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4471FB" w14:textId="77777777" w:rsidR="000042A2" w:rsidRPr="00E31F6D" w:rsidRDefault="008B66B0" w:rsidP="000042A2">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11</w:t>
      </w:r>
    </w:p>
    <w:p w14:paraId="6CD584B2" w14:textId="77777777" w:rsidR="000042A2" w:rsidRPr="00E31F6D" w:rsidRDefault="000042A2" w:rsidP="000042A2">
      <w:pPr>
        <w:pStyle w:val="ConsPlusTitlePage"/>
        <w:rPr>
          <w:rFonts w:ascii="Times New Roman" w:hAnsi="Times New Roman" w:cs="Times New Roman"/>
          <w:sz w:val="28"/>
          <w:szCs w:val="28"/>
        </w:rPr>
      </w:pPr>
    </w:p>
    <w:p w14:paraId="56508AB0" w14:textId="77777777" w:rsidR="000042A2" w:rsidRPr="00E31F6D" w:rsidRDefault="000042A2" w:rsidP="000042A2">
      <w:pPr>
        <w:pStyle w:val="ConsPlusTitlePage"/>
        <w:ind w:left="5760"/>
        <w:rPr>
          <w:rFonts w:ascii="Times New Roman" w:hAnsi="Times New Roman" w:cs="Times New Roman"/>
          <w:sz w:val="28"/>
          <w:szCs w:val="28"/>
        </w:rPr>
      </w:pPr>
      <w:r w:rsidRPr="00E31F6D">
        <w:rPr>
          <w:rFonts w:ascii="Times New Roman" w:hAnsi="Times New Roman" w:cs="Times New Roman"/>
          <w:sz w:val="28"/>
          <w:szCs w:val="28"/>
        </w:rPr>
        <w:t xml:space="preserve">УТВЕРЖДЕН </w:t>
      </w:r>
    </w:p>
    <w:p w14:paraId="6AE55CAC" w14:textId="77777777" w:rsidR="000042A2" w:rsidRPr="00E31F6D" w:rsidRDefault="000042A2" w:rsidP="000042A2">
      <w:pPr>
        <w:pStyle w:val="ConsPlusTitlePage"/>
        <w:ind w:left="5760"/>
        <w:rPr>
          <w:rFonts w:ascii="Times New Roman" w:hAnsi="Times New Roman" w:cs="Times New Roman"/>
          <w:sz w:val="28"/>
          <w:szCs w:val="28"/>
        </w:rPr>
      </w:pPr>
    </w:p>
    <w:p w14:paraId="7C213169" w14:textId="77777777" w:rsidR="000042A2" w:rsidRPr="00E31F6D" w:rsidRDefault="000042A2" w:rsidP="000042A2">
      <w:pPr>
        <w:pStyle w:val="ConsPlusTitlePage"/>
        <w:ind w:left="5760"/>
        <w:rPr>
          <w:rFonts w:ascii="Times New Roman" w:hAnsi="Times New Roman" w:cs="Times New Roman"/>
          <w:sz w:val="28"/>
          <w:szCs w:val="28"/>
        </w:rPr>
      </w:pPr>
      <w:r w:rsidRPr="00E31F6D">
        <w:rPr>
          <w:rFonts w:ascii="Times New Roman" w:hAnsi="Times New Roman" w:cs="Times New Roman"/>
          <w:sz w:val="28"/>
          <w:szCs w:val="28"/>
        </w:rPr>
        <w:t>постановлением Правительства</w:t>
      </w:r>
    </w:p>
    <w:p w14:paraId="20717DF6" w14:textId="77777777" w:rsidR="000042A2" w:rsidRPr="00E31F6D" w:rsidRDefault="000042A2" w:rsidP="000042A2">
      <w:pPr>
        <w:pStyle w:val="ConsPlusTitlePage"/>
        <w:ind w:left="5760"/>
        <w:rPr>
          <w:rFonts w:ascii="Times New Roman" w:hAnsi="Times New Roman" w:cs="Times New Roman"/>
          <w:sz w:val="28"/>
          <w:szCs w:val="28"/>
        </w:rPr>
      </w:pPr>
      <w:r w:rsidRPr="00E31F6D">
        <w:rPr>
          <w:rFonts w:ascii="Times New Roman" w:hAnsi="Times New Roman" w:cs="Times New Roman"/>
          <w:sz w:val="28"/>
          <w:szCs w:val="28"/>
        </w:rPr>
        <w:t>Кировской области</w:t>
      </w:r>
    </w:p>
    <w:p w14:paraId="6FF78CF5" w14:textId="77777777" w:rsidR="00FF3FEE" w:rsidRPr="00E65FBD" w:rsidRDefault="00FF3FEE" w:rsidP="00FF3FEE">
      <w:pPr>
        <w:pStyle w:val="ConsPlusTitlePage"/>
        <w:ind w:left="5760"/>
        <w:rPr>
          <w:rFonts w:ascii="Times New Roman" w:hAnsi="Times New Roman" w:cs="Times New Roman"/>
          <w:sz w:val="28"/>
          <w:szCs w:val="28"/>
        </w:rPr>
      </w:pPr>
      <w:r w:rsidRPr="00E65FBD">
        <w:rPr>
          <w:rFonts w:ascii="Times New Roman" w:hAnsi="Times New Roman" w:cs="Times New Roman"/>
          <w:sz w:val="28"/>
          <w:szCs w:val="28"/>
        </w:rPr>
        <w:t xml:space="preserve">от </w:t>
      </w:r>
      <w:r>
        <w:rPr>
          <w:rFonts w:ascii="Times New Roman" w:hAnsi="Times New Roman" w:cs="Times New Roman"/>
          <w:sz w:val="28"/>
          <w:szCs w:val="28"/>
        </w:rPr>
        <w:t>13.05.2025</w:t>
      </w:r>
      <w:r w:rsidRPr="00E65FBD">
        <w:rPr>
          <w:rFonts w:ascii="Times New Roman" w:hAnsi="Times New Roman" w:cs="Times New Roman"/>
          <w:sz w:val="28"/>
          <w:szCs w:val="28"/>
        </w:rPr>
        <w:t xml:space="preserve">    № </w:t>
      </w:r>
      <w:r>
        <w:rPr>
          <w:rFonts w:ascii="Times New Roman" w:hAnsi="Times New Roman" w:cs="Times New Roman"/>
          <w:sz w:val="28"/>
          <w:szCs w:val="28"/>
        </w:rPr>
        <w:t>240-П</w:t>
      </w:r>
    </w:p>
    <w:p w14:paraId="5DFB193E" w14:textId="77777777" w:rsidR="00296933" w:rsidRPr="00E31F6D" w:rsidRDefault="00296933" w:rsidP="00296933">
      <w:pPr>
        <w:pStyle w:val="ConsPlusTitlePage"/>
        <w:spacing w:after="440"/>
        <w:rPr>
          <w:rFonts w:ascii="Times New Roman" w:hAnsi="Times New Roman" w:cs="Times New Roman"/>
          <w:sz w:val="28"/>
          <w:szCs w:val="28"/>
        </w:rPr>
      </w:pPr>
      <w:bookmarkStart w:id="0" w:name="_GoBack"/>
      <w:bookmarkEnd w:id="0"/>
    </w:p>
    <w:p w14:paraId="05043D6A" w14:textId="77777777" w:rsidR="00296933" w:rsidRPr="00E31F6D" w:rsidRDefault="00296933" w:rsidP="00296933">
      <w:pPr>
        <w:pStyle w:val="ConsPlusTitlePage"/>
        <w:jc w:val="center"/>
        <w:rPr>
          <w:rFonts w:ascii="Times New Roman" w:hAnsi="Times New Roman" w:cs="Times New Roman"/>
          <w:b/>
          <w:sz w:val="28"/>
          <w:szCs w:val="28"/>
        </w:rPr>
      </w:pPr>
    </w:p>
    <w:p w14:paraId="0EB4AF7A" w14:textId="77777777" w:rsidR="00296933" w:rsidRPr="00E31F6D" w:rsidRDefault="00296933" w:rsidP="00296933">
      <w:pPr>
        <w:pStyle w:val="ConsPlusTitlePage"/>
        <w:jc w:val="center"/>
        <w:rPr>
          <w:rFonts w:ascii="Times New Roman" w:hAnsi="Times New Roman" w:cs="Times New Roman"/>
          <w:b/>
          <w:sz w:val="28"/>
          <w:szCs w:val="28"/>
        </w:rPr>
      </w:pPr>
    </w:p>
    <w:p w14:paraId="44BC95FD" w14:textId="77777777" w:rsidR="00296933" w:rsidRPr="00E31F6D" w:rsidRDefault="00296933" w:rsidP="00296933">
      <w:pPr>
        <w:pStyle w:val="ConsPlusTitlePage"/>
        <w:jc w:val="center"/>
        <w:rPr>
          <w:rFonts w:ascii="Times New Roman" w:hAnsi="Times New Roman" w:cs="Times New Roman"/>
          <w:b/>
          <w:sz w:val="28"/>
          <w:szCs w:val="28"/>
        </w:rPr>
      </w:pPr>
    </w:p>
    <w:p w14:paraId="11D2ED5E" w14:textId="77777777" w:rsidR="00296933" w:rsidRPr="00E31F6D" w:rsidRDefault="00296933" w:rsidP="00296933">
      <w:pPr>
        <w:pStyle w:val="ConsPlusTitlePage"/>
        <w:jc w:val="center"/>
        <w:rPr>
          <w:rFonts w:ascii="Times New Roman" w:hAnsi="Times New Roman" w:cs="Times New Roman"/>
          <w:b/>
          <w:sz w:val="28"/>
          <w:szCs w:val="28"/>
        </w:rPr>
      </w:pPr>
    </w:p>
    <w:p w14:paraId="63E8FC8C" w14:textId="77777777" w:rsidR="00296933" w:rsidRPr="00E31F6D" w:rsidRDefault="00296933" w:rsidP="00296933">
      <w:pPr>
        <w:pStyle w:val="ConsPlusTitlePage"/>
        <w:jc w:val="center"/>
        <w:rPr>
          <w:rFonts w:ascii="Times New Roman" w:hAnsi="Times New Roman" w:cs="Times New Roman"/>
          <w:b/>
          <w:sz w:val="28"/>
          <w:szCs w:val="28"/>
        </w:rPr>
      </w:pPr>
    </w:p>
    <w:p w14:paraId="7C2D790C" w14:textId="77777777" w:rsidR="00296933" w:rsidRPr="00E31F6D" w:rsidRDefault="00296933" w:rsidP="00296933">
      <w:pPr>
        <w:pStyle w:val="ConsPlusTitlePage"/>
        <w:jc w:val="center"/>
        <w:rPr>
          <w:rFonts w:ascii="Times New Roman" w:hAnsi="Times New Roman" w:cs="Times New Roman"/>
          <w:b/>
          <w:sz w:val="28"/>
          <w:szCs w:val="28"/>
        </w:rPr>
      </w:pPr>
    </w:p>
    <w:p w14:paraId="7789BAAA" w14:textId="77777777" w:rsidR="00296933" w:rsidRPr="00E31F6D" w:rsidRDefault="00296933" w:rsidP="00296933">
      <w:pPr>
        <w:pStyle w:val="ConsPlusTitlePage"/>
        <w:jc w:val="center"/>
        <w:rPr>
          <w:rFonts w:ascii="Times New Roman" w:hAnsi="Times New Roman" w:cs="Times New Roman"/>
          <w:b/>
          <w:sz w:val="28"/>
          <w:szCs w:val="28"/>
        </w:rPr>
      </w:pPr>
    </w:p>
    <w:p w14:paraId="79CB0EF4" w14:textId="77777777" w:rsidR="00296933" w:rsidRPr="00E31F6D" w:rsidRDefault="00296933" w:rsidP="00296933">
      <w:pPr>
        <w:pStyle w:val="ConsPlusTitlePage"/>
        <w:jc w:val="center"/>
        <w:rPr>
          <w:rFonts w:ascii="Times New Roman" w:hAnsi="Times New Roman" w:cs="Times New Roman"/>
          <w:b/>
          <w:sz w:val="28"/>
          <w:szCs w:val="28"/>
        </w:rPr>
      </w:pPr>
    </w:p>
    <w:p w14:paraId="7E09A8F0" w14:textId="77777777" w:rsidR="00296933" w:rsidRPr="00E31F6D" w:rsidRDefault="00296933" w:rsidP="00296933">
      <w:pPr>
        <w:pStyle w:val="ConsPlusTitlePage"/>
        <w:jc w:val="center"/>
        <w:rPr>
          <w:rFonts w:ascii="Times New Roman" w:hAnsi="Times New Roman" w:cs="Times New Roman"/>
          <w:b/>
          <w:sz w:val="28"/>
          <w:szCs w:val="28"/>
        </w:rPr>
      </w:pPr>
    </w:p>
    <w:p w14:paraId="53A2FA98" w14:textId="77777777" w:rsidR="00296933" w:rsidRPr="00E31F6D" w:rsidRDefault="00296933" w:rsidP="00296933">
      <w:pPr>
        <w:pStyle w:val="ConsPlusTitlePage"/>
        <w:jc w:val="center"/>
        <w:rPr>
          <w:rFonts w:ascii="Times New Roman" w:hAnsi="Times New Roman" w:cs="Times New Roman"/>
          <w:b/>
          <w:sz w:val="28"/>
          <w:szCs w:val="28"/>
        </w:rPr>
      </w:pPr>
      <w:r w:rsidRPr="00E31F6D">
        <w:rPr>
          <w:rFonts w:ascii="Times New Roman" w:hAnsi="Times New Roman" w:cs="Times New Roman"/>
          <w:b/>
          <w:sz w:val="28"/>
          <w:szCs w:val="28"/>
        </w:rPr>
        <w:t xml:space="preserve">ЛЕСОХОЗЯЙСТВЕННЫЙ РЕГЛАМЕНТ </w:t>
      </w:r>
    </w:p>
    <w:p w14:paraId="2E74795A" w14:textId="77777777" w:rsidR="00296933" w:rsidRPr="00E31F6D" w:rsidRDefault="00296933" w:rsidP="00296933">
      <w:pPr>
        <w:pStyle w:val="ConsPlusTitlePage"/>
        <w:jc w:val="center"/>
        <w:rPr>
          <w:rFonts w:ascii="Times New Roman" w:hAnsi="Times New Roman" w:cs="Times New Roman"/>
          <w:b/>
          <w:sz w:val="28"/>
          <w:szCs w:val="28"/>
        </w:rPr>
      </w:pPr>
      <w:r w:rsidRPr="00E31F6D">
        <w:rPr>
          <w:rFonts w:ascii="Times New Roman" w:hAnsi="Times New Roman" w:cs="Times New Roman"/>
          <w:b/>
          <w:sz w:val="28"/>
          <w:szCs w:val="28"/>
        </w:rPr>
        <w:t>ЮРЬЯНСКОГО ЛЕСНИЧЕСТВА</w:t>
      </w:r>
    </w:p>
    <w:p w14:paraId="45604D42" w14:textId="77777777" w:rsidR="00296933" w:rsidRPr="00E31F6D" w:rsidRDefault="00296933" w:rsidP="00296933">
      <w:pPr>
        <w:pStyle w:val="ConsPlusTitlePage"/>
        <w:jc w:val="center"/>
        <w:rPr>
          <w:rFonts w:ascii="Times New Roman" w:hAnsi="Times New Roman" w:cs="Times New Roman"/>
          <w:b/>
          <w:sz w:val="28"/>
          <w:szCs w:val="28"/>
        </w:rPr>
      </w:pPr>
      <w:r w:rsidRPr="00E31F6D">
        <w:rPr>
          <w:rFonts w:ascii="Times New Roman" w:hAnsi="Times New Roman" w:cs="Times New Roman"/>
          <w:b/>
          <w:sz w:val="28"/>
          <w:szCs w:val="28"/>
        </w:rPr>
        <w:t xml:space="preserve">КИРОВСКОЙ ОБЛАСТИ </w:t>
      </w:r>
    </w:p>
    <w:p w14:paraId="1A80B578" w14:textId="77777777" w:rsidR="00296933" w:rsidRPr="00E31F6D" w:rsidRDefault="00296933" w:rsidP="00296933">
      <w:pPr>
        <w:pStyle w:val="ConsPlusTitlePage"/>
        <w:jc w:val="center"/>
        <w:rPr>
          <w:rFonts w:ascii="Times New Roman" w:hAnsi="Times New Roman" w:cs="Times New Roman"/>
          <w:b/>
          <w:sz w:val="28"/>
          <w:szCs w:val="28"/>
        </w:rPr>
      </w:pPr>
    </w:p>
    <w:p w14:paraId="56BE83ED" w14:textId="77777777" w:rsidR="00296933" w:rsidRPr="00E31F6D" w:rsidRDefault="00296933" w:rsidP="00296933">
      <w:pPr>
        <w:pStyle w:val="ConsPlusTitlePage"/>
        <w:jc w:val="center"/>
        <w:rPr>
          <w:rFonts w:ascii="Times New Roman" w:hAnsi="Times New Roman" w:cs="Times New Roman"/>
          <w:sz w:val="28"/>
          <w:szCs w:val="28"/>
        </w:rPr>
      </w:pPr>
      <w:r w:rsidRPr="00E31F6D">
        <w:rPr>
          <w:rFonts w:ascii="Times New Roman" w:hAnsi="Times New Roman" w:cs="Times New Roman"/>
          <w:b/>
          <w:sz w:val="28"/>
          <w:szCs w:val="28"/>
        </w:rPr>
        <w:t>на 20</w:t>
      </w:r>
      <w:r w:rsidR="00D83909" w:rsidRPr="00E31F6D">
        <w:rPr>
          <w:rFonts w:ascii="Times New Roman" w:hAnsi="Times New Roman" w:cs="Times New Roman"/>
          <w:b/>
          <w:sz w:val="28"/>
          <w:szCs w:val="28"/>
        </w:rPr>
        <w:t>19</w:t>
      </w:r>
      <w:r w:rsidRPr="00E31F6D">
        <w:rPr>
          <w:rFonts w:ascii="Times New Roman" w:hAnsi="Times New Roman" w:cs="Times New Roman"/>
          <w:b/>
          <w:sz w:val="28"/>
          <w:szCs w:val="28"/>
        </w:rPr>
        <w:t xml:space="preserve"> – 2028 годы </w:t>
      </w:r>
    </w:p>
    <w:p w14:paraId="65D7F1F0" w14:textId="77777777" w:rsidR="00C13390" w:rsidRPr="00E31F6D" w:rsidRDefault="00C13390" w:rsidP="007D3DD3">
      <w:pPr>
        <w:widowControl w:val="0"/>
        <w:autoSpaceDE w:val="0"/>
        <w:autoSpaceDN w:val="0"/>
        <w:adjustRightInd w:val="0"/>
        <w:spacing w:after="0" w:line="240" w:lineRule="auto"/>
        <w:jc w:val="center"/>
        <w:rPr>
          <w:rFonts w:ascii="Times New Roman" w:hAnsi="Times New Roman"/>
          <w:sz w:val="28"/>
          <w:szCs w:val="28"/>
        </w:rPr>
        <w:sectPr w:rsidR="00C13390" w:rsidRPr="00E31F6D" w:rsidSect="00296933">
          <w:type w:val="nextColumn"/>
          <w:pgSz w:w="11906" w:h="16838"/>
          <w:pgMar w:top="1418" w:right="567" w:bottom="1134" w:left="1701" w:header="0" w:footer="0" w:gutter="0"/>
          <w:cols w:space="720"/>
          <w:noEndnote/>
        </w:sectPr>
      </w:pPr>
    </w:p>
    <w:p w14:paraId="28697209" w14:textId="77777777" w:rsidR="00380C9D" w:rsidRPr="00E31F6D" w:rsidRDefault="00AC7F98" w:rsidP="00E554BC">
      <w:pPr>
        <w:pStyle w:val="ae"/>
        <w:spacing w:line="240" w:lineRule="auto"/>
        <w:rPr>
          <w:b/>
          <w:color w:val="auto"/>
          <w:sz w:val="24"/>
          <w:szCs w:val="24"/>
        </w:rPr>
      </w:pPr>
      <w:r w:rsidRPr="00E31F6D">
        <w:rPr>
          <w:b/>
          <w:color w:val="auto"/>
          <w:sz w:val="24"/>
          <w:szCs w:val="24"/>
        </w:rPr>
        <w:lastRenderedPageBreak/>
        <w:t>ОГЛАВЛЕНИЕ</w:t>
      </w:r>
    </w:p>
    <w:p w14:paraId="704881AF" w14:textId="77777777" w:rsidR="00CF234B" w:rsidRPr="00E31F6D" w:rsidRDefault="00C12B70">
      <w:pPr>
        <w:pStyle w:val="11"/>
        <w:rPr>
          <w:rFonts w:eastAsiaTheme="minorEastAsia"/>
          <w:b w:val="0"/>
        </w:rPr>
      </w:pPr>
      <w:r w:rsidRPr="00E31F6D">
        <w:rPr>
          <w:sz w:val="24"/>
          <w:szCs w:val="24"/>
        </w:rPr>
        <w:fldChar w:fldCharType="begin"/>
      </w:r>
      <w:r w:rsidR="00B877CF" w:rsidRPr="00E31F6D">
        <w:rPr>
          <w:sz w:val="24"/>
          <w:szCs w:val="24"/>
        </w:rPr>
        <w:instrText xml:space="preserve"> TOC \h \z \t "0_Введение;1;0_Заголовок 1;1;0_Заголовок 2;2;0_Заголовок 3;3;0_Заголовок 4;4;0_приложение;1" </w:instrText>
      </w:r>
      <w:r w:rsidRPr="00E31F6D">
        <w:rPr>
          <w:sz w:val="24"/>
          <w:szCs w:val="24"/>
        </w:rPr>
        <w:fldChar w:fldCharType="separate"/>
      </w:r>
      <w:hyperlink w:anchor="_Toc127174576" w:history="1">
        <w:r w:rsidR="00CF234B" w:rsidRPr="00E31F6D">
          <w:rPr>
            <w:rStyle w:val="af"/>
          </w:rPr>
          <w:t>ВВЕДЕНИЕ</w:t>
        </w:r>
        <w:r w:rsidR="00CF234B" w:rsidRPr="00E31F6D">
          <w:rPr>
            <w:webHidden/>
          </w:rPr>
          <w:tab/>
        </w:r>
        <w:r w:rsidR="00CF234B" w:rsidRPr="00E31F6D">
          <w:rPr>
            <w:webHidden/>
          </w:rPr>
          <w:fldChar w:fldCharType="begin"/>
        </w:r>
        <w:r w:rsidR="00CF234B" w:rsidRPr="00E31F6D">
          <w:rPr>
            <w:webHidden/>
          </w:rPr>
          <w:instrText xml:space="preserve"> PAGEREF _Toc127174576 \h </w:instrText>
        </w:r>
        <w:r w:rsidR="00CF234B" w:rsidRPr="00E31F6D">
          <w:rPr>
            <w:webHidden/>
          </w:rPr>
        </w:r>
        <w:r w:rsidR="00CF234B" w:rsidRPr="00E31F6D">
          <w:rPr>
            <w:webHidden/>
          </w:rPr>
          <w:fldChar w:fldCharType="separate"/>
        </w:r>
        <w:r w:rsidR="008B66B0">
          <w:rPr>
            <w:webHidden/>
          </w:rPr>
          <w:t>6</w:t>
        </w:r>
        <w:r w:rsidR="00CF234B" w:rsidRPr="00E31F6D">
          <w:rPr>
            <w:webHidden/>
          </w:rPr>
          <w:fldChar w:fldCharType="end"/>
        </w:r>
      </w:hyperlink>
    </w:p>
    <w:p w14:paraId="28A3FC2E" w14:textId="77777777" w:rsidR="00CF234B" w:rsidRPr="00E31F6D" w:rsidRDefault="00ED65D0">
      <w:pPr>
        <w:pStyle w:val="11"/>
        <w:rPr>
          <w:rFonts w:eastAsiaTheme="minorEastAsia"/>
          <w:b w:val="0"/>
        </w:rPr>
      </w:pPr>
      <w:hyperlink w:anchor="_Toc127174577" w:history="1">
        <w:r w:rsidR="00CF234B" w:rsidRPr="00E31F6D">
          <w:rPr>
            <w:rStyle w:val="af"/>
          </w:rPr>
          <w:t>Глава 1. ХАРАКТЕРИСТИКА ЛЕСНИЧЕСТВА И ВИДЫ РАЗРЕШЕННОГО ИСПОЛЬЗОВАНИЯ ЛЕСОВ</w:t>
        </w:r>
        <w:r w:rsidR="00CF234B" w:rsidRPr="00E31F6D">
          <w:rPr>
            <w:webHidden/>
          </w:rPr>
          <w:tab/>
        </w:r>
        <w:r w:rsidR="00CF234B" w:rsidRPr="00E31F6D">
          <w:rPr>
            <w:webHidden/>
          </w:rPr>
          <w:fldChar w:fldCharType="begin"/>
        </w:r>
        <w:r w:rsidR="00CF234B" w:rsidRPr="00E31F6D">
          <w:rPr>
            <w:webHidden/>
          </w:rPr>
          <w:instrText xml:space="preserve"> PAGEREF _Toc127174577 \h </w:instrText>
        </w:r>
        <w:r w:rsidR="00CF234B" w:rsidRPr="00E31F6D">
          <w:rPr>
            <w:webHidden/>
          </w:rPr>
        </w:r>
        <w:r w:rsidR="00CF234B" w:rsidRPr="00E31F6D">
          <w:rPr>
            <w:webHidden/>
          </w:rPr>
          <w:fldChar w:fldCharType="separate"/>
        </w:r>
        <w:r w:rsidR="008B66B0">
          <w:rPr>
            <w:webHidden/>
          </w:rPr>
          <w:t>15</w:t>
        </w:r>
        <w:r w:rsidR="00CF234B" w:rsidRPr="00E31F6D">
          <w:rPr>
            <w:webHidden/>
          </w:rPr>
          <w:fldChar w:fldCharType="end"/>
        </w:r>
      </w:hyperlink>
    </w:p>
    <w:p w14:paraId="360E2FE0" w14:textId="77777777" w:rsidR="00CF234B" w:rsidRPr="00E31F6D" w:rsidRDefault="00ED65D0">
      <w:pPr>
        <w:pStyle w:val="21"/>
        <w:rPr>
          <w:rFonts w:eastAsiaTheme="minorEastAsia"/>
          <w:sz w:val="22"/>
          <w:szCs w:val="22"/>
        </w:rPr>
      </w:pPr>
      <w:hyperlink w:anchor="_Toc127174578" w:history="1">
        <w:r w:rsidR="00CF234B" w:rsidRPr="00E31F6D">
          <w:rPr>
            <w:rStyle w:val="af"/>
          </w:rPr>
          <w:t>1.1. Краткая характеристика лесничества</w:t>
        </w:r>
        <w:r w:rsidR="00CF234B" w:rsidRPr="00E31F6D">
          <w:rPr>
            <w:webHidden/>
          </w:rPr>
          <w:tab/>
        </w:r>
        <w:r w:rsidR="00CF234B" w:rsidRPr="00E31F6D">
          <w:rPr>
            <w:webHidden/>
          </w:rPr>
          <w:fldChar w:fldCharType="begin"/>
        </w:r>
        <w:r w:rsidR="00CF234B" w:rsidRPr="00E31F6D">
          <w:rPr>
            <w:webHidden/>
          </w:rPr>
          <w:instrText xml:space="preserve"> PAGEREF _Toc127174578 \h </w:instrText>
        </w:r>
        <w:r w:rsidR="00CF234B" w:rsidRPr="00E31F6D">
          <w:rPr>
            <w:webHidden/>
          </w:rPr>
        </w:r>
        <w:r w:rsidR="00CF234B" w:rsidRPr="00E31F6D">
          <w:rPr>
            <w:webHidden/>
          </w:rPr>
          <w:fldChar w:fldCharType="separate"/>
        </w:r>
        <w:r w:rsidR="008B66B0">
          <w:rPr>
            <w:webHidden/>
          </w:rPr>
          <w:t>15</w:t>
        </w:r>
        <w:r w:rsidR="00CF234B" w:rsidRPr="00E31F6D">
          <w:rPr>
            <w:webHidden/>
          </w:rPr>
          <w:fldChar w:fldCharType="end"/>
        </w:r>
      </w:hyperlink>
    </w:p>
    <w:p w14:paraId="594F82EF" w14:textId="77777777" w:rsidR="00CF234B" w:rsidRPr="00E31F6D" w:rsidRDefault="00ED65D0">
      <w:pPr>
        <w:pStyle w:val="31"/>
        <w:rPr>
          <w:rFonts w:ascii="Times New Roman" w:eastAsiaTheme="minorEastAsia" w:hAnsi="Times New Roman"/>
          <w:noProof/>
        </w:rPr>
      </w:pPr>
      <w:hyperlink w:anchor="_Toc127174579" w:history="1">
        <w:r w:rsidR="00CF234B" w:rsidRPr="00E31F6D">
          <w:rPr>
            <w:rStyle w:val="af"/>
            <w:rFonts w:ascii="Times New Roman" w:hAnsi="Times New Roman"/>
            <w:noProof/>
          </w:rPr>
          <w:t>1.1.1. Наименование и местоположение лесничества</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_Toc127174579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15</w:t>
        </w:r>
        <w:r w:rsidR="00CF234B" w:rsidRPr="00E31F6D">
          <w:rPr>
            <w:rFonts w:ascii="Times New Roman" w:hAnsi="Times New Roman"/>
            <w:noProof/>
            <w:webHidden/>
          </w:rPr>
          <w:fldChar w:fldCharType="end"/>
        </w:r>
      </w:hyperlink>
    </w:p>
    <w:p w14:paraId="5A5EED81" w14:textId="77777777" w:rsidR="00CF234B" w:rsidRPr="00E31F6D" w:rsidRDefault="00ED65D0">
      <w:pPr>
        <w:pStyle w:val="31"/>
        <w:rPr>
          <w:rFonts w:ascii="Times New Roman" w:eastAsiaTheme="minorEastAsia" w:hAnsi="Times New Roman"/>
          <w:noProof/>
        </w:rPr>
      </w:pPr>
      <w:hyperlink w:anchor="_Toc127174580" w:history="1">
        <w:r w:rsidR="00CF234B" w:rsidRPr="00E31F6D">
          <w:rPr>
            <w:rStyle w:val="af"/>
            <w:rFonts w:ascii="Times New Roman" w:hAnsi="Times New Roman"/>
            <w:noProof/>
          </w:rPr>
          <w:t>1.1.2. Общая площадь лесничества и участковых лесничеств</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_Toc127174580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15</w:t>
        </w:r>
        <w:r w:rsidR="00CF234B" w:rsidRPr="00E31F6D">
          <w:rPr>
            <w:rFonts w:ascii="Times New Roman" w:hAnsi="Times New Roman"/>
            <w:noProof/>
            <w:webHidden/>
          </w:rPr>
          <w:fldChar w:fldCharType="end"/>
        </w:r>
      </w:hyperlink>
    </w:p>
    <w:p w14:paraId="06CA502C" w14:textId="77777777" w:rsidR="00CF234B" w:rsidRPr="00E31F6D" w:rsidRDefault="00ED65D0">
      <w:pPr>
        <w:pStyle w:val="31"/>
        <w:rPr>
          <w:rFonts w:ascii="Times New Roman" w:eastAsiaTheme="minorEastAsia" w:hAnsi="Times New Roman"/>
          <w:noProof/>
        </w:rPr>
      </w:pPr>
      <w:hyperlink w:anchor="_Toc127174581" w:history="1">
        <w:r w:rsidR="00CF234B" w:rsidRPr="00E31F6D">
          <w:rPr>
            <w:rStyle w:val="af"/>
            <w:rFonts w:ascii="Times New Roman" w:hAnsi="Times New Roman"/>
            <w:noProof/>
          </w:rPr>
          <w:t>1.1.3. Распределение территории лесничества по муниципальным образованиям</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_Toc127174581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15</w:t>
        </w:r>
        <w:r w:rsidR="00CF234B" w:rsidRPr="00E31F6D">
          <w:rPr>
            <w:rFonts w:ascii="Times New Roman" w:hAnsi="Times New Roman"/>
            <w:noProof/>
            <w:webHidden/>
          </w:rPr>
          <w:fldChar w:fldCharType="end"/>
        </w:r>
      </w:hyperlink>
    </w:p>
    <w:p w14:paraId="1A726774" w14:textId="77777777" w:rsidR="00CF234B" w:rsidRPr="00E31F6D" w:rsidRDefault="00ED65D0">
      <w:pPr>
        <w:pStyle w:val="31"/>
        <w:rPr>
          <w:rFonts w:ascii="Times New Roman" w:eastAsiaTheme="minorEastAsia" w:hAnsi="Times New Roman"/>
          <w:noProof/>
        </w:rPr>
      </w:pPr>
      <w:hyperlink w:anchor="_Toc127174582" w:history="1">
        <w:r w:rsidR="00CF234B" w:rsidRPr="00E31F6D">
          <w:rPr>
            <w:rStyle w:val="af"/>
            <w:rFonts w:ascii="Times New Roman" w:hAnsi="Times New Roman"/>
            <w:noProof/>
          </w:rPr>
          <w:t>1.1.4. Карта-схема Кировской области с выделением территории лесничества</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_Toc127174582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15</w:t>
        </w:r>
        <w:r w:rsidR="00CF234B" w:rsidRPr="00E31F6D">
          <w:rPr>
            <w:rFonts w:ascii="Times New Roman" w:hAnsi="Times New Roman"/>
            <w:noProof/>
            <w:webHidden/>
          </w:rPr>
          <w:fldChar w:fldCharType="end"/>
        </w:r>
      </w:hyperlink>
    </w:p>
    <w:p w14:paraId="31F77AD9" w14:textId="77777777" w:rsidR="00CF234B" w:rsidRPr="00E31F6D" w:rsidRDefault="00ED65D0">
      <w:pPr>
        <w:pStyle w:val="31"/>
        <w:rPr>
          <w:rFonts w:ascii="Times New Roman" w:eastAsiaTheme="minorEastAsia" w:hAnsi="Times New Roman"/>
          <w:noProof/>
        </w:rPr>
      </w:pPr>
      <w:hyperlink w:anchor="_Toc127174583" w:history="1">
        <w:r w:rsidR="00CF234B" w:rsidRPr="00E31F6D">
          <w:rPr>
            <w:rStyle w:val="af"/>
            <w:rFonts w:ascii="Times New Roman" w:hAnsi="Times New Roman"/>
            <w:noProof/>
          </w:rPr>
          <w:t>1.1.5. Распределение лесов лесничества по лесорастительным зонам, лесным районам и зонам лесозащитного и лесосеменного районирования</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_Toc127174583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17</w:t>
        </w:r>
        <w:r w:rsidR="00CF234B" w:rsidRPr="00E31F6D">
          <w:rPr>
            <w:rFonts w:ascii="Times New Roman" w:hAnsi="Times New Roman"/>
            <w:noProof/>
            <w:webHidden/>
          </w:rPr>
          <w:fldChar w:fldCharType="end"/>
        </w:r>
      </w:hyperlink>
    </w:p>
    <w:p w14:paraId="7E30A906" w14:textId="77777777" w:rsidR="00CF234B" w:rsidRPr="00E31F6D" w:rsidRDefault="00ED65D0">
      <w:pPr>
        <w:pStyle w:val="31"/>
        <w:rPr>
          <w:rFonts w:ascii="Times New Roman" w:eastAsiaTheme="minorEastAsia" w:hAnsi="Times New Roman"/>
          <w:noProof/>
        </w:rPr>
      </w:pPr>
      <w:hyperlink w:anchor="_Toc127174584" w:history="1">
        <w:r w:rsidR="00CF234B" w:rsidRPr="00E31F6D">
          <w:rPr>
            <w:rStyle w:val="af"/>
            <w:rFonts w:ascii="Times New Roman" w:hAnsi="Times New Roman"/>
            <w:noProof/>
          </w:rPr>
          <w:t>1.1.6. Распределение лесов по целевому назначению и категориям защитных лесов</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_Toc127174584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19</w:t>
        </w:r>
        <w:r w:rsidR="00CF234B" w:rsidRPr="00E31F6D">
          <w:rPr>
            <w:rFonts w:ascii="Times New Roman" w:hAnsi="Times New Roman"/>
            <w:noProof/>
            <w:webHidden/>
          </w:rPr>
          <w:fldChar w:fldCharType="end"/>
        </w:r>
      </w:hyperlink>
    </w:p>
    <w:p w14:paraId="2BD15559" w14:textId="77777777" w:rsidR="00CF234B" w:rsidRPr="00E31F6D" w:rsidRDefault="00ED65D0">
      <w:pPr>
        <w:pStyle w:val="31"/>
        <w:rPr>
          <w:rFonts w:ascii="Times New Roman" w:eastAsiaTheme="minorEastAsia" w:hAnsi="Times New Roman"/>
          <w:noProof/>
        </w:rPr>
      </w:pPr>
      <w:hyperlink w:anchor="_Toc127174585" w:history="1">
        <w:r w:rsidR="00CF234B" w:rsidRPr="00E31F6D">
          <w:rPr>
            <w:rStyle w:val="af"/>
            <w:rFonts w:ascii="Times New Roman" w:hAnsi="Times New Roman"/>
            <w:noProof/>
          </w:rPr>
          <w:t>1.1.7. Характеристика лесных и нелесных земель из состава земель лесного фонда</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_Toc127174585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25</w:t>
        </w:r>
        <w:r w:rsidR="00CF234B" w:rsidRPr="00E31F6D">
          <w:rPr>
            <w:rFonts w:ascii="Times New Roman" w:hAnsi="Times New Roman"/>
            <w:noProof/>
            <w:webHidden/>
          </w:rPr>
          <w:fldChar w:fldCharType="end"/>
        </w:r>
      </w:hyperlink>
    </w:p>
    <w:p w14:paraId="18C40F13" w14:textId="77777777" w:rsidR="00CF234B" w:rsidRPr="00E31F6D" w:rsidRDefault="00ED65D0">
      <w:pPr>
        <w:pStyle w:val="31"/>
        <w:rPr>
          <w:rFonts w:ascii="Times New Roman" w:eastAsiaTheme="minorEastAsia" w:hAnsi="Times New Roman"/>
          <w:noProof/>
        </w:rPr>
      </w:pPr>
      <w:hyperlink w:anchor="_Toc127174586" w:history="1">
        <w:r w:rsidR="00CF234B" w:rsidRPr="00E31F6D">
          <w:rPr>
            <w:rStyle w:val="af"/>
            <w:rFonts w:ascii="Times New Roman" w:hAnsi="Times New Roman"/>
            <w:noProof/>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_Toc127174586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26</w:t>
        </w:r>
        <w:r w:rsidR="00CF234B" w:rsidRPr="00E31F6D">
          <w:rPr>
            <w:rFonts w:ascii="Times New Roman" w:hAnsi="Times New Roman"/>
            <w:noProof/>
            <w:webHidden/>
          </w:rPr>
          <w:fldChar w:fldCharType="end"/>
        </w:r>
      </w:hyperlink>
    </w:p>
    <w:p w14:paraId="34831A47" w14:textId="77777777" w:rsidR="00CF234B" w:rsidRPr="00E31F6D" w:rsidRDefault="00ED65D0">
      <w:pPr>
        <w:pStyle w:val="31"/>
        <w:rPr>
          <w:rFonts w:ascii="Times New Roman" w:eastAsiaTheme="minorEastAsia" w:hAnsi="Times New Roman"/>
          <w:noProof/>
        </w:rPr>
      </w:pPr>
      <w:hyperlink w:anchor="_Toc127174587" w:history="1">
        <w:r w:rsidR="00CF234B" w:rsidRPr="00E31F6D">
          <w:rPr>
            <w:rStyle w:val="af"/>
            <w:rFonts w:ascii="Times New Roman" w:hAnsi="Times New Roman"/>
            <w:noProof/>
          </w:rPr>
          <w:t>Характеристика проектируемых лесов национального наследия</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_Toc127174587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26</w:t>
        </w:r>
        <w:r w:rsidR="00CF234B" w:rsidRPr="00E31F6D">
          <w:rPr>
            <w:rFonts w:ascii="Times New Roman" w:hAnsi="Times New Roman"/>
            <w:noProof/>
            <w:webHidden/>
          </w:rPr>
          <w:fldChar w:fldCharType="end"/>
        </w:r>
      </w:hyperlink>
    </w:p>
    <w:p w14:paraId="2493EF7C" w14:textId="77777777" w:rsidR="00CF234B" w:rsidRPr="00E31F6D" w:rsidRDefault="00ED65D0">
      <w:pPr>
        <w:pStyle w:val="31"/>
        <w:rPr>
          <w:rFonts w:ascii="Times New Roman" w:eastAsiaTheme="minorEastAsia" w:hAnsi="Times New Roman"/>
          <w:noProof/>
        </w:rPr>
      </w:pPr>
      <w:hyperlink w:anchor="_Toc127174588" w:history="1">
        <w:r w:rsidR="00CF234B" w:rsidRPr="00E31F6D">
          <w:rPr>
            <w:rStyle w:val="af"/>
            <w:rFonts w:ascii="Times New Roman" w:hAnsi="Times New Roman"/>
            <w:noProof/>
          </w:rPr>
          <w:t>1.1.9. Перечень видов биологического разнообразия и размеров буферных зон, подлежащих сохранению при осуществлении лесосечных работ</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_Toc127174588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30</w:t>
        </w:r>
        <w:r w:rsidR="00CF234B" w:rsidRPr="00E31F6D">
          <w:rPr>
            <w:rFonts w:ascii="Times New Roman" w:hAnsi="Times New Roman"/>
            <w:noProof/>
            <w:webHidden/>
          </w:rPr>
          <w:fldChar w:fldCharType="end"/>
        </w:r>
      </w:hyperlink>
    </w:p>
    <w:p w14:paraId="5A572BC8" w14:textId="77777777" w:rsidR="00CF234B" w:rsidRPr="00E31F6D" w:rsidRDefault="00ED65D0">
      <w:pPr>
        <w:pStyle w:val="31"/>
        <w:rPr>
          <w:rFonts w:ascii="Times New Roman" w:eastAsiaTheme="minorEastAsia" w:hAnsi="Times New Roman"/>
          <w:noProof/>
        </w:rPr>
      </w:pPr>
      <w:hyperlink w:anchor="_Toc127174589" w:history="1">
        <w:r w:rsidR="00CF234B" w:rsidRPr="00E31F6D">
          <w:rPr>
            <w:rStyle w:val="af"/>
            <w:rFonts w:ascii="Times New Roman" w:hAnsi="Times New Roman"/>
            <w:noProof/>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_Toc127174589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36</w:t>
        </w:r>
        <w:r w:rsidR="00CF234B" w:rsidRPr="00E31F6D">
          <w:rPr>
            <w:rFonts w:ascii="Times New Roman" w:hAnsi="Times New Roman"/>
            <w:noProof/>
            <w:webHidden/>
          </w:rPr>
          <w:fldChar w:fldCharType="end"/>
        </w:r>
      </w:hyperlink>
    </w:p>
    <w:p w14:paraId="5D377949" w14:textId="77777777" w:rsidR="00CF234B" w:rsidRPr="00E31F6D" w:rsidRDefault="00ED65D0">
      <w:pPr>
        <w:pStyle w:val="31"/>
        <w:rPr>
          <w:rFonts w:ascii="Times New Roman" w:eastAsiaTheme="minorEastAsia" w:hAnsi="Times New Roman"/>
          <w:noProof/>
        </w:rPr>
      </w:pPr>
      <w:hyperlink w:anchor="_Toc127174590" w:history="1">
        <w:r w:rsidR="00CF234B" w:rsidRPr="00E31F6D">
          <w:rPr>
            <w:rStyle w:val="af"/>
            <w:rFonts w:ascii="Times New Roman" w:hAnsi="Times New Roman"/>
            <w:noProof/>
          </w:rPr>
          <w:t>1.1.11. Поквартальная карта-схема подразделения лесов по целевому назначению</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_Toc127174590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38</w:t>
        </w:r>
        <w:r w:rsidR="00CF234B" w:rsidRPr="00E31F6D">
          <w:rPr>
            <w:rFonts w:ascii="Times New Roman" w:hAnsi="Times New Roman"/>
            <w:noProof/>
            <w:webHidden/>
          </w:rPr>
          <w:fldChar w:fldCharType="end"/>
        </w:r>
      </w:hyperlink>
    </w:p>
    <w:p w14:paraId="3434D95C" w14:textId="77777777" w:rsidR="00CF234B" w:rsidRPr="00E31F6D" w:rsidRDefault="00ED65D0">
      <w:pPr>
        <w:pStyle w:val="21"/>
        <w:rPr>
          <w:rFonts w:eastAsiaTheme="minorEastAsia"/>
          <w:sz w:val="22"/>
          <w:szCs w:val="22"/>
        </w:rPr>
      </w:pPr>
      <w:hyperlink w:anchor="_Toc127174591" w:history="1">
        <w:r w:rsidR="00CF234B" w:rsidRPr="00E31F6D">
          <w:rPr>
            <w:rStyle w:val="af"/>
          </w:rPr>
          <w:t>1.2. Виды разрешенного использования лесов</w:t>
        </w:r>
        <w:r w:rsidR="00CF234B" w:rsidRPr="00E31F6D">
          <w:rPr>
            <w:webHidden/>
          </w:rPr>
          <w:tab/>
        </w:r>
        <w:r w:rsidR="00CF234B" w:rsidRPr="00E31F6D">
          <w:rPr>
            <w:webHidden/>
          </w:rPr>
          <w:fldChar w:fldCharType="begin"/>
        </w:r>
        <w:r w:rsidR="00CF234B" w:rsidRPr="00E31F6D">
          <w:rPr>
            <w:webHidden/>
          </w:rPr>
          <w:instrText xml:space="preserve"> PAGEREF _Toc127174591 \h </w:instrText>
        </w:r>
        <w:r w:rsidR="00CF234B" w:rsidRPr="00E31F6D">
          <w:rPr>
            <w:webHidden/>
          </w:rPr>
        </w:r>
        <w:r w:rsidR="00CF234B" w:rsidRPr="00E31F6D">
          <w:rPr>
            <w:webHidden/>
          </w:rPr>
          <w:fldChar w:fldCharType="separate"/>
        </w:r>
        <w:r w:rsidR="008B66B0">
          <w:rPr>
            <w:webHidden/>
          </w:rPr>
          <w:t>41</w:t>
        </w:r>
        <w:r w:rsidR="00CF234B" w:rsidRPr="00E31F6D">
          <w:rPr>
            <w:webHidden/>
          </w:rPr>
          <w:fldChar w:fldCharType="end"/>
        </w:r>
      </w:hyperlink>
    </w:p>
    <w:p w14:paraId="6A837137" w14:textId="77777777" w:rsidR="00CF234B" w:rsidRPr="00E31F6D" w:rsidRDefault="00ED65D0">
      <w:pPr>
        <w:pStyle w:val="11"/>
        <w:rPr>
          <w:rFonts w:eastAsiaTheme="minorEastAsia"/>
          <w:b w:val="0"/>
        </w:rPr>
      </w:pPr>
      <w:hyperlink w:anchor="_Toc127174592" w:history="1">
        <w:r w:rsidR="00CF234B" w:rsidRPr="00E31F6D">
          <w:rPr>
            <w:rStyle w:val="af"/>
          </w:rPr>
          <w:t>Глава 2. НОРМАТИВЫ, ПАРАМЕТРЫ И СРОКИ ИСПОЛЬЗОВАНИЯ ЛЕСОВ,НОРМАТИВЫ ПО ОХРАНЕ, ЗАЩИТЕ И ВОСПРОИЗВОДСТВУ ЛЕСОВ</w:t>
        </w:r>
        <w:r w:rsidR="00CF234B" w:rsidRPr="00E31F6D">
          <w:rPr>
            <w:webHidden/>
          </w:rPr>
          <w:tab/>
        </w:r>
        <w:r w:rsidR="00CF234B" w:rsidRPr="00E31F6D">
          <w:rPr>
            <w:webHidden/>
          </w:rPr>
          <w:fldChar w:fldCharType="begin"/>
        </w:r>
        <w:r w:rsidR="00CF234B" w:rsidRPr="00E31F6D">
          <w:rPr>
            <w:webHidden/>
          </w:rPr>
          <w:instrText xml:space="preserve"> PAGEREF _Toc127174592 \h </w:instrText>
        </w:r>
        <w:r w:rsidR="00CF234B" w:rsidRPr="00E31F6D">
          <w:rPr>
            <w:webHidden/>
          </w:rPr>
        </w:r>
        <w:r w:rsidR="00CF234B" w:rsidRPr="00E31F6D">
          <w:rPr>
            <w:webHidden/>
          </w:rPr>
          <w:fldChar w:fldCharType="separate"/>
        </w:r>
        <w:r w:rsidR="008B66B0">
          <w:rPr>
            <w:webHidden/>
          </w:rPr>
          <w:t>47</w:t>
        </w:r>
        <w:r w:rsidR="00CF234B" w:rsidRPr="00E31F6D">
          <w:rPr>
            <w:webHidden/>
          </w:rPr>
          <w:fldChar w:fldCharType="end"/>
        </w:r>
      </w:hyperlink>
    </w:p>
    <w:p w14:paraId="4F9B402B" w14:textId="77777777" w:rsidR="00CF234B" w:rsidRPr="00E31F6D" w:rsidRDefault="00ED65D0">
      <w:pPr>
        <w:pStyle w:val="21"/>
        <w:rPr>
          <w:rFonts w:eastAsiaTheme="minorEastAsia"/>
          <w:sz w:val="22"/>
          <w:szCs w:val="22"/>
        </w:rPr>
      </w:pPr>
      <w:hyperlink w:anchor="_Toc127174593" w:history="1">
        <w:r w:rsidR="00CF234B" w:rsidRPr="00E31F6D">
          <w:rPr>
            <w:rStyle w:val="af"/>
          </w:rPr>
          <w:t>2.1. Расчетная лесосека, параметры и сроки использования лесов при заготовке древесины</w:t>
        </w:r>
        <w:r w:rsidR="00CF234B" w:rsidRPr="00E31F6D">
          <w:rPr>
            <w:webHidden/>
          </w:rPr>
          <w:tab/>
        </w:r>
        <w:r w:rsidR="00CF234B" w:rsidRPr="00E31F6D">
          <w:rPr>
            <w:webHidden/>
          </w:rPr>
          <w:fldChar w:fldCharType="begin"/>
        </w:r>
        <w:r w:rsidR="00CF234B" w:rsidRPr="00E31F6D">
          <w:rPr>
            <w:webHidden/>
          </w:rPr>
          <w:instrText xml:space="preserve"> PAGEREF _Toc127174593 \h </w:instrText>
        </w:r>
        <w:r w:rsidR="00CF234B" w:rsidRPr="00E31F6D">
          <w:rPr>
            <w:webHidden/>
          </w:rPr>
        </w:r>
        <w:r w:rsidR="00CF234B" w:rsidRPr="00E31F6D">
          <w:rPr>
            <w:webHidden/>
          </w:rPr>
          <w:fldChar w:fldCharType="separate"/>
        </w:r>
        <w:r w:rsidR="008B66B0">
          <w:rPr>
            <w:webHidden/>
          </w:rPr>
          <w:t>47</w:t>
        </w:r>
        <w:r w:rsidR="00CF234B" w:rsidRPr="00E31F6D">
          <w:rPr>
            <w:webHidden/>
          </w:rPr>
          <w:fldChar w:fldCharType="end"/>
        </w:r>
      </w:hyperlink>
    </w:p>
    <w:p w14:paraId="11F98EC3" w14:textId="77777777" w:rsidR="00CF234B" w:rsidRPr="00E31F6D" w:rsidRDefault="00ED65D0">
      <w:pPr>
        <w:pStyle w:val="31"/>
        <w:rPr>
          <w:rFonts w:ascii="Times New Roman" w:eastAsiaTheme="minorEastAsia" w:hAnsi="Times New Roman"/>
          <w:noProof/>
        </w:rPr>
      </w:pPr>
      <w:hyperlink w:anchor="_Toc127174594" w:history="1">
        <w:r w:rsidR="00CF234B" w:rsidRPr="00E31F6D">
          <w:rPr>
            <w:rStyle w:val="af"/>
            <w:rFonts w:ascii="Times New Roman" w:hAnsi="Times New Roman"/>
            <w:noProof/>
          </w:rPr>
          <w:t>2.1.1.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_Toc127174594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49</w:t>
        </w:r>
        <w:r w:rsidR="00CF234B" w:rsidRPr="00E31F6D">
          <w:rPr>
            <w:rFonts w:ascii="Times New Roman" w:hAnsi="Times New Roman"/>
            <w:noProof/>
            <w:webHidden/>
          </w:rPr>
          <w:fldChar w:fldCharType="end"/>
        </w:r>
      </w:hyperlink>
    </w:p>
    <w:p w14:paraId="2DE679DA" w14:textId="77777777" w:rsidR="00CF234B" w:rsidRPr="00E31F6D" w:rsidRDefault="00ED65D0">
      <w:pPr>
        <w:pStyle w:val="31"/>
        <w:rPr>
          <w:rFonts w:ascii="Times New Roman" w:eastAsiaTheme="minorEastAsia" w:hAnsi="Times New Roman"/>
          <w:noProof/>
        </w:rPr>
      </w:pPr>
      <w:hyperlink w:anchor="_Toc127174595" w:history="1">
        <w:r w:rsidR="00CF234B" w:rsidRPr="00E31F6D">
          <w:rPr>
            <w:rStyle w:val="af"/>
            <w:rFonts w:ascii="Times New Roman" w:hAnsi="Times New Roman"/>
            <w:noProof/>
          </w:rPr>
          <w:t>2.1.2. Расчетная лесосека для осуществления сплошных рубок спелых и перестойных лесных насаждений</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_Toc127174595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54</w:t>
        </w:r>
        <w:r w:rsidR="00CF234B" w:rsidRPr="00E31F6D">
          <w:rPr>
            <w:rFonts w:ascii="Times New Roman" w:hAnsi="Times New Roman"/>
            <w:noProof/>
            <w:webHidden/>
          </w:rPr>
          <w:fldChar w:fldCharType="end"/>
        </w:r>
      </w:hyperlink>
    </w:p>
    <w:p w14:paraId="7DDD5DB5" w14:textId="77777777" w:rsidR="00CF234B" w:rsidRPr="00E31F6D" w:rsidRDefault="00ED65D0">
      <w:pPr>
        <w:pStyle w:val="31"/>
        <w:rPr>
          <w:rFonts w:ascii="Times New Roman" w:eastAsiaTheme="minorEastAsia" w:hAnsi="Times New Roman"/>
          <w:noProof/>
        </w:rPr>
      </w:pPr>
      <w:hyperlink w:anchor="_Toc127174596" w:history="1">
        <w:r w:rsidR="00CF234B" w:rsidRPr="00E31F6D">
          <w:rPr>
            <w:rStyle w:val="af"/>
            <w:rFonts w:ascii="Times New Roman" w:hAnsi="Times New Roman"/>
            <w:noProof/>
          </w:rPr>
          <w:t>2.1.3.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в эксплуатационных и защитных лесах</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_Toc127174596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55</w:t>
        </w:r>
        <w:r w:rsidR="00CF234B" w:rsidRPr="00E31F6D">
          <w:rPr>
            <w:rFonts w:ascii="Times New Roman" w:hAnsi="Times New Roman"/>
            <w:noProof/>
            <w:webHidden/>
          </w:rPr>
          <w:fldChar w:fldCharType="end"/>
        </w:r>
      </w:hyperlink>
    </w:p>
    <w:p w14:paraId="3060EDD4" w14:textId="77777777" w:rsidR="00CF234B" w:rsidRPr="00E31F6D" w:rsidRDefault="00ED65D0">
      <w:pPr>
        <w:pStyle w:val="31"/>
        <w:rPr>
          <w:rFonts w:ascii="Times New Roman" w:eastAsiaTheme="minorEastAsia" w:hAnsi="Times New Roman"/>
          <w:noProof/>
        </w:rPr>
      </w:pPr>
      <w:hyperlink w:anchor="_Toc127174597" w:history="1">
        <w:r w:rsidR="00CF234B" w:rsidRPr="00E31F6D">
          <w:rPr>
            <w:rStyle w:val="af"/>
            <w:rFonts w:ascii="Times New Roman" w:hAnsi="Times New Roman"/>
            <w:noProof/>
          </w:rPr>
          <w:t>2.1.4. Расчетная лесосека (ежегодный допустимый объем изъятия древесины)  при всех видах рубок</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_Toc127174597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60</w:t>
        </w:r>
        <w:r w:rsidR="00CF234B" w:rsidRPr="00E31F6D">
          <w:rPr>
            <w:rFonts w:ascii="Times New Roman" w:hAnsi="Times New Roman"/>
            <w:noProof/>
            <w:webHidden/>
          </w:rPr>
          <w:fldChar w:fldCharType="end"/>
        </w:r>
      </w:hyperlink>
    </w:p>
    <w:p w14:paraId="1190A846" w14:textId="77777777" w:rsidR="00CF234B" w:rsidRPr="00E31F6D" w:rsidRDefault="00ED65D0">
      <w:pPr>
        <w:pStyle w:val="31"/>
        <w:rPr>
          <w:rFonts w:ascii="Times New Roman" w:eastAsiaTheme="minorEastAsia" w:hAnsi="Times New Roman"/>
          <w:noProof/>
        </w:rPr>
      </w:pPr>
      <w:hyperlink w:anchor="_Toc127174598" w:history="1">
        <w:r w:rsidR="00CF234B" w:rsidRPr="00E31F6D">
          <w:rPr>
            <w:rStyle w:val="af"/>
            <w:rFonts w:ascii="Times New Roman" w:hAnsi="Times New Roman"/>
            <w:noProof/>
          </w:rPr>
          <w:t>2.1.5. Возрасты рубок</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_Toc127174598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62</w:t>
        </w:r>
        <w:r w:rsidR="00CF234B" w:rsidRPr="00E31F6D">
          <w:rPr>
            <w:rFonts w:ascii="Times New Roman" w:hAnsi="Times New Roman"/>
            <w:noProof/>
            <w:webHidden/>
          </w:rPr>
          <w:fldChar w:fldCharType="end"/>
        </w:r>
      </w:hyperlink>
    </w:p>
    <w:p w14:paraId="75943921" w14:textId="77777777" w:rsidR="00CF234B" w:rsidRPr="00E31F6D" w:rsidRDefault="00ED65D0">
      <w:pPr>
        <w:pStyle w:val="41"/>
        <w:rPr>
          <w:rFonts w:eastAsiaTheme="minorEastAsia"/>
          <w:sz w:val="22"/>
          <w:szCs w:val="22"/>
          <w:lang w:eastAsia="ru-RU"/>
        </w:rPr>
      </w:pPr>
      <w:hyperlink w:anchor="_Toc127174599" w:history="1">
        <w:r w:rsidR="00CF234B" w:rsidRPr="00E31F6D">
          <w:rPr>
            <w:rStyle w:val="af"/>
          </w:rPr>
          <w:t>2.1.5.1. Методы лесовосстановления</w:t>
        </w:r>
        <w:r w:rsidR="00CF234B" w:rsidRPr="00E31F6D">
          <w:rPr>
            <w:webHidden/>
          </w:rPr>
          <w:tab/>
        </w:r>
        <w:r w:rsidR="00CF234B" w:rsidRPr="00E31F6D">
          <w:rPr>
            <w:webHidden/>
          </w:rPr>
          <w:fldChar w:fldCharType="begin"/>
        </w:r>
        <w:r w:rsidR="00CF234B" w:rsidRPr="00E31F6D">
          <w:rPr>
            <w:webHidden/>
          </w:rPr>
          <w:instrText xml:space="preserve"> PAGEREF _Toc127174599 \h </w:instrText>
        </w:r>
        <w:r w:rsidR="00CF234B" w:rsidRPr="00E31F6D">
          <w:rPr>
            <w:webHidden/>
          </w:rPr>
        </w:r>
        <w:r w:rsidR="00CF234B" w:rsidRPr="00E31F6D">
          <w:rPr>
            <w:webHidden/>
          </w:rPr>
          <w:fldChar w:fldCharType="separate"/>
        </w:r>
        <w:r w:rsidR="008B66B0">
          <w:rPr>
            <w:webHidden/>
          </w:rPr>
          <w:t>75</w:t>
        </w:r>
        <w:r w:rsidR="00CF234B" w:rsidRPr="00E31F6D">
          <w:rPr>
            <w:webHidden/>
          </w:rPr>
          <w:fldChar w:fldCharType="end"/>
        </w:r>
      </w:hyperlink>
    </w:p>
    <w:p w14:paraId="52608D90" w14:textId="77777777" w:rsidR="00CF234B" w:rsidRPr="00E31F6D" w:rsidRDefault="00ED65D0">
      <w:pPr>
        <w:pStyle w:val="41"/>
        <w:rPr>
          <w:rFonts w:eastAsiaTheme="minorEastAsia"/>
          <w:sz w:val="22"/>
          <w:szCs w:val="22"/>
          <w:lang w:eastAsia="ru-RU"/>
        </w:rPr>
      </w:pPr>
      <w:hyperlink w:anchor="_Toc127174600" w:history="1">
        <w:r w:rsidR="00CF234B" w:rsidRPr="00E31F6D">
          <w:rPr>
            <w:rStyle w:val="af"/>
          </w:rPr>
          <w:t>2.1.5.2. Сроки использования лесов для заготовки древесины и другие сведения</w:t>
        </w:r>
        <w:r w:rsidR="00CF234B" w:rsidRPr="00E31F6D">
          <w:rPr>
            <w:webHidden/>
          </w:rPr>
          <w:tab/>
        </w:r>
        <w:r w:rsidR="00CF234B" w:rsidRPr="00E31F6D">
          <w:rPr>
            <w:webHidden/>
          </w:rPr>
          <w:fldChar w:fldCharType="begin"/>
        </w:r>
        <w:r w:rsidR="00CF234B" w:rsidRPr="00E31F6D">
          <w:rPr>
            <w:webHidden/>
          </w:rPr>
          <w:instrText xml:space="preserve"> PAGEREF _Toc127174600 \h </w:instrText>
        </w:r>
        <w:r w:rsidR="00CF234B" w:rsidRPr="00E31F6D">
          <w:rPr>
            <w:webHidden/>
          </w:rPr>
        </w:r>
        <w:r w:rsidR="00CF234B" w:rsidRPr="00E31F6D">
          <w:rPr>
            <w:webHidden/>
          </w:rPr>
          <w:fldChar w:fldCharType="separate"/>
        </w:r>
        <w:r w:rsidR="008B66B0">
          <w:rPr>
            <w:webHidden/>
          </w:rPr>
          <w:t>76</w:t>
        </w:r>
        <w:r w:rsidR="00CF234B" w:rsidRPr="00E31F6D">
          <w:rPr>
            <w:webHidden/>
          </w:rPr>
          <w:fldChar w:fldCharType="end"/>
        </w:r>
      </w:hyperlink>
    </w:p>
    <w:p w14:paraId="5D23C0C7" w14:textId="77777777" w:rsidR="00CF234B" w:rsidRPr="00E31F6D" w:rsidRDefault="00ED65D0">
      <w:pPr>
        <w:pStyle w:val="21"/>
        <w:rPr>
          <w:rFonts w:eastAsiaTheme="minorEastAsia"/>
          <w:sz w:val="22"/>
          <w:szCs w:val="22"/>
        </w:rPr>
      </w:pPr>
      <w:hyperlink w:anchor="_Toc127174601" w:history="1">
        <w:r w:rsidR="00CF234B" w:rsidRPr="00E31F6D">
          <w:rPr>
            <w:rStyle w:val="af"/>
          </w:rPr>
          <w:t>2.2. Нормативы, параметры и сроки использования лесов для заготовки живицы</w:t>
        </w:r>
        <w:r w:rsidR="00CF234B" w:rsidRPr="00E31F6D">
          <w:rPr>
            <w:webHidden/>
          </w:rPr>
          <w:tab/>
        </w:r>
        <w:r w:rsidR="00CF234B" w:rsidRPr="00E31F6D">
          <w:rPr>
            <w:webHidden/>
          </w:rPr>
          <w:fldChar w:fldCharType="begin"/>
        </w:r>
        <w:r w:rsidR="00CF234B" w:rsidRPr="00E31F6D">
          <w:rPr>
            <w:webHidden/>
          </w:rPr>
          <w:instrText xml:space="preserve"> PAGEREF _Toc127174601 \h </w:instrText>
        </w:r>
        <w:r w:rsidR="00CF234B" w:rsidRPr="00E31F6D">
          <w:rPr>
            <w:webHidden/>
          </w:rPr>
        </w:r>
        <w:r w:rsidR="00CF234B" w:rsidRPr="00E31F6D">
          <w:rPr>
            <w:webHidden/>
          </w:rPr>
          <w:fldChar w:fldCharType="separate"/>
        </w:r>
        <w:r w:rsidR="008B66B0">
          <w:rPr>
            <w:webHidden/>
          </w:rPr>
          <w:t>78</w:t>
        </w:r>
        <w:r w:rsidR="00CF234B" w:rsidRPr="00E31F6D">
          <w:rPr>
            <w:webHidden/>
          </w:rPr>
          <w:fldChar w:fldCharType="end"/>
        </w:r>
      </w:hyperlink>
    </w:p>
    <w:p w14:paraId="3FA7689C" w14:textId="77777777" w:rsidR="00CF234B" w:rsidRPr="00E31F6D" w:rsidRDefault="00ED65D0">
      <w:pPr>
        <w:pStyle w:val="31"/>
        <w:rPr>
          <w:rFonts w:ascii="Times New Roman" w:eastAsiaTheme="minorEastAsia" w:hAnsi="Times New Roman"/>
          <w:noProof/>
        </w:rPr>
      </w:pPr>
      <w:hyperlink w:anchor="_Toc127174602" w:history="1">
        <w:r w:rsidR="00CF234B" w:rsidRPr="00E31F6D">
          <w:rPr>
            <w:rStyle w:val="af"/>
            <w:rFonts w:ascii="Times New Roman" w:hAnsi="Times New Roman"/>
            <w:noProof/>
          </w:rPr>
          <w:t>2.2.1. Фонд подсочки древостоев</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_Toc127174602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78</w:t>
        </w:r>
        <w:r w:rsidR="00CF234B" w:rsidRPr="00E31F6D">
          <w:rPr>
            <w:rFonts w:ascii="Times New Roman" w:hAnsi="Times New Roman"/>
            <w:noProof/>
            <w:webHidden/>
          </w:rPr>
          <w:fldChar w:fldCharType="end"/>
        </w:r>
      </w:hyperlink>
    </w:p>
    <w:p w14:paraId="14650C1B" w14:textId="77777777" w:rsidR="00CF234B" w:rsidRPr="00E31F6D" w:rsidRDefault="00ED65D0">
      <w:pPr>
        <w:pStyle w:val="31"/>
        <w:rPr>
          <w:rFonts w:ascii="Times New Roman" w:eastAsiaTheme="minorEastAsia" w:hAnsi="Times New Roman"/>
          <w:noProof/>
        </w:rPr>
      </w:pPr>
      <w:hyperlink w:anchor="_Toc127174603" w:history="1">
        <w:r w:rsidR="00CF234B" w:rsidRPr="00E31F6D">
          <w:rPr>
            <w:rStyle w:val="af"/>
            <w:rFonts w:ascii="Times New Roman" w:hAnsi="Times New Roman"/>
            <w:noProof/>
          </w:rPr>
          <w:t>2.2.2. Нормативы, параметры и сроки использования лесов для заготовки живицы</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_Toc127174603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79</w:t>
        </w:r>
        <w:r w:rsidR="00CF234B" w:rsidRPr="00E31F6D">
          <w:rPr>
            <w:rFonts w:ascii="Times New Roman" w:hAnsi="Times New Roman"/>
            <w:noProof/>
            <w:webHidden/>
          </w:rPr>
          <w:fldChar w:fldCharType="end"/>
        </w:r>
      </w:hyperlink>
    </w:p>
    <w:p w14:paraId="038E1CB6" w14:textId="77777777" w:rsidR="00CF234B" w:rsidRPr="00E31F6D" w:rsidRDefault="00ED65D0">
      <w:pPr>
        <w:pStyle w:val="21"/>
        <w:rPr>
          <w:rFonts w:eastAsiaTheme="minorEastAsia"/>
          <w:sz w:val="22"/>
          <w:szCs w:val="22"/>
        </w:rPr>
      </w:pPr>
      <w:hyperlink w:anchor="_Toc127174604" w:history="1">
        <w:r w:rsidR="00CF234B" w:rsidRPr="00E31F6D">
          <w:rPr>
            <w:rStyle w:val="af"/>
          </w:rPr>
          <w:t>2.3. Нормативы, параметры и сроки использования лесов для заготовки и сбора недревесных лесных ресурсов</w:t>
        </w:r>
        <w:r w:rsidR="00CF234B" w:rsidRPr="00E31F6D">
          <w:rPr>
            <w:webHidden/>
          </w:rPr>
          <w:tab/>
        </w:r>
        <w:r w:rsidR="00CF234B" w:rsidRPr="00E31F6D">
          <w:rPr>
            <w:webHidden/>
          </w:rPr>
          <w:fldChar w:fldCharType="begin"/>
        </w:r>
        <w:r w:rsidR="00CF234B" w:rsidRPr="00E31F6D">
          <w:rPr>
            <w:webHidden/>
          </w:rPr>
          <w:instrText xml:space="preserve"> PAGEREF _Toc127174604 \h </w:instrText>
        </w:r>
        <w:r w:rsidR="00CF234B" w:rsidRPr="00E31F6D">
          <w:rPr>
            <w:webHidden/>
          </w:rPr>
        </w:r>
        <w:r w:rsidR="00CF234B" w:rsidRPr="00E31F6D">
          <w:rPr>
            <w:webHidden/>
          </w:rPr>
          <w:fldChar w:fldCharType="separate"/>
        </w:r>
        <w:r w:rsidR="008B66B0">
          <w:rPr>
            <w:webHidden/>
          </w:rPr>
          <w:t>81</w:t>
        </w:r>
        <w:r w:rsidR="00CF234B" w:rsidRPr="00E31F6D">
          <w:rPr>
            <w:webHidden/>
          </w:rPr>
          <w:fldChar w:fldCharType="end"/>
        </w:r>
      </w:hyperlink>
    </w:p>
    <w:p w14:paraId="7DF02EBB" w14:textId="77777777" w:rsidR="00CF234B" w:rsidRPr="00E31F6D" w:rsidRDefault="00ED65D0">
      <w:pPr>
        <w:pStyle w:val="31"/>
        <w:rPr>
          <w:rFonts w:ascii="Times New Roman" w:eastAsiaTheme="minorEastAsia" w:hAnsi="Times New Roman"/>
          <w:noProof/>
        </w:rPr>
      </w:pPr>
      <w:hyperlink w:anchor="_Toc127174605" w:history="1">
        <w:r w:rsidR="00CF234B" w:rsidRPr="00E31F6D">
          <w:rPr>
            <w:rStyle w:val="af"/>
            <w:rFonts w:ascii="Times New Roman" w:hAnsi="Times New Roman"/>
            <w:noProof/>
          </w:rPr>
          <w:t>2.3.1. Ежегодные допустимые объемы и параметры использования лесов для заготовки недревесных лесных ресурсов</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_Toc127174605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82</w:t>
        </w:r>
        <w:r w:rsidR="00CF234B" w:rsidRPr="00E31F6D">
          <w:rPr>
            <w:rFonts w:ascii="Times New Roman" w:hAnsi="Times New Roman"/>
            <w:noProof/>
            <w:webHidden/>
          </w:rPr>
          <w:fldChar w:fldCharType="end"/>
        </w:r>
      </w:hyperlink>
    </w:p>
    <w:p w14:paraId="023DBA1E" w14:textId="77777777" w:rsidR="00CF234B" w:rsidRPr="00E31F6D" w:rsidRDefault="00ED65D0">
      <w:pPr>
        <w:pStyle w:val="31"/>
        <w:rPr>
          <w:rFonts w:ascii="Times New Roman" w:eastAsiaTheme="minorEastAsia" w:hAnsi="Times New Roman"/>
          <w:noProof/>
        </w:rPr>
      </w:pPr>
      <w:hyperlink w:anchor="_Toc127174606" w:history="1">
        <w:r w:rsidR="00CF234B" w:rsidRPr="00E31F6D">
          <w:rPr>
            <w:rStyle w:val="af"/>
            <w:rFonts w:ascii="Times New Roman" w:hAnsi="Times New Roman"/>
            <w:noProof/>
          </w:rPr>
          <w:t>2.3.2. Нормативы, параметры и сроки использования лесов для заготовки  и сбора недревесных лесных ресурсов</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_Toc127174606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83</w:t>
        </w:r>
        <w:r w:rsidR="00CF234B" w:rsidRPr="00E31F6D">
          <w:rPr>
            <w:rFonts w:ascii="Times New Roman" w:hAnsi="Times New Roman"/>
            <w:noProof/>
            <w:webHidden/>
          </w:rPr>
          <w:fldChar w:fldCharType="end"/>
        </w:r>
      </w:hyperlink>
    </w:p>
    <w:p w14:paraId="1519BFE2" w14:textId="77777777" w:rsidR="00CF234B" w:rsidRPr="00E31F6D" w:rsidRDefault="00ED65D0">
      <w:pPr>
        <w:pStyle w:val="21"/>
        <w:rPr>
          <w:rFonts w:eastAsiaTheme="minorEastAsia"/>
          <w:sz w:val="22"/>
          <w:szCs w:val="22"/>
        </w:rPr>
      </w:pPr>
      <w:hyperlink w:anchor="_Toc127174607" w:history="1">
        <w:r w:rsidR="00CF234B" w:rsidRPr="00E31F6D">
          <w:rPr>
            <w:rStyle w:val="af"/>
          </w:rPr>
          <w:t>2.4. Нормативы, параметры и сроки использования лесов для заготовки пищевых лесных ресурсов и сбора лекарственных растений</w:t>
        </w:r>
        <w:r w:rsidR="00CF234B" w:rsidRPr="00E31F6D">
          <w:rPr>
            <w:webHidden/>
          </w:rPr>
          <w:tab/>
        </w:r>
        <w:r w:rsidR="00CF234B" w:rsidRPr="00E31F6D">
          <w:rPr>
            <w:webHidden/>
          </w:rPr>
          <w:fldChar w:fldCharType="begin"/>
        </w:r>
        <w:r w:rsidR="00CF234B" w:rsidRPr="00E31F6D">
          <w:rPr>
            <w:webHidden/>
          </w:rPr>
          <w:instrText xml:space="preserve"> PAGEREF _Toc127174607 \h </w:instrText>
        </w:r>
        <w:r w:rsidR="00CF234B" w:rsidRPr="00E31F6D">
          <w:rPr>
            <w:webHidden/>
          </w:rPr>
        </w:r>
        <w:r w:rsidR="00CF234B" w:rsidRPr="00E31F6D">
          <w:rPr>
            <w:webHidden/>
          </w:rPr>
          <w:fldChar w:fldCharType="separate"/>
        </w:r>
        <w:r w:rsidR="008B66B0">
          <w:rPr>
            <w:webHidden/>
          </w:rPr>
          <w:t>84</w:t>
        </w:r>
        <w:r w:rsidR="00CF234B" w:rsidRPr="00E31F6D">
          <w:rPr>
            <w:webHidden/>
          </w:rPr>
          <w:fldChar w:fldCharType="end"/>
        </w:r>
      </w:hyperlink>
    </w:p>
    <w:p w14:paraId="17E2F050" w14:textId="77777777" w:rsidR="00CF234B" w:rsidRPr="00E31F6D" w:rsidRDefault="00ED65D0">
      <w:pPr>
        <w:pStyle w:val="31"/>
        <w:rPr>
          <w:rFonts w:ascii="Times New Roman" w:eastAsiaTheme="minorEastAsia" w:hAnsi="Times New Roman"/>
          <w:noProof/>
        </w:rPr>
      </w:pPr>
      <w:hyperlink w:anchor="_Toc127174608" w:history="1">
        <w:r w:rsidR="00CF234B" w:rsidRPr="00E31F6D">
          <w:rPr>
            <w:rStyle w:val="af"/>
            <w:rFonts w:ascii="Times New Roman" w:hAnsi="Times New Roman"/>
            <w:noProof/>
          </w:rPr>
          <w:t>2.4.1. Нормативы, параметры использования лесов для заготовки пищевых лесных ресурсов</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_Toc127174608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86</w:t>
        </w:r>
        <w:r w:rsidR="00CF234B" w:rsidRPr="00E31F6D">
          <w:rPr>
            <w:rFonts w:ascii="Times New Roman" w:hAnsi="Times New Roman"/>
            <w:noProof/>
            <w:webHidden/>
          </w:rPr>
          <w:fldChar w:fldCharType="end"/>
        </w:r>
      </w:hyperlink>
    </w:p>
    <w:p w14:paraId="7829E1CF" w14:textId="77777777" w:rsidR="00CF234B" w:rsidRPr="00E31F6D" w:rsidRDefault="00ED65D0">
      <w:pPr>
        <w:pStyle w:val="31"/>
        <w:rPr>
          <w:rFonts w:ascii="Times New Roman" w:eastAsiaTheme="minorEastAsia" w:hAnsi="Times New Roman"/>
          <w:noProof/>
        </w:rPr>
      </w:pPr>
      <w:hyperlink w:anchor="_Toc127174609" w:history="1">
        <w:r w:rsidR="00CF234B" w:rsidRPr="00E31F6D">
          <w:rPr>
            <w:rStyle w:val="af"/>
            <w:rFonts w:ascii="Times New Roman" w:hAnsi="Times New Roman"/>
            <w:noProof/>
          </w:rPr>
          <w:t>2.4.2. Сроки разрешенного использования лесов для заготовки пищевых лесных ресурсов  и сбора лекарственных растений</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_Toc127174609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87</w:t>
        </w:r>
        <w:r w:rsidR="00CF234B" w:rsidRPr="00E31F6D">
          <w:rPr>
            <w:rFonts w:ascii="Times New Roman" w:hAnsi="Times New Roman"/>
            <w:noProof/>
            <w:webHidden/>
          </w:rPr>
          <w:fldChar w:fldCharType="end"/>
        </w:r>
      </w:hyperlink>
    </w:p>
    <w:p w14:paraId="79C8BD9A" w14:textId="77777777" w:rsidR="00CF234B" w:rsidRPr="00E31F6D" w:rsidRDefault="00ED65D0">
      <w:pPr>
        <w:pStyle w:val="31"/>
        <w:rPr>
          <w:rFonts w:ascii="Times New Roman" w:eastAsiaTheme="minorEastAsia" w:hAnsi="Times New Roman"/>
          <w:noProof/>
        </w:rPr>
      </w:pPr>
      <w:hyperlink w:anchor="_Toc127174610" w:history="1">
        <w:r w:rsidR="00CF234B" w:rsidRPr="00E31F6D">
          <w:rPr>
            <w:rStyle w:val="af"/>
            <w:rFonts w:ascii="Times New Roman" w:hAnsi="Times New Roman"/>
            <w:noProof/>
          </w:rPr>
          <w:t>2.4.3. Ежегодные допустимые объемы и параметры использования лесов при заготовке пищевых лесных ресурсов и сборе лекарственных растений</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_Toc127174610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88</w:t>
        </w:r>
        <w:r w:rsidR="00CF234B" w:rsidRPr="00E31F6D">
          <w:rPr>
            <w:rFonts w:ascii="Times New Roman" w:hAnsi="Times New Roman"/>
            <w:noProof/>
            <w:webHidden/>
          </w:rPr>
          <w:fldChar w:fldCharType="end"/>
        </w:r>
      </w:hyperlink>
    </w:p>
    <w:p w14:paraId="251EC372" w14:textId="77777777" w:rsidR="00CF234B" w:rsidRPr="00E31F6D" w:rsidRDefault="00ED65D0">
      <w:pPr>
        <w:pStyle w:val="21"/>
        <w:rPr>
          <w:rFonts w:eastAsiaTheme="minorEastAsia"/>
          <w:sz w:val="22"/>
          <w:szCs w:val="22"/>
        </w:rPr>
      </w:pPr>
      <w:hyperlink w:anchor="_Toc127174611" w:history="1">
        <w:r w:rsidR="00CF234B" w:rsidRPr="00E31F6D">
          <w:rPr>
            <w:rStyle w:val="af"/>
          </w:rPr>
          <w:t>2.5. Нормативы, параметры и сроки использования лесов для осуществления видов деятельности в сфере охотничьего хозяйства</w:t>
        </w:r>
        <w:r w:rsidR="00CF234B" w:rsidRPr="00E31F6D">
          <w:rPr>
            <w:webHidden/>
          </w:rPr>
          <w:tab/>
        </w:r>
        <w:r w:rsidR="00CF234B" w:rsidRPr="00E31F6D">
          <w:rPr>
            <w:webHidden/>
          </w:rPr>
          <w:fldChar w:fldCharType="begin"/>
        </w:r>
        <w:r w:rsidR="00CF234B" w:rsidRPr="00E31F6D">
          <w:rPr>
            <w:webHidden/>
          </w:rPr>
          <w:instrText xml:space="preserve"> PAGEREF _Toc127174611 \h </w:instrText>
        </w:r>
        <w:r w:rsidR="00CF234B" w:rsidRPr="00E31F6D">
          <w:rPr>
            <w:webHidden/>
          </w:rPr>
        </w:r>
        <w:r w:rsidR="00CF234B" w:rsidRPr="00E31F6D">
          <w:rPr>
            <w:webHidden/>
          </w:rPr>
          <w:fldChar w:fldCharType="separate"/>
        </w:r>
        <w:r w:rsidR="008B66B0">
          <w:rPr>
            <w:webHidden/>
          </w:rPr>
          <w:t>89</w:t>
        </w:r>
        <w:r w:rsidR="00CF234B" w:rsidRPr="00E31F6D">
          <w:rPr>
            <w:webHidden/>
          </w:rPr>
          <w:fldChar w:fldCharType="end"/>
        </w:r>
      </w:hyperlink>
    </w:p>
    <w:p w14:paraId="283CA1B1" w14:textId="77777777" w:rsidR="00CF234B" w:rsidRPr="00E31F6D" w:rsidRDefault="00ED65D0">
      <w:pPr>
        <w:pStyle w:val="31"/>
        <w:rPr>
          <w:rFonts w:ascii="Times New Roman" w:eastAsiaTheme="minorEastAsia" w:hAnsi="Times New Roman"/>
          <w:noProof/>
        </w:rPr>
      </w:pPr>
      <w:hyperlink w:anchor="_Toc127174612" w:history="1">
        <w:r w:rsidR="00CF234B" w:rsidRPr="00E31F6D">
          <w:rPr>
            <w:rStyle w:val="af"/>
            <w:rFonts w:ascii="Times New Roman" w:hAnsi="Times New Roman"/>
            <w:noProof/>
          </w:rPr>
          <w:t>2.5.1. Общие сведения</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_Toc127174612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89</w:t>
        </w:r>
        <w:r w:rsidR="00CF234B" w:rsidRPr="00E31F6D">
          <w:rPr>
            <w:rFonts w:ascii="Times New Roman" w:hAnsi="Times New Roman"/>
            <w:noProof/>
            <w:webHidden/>
          </w:rPr>
          <w:fldChar w:fldCharType="end"/>
        </w:r>
      </w:hyperlink>
    </w:p>
    <w:p w14:paraId="3913BC66" w14:textId="77777777" w:rsidR="00CF234B" w:rsidRPr="00E31F6D" w:rsidRDefault="00ED65D0">
      <w:pPr>
        <w:pStyle w:val="31"/>
        <w:rPr>
          <w:rFonts w:ascii="Times New Roman" w:eastAsiaTheme="minorEastAsia" w:hAnsi="Times New Roman"/>
          <w:noProof/>
        </w:rPr>
      </w:pPr>
      <w:hyperlink w:anchor="_Toc127174613" w:history="1">
        <w:r w:rsidR="00CF234B" w:rsidRPr="00E31F6D">
          <w:rPr>
            <w:rStyle w:val="af"/>
            <w:rFonts w:ascii="Times New Roman" w:hAnsi="Times New Roman"/>
            <w:noProof/>
          </w:rPr>
          <w:t>2.5.2. Численность охотничье-промысловых животных в охотугодьях Юрьянского района</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_Toc127174613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92</w:t>
        </w:r>
        <w:r w:rsidR="00CF234B" w:rsidRPr="00E31F6D">
          <w:rPr>
            <w:rFonts w:ascii="Times New Roman" w:hAnsi="Times New Roman"/>
            <w:noProof/>
            <w:webHidden/>
          </w:rPr>
          <w:fldChar w:fldCharType="end"/>
        </w:r>
      </w:hyperlink>
    </w:p>
    <w:p w14:paraId="452F5844" w14:textId="77777777" w:rsidR="00CF234B" w:rsidRPr="00E31F6D" w:rsidRDefault="00ED65D0">
      <w:pPr>
        <w:pStyle w:val="31"/>
        <w:rPr>
          <w:rFonts w:ascii="Times New Roman" w:eastAsiaTheme="minorEastAsia" w:hAnsi="Times New Roman"/>
          <w:noProof/>
        </w:rPr>
      </w:pPr>
      <w:hyperlink w:anchor="_Toc127174614" w:history="1">
        <w:r w:rsidR="00CF234B" w:rsidRPr="00E31F6D">
          <w:rPr>
            <w:rStyle w:val="af"/>
            <w:rFonts w:ascii="Times New Roman" w:hAnsi="Times New Roman"/>
            <w:noProof/>
          </w:rPr>
          <w:t>2.5.3. Распределение районов Кировской областипо охотхозяйственным зонам</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_Toc127174614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92</w:t>
        </w:r>
        <w:r w:rsidR="00CF234B" w:rsidRPr="00E31F6D">
          <w:rPr>
            <w:rFonts w:ascii="Times New Roman" w:hAnsi="Times New Roman"/>
            <w:noProof/>
            <w:webHidden/>
          </w:rPr>
          <w:fldChar w:fldCharType="end"/>
        </w:r>
      </w:hyperlink>
    </w:p>
    <w:p w14:paraId="4459FFEB" w14:textId="77777777" w:rsidR="00CF234B" w:rsidRPr="00E31F6D" w:rsidRDefault="00ED65D0">
      <w:pPr>
        <w:pStyle w:val="31"/>
        <w:rPr>
          <w:rFonts w:ascii="Times New Roman" w:eastAsiaTheme="minorEastAsia" w:hAnsi="Times New Roman"/>
          <w:noProof/>
        </w:rPr>
      </w:pPr>
      <w:hyperlink w:anchor="_Toc127174615" w:history="1">
        <w:r w:rsidR="00CF234B" w:rsidRPr="00E31F6D">
          <w:rPr>
            <w:rStyle w:val="af"/>
            <w:rFonts w:ascii="Times New Roman" w:hAnsi="Times New Roman"/>
            <w:noProof/>
          </w:rPr>
          <w:t>2.5.4. Минимальная плотность заселения основных видовохотничьих животных, при которой допускается их изъятиеиз среды обитания</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_Toc127174615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92</w:t>
        </w:r>
        <w:r w:rsidR="00CF234B" w:rsidRPr="00E31F6D">
          <w:rPr>
            <w:rFonts w:ascii="Times New Roman" w:hAnsi="Times New Roman"/>
            <w:noProof/>
            <w:webHidden/>
          </w:rPr>
          <w:fldChar w:fldCharType="end"/>
        </w:r>
      </w:hyperlink>
    </w:p>
    <w:p w14:paraId="4BBBC4B2" w14:textId="77777777" w:rsidR="00CF234B" w:rsidRPr="00E31F6D" w:rsidRDefault="00ED65D0">
      <w:pPr>
        <w:pStyle w:val="31"/>
        <w:rPr>
          <w:rFonts w:ascii="Times New Roman" w:eastAsiaTheme="minorEastAsia" w:hAnsi="Times New Roman"/>
          <w:noProof/>
        </w:rPr>
      </w:pPr>
      <w:hyperlink w:anchor="_Toc127174616" w:history="1">
        <w:r w:rsidR="00CF234B" w:rsidRPr="00E31F6D">
          <w:rPr>
            <w:rStyle w:val="af"/>
            <w:rFonts w:ascii="Times New Roman" w:hAnsi="Times New Roman"/>
            <w:noProof/>
          </w:rPr>
          <w:t>2.5.5. Минимальный объем биотехнических мероприятий (по охотхозяйственным зонам)</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_Toc127174616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92</w:t>
        </w:r>
        <w:r w:rsidR="00CF234B" w:rsidRPr="00E31F6D">
          <w:rPr>
            <w:rFonts w:ascii="Times New Roman" w:hAnsi="Times New Roman"/>
            <w:noProof/>
            <w:webHidden/>
          </w:rPr>
          <w:fldChar w:fldCharType="end"/>
        </w:r>
      </w:hyperlink>
    </w:p>
    <w:p w14:paraId="7D75B0D5" w14:textId="77777777" w:rsidR="00CF234B" w:rsidRPr="00E31F6D" w:rsidRDefault="00ED65D0">
      <w:pPr>
        <w:pStyle w:val="21"/>
        <w:rPr>
          <w:rFonts w:eastAsiaTheme="minorEastAsia"/>
          <w:sz w:val="22"/>
          <w:szCs w:val="22"/>
        </w:rPr>
      </w:pPr>
      <w:hyperlink w:anchor="_Toc127174617" w:history="1">
        <w:r w:rsidR="00CF234B" w:rsidRPr="00E31F6D">
          <w:rPr>
            <w:rStyle w:val="af"/>
          </w:rPr>
          <w:t>2.6. Нормативы, параметры и сроки использования лесов для ведения сельского хозяйства</w:t>
        </w:r>
        <w:r w:rsidR="00CF234B" w:rsidRPr="00E31F6D">
          <w:rPr>
            <w:webHidden/>
          </w:rPr>
          <w:tab/>
        </w:r>
        <w:r w:rsidR="00CF234B" w:rsidRPr="00E31F6D">
          <w:rPr>
            <w:webHidden/>
          </w:rPr>
          <w:fldChar w:fldCharType="begin"/>
        </w:r>
        <w:r w:rsidR="00CF234B" w:rsidRPr="00E31F6D">
          <w:rPr>
            <w:webHidden/>
          </w:rPr>
          <w:instrText xml:space="preserve"> PAGEREF _Toc127174617 \h </w:instrText>
        </w:r>
        <w:r w:rsidR="00CF234B" w:rsidRPr="00E31F6D">
          <w:rPr>
            <w:webHidden/>
          </w:rPr>
        </w:r>
        <w:r w:rsidR="00CF234B" w:rsidRPr="00E31F6D">
          <w:rPr>
            <w:webHidden/>
          </w:rPr>
          <w:fldChar w:fldCharType="separate"/>
        </w:r>
        <w:r w:rsidR="008B66B0">
          <w:rPr>
            <w:webHidden/>
          </w:rPr>
          <w:t>92</w:t>
        </w:r>
        <w:r w:rsidR="00CF234B" w:rsidRPr="00E31F6D">
          <w:rPr>
            <w:webHidden/>
          </w:rPr>
          <w:fldChar w:fldCharType="end"/>
        </w:r>
      </w:hyperlink>
    </w:p>
    <w:p w14:paraId="270DE938" w14:textId="77777777" w:rsidR="00CF234B" w:rsidRPr="00E31F6D" w:rsidRDefault="00ED65D0">
      <w:pPr>
        <w:pStyle w:val="31"/>
        <w:rPr>
          <w:rFonts w:ascii="Times New Roman" w:eastAsiaTheme="minorEastAsia" w:hAnsi="Times New Roman"/>
          <w:noProof/>
        </w:rPr>
      </w:pPr>
      <w:hyperlink w:anchor="_Toc127174618" w:history="1">
        <w:r w:rsidR="00CF234B" w:rsidRPr="00E31F6D">
          <w:rPr>
            <w:rStyle w:val="af"/>
            <w:rFonts w:ascii="Times New Roman" w:hAnsi="Times New Roman"/>
            <w:noProof/>
          </w:rPr>
          <w:t>2.6.1. Ежегодные допустимые объемы и параметры использования лесов для ведения сельского хозяйства</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_Toc127174618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95</w:t>
        </w:r>
        <w:r w:rsidR="00CF234B" w:rsidRPr="00E31F6D">
          <w:rPr>
            <w:rFonts w:ascii="Times New Roman" w:hAnsi="Times New Roman"/>
            <w:noProof/>
            <w:webHidden/>
          </w:rPr>
          <w:fldChar w:fldCharType="end"/>
        </w:r>
      </w:hyperlink>
    </w:p>
    <w:p w14:paraId="5BB8DD56" w14:textId="77777777" w:rsidR="00CF234B" w:rsidRPr="00E31F6D" w:rsidRDefault="00ED65D0">
      <w:pPr>
        <w:pStyle w:val="21"/>
        <w:rPr>
          <w:rFonts w:eastAsiaTheme="minorEastAsia"/>
          <w:sz w:val="22"/>
          <w:szCs w:val="22"/>
        </w:rPr>
      </w:pPr>
      <w:hyperlink w:anchor="_Toc127174619" w:history="1">
        <w:r w:rsidR="00CF234B" w:rsidRPr="00E31F6D">
          <w:rPr>
            <w:rStyle w:val="af"/>
          </w:rPr>
          <w:t>2.7. Нормативы, параметры и сроки использования лесов для осуществления  научно-исследовательской деятельности, образовательной деятельности</w:t>
        </w:r>
        <w:r w:rsidR="00CF234B" w:rsidRPr="00E31F6D">
          <w:rPr>
            <w:webHidden/>
          </w:rPr>
          <w:tab/>
        </w:r>
        <w:r w:rsidR="00CF234B" w:rsidRPr="00E31F6D">
          <w:rPr>
            <w:webHidden/>
          </w:rPr>
          <w:fldChar w:fldCharType="begin"/>
        </w:r>
        <w:r w:rsidR="00CF234B" w:rsidRPr="00E31F6D">
          <w:rPr>
            <w:webHidden/>
          </w:rPr>
          <w:instrText xml:space="preserve"> PAGEREF _Toc127174619 \h </w:instrText>
        </w:r>
        <w:r w:rsidR="00CF234B" w:rsidRPr="00E31F6D">
          <w:rPr>
            <w:webHidden/>
          </w:rPr>
        </w:r>
        <w:r w:rsidR="00CF234B" w:rsidRPr="00E31F6D">
          <w:rPr>
            <w:webHidden/>
          </w:rPr>
          <w:fldChar w:fldCharType="separate"/>
        </w:r>
        <w:r w:rsidR="008B66B0">
          <w:rPr>
            <w:webHidden/>
          </w:rPr>
          <w:t>96</w:t>
        </w:r>
        <w:r w:rsidR="00CF234B" w:rsidRPr="00E31F6D">
          <w:rPr>
            <w:webHidden/>
          </w:rPr>
          <w:fldChar w:fldCharType="end"/>
        </w:r>
      </w:hyperlink>
    </w:p>
    <w:p w14:paraId="5E101DD5" w14:textId="77777777" w:rsidR="00CF234B" w:rsidRPr="00E31F6D" w:rsidRDefault="00ED65D0">
      <w:pPr>
        <w:pStyle w:val="21"/>
        <w:rPr>
          <w:rFonts w:eastAsiaTheme="minorEastAsia"/>
          <w:sz w:val="22"/>
          <w:szCs w:val="22"/>
        </w:rPr>
      </w:pPr>
      <w:hyperlink w:anchor="_Toc127174620" w:history="1">
        <w:r w:rsidR="00CF234B" w:rsidRPr="00E31F6D">
          <w:rPr>
            <w:rStyle w:val="af"/>
          </w:rPr>
          <w:t>2.8. Нормативы, параметры использования лесов для осуществления рекреационной деятельности</w:t>
        </w:r>
        <w:r w:rsidR="00CF234B" w:rsidRPr="00E31F6D">
          <w:rPr>
            <w:webHidden/>
          </w:rPr>
          <w:tab/>
        </w:r>
        <w:r w:rsidR="00CF234B" w:rsidRPr="00E31F6D">
          <w:rPr>
            <w:webHidden/>
          </w:rPr>
          <w:fldChar w:fldCharType="begin"/>
        </w:r>
        <w:r w:rsidR="00CF234B" w:rsidRPr="00E31F6D">
          <w:rPr>
            <w:webHidden/>
          </w:rPr>
          <w:instrText xml:space="preserve"> PAGEREF _Toc127174620 \h </w:instrText>
        </w:r>
        <w:r w:rsidR="00CF234B" w:rsidRPr="00E31F6D">
          <w:rPr>
            <w:webHidden/>
          </w:rPr>
        </w:r>
        <w:r w:rsidR="00CF234B" w:rsidRPr="00E31F6D">
          <w:rPr>
            <w:webHidden/>
          </w:rPr>
          <w:fldChar w:fldCharType="separate"/>
        </w:r>
        <w:r w:rsidR="008B66B0">
          <w:rPr>
            <w:webHidden/>
          </w:rPr>
          <w:t>98</w:t>
        </w:r>
        <w:r w:rsidR="00CF234B" w:rsidRPr="00E31F6D">
          <w:rPr>
            <w:webHidden/>
          </w:rPr>
          <w:fldChar w:fldCharType="end"/>
        </w:r>
      </w:hyperlink>
    </w:p>
    <w:p w14:paraId="2B555C4E" w14:textId="77777777" w:rsidR="00CF234B" w:rsidRPr="00E31F6D" w:rsidRDefault="00ED65D0">
      <w:pPr>
        <w:pStyle w:val="31"/>
        <w:rPr>
          <w:rFonts w:ascii="Times New Roman" w:eastAsiaTheme="minorEastAsia" w:hAnsi="Times New Roman"/>
          <w:noProof/>
        </w:rPr>
      </w:pPr>
      <w:hyperlink w:anchor="_Toc127174621" w:history="1">
        <w:r w:rsidR="00CF234B" w:rsidRPr="00E31F6D">
          <w:rPr>
            <w:rStyle w:val="af"/>
            <w:rFonts w:ascii="Times New Roman" w:hAnsi="Times New Roman"/>
            <w:noProof/>
          </w:rPr>
          <w:t>2.8.1. Нормативы использования лесов для осуществления рекреационной деятельности (допустимая рекреационная нагрузка по типам ландшафтов и др.)</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_Toc127174621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99</w:t>
        </w:r>
        <w:r w:rsidR="00CF234B" w:rsidRPr="00E31F6D">
          <w:rPr>
            <w:rFonts w:ascii="Times New Roman" w:hAnsi="Times New Roman"/>
            <w:noProof/>
            <w:webHidden/>
          </w:rPr>
          <w:fldChar w:fldCharType="end"/>
        </w:r>
      </w:hyperlink>
    </w:p>
    <w:p w14:paraId="04C2F3B5" w14:textId="77777777" w:rsidR="00CF234B" w:rsidRPr="00E31F6D" w:rsidRDefault="00ED65D0">
      <w:pPr>
        <w:pStyle w:val="31"/>
        <w:rPr>
          <w:rFonts w:ascii="Times New Roman" w:eastAsiaTheme="minorEastAsia" w:hAnsi="Times New Roman"/>
          <w:noProof/>
        </w:rPr>
      </w:pPr>
      <w:hyperlink w:anchor="_Toc127174622" w:history="1">
        <w:r w:rsidR="00CF234B" w:rsidRPr="00E31F6D">
          <w:rPr>
            <w:rStyle w:val="af"/>
            <w:rFonts w:ascii="Times New Roman" w:hAnsi="Times New Roman"/>
            <w:noProof/>
          </w:rPr>
          <w:t>2.8.2. Перечень частей кварталов зоны рекреационной деятельности</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_Toc127174622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99</w:t>
        </w:r>
        <w:r w:rsidR="00CF234B" w:rsidRPr="00E31F6D">
          <w:rPr>
            <w:rFonts w:ascii="Times New Roman" w:hAnsi="Times New Roman"/>
            <w:noProof/>
            <w:webHidden/>
          </w:rPr>
          <w:fldChar w:fldCharType="end"/>
        </w:r>
      </w:hyperlink>
    </w:p>
    <w:p w14:paraId="460C124A" w14:textId="77777777" w:rsidR="00CF234B" w:rsidRPr="00E31F6D" w:rsidRDefault="00ED65D0">
      <w:pPr>
        <w:pStyle w:val="21"/>
        <w:rPr>
          <w:rFonts w:eastAsiaTheme="minorEastAsia"/>
          <w:sz w:val="22"/>
          <w:szCs w:val="22"/>
        </w:rPr>
      </w:pPr>
      <w:hyperlink w:anchor="_Toc127174623" w:history="1">
        <w:r w:rsidR="00CF234B" w:rsidRPr="00E31F6D">
          <w:rPr>
            <w:rStyle w:val="af"/>
          </w:rPr>
          <w:t>2.9. Нормативы, параметры и сроки разрешенного использования лесов для создания лесных плантаций и их эксплуатация</w:t>
        </w:r>
        <w:r w:rsidR="00CF234B" w:rsidRPr="00E31F6D">
          <w:rPr>
            <w:webHidden/>
          </w:rPr>
          <w:tab/>
        </w:r>
        <w:r w:rsidR="00CF234B" w:rsidRPr="00E31F6D">
          <w:rPr>
            <w:webHidden/>
          </w:rPr>
          <w:fldChar w:fldCharType="begin"/>
        </w:r>
        <w:r w:rsidR="00CF234B" w:rsidRPr="00E31F6D">
          <w:rPr>
            <w:webHidden/>
          </w:rPr>
          <w:instrText xml:space="preserve"> PAGEREF _Toc127174623 \h </w:instrText>
        </w:r>
        <w:r w:rsidR="00CF234B" w:rsidRPr="00E31F6D">
          <w:rPr>
            <w:webHidden/>
          </w:rPr>
        </w:r>
        <w:r w:rsidR="00CF234B" w:rsidRPr="00E31F6D">
          <w:rPr>
            <w:webHidden/>
          </w:rPr>
          <w:fldChar w:fldCharType="separate"/>
        </w:r>
        <w:r w:rsidR="008B66B0">
          <w:rPr>
            <w:webHidden/>
          </w:rPr>
          <w:t>100</w:t>
        </w:r>
        <w:r w:rsidR="00CF234B" w:rsidRPr="00E31F6D">
          <w:rPr>
            <w:webHidden/>
          </w:rPr>
          <w:fldChar w:fldCharType="end"/>
        </w:r>
      </w:hyperlink>
    </w:p>
    <w:p w14:paraId="582668D0" w14:textId="77777777" w:rsidR="00CF234B" w:rsidRPr="00E31F6D" w:rsidRDefault="00ED65D0">
      <w:pPr>
        <w:pStyle w:val="21"/>
        <w:rPr>
          <w:rFonts w:eastAsiaTheme="minorEastAsia"/>
          <w:sz w:val="22"/>
          <w:szCs w:val="22"/>
        </w:rPr>
      </w:pPr>
      <w:hyperlink w:anchor="_Toc127174624" w:history="1">
        <w:r w:rsidR="00CF234B" w:rsidRPr="00E31F6D">
          <w:rPr>
            <w:rStyle w:val="af"/>
          </w:rPr>
          <w:t>2.10. Нормативы, параметры и сроки использования лесов для выращивания лесных плодовых, ягодных, декоративных растений, лекарственных растений</w:t>
        </w:r>
        <w:r w:rsidR="00CF234B" w:rsidRPr="00E31F6D">
          <w:rPr>
            <w:webHidden/>
          </w:rPr>
          <w:tab/>
        </w:r>
        <w:r w:rsidR="00CF234B" w:rsidRPr="00E31F6D">
          <w:rPr>
            <w:webHidden/>
          </w:rPr>
          <w:fldChar w:fldCharType="begin"/>
        </w:r>
        <w:r w:rsidR="00CF234B" w:rsidRPr="00E31F6D">
          <w:rPr>
            <w:webHidden/>
          </w:rPr>
          <w:instrText xml:space="preserve"> PAGEREF _Toc127174624 \h </w:instrText>
        </w:r>
        <w:r w:rsidR="00CF234B" w:rsidRPr="00E31F6D">
          <w:rPr>
            <w:webHidden/>
          </w:rPr>
        </w:r>
        <w:r w:rsidR="00CF234B" w:rsidRPr="00E31F6D">
          <w:rPr>
            <w:webHidden/>
          </w:rPr>
          <w:fldChar w:fldCharType="separate"/>
        </w:r>
        <w:r w:rsidR="008B66B0">
          <w:rPr>
            <w:webHidden/>
          </w:rPr>
          <w:t>102</w:t>
        </w:r>
        <w:r w:rsidR="00CF234B" w:rsidRPr="00E31F6D">
          <w:rPr>
            <w:webHidden/>
          </w:rPr>
          <w:fldChar w:fldCharType="end"/>
        </w:r>
      </w:hyperlink>
    </w:p>
    <w:p w14:paraId="548FDBC9" w14:textId="77777777" w:rsidR="00CF234B" w:rsidRPr="00E31F6D" w:rsidRDefault="00ED65D0">
      <w:pPr>
        <w:pStyle w:val="21"/>
        <w:rPr>
          <w:rFonts w:eastAsiaTheme="minorEastAsia"/>
          <w:sz w:val="22"/>
          <w:szCs w:val="22"/>
        </w:rPr>
      </w:pPr>
      <w:hyperlink w:anchor="_Toc127174625" w:history="1">
        <w:r w:rsidR="00CF234B" w:rsidRPr="00E31F6D">
          <w:rPr>
            <w:rStyle w:val="af"/>
          </w:rPr>
          <w:t>2.11. Использование лесов для создания лесных питомников и их эксплуатации</w:t>
        </w:r>
        <w:r w:rsidR="00CF234B" w:rsidRPr="00E31F6D">
          <w:rPr>
            <w:webHidden/>
          </w:rPr>
          <w:tab/>
        </w:r>
        <w:r w:rsidR="00CF234B" w:rsidRPr="00E31F6D">
          <w:rPr>
            <w:webHidden/>
          </w:rPr>
          <w:fldChar w:fldCharType="begin"/>
        </w:r>
        <w:r w:rsidR="00CF234B" w:rsidRPr="00E31F6D">
          <w:rPr>
            <w:webHidden/>
          </w:rPr>
          <w:instrText xml:space="preserve"> PAGEREF _Toc127174625 \h </w:instrText>
        </w:r>
        <w:r w:rsidR="00CF234B" w:rsidRPr="00E31F6D">
          <w:rPr>
            <w:webHidden/>
          </w:rPr>
        </w:r>
        <w:r w:rsidR="00CF234B" w:rsidRPr="00E31F6D">
          <w:rPr>
            <w:webHidden/>
          </w:rPr>
          <w:fldChar w:fldCharType="separate"/>
        </w:r>
        <w:r w:rsidR="008B66B0">
          <w:rPr>
            <w:webHidden/>
          </w:rPr>
          <w:t>103</w:t>
        </w:r>
        <w:r w:rsidR="00CF234B" w:rsidRPr="00E31F6D">
          <w:rPr>
            <w:webHidden/>
          </w:rPr>
          <w:fldChar w:fldCharType="end"/>
        </w:r>
      </w:hyperlink>
    </w:p>
    <w:p w14:paraId="2DEFA143" w14:textId="77777777" w:rsidR="00CF234B" w:rsidRPr="00E31F6D" w:rsidRDefault="00ED65D0">
      <w:pPr>
        <w:pStyle w:val="21"/>
        <w:rPr>
          <w:rFonts w:eastAsiaTheme="minorEastAsia"/>
          <w:sz w:val="22"/>
          <w:szCs w:val="22"/>
        </w:rPr>
      </w:pPr>
      <w:hyperlink w:anchor="_Toc127174626" w:history="1">
        <w:r w:rsidR="00CF234B" w:rsidRPr="00E31F6D">
          <w:rPr>
            <w:rStyle w:val="af"/>
          </w:rPr>
          <w:t>2.12. Нормативы, параметры и сроки использования лесов в целях осуществления геологического изучения недр, разведки и добычи полезных ископаемых</w:t>
        </w:r>
        <w:r w:rsidR="00CF234B" w:rsidRPr="00E31F6D">
          <w:rPr>
            <w:webHidden/>
          </w:rPr>
          <w:tab/>
        </w:r>
        <w:r w:rsidR="00CF234B" w:rsidRPr="00E31F6D">
          <w:rPr>
            <w:webHidden/>
          </w:rPr>
          <w:fldChar w:fldCharType="begin"/>
        </w:r>
        <w:r w:rsidR="00CF234B" w:rsidRPr="00E31F6D">
          <w:rPr>
            <w:webHidden/>
          </w:rPr>
          <w:instrText xml:space="preserve"> PAGEREF _Toc127174626 \h </w:instrText>
        </w:r>
        <w:r w:rsidR="00CF234B" w:rsidRPr="00E31F6D">
          <w:rPr>
            <w:webHidden/>
          </w:rPr>
        </w:r>
        <w:r w:rsidR="00CF234B" w:rsidRPr="00E31F6D">
          <w:rPr>
            <w:webHidden/>
          </w:rPr>
          <w:fldChar w:fldCharType="separate"/>
        </w:r>
        <w:r w:rsidR="008B66B0">
          <w:rPr>
            <w:webHidden/>
          </w:rPr>
          <w:t>105</w:t>
        </w:r>
        <w:r w:rsidR="00CF234B" w:rsidRPr="00E31F6D">
          <w:rPr>
            <w:webHidden/>
          </w:rPr>
          <w:fldChar w:fldCharType="end"/>
        </w:r>
      </w:hyperlink>
    </w:p>
    <w:p w14:paraId="5D0A48C0" w14:textId="77777777" w:rsidR="00CF234B" w:rsidRPr="00E31F6D" w:rsidRDefault="00ED65D0">
      <w:pPr>
        <w:pStyle w:val="21"/>
        <w:rPr>
          <w:rFonts w:eastAsiaTheme="minorEastAsia"/>
          <w:sz w:val="22"/>
          <w:szCs w:val="22"/>
        </w:rPr>
      </w:pPr>
      <w:hyperlink w:anchor="_Toc127174627" w:history="1">
        <w:r w:rsidR="00CF234B" w:rsidRPr="00E31F6D">
          <w:rPr>
            <w:rStyle w:val="af"/>
          </w:rPr>
          <w:t>2.13. Нормативы, параметры и сроки использования лесов для строительства  и эксплуатации водохранилищ, иных искусственных водных объектов, а также гидротехнических сооружений и специализированных портов</w:t>
        </w:r>
        <w:r w:rsidR="00CF234B" w:rsidRPr="00E31F6D">
          <w:rPr>
            <w:webHidden/>
          </w:rPr>
          <w:tab/>
        </w:r>
        <w:r w:rsidR="00CF234B" w:rsidRPr="00E31F6D">
          <w:rPr>
            <w:webHidden/>
          </w:rPr>
          <w:fldChar w:fldCharType="begin"/>
        </w:r>
        <w:r w:rsidR="00CF234B" w:rsidRPr="00E31F6D">
          <w:rPr>
            <w:webHidden/>
          </w:rPr>
          <w:instrText xml:space="preserve"> PAGEREF _Toc127174627 \h </w:instrText>
        </w:r>
        <w:r w:rsidR="00CF234B" w:rsidRPr="00E31F6D">
          <w:rPr>
            <w:webHidden/>
          </w:rPr>
        </w:r>
        <w:r w:rsidR="00CF234B" w:rsidRPr="00E31F6D">
          <w:rPr>
            <w:webHidden/>
          </w:rPr>
          <w:fldChar w:fldCharType="separate"/>
        </w:r>
        <w:r w:rsidR="008B66B0">
          <w:rPr>
            <w:webHidden/>
          </w:rPr>
          <w:t>107</w:t>
        </w:r>
        <w:r w:rsidR="00CF234B" w:rsidRPr="00E31F6D">
          <w:rPr>
            <w:webHidden/>
          </w:rPr>
          <w:fldChar w:fldCharType="end"/>
        </w:r>
      </w:hyperlink>
    </w:p>
    <w:p w14:paraId="6E95DD8A" w14:textId="77777777" w:rsidR="00CF234B" w:rsidRPr="00E31F6D" w:rsidRDefault="00ED65D0">
      <w:pPr>
        <w:pStyle w:val="21"/>
        <w:rPr>
          <w:rFonts w:eastAsiaTheme="minorEastAsia"/>
          <w:sz w:val="22"/>
          <w:szCs w:val="22"/>
        </w:rPr>
      </w:pPr>
      <w:hyperlink w:anchor="_Toc127174628" w:history="1">
        <w:r w:rsidR="00CF234B" w:rsidRPr="00E31F6D">
          <w:rPr>
            <w:rStyle w:val="af"/>
          </w:rPr>
          <w:t>2.14. Нормативы, параметры и сроки использования лесов для строительства, реконструкции, эксплуатации линейных объектов</w:t>
        </w:r>
        <w:r w:rsidR="00CF234B" w:rsidRPr="00E31F6D">
          <w:rPr>
            <w:webHidden/>
          </w:rPr>
          <w:tab/>
        </w:r>
        <w:r w:rsidR="00CF234B" w:rsidRPr="00E31F6D">
          <w:rPr>
            <w:webHidden/>
          </w:rPr>
          <w:fldChar w:fldCharType="begin"/>
        </w:r>
        <w:r w:rsidR="00CF234B" w:rsidRPr="00E31F6D">
          <w:rPr>
            <w:webHidden/>
          </w:rPr>
          <w:instrText xml:space="preserve"> PAGEREF _Toc127174628 \h </w:instrText>
        </w:r>
        <w:r w:rsidR="00CF234B" w:rsidRPr="00E31F6D">
          <w:rPr>
            <w:webHidden/>
          </w:rPr>
        </w:r>
        <w:r w:rsidR="00CF234B" w:rsidRPr="00E31F6D">
          <w:rPr>
            <w:webHidden/>
          </w:rPr>
          <w:fldChar w:fldCharType="separate"/>
        </w:r>
        <w:r w:rsidR="008B66B0">
          <w:rPr>
            <w:webHidden/>
          </w:rPr>
          <w:t>108</w:t>
        </w:r>
        <w:r w:rsidR="00CF234B" w:rsidRPr="00E31F6D">
          <w:rPr>
            <w:webHidden/>
          </w:rPr>
          <w:fldChar w:fldCharType="end"/>
        </w:r>
      </w:hyperlink>
    </w:p>
    <w:p w14:paraId="0660F7A4" w14:textId="77777777" w:rsidR="00CF234B" w:rsidRPr="00E31F6D" w:rsidRDefault="00ED65D0">
      <w:pPr>
        <w:pStyle w:val="21"/>
        <w:rPr>
          <w:rFonts w:eastAsiaTheme="minorEastAsia"/>
          <w:sz w:val="22"/>
          <w:szCs w:val="22"/>
        </w:rPr>
      </w:pPr>
      <w:hyperlink w:anchor="_Toc127174629" w:history="1">
        <w:r w:rsidR="00CF234B" w:rsidRPr="00E31F6D">
          <w:rPr>
            <w:rStyle w:val="af"/>
          </w:rPr>
          <w:t>2.15. Нормативы, параметры и сроки использования лесов для переработки древесины  и иных лесных ресурсов</w:t>
        </w:r>
        <w:r w:rsidR="00CF234B" w:rsidRPr="00E31F6D">
          <w:rPr>
            <w:webHidden/>
          </w:rPr>
          <w:tab/>
        </w:r>
        <w:r w:rsidR="00CF234B" w:rsidRPr="00E31F6D">
          <w:rPr>
            <w:webHidden/>
          </w:rPr>
          <w:fldChar w:fldCharType="begin"/>
        </w:r>
        <w:r w:rsidR="00CF234B" w:rsidRPr="00E31F6D">
          <w:rPr>
            <w:webHidden/>
          </w:rPr>
          <w:instrText xml:space="preserve"> PAGEREF _Toc127174629 \h </w:instrText>
        </w:r>
        <w:r w:rsidR="00CF234B" w:rsidRPr="00E31F6D">
          <w:rPr>
            <w:webHidden/>
          </w:rPr>
        </w:r>
        <w:r w:rsidR="00CF234B" w:rsidRPr="00E31F6D">
          <w:rPr>
            <w:webHidden/>
          </w:rPr>
          <w:fldChar w:fldCharType="separate"/>
        </w:r>
        <w:r w:rsidR="008B66B0">
          <w:rPr>
            <w:webHidden/>
          </w:rPr>
          <w:t>111</w:t>
        </w:r>
        <w:r w:rsidR="00CF234B" w:rsidRPr="00E31F6D">
          <w:rPr>
            <w:webHidden/>
          </w:rPr>
          <w:fldChar w:fldCharType="end"/>
        </w:r>
      </w:hyperlink>
    </w:p>
    <w:p w14:paraId="5108EF79" w14:textId="77777777" w:rsidR="00CF234B" w:rsidRPr="00E31F6D" w:rsidRDefault="00ED65D0">
      <w:pPr>
        <w:pStyle w:val="21"/>
        <w:rPr>
          <w:rFonts w:eastAsiaTheme="minorEastAsia"/>
          <w:sz w:val="22"/>
          <w:szCs w:val="22"/>
        </w:rPr>
      </w:pPr>
      <w:hyperlink w:anchor="_Toc127174630" w:history="1">
        <w:r w:rsidR="00CF234B" w:rsidRPr="00E31F6D">
          <w:rPr>
            <w:rStyle w:val="af"/>
          </w:rPr>
          <w:t>2.16. Нормативы, параметры и сроки использования лесов для осуществления религиозной деятельности</w:t>
        </w:r>
        <w:r w:rsidR="00CF234B" w:rsidRPr="00E31F6D">
          <w:rPr>
            <w:webHidden/>
          </w:rPr>
          <w:tab/>
        </w:r>
        <w:r w:rsidR="00CF234B" w:rsidRPr="00E31F6D">
          <w:rPr>
            <w:webHidden/>
          </w:rPr>
          <w:fldChar w:fldCharType="begin"/>
        </w:r>
        <w:r w:rsidR="00CF234B" w:rsidRPr="00E31F6D">
          <w:rPr>
            <w:webHidden/>
          </w:rPr>
          <w:instrText xml:space="preserve"> PAGEREF _Toc127174630 \h </w:instrText>
        </w:r>
        <w:r w:rsidR="00CF234B" w:rsidRPr="00E31F6D">
          <w:rPr>
            <w:webHidden/>
          </w:rPr>
        </w:r>
        <w:r w:rsidR="00CF234B" w:rsidRPr="00E31F6D">
          <w:rPr>
            <w:webHidden/>
          </w:rPr>
          <w:fldChar w:fldCharType="separate"/>
        </w:r>
        <w:r w:rsidR="008B66B0">
          <w:rPr>
            <w:webHidden/>
          </w:rPr>
          <w:t>112</w:t>
        </w:r>
        <w:r w:rsidR="00CF234B" w:rsidRPr="00E31F6D">
          <w:rPr>
            <w:webHidden/>
          </w:rPr>
          <w:fldChar w:fldCharType="end"/>
        </w:r>
      </w:hyperlink>
    </w:p>
    <w:p w14:paraId="5ED7C4D4" w14:textId="77777777" w:rsidR="00CF234B" w:rsidRPr="00E31F6D" w:rsidRDefault="00ED65D0">
      <w:pPr>
        <w:pStyle w:val="21"/>
        <w:rPr>
          <w:rFonts w:eastAsiaTheme="minorEastAsia"/>
          <w:sz w:val="22"/>
          <w:szCs w:val="22"/>
        </w:rPr>
      </w:pPr>
      <w:hyperlink w:anchor="_Toc127174631" w:history="1">
        <w:r w:rsidR="00CF234B" w:rsidRPr="00E31F6D">
          <w:rPr>
            <w:rStyle w:val="af"/>
          </w:rPr>
          <w:t>2.17. Нормативы, параметры и сроки использования лесов для осуществления рыболовства</w:t>
        </w:r>
        <w:r w:rsidR="00CF234B" w:rsidRPr="00E31F6D">
          <w:rPr>
            <w:webHidden/>
          </w:rPr>
          <w:tab/>
        </w:r>
        <w:r w:rsidR="00CF234B" w:rsidRPr="00E31F6D">
          <w:rPr>
            <w:webHidden/>
          </w:rPr>
          <w:fldChar w:fldCharType="begin"/>
        </w:r>
        <w:r w:rsidR="00CF234B" w:rsidRPr="00E31F6D">
          <w:rPr>
            <w:webHidden/>
          </w:rPr>
          <w:instrText xml:space="preserve"> PAGEREF _Toc127174631 \h </w:instrText>
        </w:r>
        <w:r w:rsidR="00CF234B" w:rsidRPr="00E31F6D">
          <w:rPr>
            <w:webHidden/>
          </w:rPr>
        </w:r>
        <w:r w:rsidR="00CF234B" w:rsidRPr="00E31F6D">
          <w:rPr>
            <w:webHidden/>
          </w:rPr>
          <w:fldChar w:fldCharType="separate"/>
        </w:r>
        <w:r w:rsidR="008B66B0">
          <w:rPr>
            <w:webHidden/>
          </w:rPr>
          <w:t>112</w:t>
        </w:r>
        <w:r w:rsidR="00CF234B" w:rsidRPr="00E31F6D">
          <w:rPr>
            <w:webHidden/>
          </w:rPr>
          <w:fldChar w:fldCharType="end"/>
        </w:r>
      </w:hyperlink>
    </w:p>
    <w:p w14:paraId="16A6EAFC" w14:textId="77777777" w:rsidR="00CF234B" w:rsidRPr="00E31F6D" w:rsidRDefault="00ED65D0">
      <w:pPr>
        <w:pStyle w:val="21"/>
        <w:rPr>
          <w:rFonts w:eastAsiaTheme="minorEastAsia"/>
          <w:sz w:val="22"/>
          <w:szCs w:val="22"/>
        </w:rPr>
      </w:pPr>
      <w:hyperlink w:anchor="_Toc127174632" w:history="1">
        <w:r w:rsidR="00CF234B" w:rsidRPr="00E31F6D">
          <w:rPr>
            <w:rStyle w:val="af"/>
          </w:rPr>
          <w:t>2.18. Требования к охране, защите и воспроизводству лесов</w:t>
        </w:r>
        <w:r w:rsidR="00CF234B" w:rsidRPr="00E31F6D">
          <w:rPr>
            <w:webHidden/>
          </w:rPr>
          <w:tab/>
        </w:r>
        <w:r w:rsidR="00CF234B" w:rsidRPr="00E31F6D">
          <w:rPr>
            <w:webHidden/>
          </w:rPr>
          <w:fldChar w:fldCharType="begin"/>
        </w:r>
        <w:r w:rsidR="00CF234B" w:rsidRPr="00E31F6D">
          <w:rPr>
            <w:webHidden/>
          </w:rPr>
          <w:instrText xml:space="preserve"> PAGEREF _Toc127174632 \h </w:instrText>
        </w:r>
        <w:r w:rsidR="00CF234B" w:rsidRPr="00E31F6D">
          <w:rPr>
            <w:webHidden/>
          </w:rPr>
        </w:r>
        <w:r w:rsidR="00CF234B" w:rsidRPr="00E31F6D">
          <w:rPr>
            <w:webHidden/>
          </w:rPr>
          <w:fldChar w:fldCharType="separate"/>
        </w:r>
        <w:r w:rsidR="008B66B0">
          <w:rPr>
            <w:webHidden/>
          </w:rPr>
          <w:t>114</w:t>
        </w:r>
        <w:r w:rsidR="00CF234B" w:rsidRPr="00E31F6D">
          <w:rPr>
            <w:webHidden/>
          </w:rPr>
          <w:fldChar w:fldCharType="end"/>
        </w:r>
      </w:hyperlink>
    </w:p>
    <w:p w14:paraId="1C918397" w14:textId="77777777" w:rsidR="00CF234B" w:rsidRPr="00E31F6D" w:rsidRDefault="00ED65D0">
      <w:pPr>
        <w:pStyle w:val="21"/>
        <w:rPr>
          <w:rFonts w:eastAsiaTheme="minorEastAsia"/>
          <w:sz w:val="22"/>
          <w:szCs w:val="22"/>
        </w:rPr>
      </w:pPr>
      <w:hyperlink w:anchor="_Toc127174633" w:history="1">
        <w:r w:rsidR="00CF234B" w:rsidRPr="00E31F6D">
          <w:rPr>
            <w:rStyle w:val="af"/>
          </w:rPr>
          <w:t>2.19.</w:t>
        </w:r>
        <w:r w:rsidR="00CF234B" w:rsidRPr="00E31F6D">
          <w:rPr>
            <w:webHidden/>
          </w:rPr>
          <w:tab/>
        </w:r>
        <w:r w:rsidR="00CF234B" w:rsidRPr="00E31F6D">
          <w:rPr>
            <w:webHidden/>
          </w:rPr>
          <w:fldChar w:fldCharType="begin"/>
        </w:r>
        <w:r w:rsidR="00CF234B" w:rsidRPr="00E31F6D">
          <w:rPr>
            <w:webHidden/>
          </w:rPr>
          <w:instrText xml:space="preserve"> PAGEREF _Toc127174633 \h </w:instrText>
        </w:r>
        <w:r w:rsidR="00CF234B" w:rsidRPr="00E31F6D">
          <w:rPr>
            <w:webHidden/>
          </w:rPr>
        </w:r>
        <w:r w:rsidR="00CF234B" w:rsidRPr="00E31F6D">
          <w:rPr>
            <w:webHidden/>
          </w:rPr>
          <w:fldChar w:fldCharType="separate"/>
        </w:r>
        <w:r w:rsidR="008B66B0">
          <w:rPr>
            <w:webHidden/>
          </w:rPr>
          <w:t>114</w:t>
        </w:r>
        <w:r w:rsidR="00CF234B" w:rsidRPr="00E31F6D">
          <w:rPr>
            <w:webHidden/>
          </w:rPr>
          <w:fldChar w:fldCharType="end"/>
        </w:r>
      </w:hyperlink>
    </w:p>
    <w:p w14:paraId="1571FA9F" w14:textId="77777777" w:rsidR="00CF234B" w:rsidRPr="00E31F6D" w:rsidRDefault="00ED65D0">
      <w:pPr>
        <w:pStyle w:val="31"/>
        <w:rPr>
          <w:rFonts w:ascii="Times New Roman" w:eastAsiaTheme="minorEastAsia" w:hAnsi="Times New Roman"/>
          <w:noProof/>
        </w:rPr>
      </w:pPr>
      <w:hyperlink w:anchor="_Toc127174634" w:history="1">
        <w:r w:rsidR="00CF234B" w:rsidRPr="00E31F6D">
          <w:rPr>
            <w:rStyle w:val="af"/>
            <w:rFonts w:ascii="Times New Roman" w:hAnsi="Times New Roman"/>
            <w:noProof/>
          </w:rPr>
          <w:t>2.19.1.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_Toc127174634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114</w:t>
        </w:r>
        <w:r w:rsidR="00CF234B" w:rsidRPr="00E31F6D">
          <w:rPr>
            <w:rFonts w:ascii="Times New Roman" w:hAnsi="Times New Roman"/>
            <w:noProof/>
            <w:webHidden/>
          </w:rPr>
          <w:fldChar w:fldCharType="end"/>
        </w:r>
      </w:hyperlink>
    </w:p>
    <w:p w14:paraId="50A8532B" w14:textId="77777777" w:rsidR="00CF234B" w:rsidRPr="00E31F6D" w:rsidRDefault="00ED65D0">
      <w:pPr>
        <w:pStyle w:val="31"/>
        <w:rPr>
          <w:rFonts w:ascii="Times New Roman" w:eastAsiaTheme="minorEastAsia" w:hAnsi="Times New Roman"/>
          <w:noProof/>
        </w:rPr>
      </w:pPr>
      <w:hyperlink w:anchor="_Toc127174635" w:history="1">
        <w:r w:rsidR="00CF234B" w:rsidRPr="00E31F6D">
          <w:rPr>
            <w:rStyle w:val="af"/>
            <w:rFonts w:ascii="Times New Roman" w:hAnsi="Times New Roman"/>
            <w:noProof/>
          </w:rPr>
          <w:t>2.19.2.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_Toc127174635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128</w:t>
        </w:r>
        <w:r w:rsidR="00CF234B" w:rsidRPr="00E31F6D">
          <w:rPr>
            <w:rFonts w:ascii="Times New Roman" w:hAnsi="Times New Roman"/>
            <w:noProof/>
            <w:webHidden/>
          </w:rPr>
          <w:fldChar w:fldCharType="end"/>
        </w:r>
      </w:hyperlink>
    </w:p>
    <w:p w14:paraId="648B754E" w14:textId="77777777" w:rsidR="00CF234B" w:rsidRPr="00E31F6D" w:rsidRDefault="00ED65D0">
      <w:pPr>
        <w:pStyle w:val="31"/>
        <w:rPr>
          <w:rFonts w:ascii="Times New Roman" w:eastAsiaTheme="minorEastAsia" w:hAnsi="Times New Roman"/>
          <w:noProof/>
        </w:rPr>
      </w:pPr>
      <w:hyperlink w:anchor="_Toc127174636" w:history="1">
        <w:r w:rsidR="00CF234B" w:rsidRPr="00E31F6D">
          <w:rPr>
            <w:rStyle w:val="af"/>
            <w:rFonts w:ascii="Times New Roman" w:hAnsi="Times New Roman"/>
            <w:noProof/>
          </w:rPr>
          <w:t>2.19.3.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CF234B" w:rsidRPr="00E31F6D">
          <w:rPr>
            <w:rFonts w:ascii="Times New Roman" w:hAnsi="Times New Roman"/>
            <w:noProof/>
            <w:webHidden/>
          </w:rPr>
          <w:tab/>
        </w:r>
        <w:r w:rsidR="00CF234B" w:rsidRPr="00E31F6D">
          <w:rPr>
            <w:rFonts w:ascii="Times New Roman" w:hAnsi="Times New Roman"/>
            <w:noProof/>
            <w:webHidden/>
          </w:rPr>
          <w:fldChar w:fldCharType="begin"/>
        </w:r>
        <w:r w:rsidR="00CF234B" w:rsidRPr="00E31F6D">
          <w:rPr>
            <w:rFonts w:ascii="Times New Roman" w:hAnsi="Times New Roman"/>
            <w:noProof/>
            <w:webHidden/>
          </w:rPr>
          <w:instrText xml:space="preserve"> PAGEREF _Toc127174636 \h </w:instrText>
        </w:r>
        <w:r w:rsidR="00CF234B" w:rsidRPr="00E31F6D">
          <w:rPr>
            <w:rFonts w:ascii="Times New Roman" w:hAnsi="Times New Roman"/>
            <w:noProof/>
            <w:webHidden/>
          </w:rPr>
        </w:r>
        <w:r w:rsidR="00CF234B" w:rsidRPr="00E31F6D">
          <w:rPr>
            <w:rFonts w:ascii="Times New Roman" w:hAnsi="Times New Roman"/>
            <w:noProof/>
            <w:webHidden/>
          </w:rPr>
          <w:fldChar w:fldCharType="separate"/>
        </w:r>
        <w:r w:rsidR="008B66B0">
          <w:rPr>
            <w:rFonts w:ascii="Times New Roman" w:hAnsi="Times New Roman"/>
            <w:noProof/>
            <w:webHidden/>
          </w:rPr>
          <w:t>135</w:t>
        </w:r>
        <w:r w:rsidR="00CF234B" w:rsidRPr="00E31F6D">
          <w:rPr>
            <w:rFonts w:ascii="Times New Roman" w:hAnsi="Times New Roman"/>
            <w:noProof/>
            <w:webHidden/>
          </w:rPr>
          <w:fldChar w:fldCharType="end"/>
        </w:r>
      </w:hyperlink>
    </w:p>
    <w:p w14:paraId="552025A0" w14:textId="77777777" w:rsidR="00CF234B" w:rsidRPr="00E31F6D" w:rsidRDefault="00ED65D0">
      <w:pPr>
        <w:pStyle w:val="41"/>
        <w:rPr>
          <w:rFonts w:eastAsiaTheme="minorEastAsia"/>
          <w:sz w:val="22"/>
          <w:szCs w:val="22"/>
          <w:lang w:eastAsia="ru-RU"/>
        </w:rPr>
      </w:pPr>
      <w:hyperlink w:anchor="_Toc127174637" w:history="1">
        <w:r w:rsidR="00CF234B" w:rsidRPr="00E31F6D">
          <w:rPr>
            <w:rStyle w:val="af"/>
          </w:rPr>
          <w:t>2.19.3.1. Агротехнический и лесоводственный уходы, дополнение лесных культур</w:t>
        </w:r>
        <w:r w:rsidR="00CF234B" w:rsidRPr="00E31F6D">
          <w:rPr>
            <w:webHidden/>
          </w:rPr>
          <w:tab/>
        </w:r>
        <w:r w:rsidR="00CF234B" w:rsidRPr="00E31F6D">
          <w:rPr>
            <w:webHidden/>
          </w:rPr>
          <w:fldChar w:fldCharType="begin"/>
        </w:r>
        <w:r w:rsidR="00CF234B" w:rsidRPr="00E31F6D">
          <w:rPr>
            <w:webHidden/>
          </w:rPr>
          <w:instrText xml:space="preserve"> PAGEREF _Toc127174637 \h </w:instrText>
        </w:r>
        <w:r w:rsidR="00CF234B" w:rsidRPr="00E31F6D">
          <w:rPr>
            <w:webHidden/>
          </w:rPr>
        </w:r>
        <w:r w:rsidR="00CF234B" w:rsidRPr="00E31F6D">
          <w:rPr>
            <w:webHidden/>
          </w:rPr>
          <w:fldChar w:fldCharType="separate"/>
        </w:r>
        <w:r w:rsidR="008B66B0">
          <w:rPr>
            <w:webHidden/>
          </w:rPr>
          <w:t>143</w:t>
        </w:r>
        <w:r w:rsidR="00CF234B" w:rsidRPr="00E31F6D">
          <w:rPr>
            <w:webHidden/>
          </w:rPr>
          <w:fldChar w:fldCharType="end"/>
        </w:r>
      </w:hyperlink>
    </w:p>
    <w:p w14:paraId="4D50415E" w14:textId="77777777" w:rsidR="00CF234B" w:rsidRPr="00E31F6D" w:rsidRDefault="00ED65D0">
      <w:pPr>
        <w:pStyle w:val="21"/>
        <w:rPr>
          <w:rFonts w:eastAsiaTheme="minorEastAsia"/>
          <w:sz w:val="22"/>
          <w:szCs w:val="22"/>
        </w:rPr>
      </w:pPr>
      <w:hyperlink w:anchor="_Toc127174638" w:history="1">
        <w:r w:rsidR="00CF234B" w:rsidRPr="00E31F6D">
          <w:rPr>
            <w:rStyle w:val="af"/>
          </w:rPr>
          <w:t>2.20. Нормативы и требования по использованию лесов в соответствии с лесорастительными зонами и лесными районами</w:t>
        </w:r>
        <w:r w:rsidR="00CF234B" w:rsidRPr="00E31F6D">
          <w:rPr>
            <w:webHidden/>
          </w:rPr>
          <w:tab/>
        </w:r>
        <w:r w:rsidR="00CF234B" w:rsidRPr="00E31F6D">
          <w:rPr>
            <w:webHidden/>
          </w:rPr>
          <w:fldChar w:fldCharType="begin"/>
        </w:r>
        <w:r w:rsidR="00CF234B" w:rsidRPr="00E31F6D">
          <w:rPr>
            <w:webHidden/>
          </w:rPr>
          <w:instrText xml:space="preserve"> PAGEREF _Toc127174638 \h </w:instrText>
        </w:r>
        <w:r w:rsidR="00CF234B" w:rsidRPr="00E31F6D">
          <w:rPr>
            <w:webHidden/>
          </w:rPr>
        </w:r>
        <w:r w:rsidR="00CF234B" w:rsidRPr="00E31F6D">
          <w:rPr>
            <w:webHidden/>
          </w:rPr>
          <w:fldChar w:fldCharType="separate"/>
        </w:r>
        <w:r w:rsidR="008B66B0">
          <w:rPr>
            <w:webHidden/>
          </w:rPr>
          <w:t>148</w:t>
        </w:r>
        <w:r w:rsidR="00CF234B" w:rsidRPr="00E31F6D">
          <w:rPr>
            <w:webHidden/>
          </w:rPr>
          <w:fldChar w:fldCharType="end"/>
        </w:r>
      </w:hyperlink>
    </w:p>
    <w:p w14:paraId="1AE88F9D" w14:textId="77777777" w:rsidR="00CF234B" w:rsidRPr="00E31F6D" w:rsidRDefault="00ED65D0">
      <w:pPr>
        <w:pStyle w:val="11"/>
        <w:rPr>
          <w:rFonts w:eastAsiaTheme="minorEastAsia"/>
          <w:b w:val="0"/>
        </w:rPr>
      </w:pPr>
      <w:hyperlink w:anchor="_Toc127174639" w:history="1">
        <w:r w:rsidR="00CF234B" w:rsidRPr="00E31F6D">
          <w:rPr>
            <w:rStyle w:val="af"/>
          </w:rPr>
          <w:t>Глава 3. ОГРАНИЧЕНИЯ ИСПОЛЬЗОВАНИЯ ЛЕСОВ</w:t>
        </w:r>
        <w:r w:rsidR="00CF234B" w:rsidRPr="00E31F6D">
          <w:rPr>
            <w:webHidden/>
          </w:rPr>
          <w:tab/>
        </w:r>
        <w:r w:rsidR="00CF234B" w:rsidRPr="00E31F6D">
          <w:rPr>
            <w:webHidden/>
          </w:rPr>
          <w:fldChar w:fldCharType="begin"/>
        </w:r>
        <w:r w:rsidR="00CF234B" w:rsidRPr="00E31F6D">
          <w:rPr>
            <w:webHidden/>
          </w:rPr>
          <w:instrText xml:space="preserve"> PAGEREF _Toc127174639 \h </w:instrText>
        </w:r>
        <w:r w:rsidR="00CF234B" w:rsidRPr="00E31F6D">
          <w:rPr>
            <w:webHidden/>
          </w:rPr>
        </w:r>
        <w:r w:rsidR="00CF234B" w:rsidRPr="00E31F6D">
          <w:rPr>
            <w:webHidden/>
          </w:rPr>
          <w:fldChar w:fldCharType="separate"/>
        </w:r>
        <w:r w:rsidR="008B66B0">
          <w:rPr>
            <w:webHidden/>
          </w:rPr>
          <w:t>149</w:t>
        </w:r>
        <w:r w:rsidR="00CF234B" w:rsidRPr="00E31F6D">
          <w:rPr>
            <w:webHidden/>
          </w:rPr>
          <w:fldChar w:fldCharType="end"/>
        </w:r>
      </w:hyperlink>
    </w:p>
    <w:p w14:paraId="66DA330E" w14:textId="77777777" w:rsidR="00CF234B" w:rsidRPr="00E31F6D" w:rsidRDefault="00ED65D0">
      <w:pPr>
        <w:pStyle w:val="21"/>
        <w:rPr>
          <w:rFonts w:eastAsiaTheme="minorEastAsia"/>
          <w:sz w:val="22"/>
          <w:szCs w:val="22"/>
        </w:rPr>
      </w:pPr>
      <w:hyperlink w:anchor="_Toc127174640" w:history="1">
        <w:r w:rsidR="00CF234B" w:rsidRPr="00E31F6D">
          <w:rPr>
            <w:rStyle w:val="af"/>
          </w:rPr>
          <w:t>3.1. Ограничения по видам целевого назначения лесов</w:t>
        </w:r>
        <w:r w:rsidR="00CF234B" w:rsidRPr="00E31F6D">
          <w:rPr>
            <w:webHidden/>
          </w:rPr>
          <w:tab/>
        </w:r>
        <w:r w:rsidR="00CF234B" w:rsidRPr="00E31F6D">
          <w:rPr>
            <w:webHidden/>
          </w:rPr>
          <w:fldChar w:fldCharType="begin"/>
        </w:r>
        <w:r w:rsidR="00CF234B" w:rsidRPr="00E31F6D">
          <w:rPr>
            <w:webHidden/>
          </w:rPr>
          <w:instrText xml:space="preserve"> PAGEREF _Toc127174640 \h </w:instrText>
        </w:r>
        <w:r w:rsidR="00CF234B" w:rsidRPr="00E31F6D">
          <w:rPr>
            <w:webHidden/>
          </w:rPr>
        </w:r>
        <w:r w:rsidR="00CF234B" w:rsidRPr="00E31F6D">
          <w:rPr>
            <w:webHidden/>
          </w:rPr>
          <w:fldChar w:fldCharType="separate"/>
        </w:r>
        <w:r w:rsidR="008B66B0">
          <w:rPr>
            <w:webHidden/>
          </w:rPr>
          <w:t>149</w:t>
        </w:r>
        <w:r w:rsidR="00CF234B" w:rsidRPr="00E31F6D">
          <w:rPr>
            <w:webHidden/>
          </w:rPr>
          <w:fldChar w:fldCharType="end"/>
        </w:r>
      </w:hyperlink>
    </w:p>
    <w:p w14:paraId="5BE582B1" w14:textId="77777777" w:rsidR="00CF234B" w:rsidRPr="00E31F6D" w:rsidRDefault="00ED65D0">
      <w:pPr>
        <w:pStyle w:val="21"/>
        <w:rPr>
          <w:rFonts w:eastAsiaTheme="minorEastAsia"/>
          <w:sz w:val="22"/>
          <w:szCs w:val="22"/>
        </w:rPr>
      </w:pPr>
      <w:hyperlink w:anchor="_Toc127174641" w:history="1">
        <w:r w:rsidR="00CF234B" w:rsidRPr="00E31F6D">
          <w:rPr>
            <w:rStyle w:val="af"/>
          </w:rPr>
          <w:t>3.2. Ограничения по видам особо защитных участков лесов</w:t>
        </w:r>
        <w:r w:rsidR="00CF234B" w:rsidRPr="00E31F6D">
          <w:rPr>
            <w:webHidden/>
          </w:rPr>
          <w:tab/>
        </w:r>
        <w:r w:rsidR="00CF234B" w:rsidRPr="00E31F6D">
          <w:rPr>
            <w:webHidden/>
          </w:rPr>
          <w:fldChar w:fldCharType="begin"/>
        </w:r>
        <w:r w:rsidR="00CF234B" w:rsidRPr="00E31F6D">
          <w:rPr>
            <w:webHidden/>
          </w:rPr>
          <w:instrText xml:space="preserve"> PAGEREF _Toc127174641 \h </w:instrText>
        </w:r>
        <w:r w:rsidR="00CF234B" w:rsidRPr="00E31F6D">
          <w:rPr>
            <w:webHidden/>
          </w:rPr>
        </w:r>
        <w:r w:rsidR="00CF234B" w:rsidRPr="00E31F6D">
          <w:rPr>
            <w:webHidden/>
          </w:rPr>
          <w:fldChar w:fldCharType="separate"/>
        </w:r>
        <w:r w:rsidR="008B66B0">
          <w:rPr>
            <w:webHidden/>
          </w:rPr>
          <w:t>155</w:t>
        </w:r>
        <w:r w:rsidR="00CF234B" w:rsidRPr="00E31F6D">
          <w:rPr>
            <w:webHidden/>
          </w:rPr>
          <w:fldChar w:fldCharType="end"/>
        </w:r>
      </w:hyperlink>
    </w:p>
    <w:p w14:paraId="0ED39BA4" w14:textId="77777777" w:rsidR="00CF234B" w:rsidRPr="00E31F6D" w:rsidRDefault="00ED65D0">
      <w:pPr>
        <w:pStyle w:val="21"/>
        <w:rPr>
          <w:rFonts w:eastAsiaTheme="minorEastAsia"/>
          <w:sz w:val="22"/>
          <w:szCs w:val="22"/>
        </w:rPr>
      </w:pPr>
      <w:hyperlink w:anchor="_Toc127174642" w:history="1">
        <w:r w:rsidR="00CF234B" w:rsidRPr="00E31F6D">
          <w:rPr>
            <w:rStyle w:val="af"/>
          </w:rPr>
          <w:t>3.3. Ограничения по видам использования лесов</w:t>
        </w:r>
        <w:r w:rsidR="00CF234B" w:rsidRPr="00E31F6D">
          <w:rPr>
            <w:webHidden/>
          </w:rPr>
          <w:tab/>
        </w:r>
        <w:r w:rsidR="00CF234B" w:rsidRPr="00E31F6D">
          <w:rPr>
            <w:webHidden/>
          </w:rPr>
          <w:fldChar w:fldCharType="begin"/>
        </w:r>
        <w:r w:rsidR="00CF234B" w:rsidRPr="00E31F6D">
          <w:rPr>
            <w:webHidden/>
          </w:rPr>
          <w:instrText xml:space="preserve"> PAGEREF _Toc127174642 \h </w:instrText>
        </w:r>
        <w:r w:rsidR="00CF234B" w:rsidRPr="00E31F6D">
          <w:rPr>
            <w:webHidden/>
          </w:rPr>
        </w:r>
        <w:r w:rsidR="00CF234B" w:rsidRPr="00E31F6D">
          <w:rPr>
            <w:webHidden/>
          </w:rPr>
          <w:fldChar w:fldCharType="separate"/>
        </w:r>
        <w:r w:rsidR="008B66B0">
          <w:rPr>
            <w:webHidden/>
          </w:rPr>
          <w:t>160</w:t>
        </w:r>
        <w:r w:rsidR="00CF234B" w:rsidRPr="00E31F6D">
          <w:rPr>
            <w:webHidden/>
          </w:rPr>
          <w:fldChar w:fldCharType="end"/>
        </w:r>
      </w:hyperlink>
    </w:p>
    <w:p w14:paraId="6706A629" w14:textId="77777777" w:rsidR="00CF234B" w:rsidRPr="00E31F6D" w:rsidRDefault="00ED65D0">
      <w:pPr>
        <w:pStyle w:val="11"/>
        <w:rPr>
          <w:rFonts w:eastAsiaTheme="minorEastAsia"/>
          <w:b w:val="0"/>
        </w:rPr>
      </w:pPr>
      <w:hyperlink w:anchor="_Toc127174643" w:history="1">
        <w:r w:rsidR="00CF234B" w:rsidRPr="00E31F6D">
          <w:rPr>
            <w:rStyle w:val="af"/>
          </w:rPr>
          <w:t>Приложение 1</w:t>
        </w:r>
        <w:r w:rsidR="00CF234B" w:rsidRPr="00E31F6D">
          <w:rPr>
            <w:webHidden/>
          </w:rPr>
          <w:tab/>
        </w:r>
        <w:r w:rsidR="00CF234B" w:rsidRPr="00E31F6D">
          <w:rPr>
            <w:webHidden/>
          </w:rPr>
          <w:fldChar w:fldCharType="begin"/>
        </w:r>
        <w:r w:rsidR="00CF234B" w:rsidRPr="00E31F6D">
          <w:rPr>
            <w:webHidden/>
          </w:rPr>
          <w:instrText xml:space="preserve"> PAGEREF _Toc127174643 \h </w:instrText>
        </w:r>
        <w:r w:rsidR="00CF234B" w:rsidRPr="00E31F6D">
          <w:rPr>
            <w:webHidden/>
          </w:rPr>
        </w:r>
        <w:r w:rsidR="00CF234B" w:rsidRPr="00E31F6D">
          <w:rPr>
            <w:webHidden/>
          </w:rPr>
          <w:fldChar w:fldCharType="separate"/>
        </w:r>
        <w:r w:rsidR="008B66B0">
          <w:rPr>
            <w:webHidden/>
          </w:rPr>
          <w:t>169</w:t>
        </w:r>
        <w:r w:rsidR="00CF234B" w:rsidRPr="00E31F6D">
          <w:rPr>
            <w:webHidden/>
          </w:rPr>
          <w:fldChar w:fldCharType="end"/>
        </w:r>
      </w:hyperlink>
    </w:p>
    <w:p w14:paraId="05216CF5" w14:textId="77777777" w:rsidR="00CF234B" w:rsidRPr="00E31F6D" w:rsidRDefault="00ED65D0">
      <w:pPr>
        <w:pStyle w:val="11"/>
        <w:rPr>
          <w:rFonts w:eastAsiaTheme="minorEastAsia"/>
          <w:b w:val="0"/>
        </w:rPr>
      </w:pPr>
      <w:hyperlink w:anchor="_Toc127174644" w:history="1">
        <w:r w:rsidR="00CF234B" w:rsidRPr="00E31F6D">
          <w:rPr>
            <w:rStyle w:val="af"/>
          </w:rPr>
          <w:t>Приложение 2</w:t>
        </w:r>
        <w:r w:rsidR="00CF234B" w:rsidRPr="00E31F6D">
          <w:rPr>
            <w:webHidden/>
          </w:rPr>
          <w:tab/>
        </w:r>
        <w:r w:rsidR="00CF234B" w:rsidRPr="00E31F6D">
          <w:rPr>
            <w:webHidden/>
          </w:rPr>
          <w:fldChar w:fldCharType="begin"/>
        </w:r>
        <w:r w:rsidR="00CF234B" w:rsidRPr="00E31F6D">
          <w:rPr>
            <w:webHidden/>
          </w:rPr>
          <w:instrText xml:space="preserve"> PAGEREF _Toc127174644 \h </w:instrText>
        </w:r>
        <w:r w:rsidR="00CF234B" w:rsidRPr="00E31F6D">
          <w:rPr>
            <w:webHidden/>
          </w:rPr>
        </w:r>
        <w:r w:rsidR="00CF234B" w:rsidRPr="00E31F6D">
          <w:rPr>
            <w:webHidden/>
          </w:rPr>
          <w:fldChar w:fldCharType="separate"/>
        </w:r>
        <w:r w:rsidR="008B66B0">
          <w:rPr>
            <w:webHidden/>
          </w:rPr>
          <w:t>170</w:t>
        </w:r>
        <w:r w:rsidR="00CF234B" w:rsidRPr="00E31F6D">
          <w:rPr>
            <w:webHidden/>
          </w:rPr>
          <w:fldChar w:fldCharType="end"/>
        </w:r>
      </w:hyperlink>
    </w:p>
    <w:p w14:paraId="6E5DA25B" w14:textId="77777777" w:rsidR="00CF234B" w:rsidRPr="00E31F6D" w:rsidRDefault="00ED65D0">
      <w:pPr>
        <w:pStyle w:val="11"/>
        <w:rPr>
          <w:rFonts w:eastAsiaTheme="minorEastAsia"/>
          <w:b w:val="0"/>
        </w:rPr>
      </w:pPr>
      <w:hyperlink w:anchor="_Toc127174645" w:history="1">
        <w:r w:rsidR="00CF234B" w:rsidRPr="00E31F6D">
          <w:rPr>
            <w:rStyle w:val="af"/>
          </w:rPr>
          <w:t>Приложение 3</w:t>
        </w:r>
        <w:r w:rsidR="00CF234B" w:rsidRPr="00E31F6D">
          <w:rPr>
            <w:webHidden/>
          </w:rPr>
          <w:tab/>
        </w:r>
        <w:r w:rsidR="00CF234B" w:rsidRPr="00E31F6D">
          <w:rPr>
            <w:webHidden/>
          </w:rPr>
          <w:fldChar w:fldCharType="begin"/>
        </w:r>
        <w:r w:rsidR="00CF234B" w:rsidRPr="00E31F6D">
          <w:rPr>
            <w:webHidden/>
          </w:rPr>
          <w:instrText xml:space="preserve"> PAGEREF _Toc127174645 \h </w:instrText>
        </w:r>
        <w:r w:rsidR="00CF234B" w:rsidRPr="00E31F6D">
          <w:rPr>
            <w:webHidden/>
          </w:rPr>
        </w:r>
        <w:r w:rsidR="00CF234B" w:rsidRPr="00E31F6D">
          <w:rPr>
            <w:webHidden/>
          </w:rPr>
          <w:fldChar w:fldCharType="separate"/>
        </w:r>
        <w:r w:rsidR="008B66B0">
          <w:rPr>
            <w:webHidden/>
          </w:rPr>
          <w:t>171</w:t>
        </w:r>
        <w:r w:rsidR="00CF234B" w:rsidRPr="00E31F6D">
          <w:rPr>
            <w:webHidden/>
          </w:rPr>
          <w:fldChar w:fldCharType="end"/>
        </w:r>
      </w:hyperlink>
    </w:p>
    <w:p w14:paraId="192A7579" w14:textId="77777777" w:rsidR="00CF234B" w:rsidRPr="00E31F6D" w:rsidRDefault="00ED65D0">
      <w:pPr>
        <w:pStyle w:val="11"/>
        <w:rPr>
          <w:rFonts w:eastAsiaTheme="minorEastAsia"/>
          <w:b w:val="0"/>
        </w:rPr>
      </w:pPr>
      <w:hyperlink w:anchor="_Toc127174646" w:history="1">
        <w:r w:rsidR="00CF234B" w:rsidRPr="00E31F6D">
          <w:rPr>
            <w:rStyle w:val="af"/>
          </w:rPr>
          <w:t>Приложение 4</w:t>
        </w:r>
        <w:r w:rsidR="00CF234B" w:rsidRPr="00E31F6D">
          <w:rPr>
            <w:webHidden/>
          </w:rPr>
          <w:tab/>
        </w:r>
        <w:r w:rsidR="00CF234B" w:rsidRPr="00E31F6D">
          <w:rPr>
            <w:webHidden/>
          </w:rPr>
          <w:fldChar w:fldCharType="begin"/>
        </w:r>
        <w:r w:rsidR="00CF234B" w:rsidRPr="00E31F6D">
          <w:rPr>
            <w:webHidden/>
          </w:rPr>
          <w:instrText xml:space="preserve"> PAGEREF _Toc127174646 \h </w:instrText>
        </w:r>
        <w:r w:rsidR="00CF234B" w:rsidRPr="00E31F6D">
          <w:rPr>
            <w:webHidden/>
          </w:rPr>
        </w:r>
        <w:r w:rsidR="00CF234B" w:rsidRPr="00E31F6D">
          <w:rPr>
            <w:webHidden/>
          </w:rPr>
          <w:fldChar w:fldCharType="separate"/>
        </w:r>
        <w:r w:rsidR="008B66B0">
          <w:rPr>
            <w:webHidden/>
          </w:rPr>
          <w:t>172</w:t>
        </w:r>
        <w:r w:rsidR="00CF234B" w:rsidRPr="00E31F6D">
          <w:rPr>
            <w:webHidden/>
          </w:rPr>
          <w:fldChar w:fldCharType="end"/>
        </w:r>
      </w:hyperlink>
    </w:p>
    <w:p w14:paraId="0CE9528A" w14:textId="77777777" w:rsidR="00CF234B" w:rsidRPr="00E31F6D" w:rsidRDefault="00ED65D0">
      <w:pPr>
        <w:pStyle w:val="11"/>
        <w:rPr>
          <w:rFonts w:eastAsiaTheme="minorEastAsia"/>
          <w:b w:val="0"/>
        </w:rPr>
      </w:pPr>
      <w:hyperlink w:anchor="_Toc127174647" w:history="1">
        <w:r w:rsidR="00CF234B" w:rsidRPr="00E31F6D">
          <w:rPr>
            <w:rStyle w:val="af"/>
          </w:rPr>
          <w:t>Приложение 5</w:t>
        </w:r>
        <w:r w:rsidR="00CF234B" w:rsidRPr="00E31F6D">
          <w:rPr>
            <w:webHidden/>
          </w:rPr>
          <w:tab/>
        </w:r>
        <w:r w:rsidR="00CF234B" w:rsidRPr="00E31F6D">
          <w:rPr>
            <w:webHidden/>
          </w:rPr>
          <w:fldChar w:fldCharType="begin"/>
        </w:r>
        <w:r w:rsidR="00CF234B" w:rsidRPr="00E31F6D">
          <w:rPr>
            <w:webHidden/>
          </w:rPr>
          <w:instrText xml:space="preserve"> PAGEREF _Toc127174647 \h </w:instrText>
        </w:r>
        <w:r w:rsidR="00CF234B" w:rsidRPr="00E31F6D">
          <w:rPr>
            <w:webHidden/>
          </w:rPr>
        </w:r>
        <w:r w:rsidR="00CF234B" w:rsidRPr="00E31F6D">
          <w:rPr>
            <w:webHidden/>
          </w:rPr>
          <w:fldChar w:fldCharType="separate"/>
        </w:r>
        <w:r w:rsidR="008B66B0">
          <w:rPr>
            <w:webHidden/>
          </w:rPr>
          <w:t>173</w:t>
        </w:r>
        <w:r w:rsidR="00CF234B" w:rsidRPr="00E31F6D">
          <w:rPr>
            <w:webHidden/>
          </w:rPr>
          <w:fldChar w:fldCharType="end"/>
        </w:r>
      </w:hyperlink>
    </w:p>
    <w:p w14:paraId="6E1038B8" w14:textId="77777777" w:rsidR="00CF234B" w:rsidRPr="00E31F6D" w:rsidRDefault="00ED65D0">
      <w:pPr>
        <w:pStyle w:val="11"/>
        <w:rPr>
          <w:rFonts w:eastAsiaTheme="minorEastAsia"/>
          <w:b w:val="0"/>
        </w:rPr>
      </w:pPr>
      <w:hyperlink w:anchor="_Toc127174648" w:history="1">
        <w:r w:rsidR="00CF234B" w:rsidRPr="00E31F6D">
          <w:rPr>
            <w:rStyle w:val="af"/>
          </w:rPr>
          <w:t>Приложение 6</w:t>
        </w:r>
        <w:r w:rsidR="00CF234B" w:rsidRPr="00E31F6D">
          <w:rPr>
            <w:webHidden/>
          </w:rPr>
          <w:tab/>
        </w:r>
        <w:r w:rsidR="00CF234B" w:rsidRPr="00E31F6D">
          <w:rPr>
            <w:webHidden/>
          </w:rPr>
          <w:fldChar w:fldCharType="begin"/>
        </w:r>
        <w:r w:rsidR="00CF234B" w:rsidRPr="00E31F6D">
          <w:rPr>
            <w:webHidden/>
          </w:rPr>
          <w:instrText xml:space="preserve"> PAGEREF _Toc127174648 \h </w:instrText>
        </w:r>
        <w:r w:rsidR="00CF234B" w:rsidRPr="00E31F6D">
          <w:rPr>
            <w:webHidden/>
          </w:rPr>
        </w:r>
        <w:r w:rsidR="00CF234B" w:rsidRPr="00E31F6D">
          <w:rPr>
            <w:webHidden/>
          </w:rPr>
          <w:fldChar w:fldCharType="separate"/>
        </w:r>
        <w:r w:rsidR="008B66B0">
          <w:rPr>
            <w:webHidden/>
          </w:rPr>
          <w:t>174</w:t>
        </w:r>
        <w:r w:rsidR="00CF234B" w:rsidRPr="00E31F6D">
          <w:rPr>
            <w:webHidden/>
          </w:rPr>
          <w:fldChar w:fldCharType="end"/>
        </w:r>
      </w:hyperlink>
    </w:p>
    <w:p w14:paraId="7F5CDAB5" w14:textId="77777777" w:rsidR="00CF234B" w:rsidRPr="00E31F6D" w:rsidRDefault="00ED65D0">
      <w:pPr>
        <w:pStyle w:val="11"/>
        <w:rPr>
          <w:rFonts w:eastAsiaTheme="minorEastAsia"/>
          <w:b w:val="0"/>
        </w:rPr>
      </w:pPr>
      <w:hyperlink w:anchor="_Toc127174649" w:history="1">
        <w:r w:rsidR="00CF234B" w:rsidRPr="00E31F6D">
          <w:rPr>
            <w:rStyle w:val="af"/>
          </w:rPr>
          <w:t>Приложение 7</w:t>
        </w:r>
        <w:r w:rsidR="00CF234B" w:rsidRPr="00E31F6D">
          <w:rPr>
            <w:webHidden/>
          </w:rPr>
          <w:tab/>
        </w:r>
        <w:r w:rsidR="00CF234B" w:rsidRPr="00E31F6D">
          <w:rPr>
            <w:webHidden/>
          </w:rPr>
          <w:fldChar w:fldCharType="begin"/>
        </w:r>
        <w:r w:rsidR="00CF234B" w:rsidRPr="00E31F6D">
          <w:rPr>
            <w:webHidden/>
          </w:rPr>
          <w:instrText xml:space="preserve"> PAGEREF _Toc127174649 \h </w:instrText>
        </w:r>
        <w:r w:rsidR="00CF234B" w:rsidRPr="00E31F6D">
          <w:rPr>
            <w:webHidden/>
          </w:rPr>
        </w:r>
        <w:r w:rsidR="00CF234B" w:rsidRPr="00E31F6D">
          <w:rPr>
            <w:webHidden/>
          </w:rPr>
          <w:fldChar w:fldCharType="separate"/>
        </w:r>
        <w:r w:rsidR="008B66B0">
          <w:rPr>
            <w:webHidden/>
          </w:rPr>
          <w:t>175</w:t>
        </w:r>
        <w:r w:rsidR="00CF234B" w:rsidRPr="00E31F6D">
          <w:rPr>
            <w:webHidden/>
          </w:rPr>
          <w:fldChar w:fldCharType="end"/>
        </w:r>
      </w:hyperlink>
    </w:p>
    <w:p w14:paraId="283F594D" w14:textId="77777777" w:rsidR="00CF234B" w:rsidRPr="00E31F6D" w:rsidRDefault="00ED65D0">
      <w:pPr>
        <w:pStyle w:val="11"/>
        <w:rPr>
          <w:rFonts w:eastAsiaTheme="minorEastAsia"/>
          <w:b w:val="0"/>
        </w:rPr>
      </w:pPr>
      <w:hyperlink w:anchor="_Toc127174650" w:history="1">
        <w:r w:rsidR="00CF234B" w:rsidRPr="00E31F6D">
          <w:rPr>
            <w:rStyle w:val="af"/>
          </w:rPr>
          <w:t>Приложение 8</w:t>
        </w:r>
        <w:r w:rsidR="00CF234B" w:rsidRPr="00E31F6D">
          <w:rPr>
            <w:webHidden/>
          </w:rPr>
          <w:tab/>
        </w:r>
        <w:r w:rsidR="00CF234B" w:rsidRPr="00E31F6D">
          <w:rPr>
            <w:webHidden/>
          </w:rPr>
          <w:fldChar w:fldCharType="begin"/>
        </w:r>
        <w:r w:rsidR="00CF234B" w:rsidRPr="00E31F6D">
          <w:rPr>
            <w:webHidden/>
          </w:rPr>
          <w:instrText xml:space="preserve"> PAGEREF _Toc127174650 \h </w:instrText>
        </w:r>
        <w:r w:rsidR="00CF234B" w:rsidRPr="00E31F6D">
          <w:rPr>
            <w:webHidden/>
          </w:rPr>
        </w:r>
        <w:r w:rsidR="00CF234B" w:rsidRPr="00E31F6D">
          <w:rPr>
            <w:webHidden/>
          </w:rPr>
          <w:fldChar w:fldCharType="separate"/>
        </w:r>
        <w:r w:rsidR="008B66B0">
          <w:rPr>
            <w:webHidden/>
          </w:rPr>
          <w:t>177</w:t>
        </w:r>
        <w:r w:rsidR="00CF234B" w:rsidRPr="00E31F6D">
          <w:rPr>
            <w:webHidden/>
          </w:rPr>
          <w:fldChar w:fldCharType="end"/>
        </w:r>
      </w:hyperlink>
    </w:p>
    <w:p w14:paraId="2151A914" w14:textId="77777777" w:rsidR="00CF234B" w:rsidRPr="00E31F6D" w:rsidRDefault="00ED65D0">
      <w:pPr>
        <w:pStyle w:val="11"/>
        <w:rPr>
          <w:rFonts w:eastAsiaTheme="minorEastAsia"/>
          <w:b w:val="0"/>
        </w:rPr>
      </w:pPr>
      <w:hyperlink w:anchor="_Toc127174651" w:history="1">
        <w:r w:rsidR="00CF234B" w:rsidRPr="00E31F6D">
          <w:rPr>
            <w:rStyle w:val="af"/>
          </w:rPr>
          <w:t>Приложение 9</w:t>
        </w:r>
        <w:r w:rsidR="00CF234B" w:rsidRPr="00E31F6D">
          <w:rPr>
            <w:webHidden/>
          </w:rPr>
          <w:tab/>
        </w:r>
        <w:r w:rsidR="00CF234B" w:rsidRPr="00E31F6D">
          <w:rPr>
            <w:webHidden/>
          </w:rPr>
          <w:fldChar w:fldCharType="begin"/>
        </w:r>
        <w:r w:rsidR="00CF234B" w:rsidRPr="00E31F6D">
          <w:rPr>
            <w:webHidden/>
          </w:rPr>
          <w:instrText xml:space="preserve"> PAGEREF _Toc127174651 \h </w:instrText>
        </w:r>
        <w:r w:rsidR="00CF234B" w:rsidRPr="00E31F6D">
          <w:rPr>
            <w:webHidden/>
          </w:rPr>
        </w:r>
        <w:r w:rsidR="00CF234B" w:rsidRPr="00E31F6D">
          <w:rPr>
            <w:webHidden/>
          </w:rPr>
          <w:fldChar w:fldCharType="separate"/>
        </w:r>
        <w:r w:rsidR="008B66B0">
          <w:rPr>
            <w:webHidden/>
          </w:rPr>
          <w:t>179</w:t>
        </w:r>
        <w:r w:rsidR="00CF234B" w:rsidRPr="00E31F6D">
          <w:rPr>
            <w:webHidden/>
          </w:rPr>
          <w:fldChar w:fldCharType="end"/>
        </w:r>
      </w:hyperlink>
    </w:p>
    <w:p w14:paraId="54D03064" w14:textId="77777777" w:rsidR="00CF234B" w:rsidRPr="00E31F6D" w:rsidRDefault="00ED65D0">
      <w:pPr>
        <w:pStyle w:val="11"/>
        <w:rPr>
          <w:rFonts w:eastAsiaTheme="minorEastAsia"/>
          <w:b w:val="0"/>
        </w:rPr>
      </w:pPr>
      <w:hyperlink w:anchor="_Toc127174652" w:history="1">
        <w:r w:rsidR="00CF234B" w:rsidRPr="00E31F6D">
          <w:rPr>
            <w:rStyle w:val="af"/>
          </w:rPr>
          <w:t>Приложение 10</w:t>
        </w:r>
        <w:r w:rsidR="00CF234B" w:rsidRPr="00E31F6D">
          <w:rPr>
            <w:webHidden/>
          </w:rPr>
          <w:tab/>
        </w:r>
        <w:r w:rsidR="00CF234B" w:rsidRPr="00E31F6D">
          <w:rPr>
            <w:webHidden/>
          </w:rPr>
          <w:fldChar w:fldCharType="begin"/>
        </w:r>
        <w:r w:rsidR="00CF234B" w:rsidRPr="00E31F6D">
          <w:rPr>
            <w:webHidden/>
          </w:rPr>
          <w:instrText xml:space="preserve"> PAGEREF _Toc127174652 \h </w:instrText>
        </w:r>
        <w:r w:rsidR="00CF234B" w:rsidRPr="00E31F6D">
          <w:rPr>
            <w:webHidden/>
          </w:rPr>
        </w:r>
        <w:r w:rsidR="00CF234B" w:rsidRPr="00E31F6D">
          <w:rPr>
            <w:webHidden/>
          </w:rPr>
          <w:fldChar w:fldCharType="separate"/>
        </w:r>
        <w:r w:rsidR="008B66B0">
          <w:rPr>
            <w:webHidden/>
          </w:rPr>
          <w:t>180</w:t>
        </w:r>
        <w:r w:rsidR="00CF234B" w:rsidRPr="00E31F6D">
          <w:rPr>
            <w:webHidden/>
          </w:rPr>
          <w:fldChar w:fldCharType="end"/>
        </w:r>
      </w:hyperlink>
    </w:p>
    <w:p w14:paraId="51DD5B25" w14:textId="77777777" w:rsidR="00CF234B" w:rsidRPr="00E31F6D" w:rsidRDefault="00ED65D0">
      <w:pPr>
        <w:pStyle w:val="11"/>
        <w:rPr>
          <w:rFonts w:eastAsiaTheme="minorEastAsia"/>
          <w:b w:val="0"/>
        </w:rPr>
      </w:pPr>
      <w:hyperlink w:anchor="_Toc127174653" w:history="1">
        <w:r w:rsidR="00CF234B" w:rsidRPr="00E31F6D">
          <w:rPr>
            <w:rStyle w:val="af"/>
          </w:rPr>
          <w:t>Приложение 11</w:t>
        </w:r>
        <w:r w:rsidR="00CF234B" w:rsidRPr="00E31F6D">
          <w:rPr>
            <w:webHidden/>
          </w:rPr>
          <w:tab/>
        </w:r>
        <w:r w:rsidR="00CF234B" w:rsidRPr="00E31F6D">
          <w:rPr>
            <w:webHidden/>
          </w:rPr>
          <w:fldChar w:fldCharType="begin"/>
        </w:r>
        <w:r w:rsidR="00CF234B" w:rsidRPr="00E31F6D">
          <w:rPr>
            <w:webHidden/>
          </w:rPr>
          <w:instrText xml:space="preserve"> PAGEREF _Toc127174653 \h </w:instrText>
        </w:r>
        <w:r w:rsidR="00CF234B" w:rsidRPr="00E31F6D">
          <w:rPr>
            <w:webHidden/>
          </w:rPr>
        </w:r>
        <w:r w:rsidR="00CF234B" w:rsidRPr="00E31F6D">
          <w:rPr>
            <w:webHidden/>
          </w:rPr>
          <w:fldChar w:fldCharType="separate"/>
        </w:r>
        <w:r w:rsidR="008B66B0">
          <w:rPr>
            <w:webHidden/>
          </w:rPr>
          <w:t>182</w:t>
        </w:r>
        <w:r w:rsidR="00CF234B" w:rsidRPr="00E31F6D">
          <w:rPr>
            <w:webHidden/>
          </w:rPr>
          <w:fldChar w:fldCharType="end"/>
        </w:r>
      </w:hyperlink>
    </w:p>
    <w:p w14:paraId="33FE8D15" w14:textId="77777777" w:rsidR="00CF234B" w:rsidRPr="00E31F6D" w:rsidRDefault="00ED65D0">
      <w:pPr>
        <w:pStyle w:val="11"/>
        <w:rPr>
          <w:rFonts w:eastAsiaTheme="minorEastAsia"/>
          <w:b w:val="0"/>
        </w:rPr>
      </w:pPr>
      <w:hyperlink w:anchor="_Toc127174654" w:history="1">
        <w:r w:rsidR="00CF234B" w:rsidRPr="00E31F6D">
          <w:rPr>
            <w:rStyle w:val="af"/>
          </w:rPr>
          <w:t>Приложение 12</w:t>
        </w:r>
        <w:r w:rsidR="00CF234B" w:rsidRPr="00E31F6D">
          <w:rPr>
            <w:webHidden/>
          </w:rPr>
          <w:tab/>
        </w:r>
        <w:r w:rsidR="00CF234B" w:rsidRPr="00E31F6D">
          <w:rPr>
            <w:webHidden/>
          </w:rPr>
          <w:fldChar w:fldCharType="begin"/>
        </w:r>
        <w:r w:rsidR="00CF234B" w:rsidRPr="00E31F6D">
          <w:rPr>
            <w:webHidden/>
          </w:rPr>
          <w:instrText xml:space="preserve"> PAGEREF _Toc127174654 \h </w:instrText>
        </w:r>
        <w:r w:rsidR="00CF234B" w:rsidRPr="00E31F6D">
          <w:rPr>
            <w:webHidden/>
          </w:rPr>
        </w:r>
        <w:r w:rsidR="00CF234B" w:rsidRPr="00E31F6D">
          <w:rPr>
            <w:webHidden/>
          </w:rPr>
          <w:fldChar w:fldCharType="separate"/>
        </w:r>
        <w:r w:rsidR="008B66B0">
          <w:rPr>
            <w:webHidden/>
          </w:rPr>
          <w:t>183</w:t>
        </w:r>
        <w:r w:rsidR="00CF234B" w:rsidRPr="00E31F6D">
          <w:rPr>
            <w:webHidden/>
          </w:rPr>
          <w:fldChar w:fldCharType="end"/>
        </w:r>
      </w:hyperlink>
    </w:p>
    <w:p w14:paraId="47773505" w14:textId="77777777" w:rsidR="00CF234B" w:rsidRPr="00E31F6D" w:rsidRDefault="00ED65D0">
      <w:pPr>
        <w:pStyle w:val="11"/>
        <w:rPr>
          <w:rFonts w:eastAsiaTheme="minorEastAsia"/>
          <w:b w:val="0"/>
        </w:rPr>
      </w:pPr>
      <w:hyperlink w:anchor="_Toc127174655" w:history="1">
        <w:r w:rsidR="00CF234B" w:rsidRPr="00E31F6D">
          <w:rPr>
            <w:rStyle w:val="af"/>
          </w:rPr>
          <w:t>Приложение 13</w:t>
        </w:r>
        <w:r w:rsidR="00CF234B" w:rsidRPr="00E31F6D">
          <w:rPr>
            <w:webHidden/>
          </w:rPr>
          <w:tab/>
        </w:r>
        <w:r w:rsidR="00CF234B" w:rsidRPr="00E31F6D">
          <w:rPr>
            <w:webHidden/>
          </w:rPr>
          <w:fldChar w:fldCharType="begin"/>
        </w:r>
        <w:r w:rsidR="00CF234B" w:rsidRPr="00E31F6D">
          <w:rPr>
            <w:webHidden/>
          </w:rPr>
          <w:instrText xml:space="preserve"> PAGEREF _Toc127174655 \h </w:instrText>
        </w:r>
        <w:r w:rsidR="00CF234B" w:rsidRPr="00E31F6D">
          <w:rPr>
            <w:webHidden/>
          </w:rPr>
        </w:r>
        <w:r w:rsidR="00CF234B" w:rsidRPr="00E31F6D">
          <w:rPr>
            <w:webHidden/>
          </w:rPr>
          <w:fldChar w:fldCharType="separate"/>
        </w:r>
        <w:r w:rsidR="008B66B0">
          <w:rPr>
            <w:webHidden/>
          </w:rPr>
          <w:t>184</w:t>
        </w:r>
        <w:r w:rsidR="00CF234B" w:rsidRPr="00E31F6D">
          <w:rPr>
            <w:webHidden/>
          </w:rPr>
          <w:fldChar w:fldCharType="end"/>
        </w:r>
      </w:hyperlink>
    </w:p>
    <w:p w14:paraId="4339EB37" w14:textId="77777777" w:rsidR="00CF234B" w:rsidRPr="00E31F6D" w:rsidRDefault="00ED65D0">
      <w:pPr>
        <w:pStyle w:val="11"/>
        <w:rPr>
          <w:rFonts w:eastAsiaTheme="minorEastAsia"/>
          <w:b w:val="0"/>
        </w:rPr>
      </w:pPr>
      <w:hyperlink w:anchor="_Toc127174656" w:history="1">
        <w:r w:rsidR="00CF234B" w:rsidRPr="00E31F6D">
          <w:rPr>
            <w:rStyle w:val="af"/>
          </w:rPr>
          <w:t>Приложение 14</w:t>
        </w:r>
        <w:r w:rsidR="00CF234B" w:rsidRPr="00E31F6D">
          <w:rPr>
            <w:webHidden/>
          </w:rPr>
          <w:tab/>
        </w:r>
        <w:r w:rsidR="00CF234B" w:rsidRPr="00E31F6D">
          <w:rPr>
            <w:webHidden/>
          </w:rPr>
          <w:fldChar w:fldCharType="begin"/>
        </w:r>
        <w:r w:rsidR="00CF234B" w:rsidRPr="00E31F6D">
          <w:rPr>
            <w:webHidden/>
          </w:rPr>
          <w:instrText xml:space="preserve"> PAGEREF _Toc127174656 \h </w:instrText>
        </w:r>
        <w:r w:rsidR="00CF234B" w:rsidRPr="00E31F6D">
          <w:rPr>
            <w:webHidden/>
          </w:rPr>
        </w:r>
        <w:r w:rsidR="00CF234B" w:rsidRPr="00E31F6D">
          <w:rPr>
            <w:webHidden/>
          </w:rPr>
          <w:fldChar w:fldCharType="separate"/>
        </w:r>
        <w:r w:rsidR="008B66B0">
          <w:rPr>
            <w:webHidden/>
          </w:rPr>
          <w:t>185</w:t>
        </w:r>
        <w:r w:rsidR="00CF234B" w:rsidRPr="00E31F6D">
          <w:rPr>
            <w:webHidden/>
          </w:rPr>
          <w:fldChar w:fldCharType="end"/>
        </w:r>
      </w:hyperlink>
    </w:p>
    <w:p w14:paraId="20017420" w14:textId="77777777" w:rsidR="00CF234B" w:rsidRPr="00E31F6D" w:rsidRDefault="00ED65D0">
      <w:pPr>
        <w:pStyle w:val="11"/>
        <w:rPr>
          <w:rFonts w:eastAsiaTheme="minorEastAsia"/>
          <w:b w:val="0"/>
        </w:rPr>
      </w:pPr>
      <w:hyperlink w:anchor="_Toc127174657" w:history="1">
        <w:r w:rsidR="00CF234B" w:rsidRPr="00E31F6D">
          <w:rPr>
            <w:rStyle w:val="af"/>
          </w:rPr>
          <w:t>Приложение 15</w:t>
        </w:r>
        <w:r w:rsidR="00CF234B" w:rsidRPr="00E31F6D">
          <w:rPr>
            <w:webHidden/>
          </w:rPr>
          <w:tab/>
        </w:r>
        <w:r w:rsidR="00CF234B" w:rsidRPr="00E31F6D">
          <w:rPr>
            <w:webHidden/>
          </w:rPr>
          <w:fldChar w:fldCharType="begin"/>
        </w:r>
        <w:r w:rsidR="00CF234B" w:rsidRPr="00E31F6D">
          <w:rPr>
            <w:webHidden/>
          </w:rPr>
          <w:instrText xml:space="preserve"> PAGEREF _Toc127174657 \h </w:instrText>
        </w:r>
        <w:r w:rsidR="00CF234B" w:rsidRPr="00E31F6D">
          <w:rPr>
            <w:webHidden/>
          </w:rPr>
        </w:r>
        <w:r w:rsidR="00CF234B" w:rsidRPr="00E31F6D">
          <w:rPr>
            <w:webHidden/>
          </w:rPr>
          <w:fldChar w:fldCharType="separate"/>
        </w:r>
        <w:r w:rsidR="008B66B0">
          <w:rPr>
            <w:webHidden/>
          </w:rPr>
          <w:t>186</w:t>
        </w:r>
        <w:r w:rsidR="00CF234B" w:rsidRPr="00E31F6D">
          <w:rPr>
            <w:webHidden/>
          </w:rPr>
          <w:fldChar w:fldCharType="end"/>
        </w:r>
      </w:hyperlink>
    </w:p>
    <w:p w14:paraId="72D0AC9D" w14:textId="77777777" w:rsidR="00CF234B" w:rsidRPr="00E31F6D" w:rsidRDefault="00ED65D0">
      <w:pPr>
        <w:pStyle w:val="11"/>
        <w:rPr>
          <w:rFonts w:eastAsiaTheme="minorEastAsia"/>
          <w:b w:val="0"/>
        </w:rPr>
      </w:pPr>
      <w:hyperlink w:anchor="_Toc127174658" w:history="1">
        <w:r w:rsidR="00CF234B" w:rsidRPr="00E31F6D">
          <w:rPr>
            <w:rStyle w:val="af"/>
          </w:rPr>
          <w:t>Приложение 16</w:t>
        </w:r>
        <w:r w:rsidR="00CF234B" w:rsidRPr="00E31F6D">
          <w:rPr>
            <w:webHidden/>
          </w:rPr>
          <w:tab/>
        </w:r>
        <w:r w:rsidR="00CF234B" w:rsidRPr="00E31F6D">
          <w:rPr>
            <w:webHidden/>
          </w:rPr>
          <w:fldChar w:fldCharType="begin"/>
        </w:r>
        <w:r w:rsidR="00CF234B" w:rsidRPr="00E31F6D">
          <w:rPr>
            <w:webHidden/>
          </w:rPr>
          <w:instrText xml:space="preserve"> PAGEREF _Toc127174658 \h </w:instrText>
        </w:r>
        <w:r w:rsidR="00CF234B" w:rsidRPr="00E31F6D">
          <w:rPr>
            <w:webHidden/>
          </w:rPr>
        </w:r>
        <w:r w:rsidR="00CF234B" w:rsidRPr="00E31F6D">
          <w:rPr>
            <w:webHidden/>
          </w:rPr>
          <w:fldChar w:fldCharType="separate"/>
        </w:r>
        <w:r w:rsidR="008B66B0">
          <w:rPr>
            <w:webHidden/>
          </w:rPr>
          <w:t>187</w:t>
        </w:r>
        <w:r w:rsidR="00CF234B" w:rsidRPr="00E31F6D">
          <w:rPr>
            <w:webHidden/>
          </w:rPr>
          <w:fldChar w:fldCharType="end"/>
        </w:r>
      </w:hyperlink>
    </w:p>
    <w:p w14:paraId="4A7AFDB1" w14:textId="77777777" w:rsidR="00CF234B" w:rsidRPr="00E31F6D" w:rsidRDefault="00ED65D0">
      <w:pPr>
        <w:pStyle w:val="11"/>
        <w:rPr>
          <w:rFonts w:eastAsiaTheme="minorEastAsia"/>
          <w:b w:val="0"/>
        </w:rPr>
      </w:pPr>
      <w:hyperlink w:anchor="_Toc127174659" w:history="1">
        <w:r w:rsidR="00CF234B" w:rsidRPr="00E31F6D">
          <w:rPr>
            <w:rStyle w:val="af"/>
          </w:rPr>
          <w:t>Приложение 17</w:t>
        </w:r>
        <w:r w:rsidR="00CF234B" w:rsidRPr="00E31F6D">
          <w:rPr>
            <w:webHidden/>
          </w:rPr>
          <w:tab/>
        </w:r>
        <w:r w:rsidR="00CF234B" w:rsidRPr="00E31F6D">
          <w:rPr>
            <w:webHidden/>
          </w:rPr>
          <w:fldChar w:fldCharType="begin"/>
        </w:r>
        <w:r w:rsidR="00CF234B" w:rsidRPr="00E31F6D">
          <w:rPr>
            <w:webHidden/>
          </w:rPr>
          <w:instrText xml:space="preserve"> PAGEREF _Toc127174659 \h </w:instrText>
        </w:r>
        <w:r w:rsidR="00CF234B" w:rsidRPr="00E31F6D">
          <w:rPr>
            <w:webHidden/>
          </w:rPr>
        </w:r>
        <w:r w:rsidR="00CF234B" w:rsidRPr="00E31F6D">
          <w:rPr>
            <w:webHidden/>
          </w:rPr>
          <w:fldChar w:fldCharType="separate"/>
        </w:r>
        <w:r w:rsidR="008B66B0">
          <w:rPr>
            <w:webHidden/>
          </w:rPr>
          <w:t>188</w:t>
        </w:r>
        <w:r w:rsidR="00CF234B" w:rsidRPr="00E31F6D">
          <w:rPr>
            <w:webHidden/>
          </w:rPr>
          <w:fldChar w:fldCharType="end"/>
        </w:r>
      </w:hyperlink>
    </w:p>
    <w:p w14:paraId="6B63567A" w14:textId="77777777" w:rsidR="00CF234B" w:rsidRPr="00E31F6D" w:rsidRDefault="00ED65D0">
      <w:pPr>
        <w:pStyle w:val="11"/>
        <w:rPr>
          <w:rFonts w:eastAsiaTheme="minorEastAsia"/>
          <w:b w:val="0"/>
        </w:rPr>
      </w:pPr>
      <w:hyperlink w:anchor="_Toc127174660" w:history="1">
        <w:r w:rsidR="00CF234B" w:rsidRPr="00E31F6D">
          <w:rPr>
            <w:rStyle w:val="af"/>
          </w:rPr>
          <w:t>Приложение 18</w:t>
        </w:r>
        <w:r w:rsidR="00CF234B" w:rsidRPr="00E31F6D">
          <w:rPr>
            <w:webHidden/>
          </w:rPr>
          <w:tab/>
        </w:r>
        <w:r w:rsidR="00CF234B" w:rsidRPr="00E31F6D">
          <w:rPr>
            <w:webHidden/>
          </w:rPr>
          <w:fldChar w:fldCharType="begin"/>
        </w:r>
        <w:r w:rsidR="00CF234B" w:rsidRPr="00E31F6D">
          <w:rPr>
            <w:webHidden/>
          </w:rPr>
          <w:instrText xml:space="preserve"> PAGEREF _Toc127174660 \h </w:instrText>
        </w:r>
        <w:r w:rsidR="00CF234B" w:rsidRPr="00E31F6D">
          <w:rPr>
            <w:webHidden/>
          </w:rPr>
        </w:r>
        <w:r w:rsidR="00CF234B" w:rsidRPr="00E31F6D">
          <w:rPr>
            <w:webHidden/>
          </w:rPr>
          <w:fldChar w:fldCharType="separate"/>
        </w:r>
        <w:r w:rsidR="008B66B0">
          <w:rPr>
            <w:webHidden/>
          </w:rPr>
          <w:t>189</w:t>
        </w:r>
        <w:r w:rsidR="00CF234B" w:rsidRPr="00E31F6D">
          <w:rPr>
            <w:webHidden/>
          </w:rPr>
          <w:fldChar w:fldCharType="end"/>
        </w:r>
      </w:hyperlink>
    </w:p>
    <w:p w14:paraId="5CF964BB" w14:textId="77777777" w:rsidR="00CF234B" w:rsidRPr="00E31F6D" w:rsidRDefault="00ED65D0">
      <w:pPr>
        <w:pStyle w:val="11"/>
        <w:rPr>
          <w:rFonts w:eastAsiaTheme="minorEastAsia"/>
          <w:b w:val="0"/>
        </w:rPr>
      </w:pPr>
      <w:hyperlink w:anchor="_Toc127174661" w:history="1">
        <w:r w:rsidR="00CF234B" w:rsidRPr="00E31F6D">
          <w:rPr>
            <w:rStyle w:val="af"/>
          </w:rPr>
          <w:t>Приложение 19</w:t>
        </w:r>
        <w:r w:rsidR="00CF234B" w:rsidRPr="00E31F6D">
          <w:rPr>
            <w:webHidden/>
          </w:rPr>
          <w:tab/>
        </w:r>
        <w:r w:rsidR="00CF234B" w:rsidRPr="00E31F6D">
          <w:rPr>
            <w:webHidden/>
          </w:rPr>
          <w:fldChar w:fldCharType="begin"/>
        </w:r>
        <w:r w:rsidR="00CF234B" w:rsidRPr="00E31F6D">
          <w:rPr>
            <w:webHidden/>
          </w:rPr>
          <w:instrText xml:space="preserve"> PAGEREF _Toc127174661 \h </w:instrText>
        </w:r>
        <w:r w:rsidR="00CF234B" w:rsidRPr="00E31F6D">
          <w:rPr>
            <w:webHidden/>
          </w:rPr>
        </w:r>
        <w:r w:rsidR="00CF234B" w:rsidRPr="00E31F6D">
          <w:rPr>
            <w:webHidden/>
          </w:rPr>
          <w:fldChar w:fldCharType="separate"/>
        </w:r>
        <w:r w:rsidR="008B66B0">
          <w:rPr>
            <w:webHidden/>
          </w:rPr>
          <w:t>190</w:t>
        </w:r>
        <w:r w:rsidR="00CF234B" w:rsidRPr="00E31F6D">
          <w:rPr>
            <w:webHidden/>
          </w:rPr>
          <w:fldChar w:fldCharType="end"/>
        </w:r>
      </w:hyperlink>
    </w:p>
    <w:p w14:paraId="669A2EAD" w14:textId="77777777" w:rsidR="00CF234B" w:rsidRPr="00E31F6D" w:rsidRDefault="00ED65D0">
      <w:pPr>
        <w:pStyle w:val="11"/>
        <w:rPr>
          <w:rFonts w:eastAsiaTheme="minorEastAsia"/>
          <w:b w:val="0"/>
        </w:rPr>
      </w:pPr>
      <w:hyperlink w:anchor="_Toc127174662" w:history="1">
        <w:r w:rsidR="00CF234B" w:rsidRPr="00E31F6D">
          <w:rPr>
            <w:rStyle w:val="af"/>
          </w:rPr>
          <w:t>Приложение 20</w:t>
        </w:r>
        <w:r w:rsidR="00CF234B" w:rsidRPr="00E31F6D">
          <w:rPr>
            <w:webHidden/>
          </w:rPr>
          <w:tab/>
        </w:r>
        <w:r w:rsidR="00CF234B" w:rsidRPr="00E31F6D">
          <w:rPr>
            <w:webHidden/>
          </w:rPr>
          <w:fldChar w:fldCharType="begin"/>
        </w:r>
        <w:r w:rsidR="00CF234B" w:rsidRPr="00E31F6D">
          <w:rPr>
            <w:webHidden/>
          </w:rPr>
          <w:instrText xml:space="preserve"> PAGEREF _Toc127174662 \h </w:instrText>
        </w:r>
        <w:r w:rsidR="00CF234B" w:rsidRPr="00E31F6D">
          <w:rPr>
            <w:webHidden/>
          </w:rPr>
        </w:r>
        <w:r w:rsidR="00CF234B" w:rsidRPr="00E31F6D">
          <w:rPr>
            <w:webHidden/>
          </w:rPr>
          <w:fldChar w:fldCharType="separate"/>
        </w:r>
        <w:r w:rsidR="008B66B0">
          <w:rPr>
            <w:webHidden/>
          </w:rPr>
          <w:t>191</w:t>
        </w:r>
        <w:r w:rsidR="00CF234B" w:rsidRPr="00E31F6D">
          <w:rPr>
            <w:webHidden/>
          </w:rPr>
          <w:fldChar w:fldCharType="end"/>
        </w:r>
      </w:hyperlink>
    </w:p>
    <w:p w14:paraId="43FD8D65" w14:textId="77777777" w:rsidR="00CF234B" w:rsidRPr="00E31F6D" w:rsidRDefault="00ED65D0">
      <w:pPr>
        <w:pStyle w:val="11"/>
        <w:rPr>
          <w:rFonts w:eastAsiaTheme="minorEastAsia"/>
          <w:b w:val="0"/>
        </w:rPr>
      </w:pPr>
      <w:hyperlink w:anchor="_Toc127174663" w:history="1">
        <w:r w:rsidR="00CF234B" w:rsidRPr="00E31F6D">
          <w:rPr>
            <w:rStyle w:val="af"/>
          </w:rPr>
          <w:t>Приложение 21</w:t>
        </w:r>
        <w:r w:rsidR="00CF234B" w:rsidRPr="00E31F6D">
          <w:rPr>
            <w:webHidden/>
          </w:rPr>
          <w:tab/>
        </w:r>
        <w:r w:rsidR="00CF234B" w:rsidRPr="00E31F6D">
          <w:rPr>
            <w:webHidden/>
          </w:rPr>
          <w:fldChar w:fldCharType="begin"/>
        </w:r>
        <w:r w:rsidR="00CF234B" w:rsidRPr="00E31F6D">
          <w:rPr>
            <w:webHidden/>
          </w:rPr>
          <w:instrText xml:space="preserve"> PAGEREF _Toc127174663 \h </w:instrText>
        </w:r>
        <w:r w:rsidR="00CF234B" w:rsidRPr="00E31F6D">
          <w:rPr>
            <w:webHidden/>
          </w:rPr>
        </w:r>
        <w:r w:rsidR="00CF234B" w:rsidRPr="00E31F6D">
          <w:rPr>
            <w:webHidden/>
          </w:rPr>
          <w:fldChar w:fldCharType="separate"/>
        </w:r>
        <w:r w:rsidR="008B66B0">
          <w:rPr>
            <w:webHidden/>
          </w:rPr>
          <w:t>192</w:t>
        </w:r>
        <w:r w:rsidR="00CF234B" w:rsidRPr="00E31F6D">
          <w:rPr>
            <w:webHidden/>
          </w:rPr>
          <w:fldChar w:fldCharType="end"/>
        </w:r>
      </w:hyperlink>
    </w:p>
    <w:p w14:paraId="712640C4" w14:textId="77777777" w:rsidR="00CF234B" w:rsidRPr="00E31F6D" w:rsidRDefault="00ED65D0">
      <w:pPr>
        <w:pStyle w:val="11"/>
        <w:rPr>
          <w:rFonts w:eastAsiaTheme="minorEastAsia"/>
          <w:b w:val="0"/>
        </w:rPr>
      </w:pPr>
      <w:hyperlink w:anchor="_Toc127174664" w:history="1">
        <w:r w:rsidR="00CF234B" w:rsidRPr="00E31F6D">
          <w:rPr>
            <w:rStyle w:val="af"/>
          </w:rPr>
          <w:t>Приложение 22</w:t>
        </w:r>
        <w:r w:rsidR="00CF234B" w:rsidRPr="00E31F6D">
          <w:rPr>
            <w:webHidden/>
          </w:rPr>
          <w:tab/>
        </w:r>
        <w:r w:rsidR="00CF234B" w:rsidRPr="00E31F6D">
          <w:rPr>
            <w:webHidden/>
          </w:rPr>
          <w:fldChar w:fldCharType="begin"/>
        </w:r>
        <w:r w:rsidR="00CF234B" w:rsidRPr="00E31F6D">
          <w:rPr>
            <w:webHidden/>
          </w:rPr>
          <w:instrText xml:space="preserve"> PAGEREF _Toc127174664 \h </w:instrText>
        </w:r>
        <w:r w:rsidR="00CF234B" w:rsidRPr="00E31F6D">
          <w:rPr>
            <w:webHidden/>
          </w:rPr>
        </w:r>
        <w:r w:rsidR="00CF234B" w:rsidRPr="00E31F6D">
          <w:rPr>
            <w:webHidden/>
          </w:rPr>
          <w:fldChar w:fldCharType="separate"/>
        </w:r>
        <w:r w:rsidR="008B66B0">
          <w:rPr>
            <w:webHidden/>
          </w:rPr>
          <w:t>194</w:t>
        </w:r>
        <w:r w:rsidR="00CF234B" w:rsidRPr="00E31F6D">
          <w:rPr>
            <w:webHidden/>
          </w:rPr>
          <w:fldChar w:fldCharType="end"/>
        </w:r>
      </w:hyperlink>
    </w:p>
    <w:p w14:paraId="638FA0AD" w14:textId="77777777" w:rsidR="00CF234B" w:rsidRPr="00E31F6D" w:rsidRDefault="00ED65D0">
      <w:pPr>
        <w:pStyle w:val="11"/>
        <w:rPr>
          <w:rFonts w:eastAsiaTheme="minorEastAsia"/>
          <w:b w:val="0"/>
        </w:rPr>
      </w:pPr>
      <w:hyperlink w:anchor="_Toc127174665" w:history="1">
        <w:r w:rsidR="00CF234B" w:rsidRPr="00E31F6D">
          <w:rPr>
            <w:rStyle w:val="af"/>
          </w:rPr>
          <w:t>Приложение 23</w:t>
        </w:r>
        <w:r w:rsidR="00CF234B" w:rsidRPr="00E31F6D">
          <w:rPr>
            <w:webHidden/>
          </w:rPr>
          <w:tab/>
        </w:r>
        <w:r w:rsidR="00CF234B" w:rsidRPr="00E31F6D">
          <w:rPr>
            <w:webHidden/>
          </w:rPr>
          <w:fldChar w:fldCharType="begin"/>
        </w:r>
        <w:r w:rsidR="00CF234B" w:rsidRPr="00E31F6D">
          <w:rPr>
            <w:webHidden/>
          </w:rPr>
          <w:instrText xml:space="preserve"> PAGEREF _Toc127174665 \h </w:instrText>
        </w:r>
        <w:r w:rsidR="00CF234B" w:rsidRPr="00E31F6D">
          <w:rPr>
            <w:webHidden/>
          </w:rPr>
        </w:r>
        <w:r w:rsidR="00CF234B" w:rsidRPr="00E31F6D">
          <w:rPr>
            <w:webHidden/>
          </w:rPr>
          <w:fldChar w:fldCharType="separate"/>
        </w:r>
        <w:r w:rsidR="008B66B0">
          <w:rPr>
            <w:webHidden/>
          </w:rPr>
          <w:t>195</w:t>
        </w:r>
        <w:r w:rsidR="00CF234B" w:rsidRPr="00E31F6D">
          <w:rPr>
            <w:webHidden/>
          </w:rPr>
          <w:fldChar w:fldCharType="end"/>
        </w:r>
      </w:hyperlink>
    </w:p>
    <w:p w14:paraId="18140842" w14:textId="77777777" w:rsidR="00CF234B" w:rsidRPr="00E31F6D" w:rsidRDefault="00ED65D0">
      <w:pPr>
        <w:pStyle w:val="11"/>
        <w:rPr>
          <w:rFonts w:eastAsiaTheme="minorEastAsia"/>
          <w:b w:val="0"/>
        </w:rPr>
      </w:pPr>
      <w:hyperlink w:anchor="_Toc127174666" w:history="1">
        <w:r w:rsidR="00CF234B" w:rsidRPr="00E31F6D">
          <w:rPr>
            <w:rStyle w:val="af"/>
          </w:rPr>
          <w:t>Приложение 24</w:t>
        </w:r>
        <w:r w:rsidR="00CF234B" w:rsidRPr="00E31F6D">
          <w:rPr>
            <w:webHidden/>
          </w:rPr>
          <w:tab/>
        </w:r>
        <w:r w:rsidR="00CF234B" w:rsidRPr="00E31F6D">
          <w:rPr>
            <w:webHidden/>
          </w:rPr>
          <w:fldChar w:fldCharType="begin"/>
        </w:r>
        <w:r w:rsidR="00CF234B" w:rsidRPr="00E31F6D">
          <w:rPr>
            <w:webHidden/>
          </w:rPr>
          <w:instrText xml:space="preserve"> PAGEREF _Toc127174666 \h </w:instrText>
        </w:r>
        <w:r w:rsidR="00CF234B" w:rsidRPr="00E31F6D">
          <w:rPr>
            <w:webHidden/>
          </w:rPr>
        </w:r>
        <w:r w:rsidR="00CF234B" w:rsidRPr="00E31F6D">
          <w:rPr>
            <w:webHidden/>
          </w:rPr>
          <w:fldChar w:fldCharType="separate"/>
        </w:r>
        <w:r w:rsidR="008B66B0">
          <w:rPr>
            <w:webHidden/>
          </w:rPr>
          <w:t>196</w:t>
        </w:r>
        <w:r w:rsidR="00CF234B" w:rsidRPr="00E31F6D">
          <w:rPr>
            <w:webHidden/>
          </w:rPr>
          <w:fldChar w:fldCharType="end"/>
        </w:r>
      </w:hyperlink>
    </w:p>
    <w:p w14:paraId="538D85AC" w14:textId="77777777" w:rsidR="00CF234B" w:rsidRPr="00E31F6D" w:rsidRDefault="00ED65D0">
      <w:pPr>
        <w:pStyle w:val="11"/>
        <w:rPr>
          <w:rFonts w:eastAsiaTheme="minorEastAsia"/>
          <w:b w:val="0"/>
        </w:rPr>
      </w:pPr>
      <w:hyperlink w:anchor="_Toc127174667" w:history="1">
        <w:r w:rsidR="00CF234B" w:rsidRPr="00E31F6D">
          <w:rPr>
            <w:rStyle w:val="af"/>
          </w:rPr>
          <w:t>Приложение 25</w:t>
        </w:r>
        <w:r w:rsidR="00CF234B" w:rsidRPr="00E31F6D">
          <w:rPr>
            <w:webHidden/>
          </w:rPr>
          <w:tab/>
        </w:r>
        <w:r w:rsidR="00CF234B" w:rsidRPr="00E31F6D">
          <w:rPr>
            <w:webHidden/>
          </w:rPr>
          <w:fldChar w:fldCharType="begin"/>
        </w:r>
        <w:r w:rsidR="00CF234B" w:rsidRPr="00E31F6D">
          <w:rPr>
            <w:webHidden/>
          </w:rPr>
          <w:instrText xml:space="preserve"> PAGEREF _Toc127174667 \h </w:instrText>
        </w:r>
        <w:r w:rsidR="00CF234B" w:rsidRPr="00E31F6D">
          <w:rPr>
            <w:webHidden/>
          </w:rPr>
        </w:r>
        <w:r w:rsidR="00CF234B" w:rsidRPr="00E31F6D">
          <w:rPr>
            <w:webHidden/>
          </w:rPr>
          <w:fldChar w:fldCharType="separate"/>
        </w:r>
        <w:r w:rsidR="008B66B0">
          <w:rPr>
            <w:webHidden/>
          </w:rPr>
          <w:t>197</w:t>
        </w:r>
        <w:r w:rsidR="00CF234B" w:rsidRPr="00E31F6D">
          <w:rPr>
            <w:webHidden/>
          </w:rPr>
          <w:fldChar w:fldCharType="end"/>
        </w:r>
      </w:hyperlink>
    </w:p>
    <w:p w14:paraId="774DEC13" w14:textId="77777777" w:rsidR="00CF234B" w:rsidRPr="00E31F6D" w:rsidRDefault="00ED65D0">
      <w:pPr>
        <w:pStyle w:val="11"/>
        <w:rPr>
          <w:rFonts w:eastAsiaTheme="minorEastAsia"/>
          <w:b w:val="0"/>
        </w:rPr>
      </w:pPr>
      <w:hyperlink w:anchor="_Toc127174668" w:history="1">
        <w:r w:rsidR="00CF234B" w:rsidRPr="00E31F6D">
          <w:rPr>
            <w:rStyle w:val="af"/>
          </w:rPr>
          <w:t>Приложение 26</w:t>
        </w:r>
        <w:r w:rsidR="00CF234B" w:rsidRPr="00E31F6D">
          <w:rPr>
            <w:webHidden/>
          </w:rPr>
          <w:tab/>
        </w:r>
        <w:r w:rsidR="00CF234B" w:rsidRPr="00E31F6D">
          <w:rPr>
            <w:webHidden/>
          </w:rPr>
          <w:fldChar w:fldCharType="begin"/>
        </w:r>
        <w:r w:rsidR="00CF234B" w:rsidRPr="00E31F6D">
          <w:rPr>
            <w:webHidden/>
          </w:rPr>
          <w:instrText xml:space="preserve"> PAGEREF _Toc127174668 \h </w:instrText>
        </w:r>
        <w:r w:rsidR="00CF234B" w:rsidRPr="00E31F6D">
          <w:rPr>
            <w:webHidden/>
          </w:rPr>
        </w:r>
        <w:r w:rsidR="00CF234B" w:rsidRPr="00E31F6D">
          <w:rPr>
            <w:webHidden/>
          </w:rPr>
          <w:fldChar w:fldCharType="separate"/>
        </w:r>
        <w:r w:rsidR="008B66B0">
          <w:rPr>
            <w:webHidden/>
          </w:rPr>
          <w:t>200</w:t>
        </w:r>
        <w:r w:rsidR="00CF234B" w:rsidRPr="00E31F6D">
          <w:rPr>
            <w:webHidden/>
          </w:rPr>
          <w:fldChar w:fldCharType="end"/>
        </w:r>
      </w:hyperlink>
    </w:p>
    <w:p w14:paraId="036697E2" w14:textId="77777777" w:rsidR="00FB2C7E" w:rsidRPr="00E31F6D" w:rsidRDefault="00C12B70" w:rsidP="00AB06DC">
      <w:pPr>
        <w:spacing w:line="240" w:lineRule="auto"/>
        <w:ind w:right="-1" w:firstLine="709"/>
        <w:rPr>
          <w:rFonts w:ascii="Times New Roman" w:hAnsi="Times New Roman"/>
          <w:sz w:val="24"/>
          <w:szCs w:val="24"/>
        </w:rPr>
      </w:pPr>
      <w:r w:rsidRPr="00E31F6D">
        <w:rPr>
          <w:rFonts w:ascii="Times New Roman" w:hAnsi="Times New Roman"/>
          <w:sz w:val="24"/>
          <w:szCs w:val="24"/>
        </w:rPr>
        <w:fldChar w:fldCharType="end"/>
      </w:r>
      <w:bookmarkStart w:id="1" w:name="_Toc507120149"/>
      <w:bookmarkStart w:id="2" w:name="_Toc517537967"/>
    </w:p>
    <w:p w14:paraId="11DD59B3" w14:textId="77777777" w:rsidR="00FB2C7E" w:rsidRPr="00E31F6D" w:rsidRDefault="00FB2C7E" w:rsidP="00FB2C7E">
      <w:pPr>
        <w:ind w:firstLine="709"/>
        <w:rPr>
          <w:rFonts w:ascii="Times New Roman" w:hAnsi="Times New Roman"/>
        </w:rPr>
      </w:pPr>
    </w:p>
    <w:p w14:paraId="73C6DC06" w14:textId="77777777" w:rsidR="00FB2C7E" w:rsidRPr="00E31F6D" w:rsidRDefault="00FB2C7E" w:rsidP="00FB2C7E">
      <w:pPr>
        <w:ind w:firstLine="709"/>
        <w:rPr>
          <w:rFonts w:ascii="Times New Roman" w:hAnsi="Times New Roman"/>
        </w:rPr>
      </w:pPr>
    </w:p>
    <w:p w14:paraId="2EF3D4A2" w14:textId="77777777" w:rsidR="00E554BC" w:rsidRPr="00E31F6D" w:rsidRDefault="00E554BC" w:rsidP="00FB2C7E">
      <w:pPr>
        <w:ind w:firstLine="709"/>
        <w:rPr>
          <w:rFonts w:ascii="Times New Roman" w:hAnsi="Times New Roman"/>
        </w:rPr>
      </w:pPr>
    </w:p>
    <w:p w14:paraId="5B310778" w14:textId="77777777" w:rsidR="005C7FCC" w:rsidRPr="00E31F6D" w:rsidRDefault="005C7FCC" w:rsidP="00FB2C7E">
      <w:pPr>
        <w:ind w:firstLine="709"/>
        <w:rPr>
          <w:rFonts w:ascii="Times New Roman" w:hAnsi="Times New Roman"/>
        </w:rPr>
      </w:pPr>
    </w:p>
    <w:p w14:paraId="02F85E6A" w14:textId="77777777" w:rsidR="005C7FCC" w:rsidRPr="00E31F6D" w:rsidRDefault="005C7FCC" w:rsidP="00FB2C7E">
      <w:pPr>
        <w:ind w:firstLine="709"/>
        <w:rPr>
          <w:rFonts w:ascii="Times New Roman" w:hAnsi="Times New Roman"/>
        </w:rPr>
      </w:pPr>
    </w:p>
    <w:p w14:paraId="0D4AB77E" w14:textId="77777777" w:rsidR="00E554BC" w:rsidRPr="00E31F6D" w:rsidRDefault="00E554BC" w:rsidP="00FB2C7E">
      <w:pPr>
        <w:ind w:firstLine="709"/>
        <w:rPr>
          <w:rFonts w:ascii="Times New Roman" w:hAnsi="Times New Roman"/>
        </w:rPr>
      </w:pPr>
    </w:p>
    <w:p w14:paraId="066E0BFC" w14:textId="77777777" w:rsidR="007E2AB6" w:rsidRPr="00E31F6D" w:rsidRDefault="007E2AB6" w:rsidP="00FB2C7E">
      <w:pPr>
        <w:ind w:firstLine="709"/>
        <w:rPr>
          <w:rFonts w:ascii="Times New Roman" w:hAnsi="Times New Roman"/>
        </w:rPr>
      </w:pPr>
    </w:p>
    <w:p w14:paraId="46CE7749" w14:textId="77777777" w:rsidR="007E2AB6" w:rsidRPr="00E31F6D" w:rsidRDefault="007E2AB6" w:rsidP="00FB2C7E">
      <w:pPr>
        <w:ind w:firstLine="709"/>
        <w:rPr>
          <w:rFonts w:ascii="Times New Roman" w:hAnsi="Times New Roman"/>
        </w:rPr>
      </w:pPr>
    </w:p>
    <w:p w14:paraId="79C317AA" w14:textId="77777777" w:rsidR="007E2AB6" w:rsidRPr="00E31F6D" w:rsidRDefault="007E2AB6" w:rsidP="00FB2C7E">
      <w:pPr>
        <w:ind w:firstLine="709"/>
        <w:rPr>
          <w:rFonts w:ascii="Times New Roman" w:hAnsi="Times New Roman"/>
        </w:rPr>
      </w:pPr>
    </w:p>
    <w:p w14:paraId="4C6FE080" w14:textId="77777777" w:rsidR="007E2AB6" w:rsidRPr="00E31F6D" w:rsidRDefault="007E2AB6" w:rsidP="00FB2C7E">
      <w:pPr>
        <w:ind w:firstLine="709"/>
        <w:rPr>
          <w:rFonts w:ascii="Times New Roman" w:hAnsi="Times New Roman"/>
        </w:rPr>
      </w:pPr>
    </w:p>
    <w:p w14:paraId="7B045F32" w14:textId="77777777" w:rsidR="007E2AB6" w:rsidRPr="00E31F6D" w:rsidRDefault="007E2AB6" w:rsidP="00FB2C7E">
      <w:pPr>
        <w:ind w:firstLine="709"/>
        <w:rPr>
          <w:rFonts w:ascii="Times New Roman" w:hAnsi="Times New Roman"/>
        </w:rPr>
      </w:pPr>
    </w:p>
    <w:p w14:paraId="71C4F30D" w14:textId="77777777" w:rsidR="007E2AB6" w:rsidRPr="00E31F6D" w:rsidRDefault="007E2AB6" w:rsidP="00FB2C7E">
      <w:pPr>
        <w:ind w:firstLine="709"/>
        <w:rPr>
          <w:rFonts w:ascii="Times New Roman" w:hAnsi="Times New Roman"/>
        </w:rPr>
      </w:pPr>
    </w:p>
    <w:p w14:paraId="2BAD3D86" w14:textId="77777777" w:rsidR="00B760B1" w:rsidRPr="00E31F6D" w:rsidRDefault="00B760B1" w:rsidP="00FB2C7E">
      <w:pPr>
        <w:ind w:firstLine="709"/>
        <w:rPr>
          <w:rFonts w:ascii="Times New Roman" w:hAnsi="Times New Roman"/>
        </w:rPr>
      </w:pPr>
    </w:p>
    <w:p w14:paraId="301E04A3" w14:textId="77777777" w:rsidR="00E554BC" w:rsidRPr="00E31F6D" w:rsidRDefault="00E554BC" w:rsidP="00FB2C7E">
      <w:pPr>
        <w:ind w:firstLine="709"/>
        <w:rPr>
          <w:rFonts w:ascii="Times New Roman" w:hAnsi="Times New Roman"/>
        </w:rPr>
      </w:pPr>
    </w:p>
    <w:p w14:paraId="0AA4BB95" w14:textId="77777777" w:rsidR="00296933" w:rsidRPr="00E31F6D" w:rsidRDefault="00296933" w:rsidP="00FB2C7E">
      <w:pPr>
        <w:ind w:firstLine="709"/>
        <w:rPr>
          <w:rFonts w:ascii="Times New Roman" w:hAnsi="Times New Roman"/>
          <w:b/>
          <w:sz w:val="24"/>
          <w:szCs w:val="24"/>
        </w:rPr>
      </w:pPr>
      <w:r w:rsidRPr="00E31F6D">
        <w:rPr>
          <w:rFonts w:ascii="Times New Roman" w:hAnsi="Times New Roman"/>
          <w:b/>
          <w:sz w:val="24"/>
          <w:szCs w:val="24"/>
        </w:rPr>
        <w:lastRenderedPageBreak/>
        <w:t>СОКРАЩЕНИЯ</w:t>
      </w:r>
    </w:p>
    <w:p w14:paraId="6CBCF8DA" w14:textId="77777777" w:rsidR="00B760B1" w:rsidRPr="00E31F6D" w:rsidRDefault="00B760B1" w:rsidP="00B760B1">
      <w:pPr>
        <w:spacing w:after="0"/>
        <w:jc w:val="both"/>
        <w:rPr>
          <w:rFonts w:ascii="Times New Roman" w:hAnsi="Times New Roman"/>
          <w:sz w:val="24"/>
          <w:szCs w:val="24"/>
        </w:rPr>
      </w:pPr>
      <w:r w:rsidRPr="00E31F6D">
        <w:rPr>
          <w:rFonts w:ascii="Times New Roman" w:hAnsi="Times New Roman"/>
          <w:sz w:val="24"/>
          <w:szCs w:val="24"/>
        </w:rPr>
        <w:t>Лесной кодекс – Лесной кодекс Российской Федерации</w:t>
      </w:r>
    </w:p>
    <w:p w14:paraId="28A3A61A" w14:textId="77777777" w:rsidR="00B760B1" w:rsidRPr="00E31F6D" w:rsidRDefault="00B760B1" w:rsidP="00B760B1">
      <w:pPr>
        <w:spacing w:after="0"/>
        <w:jc w:val="both"/>
        <w:rPr>
          <w:rFonts w:ascii="Times New Roman" w:hAnsi="Times New Roman"/>
          <w:sz w:val="24"/>
          <w:szCs w:val="24"/>
        </w:rPr>
      </w:pPr>
      <w:r w:rsidRPr="00E31F6D">
        <w:rPr>
          <w:rFonts w:ascii="Times New Roman" w:hAnsi="Times New Roman"/>
          <w:sz w:val="24"/>
          <w:szCs w:val="24"/>
        </w:rPr>
        <w:t>Земельный кодекс – Земельный кодекс Российской Федерации</w:t>
      </w:r>
    </w:p>
    <w:p w14:paraId="2928044B" w14:textId="77777777" w:rsidR="00B760B1" w:rsidRPr="00E31F6D" w:rsidRDefault="00B760B1" w:rsidP="00B760B1">
      <w:pPr>
        <w:spacing w:after="0"/>
        <w:jc w:val="both"/>
        <w:rPr>
          <w:rFonts w:ascii="Times New Roman" w:hAnsi="Times New Roman"/>
          <w:sz w:val="24"/>
          <w:szCs w:val="24"/>
        </w:rPr>
      </w:pPr>
      <w:r w:rsidRPr="00E31F6D">
        <w:rPr>
          <w:rFonts w:ascii="Times New Roman" w:hAnsi="Times New Roman"/>
          <w:sz w:val="24"/>
          <w:szCs w:val="24"/>
        </w:rPr>
        <w:t>Водный кодекс – Водный кодекс Российской Федерации</w:t>
      </w:r>
    </w:p>
    <w:p w14:paraId="7F398AB5" w14:textId="77777777" w:rsidR="00296933" w:rsidRPr="00E31F6D" w:rsidRDefault="00296933" w:rsidP="0029693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ПЛСБ – постоянная лесосеменная база</w:t>
      </w:r>
    </w:p>
    <w:p w14:paraId="5D8B3D4F" w14:textId="77777777" w:rsidR="00296933" w:rsidRPr="00E31F6D" w:rsidRDefault="00296933" w:rsidP="0029693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ЕГСК – единый генетико-селекционный комплекс (ЕГСК).</w:t>
      </w:r>
    </w:p>
    <w:p w14:paraId="41BBEDC5" w14:textId="77777777" w:rsidR="00296933" w:rsidRPr="00E31F6D" w:rsidRDefault="00296933" w:rsidP="0029693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ЛСП – лесосеменные плантации </w:t>
      </w:r>
    </w:p>
    <w:p w14:paraId="619D71E3" w14:textId="77777777" w:rsidR="00296933" w:rsidRPr="00E31F6D" w:rsidRDefault="00296933" w:rsidP="0029693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ЛСП ПГЦ – лесосеменные плантации повышенной генетической ценности </w:t>
      </w:r>
    </w:p>
    <w:p w14:paraId="7026EAB4" w14:textId="77777777" w:rsidR="00296933" w:rsidRPr="00E31F6D" w:rsidRDefault="00296933" w:rsidP="0029693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ПЛСУ – постоянные лесосеменные участки </w:t>
      </w:r>
    </w:p>
    <w:p w14:paraId="2006E20B" w14:textId="77777777" w:rsidR="00296933" w:rsidRPr="00E31F6D" w:rsidRDefault="00296933" w:rsidP="00296933">
      <w:pPr>
        <w:spacing w:after="0"/>
        <w:jc w:val="both"/>
        <w:rPr>
          <w:rFonts w:ascii="Times New Roman" w:hAnsi="Times New Roman"/>
          <w:sz w:val="24"/>
          <w:szCs w:val="24"/>
        </w:rPr>
      </w:pPr>
      <w:r w:rsidRPr="00E31F6D">
        <w:rPr>
          <w:rFonts w:ascii="Times New Roman" w:hAnsi="Times New Roman"/>
          <w:sz w:val="24"/>
          <w:szCs w:val="24"/>
        </w:rPr>
        <w:t>ОЗУ – Особо защи</w:t>
      </w:r>
      <w:r w:rsidR="00924A98" w:rsidRPr="00E31F6D">
        <w:rPr>
          <w:rFonts w:ascii="Times New Roman" w:hAnsi="Times New Roman"/>
          <w:sz w:val="24"/>
          <w:szCs w:val="24"/>
        </w:rPr>
        <w:t>тные</w:t>
      </w:r>
      <w:r w:rsidRPr="00E31F6D">
        <w:rPr>
          <w:rFonts w:ascii="Times New Roman" w:hAnsi="Times New Roman"/>
          <w:sz w:val="24"/>
          <w:szCs w:val="24"/>
        </w:rPr>
        <w:t xml:space="preserve"> участки</w:t>
      </w:r>
    </w:p>
    <w:p w14:paraId="431A9424" w14:textId="77777777" w:rsidR="00296933" w:rsidRPr="00E31F6D" w:rsidRDefault="00296933" w:rsidP="00296933">
      <w:pPr>
        <w:spacing w:after="0"/>
        <w:jc w:val="both"/>
        <w:rPr>
          <w:rFonts w:ascii="Times New Roman" w:hAnsi="Times New Roman"/>
          <w:sz w:val="24"/>
          <w:szCs w:val="24"/>
        </w:rPr>
      </w:pPr>
      <w:r w:rsidRPr="00E31F6D">
        <w:rPr>
          <w:rFonts w:ascii="Times New Roman" w:hAnsi="Times New Roman"/>
          <w:sz w:val="24"/>
          <w:szCs w:val="24"/>
        </w:rPr>
        <w:t xml:space="preserve">ЛК – Лесной кодекс </w:t>
      </w:r>
    </w:p>
    <w:p w14:paraId="6DB2023E" w14:textId="77777777" w:rsidR="00660730" w:rsidRPr="00E31F6D" w:rsidRDefault="006D4374" w:rsidP="00660730">
      <w:pPr>
        <w:pStyle w:val="ConsPlusNormal"/>
        <w:outlineLvl w:val="2"/>
      </w:pPr>
      <w:r w:rsidRPr="00E31F6D">
        <w:br w:type="page"/>
      </w:r>
      <w:bookmarkStart w:id="3" w:name="_Toc519923663"/>
      <w:bookmarkStart w:id="4" w:name="_Toc519927788"/>
      <w:bookmarkStart w:id="5" w:name="_Toc520123585"/>
      <w:bookmarkStart w:id="6" w:name="_Toc520123874"/>
      <w:bookmarkStart w:id="7" w:name="_Toc507120150"/>
      <w:bookmarkStart w:id="8" w:name="_Toc517537968"/>
      <w:bookmarkStart w:id="9" w:name="_Toc516806583"/>
      <w:bookmarkEnd w:id="1"/>
      <w:bookmarkEnd w:id="2"/>
    </w:p>
    <w:p w14:paraId="610CE435" w14:textId="77777777" w:rsidR="00660730" w:rsidRPr="00E31F6D" w:rsidRDefault="00660730" w:rsidP="00A22D72">
      <w:pPr>
        <w:pStyle w:val="00"/>
      </w:pPr>
      <w:bookmarkStart w:id="10" w:name="_Toc520123873"/>
      <w:bookmarkStart w:id="11" w:name="_Toc521778713"/>
      <w:bookmarkStart w:id="12" w:name="_Toc127174576"/>
      <w:r w:rsidRPr="00E31F6D">
        <w:lastRenderedPageBreak/>
        <w:t>ВВЕДЕНИЕ</w:t>
      </w:r>
      <w:bookmarkEnd w:id="10"/>
      <w:bookmarkEnd w:id="11"/>
      <w:bookmarkEnd w:id="12"/>
    </w:p>
    <w:p w14:paraId="469B9D72" w14:textId="77777777" w:rsidR="00947AC2" w:rsidRPr="00E31F6D" w:rsidRDefault="00947AC2" w:rsidP="00A22D72">
      <w:pPr>
        <w:pStyle w:val="00"/>
      </w:pPr>
    </w:p>
    <w:p w14:paraId="5AF3F03C" w14:textId="77777777" w:rsidR="00660730" w:rsidRPr="00E31F6D" w:rsidRDefault="00660730" w:rsidP="001679D7">
      <w:pPr>
        <w:pStyle w:val="ConsPlusNormal"/>
        <w:jc w:val="center"/>
        <w:outlineLvl w:val="2"/>
        <w:rPr>
          <w:rFonts w:ascii="Times New Roman" w:hAnsi="Times New Roman" w:cs="Times New Roman"/>
          <w:b/>
          <w:sz w:val="24"/>
          <w:szCs w:val="24"/>
        </w:rPr>
      </w:pPr>
      <w:r w:rsidRPr="00E31F6D">
        <w:rPr>
          <w:rFonts w:ascii="Times New Roman" w:hAnsi="Times New Roman" w:cs="Times New Roman"/>
          <w:b/>
          <w:sz w:val="24"/>
          <w:szCs w:val="24"/>
        </w:rPr>
        <w:t>Общие положения</w:t>
      </w:r>
      <w:bookmarkEnd w:id="3"/>
      <w:bookmarkEnd w:id="4"/>
      <w:bookmarkEnd w:id="5"/>
      <w:bookmarkEnd w:id="6"/>
    </w:p>
    <w:p w14:paraId="5B54151F" w14:textId="77777777" w:rsidR="00660730" w:rsidRPr="00E31F6D" w:rsidRDefault="00660730" w:rsidP="00660730">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Настоящий лесохозяйственный регламент – основа для осуществления использования, охраны, защиты и воспроизводства лесов, расположенных в границах </w:t>
      </w:r>
      <w:r w:rsidR="00207061" w:rsidRPr="00E31F6D">
        <w:rPr>
          <w:rFonts w:ascii="Times New Roman" w:hAnsi="Times New Roman" w:cs="Times New Roman"/>
          <w:sz w:val="24"/>
          <w:szCs w:val="24"/>
        </w:rPr>
        <w:t>Юрьянского</w:t>
      </w:r>
      <w:r w:rsidRPr="00E31F6D">
        <w:rPr>
          <w:rFonts w:ascii="Times New Roman" w:hAnsi="Times New Roman" w:cs="Times New Roman"/>
          <w:sz w:val="24"/>
          <w:szCs w:val="24"/>
        </w:rPr>
        <w:t xml:space="preserve"> лесничества.</w:t>
      </w:r>
    </w:p>
    <w:p w14:paraId="43BB329C" w14:textId="77777777" w:rsidR="00660730" w:rsidRPr="00E31F6D" w:rsidRDefault="00660730" w:rsidP="001679D7">
      <w:pPr>
        <w:pStyle w:val="ConsPlusNormal"/>
        <w:jc w:val="center"/>
        <w:outlineLvl w:val="2"/>
        <w:rPr>
          <w:rFonts w:ascii="Times New Roman" w:hAnsi="Times New Roman" w:cs="Times New Roman"/>
          <w:b/>
          <w:sz w:val="24"/>
          <w:szCs w:val="24"/>
        </w:rPr>
      </w:pPr>
      <w:bookmarkStart w:id="13" w:name="_Toc519923664"/>
      <w:bookmarkStart w:id="14" w:name="_Toc519927789"/>
      <w:bookmarkStart w:id="15" w:name="_Toc520123586"/>
      <w:bookmarkStart w:id="16" w:name="_Toc520123875"/>
      <w:r w:rsidRPr="00E31F6D">
        <w:rPr>
          <w:rFonts w:ascii="Times New Roman" w:hAnsi="Times New Roman" w:cs="Times New Roman"/>
          <w:b/>
          <w:sz w:val="24"/>
          <w:szCs w:val="24"/>
        </w:rPr>
        <w:t>Основания для разработки лесохозяйственного регламента</w:t>
      </w:r>
      <w:bookmarkEnd w:id="13"/>
      <w:bookmarkEnd w:id="14"/>
      <w:bookmarkEnd w:id="15"/>
      <w:bookmarkEnd w:id="16"/>
    </w:p>
    <w:p w14:paraId="7F91572C" w14:textId="77777777" w:rsidR="00660730" w:rsidRPr="00E31F6D" w:rsidRDefault="00660730" w:rsidP="00660730">
      <w:pPr>
        <w:autoSpaceDE w:val="0"/>
        <w:autoSpaceDN w:val="0"/>
        <w:adjustRightInd w:val="0"/>
        <w:spacing w:after="0" w:line="240" w:lineRule="auto"/>
        <w:ind w:firstLine="709"/>
        <w:jc w:val="both"/>
        <w:rPr>
          <w:rFonts w:ascii="Times New Roman" w:hAnsi="Times New Roman"/>
          <w:sz w:val="24"/>
          <w:szCs w:val="24"/>
        </w:rPr>
      </w:pPr>
      <w:r w:rsidRPr="00E31F6D">
        <w:rPr>
          <w:rFonts w:ascii="Times New Roman" w:hAnsi="Times New Roman"/>
          <w:sz w:val="24"/>
          <w:szCs w:val="24"/>
        </w:rPr>
        <w:t>Лесохозяйственный регламент разработан на основании статьи 87 Лесного кодекса</w:t>
      </w:r>
      <w:r w:rsidR="00CC7C7E" w:rsidRPr="00E31F6D">
        <w:rPr>
          <w:rFonts w:ascii="Times New Roman" w:hAnsi="Times New Roman"/>
          <w:sz w:val="24"/>
          <w:szCs w:val="24"/>
        </w:rPr>
        <w:t xml:space="preserve"> </w:t>
      </w:r>
      <w:r w:rsidRPr="00E31F6D">
        <w:rPr>
          <w:rFonts w:ascii="Times New Roman" w:hAnsi="Times New Roman"/>
          <w:sz w:val="24"/>
          <w:szCs w:val="24"/>
        </w:rPr>
        <w:t xml:space="preserve">(Федеральный закон от 04.12.2006 № 200-ФЗ (ред. от 29.12.2017) Собрание законодательства Российской Федерации, 31.12.2018, № 53 (часть I), ст. 8464), приказа Минприроды России от 27.02.2017 № 72 «Об утверждении Состава лесохозяйственных регламентов, порядка </w:t>
      </w:r>
      <w:r w:rsidR="00B760B1" w:rsidRPr="00E31F6D">
        <w:rPr>
          <w:rFonts w:ascii="Times New Roman" w:hAnsi="Times New Roman"/>
          <w:sz w:val="24"/>
          <w:szCs w:val="24"/>
        </w:rPr>
        <w:br/>
      </w:r>
      <w:r w:rsidRPr="00E31F6D">
        <w:rPr>
          <w:rFonts w:ascii="Times New Roman" w:hAnsi="Times New Roman"/>
          <w:sz w:val="24"/>
          <w:szCs w:val="24"/>
        </w:rPr>
        <w:t>их разработки, сроков их действия и порядка внесения в них изменений».</w:t>
      </w:r>
    </w:p>
    <w:p w14:paraId="05CA1E49"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В основу разработки лесохозяйственного регламента </w:t>
      </w:r>
      <w:r w:rsidR="00207061" w:rsidRPr="00E31F6D">
        <w:rPr>
          <w:rFonts w:ascii="Times New Roman" w:hAnsi="Times New Roman" w:cs="Times New Roman"/>
          <w:sz w:val="24"/>
          <w:szCs w:val="24"/>
        </w:rPr>
        <w:t>Юрьянского</w:t>
      </w:r>
      <w:r w:rsidRPr="00E31F6D">
        <w:rPr>
          <w:rFonts w:ascii="Times New Roman" w:hAnsi="Times New Roman" w:cs="Times New Roman"/>
          <w:sz w:val="24"/>
          <w:szCs w:val="24"/>
        </w:rPr>
        <w:t xml:space="preserve"> лесничества положены данные ГЛР по состоянию </w:t>
      </w:r>
      <w:r w:rsidR="00B40CCA">
        <w:rPr>
          <w:rFonts w:ascii="Times New Roman" w:hAnsi="Times New Roman" w:cs="Times New Roman"/>
          <w:sz w:val="24"/>
          <w:szCs w:val="24"/>
        </w:rPr>
        <w:t>на 01.01</w:t>
      </w:r>
      <w:r w:rsidR="00C67B70" w:rsidRPr="00E31F6D">
        <w:rPr>
          <w:rFonts w:ascii="Times New Roman" w:hAnsi="Times New Roman" w:cs="Times New Roman"/>
          <w:sz w:val="24"/>
          <w:szCs w:val="24"/>
        </w:rPr>
        <w:t>.202</w:t>
      </w:r>
      <w:r w:rsidR="00B40CCA">
        <w:rPr>
          <w:rFonts w:ascii="Times New Roman" w:hAnsi="Times New Roman" w:cs="Times New Roman"/>
          <w:sz w:val="24"/>
          <w:szCs w:val="24"/>
        </w:rPr>
        <w:t>4</w:t>
      </w:r>
      <w:r w:rsidRPr="00E31F6D">
        <w:rPr>
          <w:rFonts w:ascii="Times New Roman" w:hAnsi="Times New Roman" w:cs="Times New Roman"/>
          <w:sz w:val="24"/>
          <w:szCs w:val="24"/>
        </w:rPr>
        <w:t>.</w:t>
      </w:r>
    </w:p>
    <w:p w14:paraId="35F88E31" w14:textId="77777777" w:rsidR="007D6B25" w:rsidRPr="00E31F6D" w:rsidRDefault="007D6B25" w:rsidP="007D6B25">
      <w:pPr>
        <w:spacing w:after="0" w:line="240" w:lineRule="auto"/>
        <w:ind w:firstLine="540"/>
        <w:jc w:val="both"/>
        <w:rPr>
          <w:rFonts w:ascii="Times New Roman" w:hAnsi="Times New Roman"/>
          <w:sz w:val="24"/>
          <w:szCs w:val="24"/>
        </w:rPr>
      </w:pPr>
      <w:r w:rsidRPr="00E31F6D">
        <w:rPr>
          <w:rFonts w:ascii="Times New Roman" w:hAnsi="Times New Roman"/>
          <w:sz w:val="24"/>
          <w:szCs w:val="24"/>
        </w:rPr>
        <w:t>На территории Юрьянского лесничества лесоустройство проводилось в 2016 году.</w:t>
      </w:r>
    </w:p>
    <w:p w14:paraId="1B73C612" w14:textId="77777777" w:rsidR="007D6B25" w:rsidRPr="00E31F6D" w:rsidRDefault="007D6B25" w:rsidP="007D6B25">
      <w:pPr>
        <w:pStyle w:val="ConsPlusNormal"/>
        <w:ind w:firstLine="540"/>
        <w:jc w:val="both"/>
        <w:rPr>
          <w:rFonts w:ascii="Times New Roman" w:hAnsi="Times New Roman" w:cs="Times New Roman"/>
          <w:sz w:val="24"/>
          <w:szCs w:val="24"/>
        </w:rPr>
      </w:pPr>
      <w:r w:rsidRPr="00E31F6D">
        <w:rPr>
          <w:rFonts w:ascii="Times New Roman" w:hAnsi="Times New Roman"/>
          <w:sz w:val="24"/>
          <w:szCs w:val="24"/>
        </w:rPr>
        <w:t>Арендаторами лесных участков таксация</w:t>
      </w:r>
      <w:r w:rsidR="00B760B1" w:rsidRPr="00E31F6D">
        <w:rPr>
          <w:rFonts w:ascii="Times New Roman" w:hAnsi="Times New Roman"/>
          <w:sz w:val="24"/>
          <w:szCs w:val="24"/>
        </w:rPr>
        <w:t xml:space="preserve"> лесов проводилась с 2016 по 202</w:t>
      </w:r>
      <w:r w:rsidR="005149C9" w:rsidRPr="00E31F6D">
        <w:rPr>
          <w:rFonts w:ascii="Times New Roman" w:hAnsi="Times New Roman"/>
          <w:sz w:val="24"/>
          <w:szCs w:val="24"/>
        </w:rPr>
        <w:t>2</w:t>
      </w:r>
      <w:r w:rsidRPr="00E31F6D">
        <w:rPr>
          <w:rFonts w:ascii="Times New Roman" w:hAnsi="Times New Roman"/>
          <w:sz w:val="24"/>
          <w:szCs w:val="24"/>
        </w:rPr>
        <w:t xml:space="preserve"> год</w:t>
      </w:r>
    </w:p>
    <w:p w14:paraId="438252F7"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(ст</w:t>
      </w:r>
      <w:r w:rsidR="00456887" w:rsidRPr="00E31F6D">
        <w:rPr>
          <w:rFonts w:ascii="Times New Roman" w:hAnsi="Times New Roman" w:cs="Times New Roman"/>
          <w:sz w:val="24"/>
          <w:szCs w:val="24"/>
        </w:rPr>
        <w:t>атья</w:t>
      </w:r>
      <w:r w:rsidRPr="00E31F6D">
        <w:rPr>
          <w:rFonts w:ascii="Times New Roman" w:hAnsi="Times New Roman" w:cs="Times New Roman"/>
          <w:sz w:val="24"/>
          <w:szCs w:val="24"/>
        </w:rPr>
        <w:t xml:space="preserve"> 23 Лесного кодекса).</w:t>
      </w:r>
    </w:p>
    <w:p w14:paraId="79B5B0EF"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Лесохозяйственный регламент обязателен для исполнения гражданами, юридическими лицами, осуществляющими использование, охрану, защиту, воспроизводство лесов в границах </w:t>
      </w:r>
      <w:r w:rsidR="00207061" w:rsidRPr="00E31F6D">
        <w:rPr>
          <w:rFonts w:ascii="Times New Roman" w:hAnsi="Times New Roman" w:cs="Times New Roman"/>
          <w:sz w:val="24"/>
          <w:szCs w:val="24"/>
        </w:rPr>
        <w:t>Юрьянского</w:t>
      </w:r>
      <w:r w:rsidRPr="00E31F6D">
        <w:rPr>
          <w:rFonts w:ascii="Times New Roman" w:hAnsi="Times New Roman" w:cs="Times New Roman"/>
          <w:sz w:val="24"/>
          <w:szCs w:val="24"/>
        </w:rPr>
        <w:t xml:space="preserve"> лесничества (ст</w:t>
      </w:r>
      <w:r w:rsidR="00456887" w:rsidRPr="00E31F6D">
        <w:rPr>
          <w:rFonts w:ascii="Times New Roman" w:hAnsi="Times New Roman" w:cs="Times New Roman"/>
          <w:sz w:val="24"/>
          <w:szCs w:val="24"/>
        </w:rPr>
        <w:t>атья</w:t>
      </w:r>
      <w:r w:rsidRPr="00E31F6D">
        <w:rPr>
          <w:rFonts w:ascii="Times New Roman" w:hAnsi="Times New Roman" w:cs="Times New Roman"/>
          <w:sz w:val="24"/>
          <w:szCs w:val="24"/>
        </w:rPr>
        <w:t xml:space="preserve"> 87 Лесного кодекса).</w:t>
      </w:r>
    </w:p>
    <w:p w14:paraId="4A51AD8B"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Невыполнение гражданами, юридическими лицами, осуществляющими использование лесов, </w:t>
      </w:r>
      <w:hyperlink r:id="rId8" w:history="1">
        <w:r w:rsidRPr="00E31F6D">
          <w:rPr>
            <w:rFonts w:ascii="Times New Roman" w:hAnsi="Times New Roman" w:cs="Times New Roman"/>
            <w:sz w:val="24"/>
            <w:szCs w:val="24"/>
          </w:rPr>
          <w:t>лесохозяйственного регламента</w:t>
        </w:r>
      </w:hyperlink>
      <w:r w:rsidRPr="00E31F6D">
        <w:rPr>
          <w:rFonts w:ascii="Times New Roman" w:hAnsi="Times New Roman" w:cs="Times New Roman"/>
          <w:sz w:val="24"/>
          <w:szCs w:val="24"/>
        </w:rPr>
        <w:t xml:space="preserve"> и </w:t>
      </w:r>
      <w:hyperlink r:id="rId9" w:history="1">
        <w:r w:rsidRPr="00E31F6D">
          <w:rPr>
            <w:rFonts w:ascii="Times New Roman" w:hAnsi="Times New Roman" w:cs="Times New Roman"/>
            <w:sz w:val="24"/>
            <w:szCs w:val="24"/>
          </w:rPr>
          <w:t>проекта</w:t>
        </w:r>
      </w:hyperlink>
      <w:r w:rsidRPr="00E31F6D">
        <w:rPr>
          <w:rFonts w:ascii="Times New Roman" w:hAnsi="Times New Roman" w:cs="Times New Roman"/>
          <w:sz w:val="24"/>
          <w:szCs w:val="24"/>
        </w:rPr>
        <w:t xml:space="preserve"> освоения лесов, в том числе в части охраны лесов </w:t>
      </w:r>
      <w:r w:rsidR="00947AC2" w:rsidRPr="00E31F6D">
        <w:rPr>
          <w:rFonts w:ascii="Times New Roman" w:hAnsi="Times New Roman" w:cs="Times New Roman"/>
          <w:sz w:val="24"/>
          <w:szCs w:val="24"/>
        </w:rPr>
        <w:br/>
      </w:r>
      <w:r w:rsidRPr="00E31F6D">
        <w:rPr>
          <w:rFonts w:ascii="Times New Roman" w:hAnsi="Times New Roman" w:cs="Times New Roman"/>
          <w:sz w:val="24"/>
          <w:szCs w:val="24"/>
        </w:rPr>
        <w:t>от пожаров, защиты лесов, охраны лесов от загрязнения и иного негативного воздействия, воспроизводства лесов является основанием для досрочного расторжения договоров аренды лесного участка или договоров купли-продажи лесных насаждений,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(ст</w:t>
      </w:r>
      <w:r w:rsidR="00456887" w:rsidRPr="00E31F6D">
        <w:rPr>
          <w:rFonts w:ascii="Times New Roman" w:hAnsi="Times New Roman" w:cs="Times New Roman"/>
          <w:sz w:val="24"/>
          <w:szCs w:val="24"/>
        </w:rPr>
        <w:t xml:space="preserve">атьи </w:t>
      </w:r>
      <w:r w:rsidRPr="00E31F6D">
        <w:rPr>
          <w:rFonts w:ascii="Times New Roman" w:hAnsi="Times New Roman" w:cs="Times New Roman"/>
          <w:sz w:val="24"/>
          <w:szCs w:val="24"/>
        </w:rPr>
        <w:t>24, 51, 60.1, 60.12 Лесного кодекса).</w:t>
      </w:r>
    </w:p>
    <w:p w14:paraId="3A7B9CEA"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Приказом Минприроды России от 27.02.2017 № 72 определен состав лесохозяйственных регламентов, порядок их разработки, сроки их действия и порядок внесения в них изменений.</w:t>
      </w:r>
    </w:p>
    <w:p w14:paraId="333F9AAB"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D36445" w:rsidRPr="00E31F6D">
        <w:rPr>
          <w:rFonts w:ascii="Times New Roman" w:hAnsi="Times New Roman" w:cs="Times New Roman"/>
          <w:sz w:val="24"/>
          <w:szCs w:val="24"/>
        </w:rPr>
        <w:t xml:space="preserve">атьей </w:t>
      </w:r>
      <w:r w:rsidRPr="00E31F6D">
        <w:rPr>
          <w:rFonts w:ascii="Times New Roman" w:hAnsi="Times New Roman" w:cs="Times New Roman"/>
          <w:sz w:val="24"/>
          <w:szCs w:val="24"/>
        </w:rPr>
        <w:t>81 – 84 Лесного кодекса.</w:t>
      </w:r>
    </w:p>
    <w:p w14:paraId="2A1D6DE9" w14:textId="77777777" w:rsidR="00660730" w:rsidRPr="00E31F6D" w:rsidRDefault="00660730" w:rsidP="00660730">
      <w:pPr>
        <w:pStyle w:val="ConsPlusNormal"/>
        <w:outlineLvl w:val="2"/>
        <w:rPr>
          <w:rFonts w:ascii="Times New Roman" w:hAnsi="Times New Roman" w:cs="Times New Roman"/>
          <w:b/>
          <w:sz w:val="24"/>
          <w:szCs w:val="24"/>
        </w:rPr>
      </w:pPr>
      <w:bookmarkStart w:id="17" w:name="_Toc519923665"/>
      <w:bookmarkStart w:id="18" w:name="_Toc519927790"/>
      <w:bookmarkStart w:id="19" w:name="_Toc520123587"/>
      <w:bookmarkStart w:id="20" w:name="_Toc520123876"/>
      <w:r w:rsidRPr="00E31F6D">
        <w:rPr>
          <w:rFonts w:ascii="Times New Roman" w:hAnsi="Times New Roman" w:cs="Times New Roman"/>
          <w:b/>
          <w:sz w:val="24"/>
          <w:szCs w:val="24"/>
        </w:rPr>
        <w:t>Срок действия лесохозяйственного регламента</w:t>
      </w:r>
      <w:bookmarkEnd w:id="17"/>
      <w:bookmarkEnd w:id="18"/>
      <w:bookmarkEnd w:id="19"/>
      <w:bookmarkEnd w:id="20"/>
    </w:p>
    <w:p w14:paraId="460E4AAD"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Срок действия лесохозяйственного регламента </w:t>
      </w:r>
      <w:r w:rsidR="00CC7C7E" w:rsidRPr="00E31F6D">
        <w:rPr>
          <w:rFonts w:ascii="Times New Roman" w:hAnsi="Times New Roman" w:cs="Times New Roman"/>
          <w:sz w:val="24"/>
          <w:szCs w:val="24"/>
        </w:rPr>
        <w:t>Юрьянского</w:t>
      </w:r>
      <w:r w:rsidRPr="00E31F6D">
        <w:rPr>
          <w:rFonts w:ascii="Times New Roman" w:hAnsi="Times New Roman" w:cs="Times New Roman"/>
          <w:sz w:val="24"/>
          <w:szCs w:val="24"/>
        </w:rPr>
        <w:t xml:space="preserve"> лесничества устанавливается </w:t>
      </w:r>
      <w:r w:rsidR="00A2615D" w:rsidRPr="00E31F6D">
        <w:rPr>
          <w:rFonts w:ascii="Times New Roman" w:hAnsi="Times New Roman" w:cs="Times New Roman"/>
          <w:sz w:val="24"/>
          <w:szCs w:val="24"/>
        </w:rPr>
        <w:br/>
      </w:r>
      <w:r w:rsidRPr="00E31F6D">
        <w:rPr>
          <w:rFonts w:ascii="Times New Roman" w:hAnsi="Times New Roman" w:cs="Times New Roman"/>
          <w:sz w:val="24"/>
          <w:szCs w:val="24"/>
        </w:rPr>
        <w:t xml:space="preserve">на период с 01.01.2019 по 31.12.2028, в течение которого в него могут вноситься изменения </w:t>
      </w:r>
      <w:r w:rsidR="00A2615D" w:rsidRPr="00E31F6D">
        <w:rPr>
          <w:rFonts w:ascii="Times New Roman" w:hAnsi="Times New Roman" w:cs="Times New Roman"/>
          <w:sz w:val="24"/>
          <w:szCs w:val="24"/>
        </w:rPr>
        <w:br/>
      </w:r>
      <w:r w:rsidRPr="00E31F6D">
        <w:rPr>
          <w:rFonts w:ascii="Times New Roman" w:hAnsi="Times New Roman" w:cs="Times New Roman"/>
          <w:sz w:val="24"/>
          <w:szCs w:val="24"/>
        </w:rPr>
        <w:t>в установленном порядке.</w:t>
      </w:r>
    </w:p>
    <w:p w14:paraId="2D53B02E" w14:textId="77777777" w:rsidR="00660730" w:rsidRPr="00E31F6D" w:rsidRDefault="00660730" w:rsidP="00660730">
      <w:pPr>
        <w:pStyle w:val="ConsPlusNormal"/>
        <w:outlineLvl w:val="2"/>
        <w:rPr>
          <w:rFonts w:ascii="Times New Roman" w:hAnsi="Times New Roman" w:cs="Times New Roman"/>
          <w:b/>
          <w:sz w:val="24"/>
          <w:szCs w:val="24"/>
        </w:rPr>
      </w:pPr>
      <w:bookmarkStart w:id="21" w:name="_Toc519923666"/>
      <w:bookmarkStart w:id="22" w:name="_Toc519927791"/>
      <w:bookmarkStart w:id="23" w:name="_Toc520123588"/>
      <w:bookmarkStart w:id="24" w:name="_Toc520123877"/>
      <w:r w:rsidRPr="00E31F6D">
        <w:rPr>
          <w:rFonts w:ascii="Times New Roman" w:hAnsi="Times New Roman" w:cs="Times New Roman"/>
          <w:b/>
          <w:sz w:val="24"/>
          <w:szCs w:val="24"/>
        </w:rPr>
        <w:t>Сведения о разработчике</w:t>
      </w:r>
      <w:bookmarkEnd w:id="21"/>
      <w:bookmarkEnd w:id="22"/>
      <w:bookmarkEnd w:id="23"/>
      <w:bookmarkEnd w:id="24"/>
    </w:p>
    <w:p w14:paraId="7E9AACAC"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Разработчиком лесохозяйственного регламента </w:t>
      </w:r>
      <w:r w:rsidR="00CC7C7E" w:rsidRPr="00E31F6D">
        <w:rPr>
          <w:rFonts w:ascii="Times New Roman" w:hAnsi="Times New Roman" w:cs="Times New Roman"/>
          <w:sz w:val="24"/>
          <w:szCs w:val="24"/>
        </w:rPr>
        <w:t>Юрьянского</w:t>
      </w:r>
      <w:r w:rsidRPr="00E31F6D">
        <w:rPr>
          <w:rFonts w:ascii="Times New Roman" w:hAnsi="Times New Roman" w:cs="Times New Roman"/>
          <w:sz w:val="24"/>
          <w:szCs w:val="24"/>
        </w:rPr>
        <w:t xml:space="preserve"> лесничества является индивидуальный предприниматель Казенин И.В.</w:t>
      </w:r>
    </w:p>
    <w:p w14:paraId="0EDF4C22"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14:paraId="27785B64"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Юридический адрес: 610002, г. Киров, ул. Ленина 137-171.</w:t>
      </w:r>
    </w:p>
    <w:p w14:paraId="4F56D728" w14:textId="77777777" w:rsidR="00660730" w:rsidRPr="00E31F6D" w:rsidRDefault="00660730" w:rsidP="00660730">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Тел.: (8332) 44-36-88.</w:t>
      </w:r>
    </w:p>
    <w:p w14:paraId="5188EC7A" w14:textId="77777777" w:rsidR="00660730" w:rsidRPr="00E31F6D" w:rsidRDefault="00660730" w:rsidP="00660730">
      <w:pPr>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ИНН 434587215349, </w:t>
      </w:r>
    </w:p>
    <w:p w14:paraId="0CE4E116" w14:textId="77777777" w:rsidR="00660730" w:rsidRPr="00E31F6D" w:rsidRDefault="00660730" w:rsidP="00660730">
      <w:pPr>
        <w:spacing w:after="0" w:line="240" w:lineRule="auto"/>
        <w:ind w:firstLine="540"/>
        <w:jc w:val="both"/>
        <w:rPr>
          <w:rFonts w:ascii="Times New Roman" w:hAnsi="Times New Roman"/>
          <w:sz w:val="24"/>
          <w:szCs w:val="24"/>
        </w:rPr>
      </w:pPr>
      <w:r w:rsidRPr="00E31F6D">
        <w:rPr>
          <w:rFonts w:ascii="Times New Roman" w:hAnsi="Times New Roman"/>
          <w:sz w:val="24"/>
          <w:szCs w:val="24"/>
        </w:rPr>
        <w:t>ОГРНИП 317435000012835</w:t>
      </w:r>
    </w:p>
    <w:p w14:paraId="439BB786" w14:textId="77777777" w:rsidR="00660730" w:rsidRPr="00E31F6D" w:rsidRDefault="00660730" w:rsidP="00660730">
      <w:pPr>
        <w:spacing w:after="0" w:line="240" w:lineRule="auto"/>
        <w:ind w:firstLine="540"/>
        <w:jc w:val="both"/>
        <w:rPr>
          <w:rFonts w:ascii="Times New Roman" w:hAnsi="Times New Roman"/>
          <w:sz w:val="24"/>
          <w:szCs w:val="24"/>
        </w:rPr>
      </w:pPr>
      <w:r w:rsidRPr="00E31F6D">
        <w:rPr>
          <w:rFonts w:ascii="Times New Roman" w:hAnsi="Times New Roman"/>
          <w:sz w:val="24"/>
          <w:szCs w:val="24"/>
        </w:rPr>
        <w:t>Расчетный счет: 40802810811010151574</w:t>
      </w:r>
    </w:p>
    <w:p w14:paraId="47DC61CD" w14:textId="77777777" w:rsidR="00660730" w:rsidRPr="00E31F6D" w:rsidRDefault="00660730" w:rsidP="00660730">
      <w:pPr>
        <w:spacing w:after="0" w:line="240" w:lineRule="auto"/>
        <w:ind w:firstLine="540"/>
        <w:jc w:val="both"/>
        <w:rPr>
          <w:rFonts w:ascii="Times New Roman" w:hAnsi="Times New Roman"/>
          <w:sz w:val="24"/>
          <w:szCs w:val="24"/>
        </w:rPr>
      </w:pPr>
      <w:r w:rsidRPr="00E31F6D">
        <w:rPr>
          <w:rFonts w:ascii="Times New Roman" w:hAnsi="Times New Roman"/>
          <w:sz w:val="24"/>
          <w:szCs w:val="24"/>
        </w:rPr>
        <w:t>Банк: Филиал «Бизнес» ПАО «Совкомбанк», г. Москва</w:t>
      </w:r>
    </w:p>
    <w:p w14:paraId="6CA0D24E" w14:textId="77777777" w:rsidR="00A22D72" w:rsidRPr="00E31F6D" w:rsidRDefault="00660730" w:rsidP="00660730">
      <w:pPr>
        <w:spacing w:after="0" w:line="240" w:lineRule="auto"/>
        <w:ind w:firstLine="540"/>
        <w:jc w:val="both"/>
        <w:rPr>
          <w:rFonts w:ascii="Times New Roman" w:hAnsi="Times New Roman"/>
          <w:sz w:val="24"/>
          <w:szCs w:val="24"/>
        </w:rPr>
      </w:pPr>
      <w:r w:rsidRPr="00E31F6D">
        <w:rPr>
          <w:rFonts w:ascii="Times New Roman" w:hAnsi="Times New Roman"/>
          <w:sz w:val="24"/>
          <w:szCs w:val="24"/>
        </w:rPr>
        <w:t>БИК 044525058</w:t>
      </w:r>
    </w:p>
    <w:p w14:paraId="70B0FC8F" w14:textId="77777777" w:rsidR="00A2011C" w:rsidRPr="00E31F6D" w:rsidRDefault="00A2011C" w:rsidP="00A2011C">
      <w:pPr>
        <w:widowControl w:val="0"/>
        <w:autoSpaceDE w:val="0"/>
        <w:autoSpaceDN w:val="0"/>
        <w:adjustRightInd w:val="0"/>
        <w:spacing w:after="0" w:line="240" w:lineRule="auto"/>
        <w:ind w:firstLine="539"/>
        <w:jc w:val="both"/>
        <w:rPr>
          <w:rFonts w:ascii="Times New Roman" w:hAnsi="Times New Roman" w:cs="Arial"/>
          <w:sz w:val="24"/>
          <w:szCs w:val="24"/>
        </w:rPr>
      </w:pPr>
      <w:bookmarkStart w:id="25" w:name="_Toc519923667"/>
      <w:bookmarkStart w:id="26" w:name="_Toc519927792"/>
      <w:bookmarkStart w:id="27" w:name="_Toc520123589"/>
      <w:bookmarkStart w:id="28" w:name="_Toc520123878"/>
      <w:r w:rsidRPr="00E31F6D">
        <w:rPr>
          <w:rFonts w:ascii="Times New Roman" w:hAnsi="Times New Roman" w:cs="Arial"/>
          <w:sz w:val="24"/>
          <w:szCs w:val="24"/>
        </w:rPr>
        <w:t xml:space="preserve">В связи с изменение информации, содержащейся в государственном лесном реестре </w:t>
      </w:r>
      <w:r w:rsidRPr="00E31F6D">
        <w:rPr>
          <w:rFonts w:ascii="Times New Roman" w:hAnsi="Times New Roman" w:cs="Arial"/>
          <w:sz w:val="24"/>
          <w:szCs w:val="24"/>
        </w:rPr>
        <w:br/>
        <w:t>в лесохозяйственный регламент, вносятся изменения.</w:t>
      </w:r>
    </w:p>
    <w:p w14:paraId="50D5EE76" w14:textId="77777777" w:rsidR="00A2011C" w:rsidRPr="00E31F6D" w:rsidRDefault="00A2011C" w:rsidP="00A2011C">
      <w:pPr>
        <w:widowControl w:val="0"/>
        <w:autoSpaceDE w:val="0"/>
        <w:autoSpaceDN w:val="0"/>
        <w:adjustRightInd w:val="0"/>
        <w:spacing w:after="0" w:line="240" w:lineRule="auto"/>
        <w:ind w:firstLine="539"/>
        <w:jc w:val="both"/>
        <w:rPr>
          <w:rFonts w:ascii="Times New Roman" w:hAnsi="Times New Roman" w:cs="Arial"/>
          <w:sz w:val="24"/>
          <w:szCs w:val="24"/>
        </w:rPr>
      </w:pPr>
      <w:r w:rsidRPr="00E31F6D">
        <w:rPr>
          <w:rFonts w:ascii="Times New Roman" w:hAnsi="Times New Roman" w:cs="Arial"/>
          <w:sz w:val="24"/>
          <w:szCs w:val="24"/>
        </w:rPr>
        <w:t>Изменения в лесохозяйственный регламент подготовлены Министерством лесного хозяйства Кировской области.</w:t>
      </w:r>
    </w:p>
    <w:p w14:paraId="3A2A1017" w14:textId="77777777" w:rsidR="00A2011C" w:rsidRPr="00E31F6D" w:rsidRDefault="00A2011C" w:rsidP="00A2011C">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Юридический адрес: 610020, г. Киров, ул. Пятницкая, д.32.</w:t>
      </w:r>
    </w:p>
    <w:p w14:paraId="7AB8196B" w14:textId="77777777" w:rsidR="00A2011C" w:rsidRPr="00E31F6D" w:rsidRDefault="00A2011C" w:rsidP="00A2011C">
      <w:pPr>
        <w:widowControl w:val="0"/>
        <w:autoSpaceDE w:val="0"/>
        <w:autoSpaceDN w:val="0"/>
        <w:adjustRightInd w:val="0"/>
        <w:spacing w:after="0" w:line="240" w:lineRule="auto"/>
        <w:ind w:firstLine="539"/>
        <w:jc w:val="both"/>
        <w:rPr>
          <w:rFonts w:ascii="Times New Roman" w:hAnsi="Times New Roman"/>
          <w:sz w:val="24"/>
          <w:szCs w:val="24"/>
          <w:lang w:eastAsia="en-US" w:bidi="en-US"/>
        </w:rPr>
      </w:pPr>
      <w:r w:rsidRPr="00E31F6D">
        <w:rPr>
          <w:rFonts w:ascii="Times New Roman" w:hAnsi="Times New Roman"/>
          <w:sz w:val="24"/>
          <w:szCs w:val="24"/>
          <w:lang w:eastAsia="en-US" w:bidi="en-US"/>
        </w:rPr>
        <w:t>При внесении изменений были использованы данные государственного лесн</w:t>
      </w:r>
      <w:r w:rsidR="002E1E77" w:rsidRPr="00E31F6D">
        <w:rPr>
          <w:rFonts w:ascii="Times New Roman" w:hAnsi="Times New Roman"/>
          <w:sz w:val="24"/>
          <w:szCs w:val="24"/>
          <w:lang w:eastAsia="en-US" w:bidi="en-US"/>
        </w:rPr>
        <w:t>ого реестра по состоянию на 01.</w:t>
      </w:r>
      <w:r w:rsidR="00B40CCA">
        <w:rPr>
          <w:rFonts w:ascii="Times New Roman" w:hAnsi="Times New Roman"/>
          <w:sz w:val="24"/>
          <w:szCs w:val="24"/>
          <w:lang w:eastAsia="en-US" w:bidi="en-US"/>
        </w:rPr>
        <w:t>01.2024</w:t>
      </w:r>
      <w:r w:rsidRPr="00E31F6D">
        <w:rPr>
          <w:rFonts w:ascii="Times New Roman" w:hAnsi="Times New Roman"/>
          <w:sz w:val="24"/>
          <w:szCs w:val="24"/>
          <w:lang w:eastAsia="en-US" w:bidi="en-US"/>
        </w:rPr>
        <w:t xml:space="preserve"> г. и материалы таксации лесов аренду</w:t>
      </w:r>
      <w:r w:rsidR="002E1E77" w:rsidRPr="00E31F6D">
        <w:rPr>
          <w:rFonts w:ascii="Times New Roman" w:hAnsi="Times New Roman"/>
          <w:sz w:val="24"/>
          <w:szCs w:val="24"/>
          <w:lang w:eastAsia="en-US" w:bidi="en-US"/>
        </w:rPr>
        <w:t xml:space="preserve">емых лесных участков </w:t>
      </w:r>
      <w:r w:rsidR="002E1E77" w:rsidRPr="00E31F6D">
        <w:rPr>
          <w:rFonts w:ascii="Times New Roman" w:hAnsi="Times New Roman"/>
          <w:sz w:val="24"/>
          <w:szCs w:val="24"/>
          <w:lang w:eastAsia="en-US" w:bidi="en-US"/>
        </w:rPr>
        <w:br/>
        <w:t>(2018-2022</w:t>
      </w:r>
      <w:r w:rsidRPr="00E31F6D">
        <w:rPr>
          <w:rFonts w:ascii="Times New Roman" w:hAnsi="Times New Roman"/>
          <w:sz w:val="24"/>
          <w:szCs w:val="24"/>
          <w:lang w:eastAsia="en-US" w:bidi="en-US"/>
        </w:rPr>
        <w:t xml:space="preserve"> гг.).</w:t>
      </w:r>
    </w:p>
    <w:p w14:paraId="03B420A0" w14:textId="77777777" w:rsidR="002E1E77" w:rsidRPr="00E31F6D" w:rsidRDefault="002E1E77" w:rsidP="00A2011C">
      <w:pPr>
        <w:widowControl w:val="0"/>
        <w:autoSpaceDE w:val="0"/>
        <w:autoSpaceDN w:val="0"/>
        <w:adjustRightInd w:val="0"/>
        <w:spacing w:after="0" w:line="240" w:lineRule="auto"/>
        <w:ind w:firstLine="539"/>
        <w:jc w:val="both"/>
        <w:rPr>
          <w:rFonts w:ascii="Times New Roman" w:hAnsi="Times New Roman"/>
          <w:sz w:val="24"/>
          <w:szCs w:val="24"/>
        </w:rPr>
      </w:pPr>
    </w:p>
    <w:bookmarkEnd w:id="25"/>
    <w:bookmarkEnd w:id="26"/>
    <w:bookmarkEnd w:id="27"/>
    <w:bookmarkEnd w:id="28"/>
    <w:p w14:paraId="30544C41" w14:textId="77777777" w:rsidR="00A2011C" w:rsidRPr="00E97B60" w:rsidRDefault="00A2011C" w:rsidP="00A2011C">
      <w:pPr>
        <w:widowControl w:val="0"/>
        <w:autoSpaceDE w:val="0"/>
        <w:autoSpaceDN w:val="0"/>
        <w:adjustRightInd w:val="0"/>
        <w:spacing w:after="0" w:line="240" w:lineRule="auto"/>
        <w:jc w:val="center"/>
        <w:outlineLvl w:val="2"/>
        <w:rPr>
          <w:rFonts w:ascii="Times New Roman" w:hAnsi="Times New Roman"/>
          <w:b/>
          <w:sz w:val="24"/>
          <w:szCs w:val="24"/>
        </w:rPr>
      </w:pPr>
      <w:r w:rsidRPr="00E97B60">
        <w:rPr>
          <w:rFonts w:ascii="Times New Roman" w:hAnsi="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p>
    <w:p w14:paraId="2CFE20F2" w14:textId="77777777" w:rsidR="00A2011C" w:rsidRPr="00E97B60" w:rsidRDefault="00A2011C" w:rsidP="00A2011C">
      <w:pPr>
        <w:widowControl w:val="0"/>
        <w:autoSpaceDE w:val="0"/>
        <w:autoSpaceDN w:val="0"/>
        <w:adjustRightInd w:val="0"/>
        <w:spacing w:after="0" w:line="240" w:lineRule="auto"/>
        <w:outlineLvl w:val="2"/>
        <w:rPr>
          <w:rFonts w:ascii="Times New Roman" w:hAnsi="Times New Roman"/>
          <w:b/>
          <w:sz w:val="24"/>
          <w:szCs w:val="24"/>
        </w:rPr>
      </w:pPr>
    </w:p>
    <w:p w14:paraId="2C42BAC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Федеральные законы:</w:t>
      </w:r>
    </w:p>
    <w:p w14:paraId="17036BF6"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Закон Российской Федерации от 21.02.1992 № 2395-1 «О недрах»;</w:t>
      </w:r>
    </w:p>
    <w:p w14:paraId="79517AC7"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Гражданский кодекс Российской Федерации (часть первая) от 30.11.1994 № 51-ФЗ;</w:t>
      </w:r>
    </w:p>
    <w:p w14:paraId="45E0304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Гражданский кодекс Российской Федерации (часть вторая) от 26.01.1996 № 14-ФЗ;</w:t>
      </w:r>
    </w:p>
    <w:p w14:paraId="44A83981"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25.10.2001 137-ФЗ «О введении в действие Земельного кодекса Российской Федерации»;</w:t>
      </w:r>
    </w:p>
    <w:p w14:paraId="04B2E86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Федеральный закон от 21.12.1994 № 68-ФЗ «О защите населения и территорий </w:t>
      </w:r>
      <w:r w:rsidRPr="00E97B60">
        <w:rPr>
          <w:rFonts w:ascii="Times New Roman" w:hAnsi="Times New Roman"/>
          <w:sz w:val="24"/>
          <w:szCs w:val="24"/>
        </w:rPr>
        <w:br/>
        <w:t>от чрезвычайных ситуаций природного и техногенного характера»;</w:t>
      </w:r>
    </w:p>
    <w:p w14:paraId="5E8B59EA"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21.12.1994 № 69-ФЗ «О пожарной безопасности»;</w:t>
      </w:r>
    </w:p>
    <w:p w14:paraId="23054851"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Федеральный закон от 23.02.1995 № 26-ФЗ «О природных лечебных ресурсах, лечебно-оздоровительных местностях и курортах»;</w:t>
      </w:r>
    </w:p>
    <w:p w14:paraId="1CB40AE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Федеральный закон от 14.03.1995 № 33-ФЗ «Об особо охраняемых природных территориях»;</w:t>
      </w:r>
    </w:p>
    <w:p w14:paraId="4212A0E6"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Федеральный закон от 12.01.1996 № 7-ФЗ «О некоммерческих организациях»;</w:t>
      </w:r>
    </w:p>
    <w:p w14:paraId="5FB369C0"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26.09.1997 № 125-ФЗ «О свободе совести и о религиозных объединениях»;</w:t>
      </w:r>
    </w:p>
    <w:p w14:paraId="00ECCE8F"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Земельный кодекс Российской Федерации от 25.10.2001 № 136-ФЗ;</w:t>
      </w:r>
    </w:p>
    <w:p w14:paraId="17BCF55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Федеральный закон от 10.01.2002 № 7-ФЗ «Об охране окружающей среды»;</w:t>
      </w:r>
    </w:p>
    <w:p w14:paraId="471C65E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Федеральный закон от 21.12.2004 № 172-ФЗ «О переводе земель или земельных участков из одной категории в другую»;</w:t>
      </w:r>
    </w:p>
    <w:p w14:paraId="277DC105"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Градостроительный кодекс Российской Федерации от 29.12.2004 № 190-ФЗ;</w:t>
      </w:r>
    </w:p>
    <w:p w14:paraId="1E62AF3D"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Водный кодекс Российской Федерации от 03.06.2006 № 74-ФЗ;</w:t>
      </w:r>
    </w:p>
    <w:p w14:paraId="4AE98982"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Лесной кодекс Российской Федерации от 04.12.2006 № 200-ФЗ;</w:t>
      </w:r>
    </w:p>
    <w:p w14:paraId="7C4D0B9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Федеральный закон от 04.12.2006 № 201-ФЗ «О введении в действие Лесного кодекса Российской Федерации»;</w:t>
      </w:r>
    </w:p>
    <w:p w14:paraId="32C308CF"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24.07.2007 № 221-ФЗ «О кадастровой деятельности»;</w:t>
      </w:r>
    </w:p>
    <w:p w14:paraId="7F35BC65"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xml:space="preserve">- Федеральный закон от 26.12.2008 № 294-ФЗ «О защите прав юридических лиц </w:t>
      </w:r>
      <w:r w:rsidRPr="00E97B60">
        <w:rPr>
          <w:rFonts w:ascii="Times New Roman" w:hAnsi="Times New Roman"/>
          <w:sz w:val="24"/>
          <w:szCs w:val="24"/>
        </w:rPr>
        <w:br/>
        <w:t>и индивидуальных предпринимателей при осуществлении государственного контроля (надзора) и муниципального контроля»;</w:t>
      </w:r>
    </w:p>
    <w:p w14:paraId="4B896EAB"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14:paraId="72677940"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21.07.2014 № 206-ФЗ «О карантине растений»;</w:t>
      </w:r>
    </w:p>
    <w:p w14:paraId="06A37202"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13.07.2015 № 218-ФЗ «О государственной регистрации недвижимости»</w:t>
      </w:r>
      <w:r w:rsidRPr="00E97B60">
        <w:rPr>
          <w:rFonts w:ascii="Times New Roman" w:eastAsiaTheme="minorHAnsi" w:hAnsi="Times New Roman"/>
          <w:sz w:val="24"/>
          <w:szCs w:val="24"/>
          <w:lang w:eastAsia="en-US"/>
        </w:rPr>
        <w:t>;</w:t>
      </w:r>
    </w:p>
    <w:p w14:paraId="47595D9D"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14:paraId="4A69344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p>
    <w:p w14:paraId="4107D61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p>
    <w:p w14:paraId="64AC4C8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Постановления и распоряжения Правительства Российской Федерации:</w:t>
      </w:r>
    </w:p>
    <w:p w14:paraId="41019929"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03.10.1998 № 1151 </w:t>
      </w:r>
      <w:r w:rsidRPr="00E97B60">
        <w:rPr>
          <w:rFonts w:ascii="Times New Roman" w:hAnsi="Times New Roman"/>
          <w:sz w:val="24"/>
          <w:szCs w:val="24"/>
        </w:rPr>
        <w:br/>
        <w:t>«Об утверждении Положения о формировании и использовании федерального фонда семян лесных растений»;</w:t>
      </w:r>
    </w:p>
    <w:p w14:paraId="755D8ED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постановление Правительства Российской Федерации от 22.05.2007 № 310 «О ставках платы за единицу объема лесных ресурсов и ставках платы за единицу площади лесного участка, находящегося в федеральной собственности»;</w:t>
      </w:r>
    </w:p>
    <w:p w14:paraId="213E8D61"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30.06.2021 № 1098 </w:t>
      </w:r>
      <w:r w:rsidRPr="00E97B60">
        <w:rPr>
          <w:rFonts w:ascii="Times New Roman" w:hAnsi="Times New Roman"/>
          <w:sz w:val="24"/>
          <w:szCs w:val="24"/>
        </w:rPr>
        <w:br/>
        <w:t xml:space="preserve">«О федеральном государственном лесном контроле (надзоре)» (вместе с "Положением </w:t>
      </w:r>
      <w:r w:rsidRPr="00E97B60">
        <w:rPr>
          <w:rFonts w:ascii="Times New Roman" w:hAnsi="Times New Roman"/>
          <w:sz w:val="24"/>
          <w:szCs w:val="24"/>
        </w:rPr>
        <w:br/>
        <w:t>о федеральном государственном лесном контроле (надзоре)");</w:t>
      </w:r>
    </w:p>
    <w:p w14:paraId="77C274A9"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07.10.2020 № 1614 </w:t>
      </w:r>
      <w:r w:rsidRPr="00E97B60">
        <w:rPr>
          <w:rFonts w:ascii="Times New Roman" w:hAnsi="Times New Roman"/>
          <w:sz w:val="24"/>
          <w:szCs w:val="24"/>
        </w:rPr>
        <w:br/>
        <w:t>«Об утверждении Правил пожарной безопасности в лесах»</w:t>
      </w:r>
    </w:p>
    <w:p w14:paraId="7A0280F6"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постановление Правительства Российской Федерации от 23.07.2009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w:t>
      </w:r>
    </w:p>
    <w:p w14:paraId="4D1A4A16"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14:paraId="04991D6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постановление Правительства Российской Федерации от 16.04.2011 № 281 «О мерах противопожарного обустройства лесов»;</w:t>
      </w:r>
    </w:p>
    <w:p w14:paraId="010A22CF"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17.05.2011 № 376 </w:t>
      </w:r>
      <w:r w:rsidRPr="00E97B60">
        <w:rPr>
          <w:rFonts w:ascii="Times New Roman" w:hAnsi="Times New Roman"/>
          <w:sz w:val="24"/>
          <w:szCs w:val="24"/>
        </w:rPr>
        <w:br/>
        <w:t>«О чрезвычайных ситуациях в лесах, возникших вследствие лесных пожаров»;</w:t>
      </w:r>
    </w:p>
    <w:p w14:paraId="7CE6149F"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17.05.2011 № 377 </w:t>
      </w:r>
      <w:r w:rsidRPr="00E97B60">
        <w:rPr>
          <w:rFonts w:ascii="Times New Roman" w:hAnsi="Times New Roman"/>
          <w:sz w:val="24"/>
          <w:szCs w:val="24"/>
        </w:rPr>
        <w:br/>
        <w:t>«Об утверждении Правил разработки и утверждения плана тушения лесных пожаров и его формы»;</w:t>
      </w:r>
    </w:p>
    <w:p w14:paraId="21B20529"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распоряжение Правительства Российской Федерации от 17.07.2012 № 1283-р </w:t>
      </w:r>
      <w:r w:rsidRPr="00E97B60">
        <w:rPr>
          <w:rFonts w:ascii="Times New Roman" w:hAnsi="Times New Roman"/>
          <w:sz w:val="24"/>
          <w:szCs w:val="24"/>
        </w:rPr>
        <w:br/>
        <w:t>«Об утверждении Перечня объектов лесной инфраструктуры для защитных лесов, эксплуатационных лесов и резервных лесов»;</w:t>
      </w:r>
    </w:p>
    <w:p w14:paraId="457CBC67"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23.04.2013 № 366 </w:t>
      </w:r>
      <w:r w:rsidRPr="00E97B60">
        <w:rPr>
          <w:rFonts w:ascii="Times New Roman" w:hAnsi="Times New Roman"/>
          <w:sz w:val="24"/>
          <w:szCs w:val="24"/>
        </w:rPr>
        <w:br/>
        <w:t>(ред. от 28.02.2022) «Об утверждении перечня должностных лиц, осуществляющих федеральный государственный лесной контроль (надзор), и должностных лиц, осуществляющих лесную охрану, которым разрешено хранение, ношение и применение специальных средств, служебного оружия, а также разрешенного в качестве служебного оружия гражданского оружия самообороны и охотничьего огнестрельного оружия, и об установлении предельной численности указанных лиц»;</w:t>
      </w:r>
    </w:p>
    <w:p w14:paraId="5D549255"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распоряжение Правительства Российской Федерации от 30.04.2022 № 1084-р </w:t>
      </w:r>
      <w:r w:rsidRPr="00E97B60">
        <w:rPr>
          <w:rFonts w:ascii="Times New Roman" w:hAnsi="Times New Roman"/>
          <w:sz w:val="24"/>
          <w:szCs w:val="24"/>
        </w:rPr>
        <w:br/>
        <w:t>«Перечень объектов капитального строительства, не связанных с созданием лесной инфраструктуры, для защитных лесов, эксплуатационных лесов, резервных лесов»;</w:t>
      </w:r>
    </w:p>
    <w:p w14:paraId="107EBBB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распоряжение Правительства Российской Федерации от 23.04.2022 № 999-р </w:t>
      </w:r>
      <w:r w:rsidRPr="00E97B60">
        <w:rPr>
          <w:rFonts w:ascii="Times New Roman" w:hAnsi="Times New Roman"/>
          <w:sz w:val="24"/>
          <w:szCs w:val="24"/>
        </w:rPr>
        <w:br/>
        <w:t>«Перечень некапитальных строений, сооружений, не связанных с созданием лесной инфраструктуры, для защитных лесов, эксплуатационных лесов, резервных лесов»;</w:t>
      </w:r>
    </w:p>
    <w:p w14:paraId="68F355F5"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05.06.2013 № 476 «О вопросах государственного контроля (надзора) и признании утратившими силу некоторых актов Правительства Российской Федерации»; </w:t>
      </w:r>
    </w:p>
    <w:p w14:paraId="5A357DF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13.06.2013 № 495 </w:t>
      </w:r>
      <w:r w:rsidRPr="00E97B60">
        <w:rPr>
          <w:rFonts w:ascii="Times New Roman" w:hAnsi="Times New Roman"/>
          <w:sz w:val="24"/>
          <w:szCs w:val="24"/>
        </w:rPr>
        <w:br/>
        <w:t>(ред. от 28.02.2022) «Об обеспечении служебным оружием, разрешенным в качестве служебного оружия гражданским оружием самообороны и охотничьим огнестрельным оружием должностных лиц, осуществляющих федеральный государственный лесной контроль (надзор), и должностных лиц, осуществляющих лесную охрану» (вместе с «Правилами применения служебного оружия, а также разрешенного в качестве служебного оружия гражданского оружия самообороны и охотничьего огнестрельного оружия должностными лицами, осуществляющими федеральный государственный лесной контроль (надзор), и должностными лицами, осуществляющими лесную охрану», «Нормами обеспечения должностных лиц, осуществляющих федеральный государственный лесной контроль (надзор), и должностными лицами, осуществляющими лесную охрану, служебным оружием, а также разрешенным в качестве служебного оружия гражданским оружием самообороны и охотничьим огнестрельным оружием», «Нормами расхода патронов к служебному оружию, а также к разрешенному в качестве служебного оружия гражданскому оружию самообороны и охотничьему огнестрельному оружию»);</w:t>
      </w:r>
    </w:p>
    <w:p w14:paraId="512EE830"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27.11.2014 № 1261 </w:t>
      </w:r>
      <w:r w:rsidRPr="00E97B60">
        <w:rPr>
          <w:rFonts w:ascii="Times New Roman" w:hAnsi="Times New Roman"/>
          <w:sz w:val="24"/>
          <w:szCs w:val="24"/>
        </w:rPr>
        <w:br/>
        <w:t>«Об утверждении Положения о продаже лесных насаждений для заготовки древесины при осуществлении закупок работ по охране, защите и воспроизводству лесов»;</w:t>
      </w:r>
    </w:p>
    <w:p w14:paraId="0F8E69C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09.12.2020 № 2047 </w:t>
      </w:r>
      <w:r w:rsidRPr="00E97B60">
        <w:rPr>
          <w:rFonts w:ascii="Times New Roman" w:hAnsi="Times New Roman"/>
          <w:sz w:val="24"/>
          <w:szCs w:val="24"/>
        </w:rPr>
        <w:br/>
        <w:t>«Об утверждении Правил санитарной безопасности в лесах»;</w:t>
      </w:r>
    </w:p>
    <w:p w14:paraId="657BF5A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распоряжение Правительства Российской Федерации от 11.07.2017 № 1469-р </w:t>
      </w:r>
      <w:r w:rsidRPr="00E97B60">
        <w:rPr>
          <w:rFonts w:ascii="Times New Roman" w:hAnsi="Times New Roman"/>
          <w:sz w:val="24"/>
          <w:szCs w:val="24"/>
        </w:rPr>
        <w:br/>
        <w:t>«Об утверждении перечня объектов, относящихся к охотничьей инфраструктуре»;</w:t>
      </w:r>
    </w:p>
    <w:p w14:paraId="5F8C71D1"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23.02.2018 № 190 </w:t>
      </w:r>
      <w:r w:rsidRPr="00E97B60">
        <w:rPr>
          <w:rFonts w:ascii="Times New Roman" w:hAnsi="Times New Roman"/>
          <w:sz w:val="24"/>
          <w:szCs w:val="24"/>
        </w:rPr>
        <w:br/>
        <w:t>«О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14:paraId="29F750D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Российской Федерации от 29.12.2018 № 1730 </w:t>
      </w:r>
      <w:r w:rsidRPr="00E97B60">
        <w:rPr>
          <w:rFonts w:ascii="Times New Roman" w:hAnsi="Times New Roman"/>
          <w:sz w:val="24"/>
          <w:szCs w:val="24"/>
        </w:rPr>
        <w:br/>
        <w:t>«Об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p w14:paraId="0FE43F5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РФ от 18.05.2022 № 897 «Об утверждении Правил осуществления лесовосстановления или лесоразведения в случае, предусмотренном частью 4 статьи 63.1 Лесного кодекса Российской Федерации, о признании утратившим силу постановления Правительства Российской Федерации от 7 мая 2019 г. № 566 и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w:t>
      </w:r>
      <w:r w:rsidRPr="00E97B60">
        <w:rPr>
          <w:rFonts w:ascii="Times New Roman" w:hAnsi="Times New Roman"/>
          <w:sz w:val="24"/>
          <w:szCs w:val="24"/>
        </w:rPr>
        <w:br/>
        <w:t>в отношении которых не применяются положения частей 1, 2 и 3 статьи 15 Федерального закона «Об обязательных требованиях в Российской Федерации».</w:t>
      </w:r>
    </w:p>
    <w:p w14:paraId="425F99A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p>
    <w:p w14:paraId="6897088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Ведомственные правовые акты:</w:t>
      </w:r>
    </w:p>
    <w:p w14:paraId="052E902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23.05.2023 № 320 «Об утверждении Перечня объектов растительного мира, занесенных в Красную книгу Российской Федерации»;</w:t>
      </w:r>
    </w:p>
    <w:p w14:paraId="665D576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14:paraId="25EFC4F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сельского хозяйства Российской Федерации от 24.02.2009 № 75 «Об утверждении Методических указаний по подготовке, организации и проведению аукционов по продаже права на заключение договоров аренды лесных участков, находящихся в государственной или муниципальной собственности, либо права на заключение договора купли-продажи лесных насаждений в соответствии со статьями 78 – 80 Лесного кодекса Российской Федерации»;</w:t>
      </w:r>
    </w:p>
    <w:p w14:paraId="7A6425C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от 11.11.2013 № 496 «Об утверждении Перечня, форм и порядка подготовки документов, </w:t>
      </w:r>
      <w:r w:rsidRPr="00E97B60">
        <w:rPr>
          <w:rFonts w:ascii="Times New Roman" w:hAnsi="Times New Roman"/>
          <w:sz w:val="24"/>
          <w:szCs w:val="24"/>
        </w:rPr>
        <w:br/>
        <w:t>на основании которых осуществляется внесение документированной информации в государственный лесной реестр и ее изменение»;</w:t>
      </w:r>
    </w:p>
    <w:p w14:paraId="6F0AFCC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14:paraId="1390D0F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14:paraId="35AE3A46"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14:paraId="77FE6A6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от 31.01.2022 № 54 «Об утверждении Правил использования лесов для создания и эксплуатации объектов лесоперерабатывающей инфраструктуры»; </w:t>
      </w:r>
    </w:p>
    <w:p w14:paraId="76446BC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от 29.04.2021 № 303 «Об утверждении формы лесной декларации, порядка ее заполнения и подачи, требований к формату лесной декларации в электронной форме»; </w:t>
      </w:r>
    </w:p>
    <w:p w14:paraId="39E8597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19.02.2015 № 58 «Об утверждении Порядка формирования и использования страховых фондов семян лесных растений»;</w:t>
      </w:r>
    </w:p>
    <w:p w14:paraId="21BDC4F0"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13.06.2023 № 359 «Об утверждении порядка осуществления государственного мониторинга воспроизводства лесов»;</w:t>
      </w:r>
    </w:p>
    <w:p w14:paraId="0838EB5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09.11.2020 № 909 «Об утверждении Порядка использования районированных семян лесных растений основных лесных древесных пород»;</w:t>
      </w:r>
    </w:p>
    <w:p w14:paraId="0AA8BB9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экономического развития Российской Федерации от 07.06.2016 № 358 «Об утверждении методических указаний о государственной кадастровой оценке»;</w:t>
      </w:r>
    </w:p>
    <w:p w14:paraId="0630C9E0"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w:t>
      </w:r>
    </w:p>
    <w:p w14:paraId="18BD5731"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09.11.2020 № 913 «Об утверждении Правил ликвидации очагов вредных организмов»;</w:t>
      </w:r>
    </w:p>
    <w:p w14:paraId="32C6AAD9"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06.09.2016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14:paraId="0A951B9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09.11.2020 № 912 «Об утверждении Правил осуществления мероприятий по предупреждению распространения вредных организмов»;</w:t>
      </w:r>
    </w:p>
    <w:p w14:paraId="154FC0F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14:paraId="2FAA0F5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09.11.2020 № 910 «Об утверждении Порядка проведения лесопатологических обследований и формы акта лесопатологического обследования»;</w:t>
      </w:r>
    </w:p>
    <w:p w14:paraId="2A1BF12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содержащейся в государственном лесном реестре»;</w:t>
      </w:r>
    </w:p>
    <w:p w14:paraId="0CFFFA0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от 27.09.2021 № 686 «Об утверждении Порядка проведения государственной инвентаризации лесов»; </w:t>
      </w:r>
    </w:p>
    <w:p w14:paraId="5327BE9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14:paraId="36C7EE8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09.01.2017 № 1 «Об утверждении Порядка лесозащитного районирования»;</w:t>
      </w:r>
    </w:p>
    <w:p w14:paraId="2F1700BF"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приказ Министерства природных ресурсов и экологии Российской Федерации от 09.03.2017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14:paraId="20846659"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14:paraId="12571856"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14:paraId="324D50F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02.05.2017 № 214 «Об утверждении Особенностей использования, охраны, защиты, воспроизводства лесов, расположенных в лесопарковых зеленых поясах»;</w:t>
      </w:r>
    </w:p>
    <w:p w14:paraId="5B27F6A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Росреестра от 04.08.2021 № П/0336 «Об утверждении Методических указаний о государственной кадастровой оценке»;</w:t>
      </w:r>
    </w:p>
    <w:p w14:paraId="272D9C10"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08.06.2017 № 283 «Об утверждении Особенностей осуществления профилактических и реабилитационных мероприятий в зонах радиоактивного загрязнения лесов»;</w:t>
      </w:r>
    </w:p>
    <w:p w14:paraId="1BC8EB4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14:paraId="05F6D7FE"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xml:space="preserve">- приказ Министерства природных ресурсов и экологии Российской Федерации от 21.08.2017 № 451 «Об утверждении Перечня информации, включаемой в отчет </w:t>
      </w:r>
      <w:r w:rsidRPr="00E97B60">
        <w:rPr>
          <w:rFonts w:ascii="Times New Roman" w:hAnsi="Times New Roman"/>
          <w:sz w:val="24"/>
          <w:szCs w:val="24"/>
        </w:rPr>
        <w:br/>
        <w:t>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p w14:paraId="69C8CC8A"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xml:space="preserve">- приказ Министерства природных ресурсов и экологии Российской Федерации от 21.08.2017 № 452 «Об утверждении перечня информации, включаемой в отчет </w:t>
      </w:r>
      <w:r w:rsidRPr="00E97B60">
        <w:rPr>
          <w:rFonts w:ascii="Times New Roman" w:hAnsi="Times New Roman"/>
          <w:sz w:val="24"/>
          <w:szCs w:val="24"/>
        </w:rPr>
        <w:br/>
        <w:t xml:space="preserve">о воспроизводстве лесов и лесоразведении, формы и порядка представления отчета </w:t>
      </w:r>
      <w:r w:rsidRPr="00E97B60">
        <w:rPr>
          <w:rFonts w:ascii="Times New Roman" w:hAnsi="Times New Roman"/>
          <w:sz w:val="24"/>
          <w:szCs w:val="24"/>
        </w:rPr>
        <w:br/>
        <w:t xml:space="preserve">о воспроизводстве лесов и лесоразведении, а также требований к формату отчета </w:t>
      </w:r>
      <w:r w:rsidRPr="00E97B60">
        <w:rPr>
          <w:rFonts w:ascii="Times New Roman" w:hAnsi="Times New Roman"/>
          <w:sz w:val="24"/>
          <w:szCs w:val="24"/>
        </w:rPr>
        <w:br/>
        <w:t>о воспроизводстве лесов и лесоразведении в электронной форме»;</w:t>
      </w:r>
    </w:p>
    <w:p w14:paraId="575BBCD9"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w:t>
      </w:r>
      <w:r w:rsidRPr="00E97B60">
        <w:rPr>
          <w:rFonts w:ascii="Times New Roman" w:hAnsi="Times New Roman"/>
          <w:sz w:val="24"/>
          <w:szCs w:val="24"/>
        </w:rPr>
        <w:br/>
        <w:t xml:space="preserve"> от 27.07.2020 № 488 «Об утверждении типового договора купли-продажи лесных насаждений»;</w:t>
      </w:r>
    </w:p>
    <w:p w14:paraId="7568AE31"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30.07.2020 № 534 «Об утверждении Правил ухода за лесами»;</w:t>
      </w:r>
    </w:p>
    <w:p w14:paraId="4BEF7414"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приказ Министерства природных ресурсов и экологии Российской Федерации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14:paraId="3C44FAD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20.12.2017 № 692 «Об утверждении типовой формы и состава лесного плана субъекта Российской Федерации, порядка его подготовки и внесения в него изменений»;</w:t>
      </w:r>
    </w:p>
    <w:p w14:paraId="3D588A5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30.07.2020 № 542 «Об утверждении типовых договоров аренды лесных участков»;</w:t>
      </w:r>
    </w:p>
    <w:p w14:paraId="08C0CD5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05.08.2022 № 510 «Об утверждении Лесоустроительной инструкции»;</w:t>
      </w:r>
    </w:p>
    <w:p w14:paraId="6792DF0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28.07.2020 № 496 «Об утверждении Правил заготовки и сбора недревесных лесных ресурсов»;</w:t>
      </w:r>
    </w:p>
    <w:p w14:paraId="088391A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p>
    <w:p w14:paraId="3A7843CF"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15.01.2019 № 10 «Об утверждении Порядка ведения государственного лесного реестра и внесении изменений в Перечень, формы и порядок подготовки документов, на основании которых осуществляется внесение документированной информации в государственный лесной реестр и ее изменение, утвержденные приказом Министерства природных ресурсов и экологии Российской Федерации от 11 ноября 2013 г. № 496»;</w:t>
      </w:r>
    </w:p>
    <w:p w14:paraId="32CE2B40"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11.03.2019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p w14:paraId="2A5E01EE"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14:paraId="737CCC7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14:paraId="15BCFC9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w:t>
      </w:r>
      <w:r w:rsidRPr="00E97B60">
        <w:rPr>
          <w:rFonts w:ascii="Times New Roman" w:hAnsi="Times New Roman"/>
          <w:sz w:val="24"/>
          <w:szCs w:val="24"/>
        </w:rPr>
        <w:br/>
        <w:t xml:space="preserve">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w:t>
      </w:r>
      <w:r w:rsidRPr="00E97B60">
        <w:rPr>
          <w:rFonts w:ascii="Times New Roman" w:hAnsi="Times New Roman"/>
          <w:sz w:val="24"/>
          <w:szCs w:val="24"/>
        </w:rPr>
        <w:br/>
        <w:t>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0E334DB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и экологии Российской Федерации от 12.10.2021 № 737 «Об утверждении Правил создания лесных питомников и их эксплуатации»;</w:t>
      </w:r>
    </w:p>
    <w:p w14:paraId="6139B1B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28.07.2020 № 497 «Об утверждении Правил использования лесов для выращивания лесных плодовых, ягодных, декоративных растений, лекарственных растений»;</w:t>
      </w:r>
    </w:p>
    <w:p w14:paraId="7D6458F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28.07.2020 № 494 «Об утверждении правил заготовки пищевых лесных ресурсов и сбора лекарственных растений»;</w:t>
      </w:r>
    </w:p>
    <w:p w14:paraId="0DB66D4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Российской Федерации от 25.10.2016 № 558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постоянное (бессрочное) пользование»;</w:t>
      </w:r>
    </w:p>
    <w:p w14:paraId="2A8BEDD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Министерства природных ресурсов Российской Федерации от 25.10.2016 № 559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безвозмездное пользование»;</w:t>
      </w:r>
    </w:p>
    <w:p w14:paraId="552FA319"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27.07.2020 № 487 «Об утверждении Правил использования лесов для осуществления научно-исследовательской деятельности, образовательной деятельности»;</w:t>
      </w:r>
    </w:p>
    <w:p w14:paraId="1F90E20E"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09.11.2020 № 911 «Об утверждении Правил заготовки живицы»;</w:t>
      </w:r>
    </w:p>
    <w:p w14:paraId="143D031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Министерства природных ресурсов и экологии Российской Федерации </w:t>
      </w:r>
      <w:r w:rsidRPr="00E97B60">
        <w:rPr>
          <w:rFonts w:ascii="Times New Roman" w:hAnsi="Times New Roman"/>
          <w:sz w:val="24"/>
          <w:szCs w:val="24"/>
        </w:rPr>
        <w:br/>
        <w:t>от 09.11.2020 № 908 «Об утверждении Правил использования лесов для осуществления рекреационной деятельности»;</w:t>
      </w:r>
    </w:p>
    <w:p w14:paraId="03AD22B7"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Федеральной службы лесного хозяйства России от 19.12.1997 № 167 </w:t>
      </w:r>
      <w:r w:rsidRPr="00E97B60">
        <w:rPr>
          <w:rFonts w:ascii="Times New Roman" w:hAnsi="Times New Roman"/>
          <w:sz w:val="24"/>
          <w:szCs w:val="24"/>
        </w:rPr>
        <w:br/>
        <w:t>«Об утверждении Положения о пожарно-химических станциях»;</w:t>
      </w:r>
    </w:p>
    <w:p w14:paraId="24197C4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14:paraId="00C199A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14:paraId="1E3101D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Федерального агентства лесного хозяйства от 27.05.2011 № 191 «Об утверждении Порядка исчисления расчетной лесосеки»;</w:t>
      </w:r>
    </w:p>
    <w:p w14:paraId="5920BBA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14:paraId="57CC92A8"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приказ Федерального агентства лесного хозяйства от 06.05.2022 № 556 «Об утверждении Регламента организации и проведения мероприятий по государственной инвентаризации лесов центральным аппаратом Рослесхоза, территориальными органами Рослесхоза и подведомственными Рослесхозу организациями»</w:t>
      </w:r>
      <w:r w:rsidRPr="00E97B60">
        <w:rPr>
          <w:rFonts w:ascii="Times New Roman" w:eastAsiaTheme="minorHAnsi" w:hAnsi="Times New Roman"/>
          <w:sz w:val="24"/>
          <w:szCs w:val="24"/>
          <w:lang w:eastAsia="en-US"/>
        </w:rPr>
        <w:t>;</w:t>
      </w:r>
    </w:p>
    <w:p w14:paraId="5E231F0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14:paraId="046A543F"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14:paraId="7E2E9C4C" w14:textId="77777777" w:rsidR="00B40CCA" w:rsidRPr="00E97B60" w:rsidRDefault="00B40CCA" w:rsidP="00B40CCA">
      <w:pPr>
        <w:autoSpaceDE w:val="0"/>
        <w:autoSpaceDN w:val="0"/>
        <w:adjustRightInd w:val="0"/>
        <w:spacing w:after="0" w:line="240" w:lineRule="auto"/>
        <w:jc w:val="both"/>
        <w:rPr>
          <w:rFonts w:ascii="Times New Roman" w:eastAsiaTheme="minorHAnsi" w:hAnsi="Times New Roman"/>
          <w:sz w:val="24"/>
          <w:szCs w:val="24"/>
          <w:lang w:eastAsia="en-US"/>
        </w:rPr>
      </w:pPr>
      <w:r w:rsidRPr="00E97B60">
        <w:rPr>
          <w:rFonts w:ascii="Times New Roman" w:hAnsi="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14:paraId="5D2EFE47"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Федерального агентства лесного хозяйства от 09.04.2015 № 105 «Об установлении возрастов рубок»; приказ Федерального агентства лесного хозяйства от 28.06.2019 № 870 «Об отнесении лесов на территории Кировской области к защитным лесам и установлении их границ и о внесении изменений в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14:paraId="6EDDCE92"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приказ Федерального агентства лесного хозяйства от 19.12.2022 № 1032 «Об установлении лесосеменного районирования».</w:t>
      </w:r>
    </w:p>
    <w:p w14:paraId="4E4A9CA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приказ Федерального агентства лесного хозяйства от 26.12.2018 № 1067 </w:t>
      </w:r>
      <w:r w:rsidRPr="00E97B60">
        <w:rPr>
          <w:rFonts w:ascii="Times New Roman" w:hAnsi="Times New Roman"/>
          <w:sz w:val="24"/>
          <w:szCs w:val="24"/>
        </w:rPr>
        <w:br/>
        <w:t>«Об установлении лесозащитного районирования в лесах, расположенных на землях лесного фонда, и признании утратившим силу приказа Рослесхоза от 25.04.2017 № 179»;</w:t>
      </w:r>
    </w:p>
    <w:p w14:paraId="1F68251C"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p>
    <w:p w14:paraId="79645B5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Нормативные правовые акты Кировской области:</w:t>
      </w:r>
    </w:p>
    <w:p w14:paraId="1A1207D5"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Законы Кировской области:</w:t>
      </w:r>
    </w:p>
    <w:p w14:paraId="40C33266"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Закон Кировской области от 27.03.2007 № 100-ЗО «О ставках платы для граждан </w:t>
      </w:r>
      <w:r w:rsidRPr="00E97B60">
        <w:rPr>
          <w:rFonts w:ascii="Times New Roman" w:hAnsi="Times New Roman"/>
          <w:sz w:val="24"/>
          <w:szCs w:val="24"/>
        </w:rPr>
        <w:br/>
        <w:t>по договору купли-продажи лесных насаждений для собственных нужд»;</w:t>
      </w:r>
    </w:p>
    <w:p w14:paraId="1B71397D"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Закон Кировской области от 27.03.2007 № 101-ЗО «О порядке и нормативах заготовки гражданами древесины для собственных нужд»;</w:t>
      </w:r>
    </w:p>
    <w:p w14:paraId="61B7405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14:paraId="4E2CDBFE"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Закон Кировской области от 25.12.2009 № 477-ЗО «Об установлении исключительных случаев заготовки недревесных лесных ресурсов на основании договоров купли-продажи лесных насаждений»;</w:t>
      </w:r>
    </w:p>
    <w:p w14:paraId="2A007F8F"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Закон Кировской области от 07.10.2015 № 566-ЗО «Об особо охраняемых природных территориях Кировской области»;</w:t>
      </w:r>
    </w:p>
    <w:p w14:paraId="702A5415"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Закон Кировской области от 09.11.2017 № 106-ЗО «О создании лесопаркового зеленого пояса в Кировской области»;</w:t>
      </w:r>
    </w:p>
    <w:p w14:paraId="22E8A03E"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Указ Губернатора Кировской области от 11.04.2023 № 53 «Об утверждении Административного регламента предоставления министерством лесного хозяйства Кировской области государственной услуги по принятию решения о предоставлении права заготовки древесины и подготовке проекта договора купли-продажи лесных насаждений гражданам для собственных нужд»;</w:t>
      </w:r>
    </w:p>
    <w:p w14:paraId="515832AE"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Указ Губернатора Кировской области от 14.10.2019 № 136 «Об утверждении Административного регламента предоставления министерством лесного хозяйства Кировской области государственной услуги по заключению соглашений об установлении сервитутов в отношении лесных участков, расположенных в границах земель лесного фонда»;</w:t>
      </w:r>
    </w:p>
    <w:p w14:paraId="3F9D13F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Указ Губернатора Кировской области от 22.07.2013 № 105 (ред. от 27.12.2024) «Об утверждении Административного регламента предоставления министерством лесного хозяйства Кировской области государственной услуги по предоставлению юридическим и физическим лицам лесных участков, находящихся в государственной собственности, в аренду без проведения торгов (за исключением случаев, предусмотренных пунктом 18.1 статьи 81 Лесного кодекса Российской Федерации)»;</w:t>
      </w:r>
    </w:p>
    <w:p w14:paraId="081444B3"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Указ Губернатора Кировской области от 19.07.2013 № 103 (ред. от 30.01.2019) «Об утверждении Административного регламента предоставления министерством лесного хозяйства Кировской области государственной услуги по выдаче разрешения на выполнение работ по геологическому изучению недр на землях лесного фонда»;</w:t>
      </w:r>
    </w:p>
    <w:p w14:paraId="0C9C4991"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Кировской области от 14.07.2011 № 111/317 </w:t>
      </w:r>
      <w:r w:rsidRPr="00E97B60">
        <w:rPr>
          <w:rFonts w:ascii="Times New Roman" w:hAnsi="Times New Roman"/>
          <w:sz w:val="24"/>
          <w:szCs w:val="24"/>
        </w:rPr>
        <w:br/>
        <w:t>«Об утверждении перечней видов животных, растений и грибов, занесенных в Красную книгу Кировской области»;</w:t>
      </w:r>
    </w:p>
    <w:p w14:paraId="62BEFE8A"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Кировской области от 28.03.2012 № 145/167 </w:t>
      </w:r>
      <w:r w:rsidRPr="00E97B60">
        <w:rPr>
          <w:rFonts w:ascii="Times New Roman" w:hAnsi="Times New Roman"/>
          <w:sz w:val="24"/>
          <w:szCs w:val="24"/>
        </w:rPr>
        <w:br/>
        <w:t>«Об утверждении Положения о министерстве лесного хозяйства Кировской области»;</w:t>
      </w:r>
    </w:p>
    <w:p w14:paraId="5437DD2E"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распоряжение Правительства Кировской области от 29.12.2016 № 160 «О реестре приоритетных инвестиционных проектов в области освоения лесов»;</w:t>
      </w:r>
    </w:p>
    <w:p w14:paraId="7E2D20DF"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постановление Правительства Кировской области от 15.11.2017 № 66-П «О комплексе мер по реализации Концепции развития и поддержки добровольчества в Кировской области»;</w:t>
      </w:r>
    </w:p>
    <w:p w14:paraId="2453122F"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распоряжение Правительства Кировской области от 03.04.2018 № 84 «Об утверждении Концепции интенсивного использования и воспроизводства лесов Кировской области»;</w:t>
      </w:r>
    </w:p>
    <w:p w14:paraId="21ED62A1"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xml:space="preserve">- постановление Правительства Кировской области от 05.09.2018 № 425-П </w:t>
      </w:r>
      <w:r w:rsidRPr="00E97B60">
        <w:rPr>
          <w:rFonts w:ascii="Times New Roman" w:hAnsi="Times New Roman"/>
          <w:sz w:val="24"/>
          <w:szCs w:val="24"/>
        </w:rPr>
        <w:br/>
        <w:t>«Об утверждении лесохозяйственных регламентов лесничеств на территории Кировской области»;</w:t>
      </w:r>
    </w:p>
    <w:p w14:paraId="2AED6DE4"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постановление Правительства Кировской области от 22.01.2019 № 9-П «О реализации постановления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14:paraId="719D8E87"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постановление Правительства Кировской области от 30.01.2019 № 25-П «Об утверждении условий и сроков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w:t>
      </w:r>
    </w:p>
    <w:p w14:paraId="4471D4EB"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r w:rsidRPr="00E97B60">
        <w:rPr>
          <w:rFonts w:ascii="Times New Roman" w:hAnsi="Times New Roman"/>
          <w:sz w:val="24"/>
          <w:szCs w:val="24"/>
        </w:rPr>
        <w:t>- распоряжение Правительства Кировской области от 20.09.2019 № 251 «Об утверждении Концепции развития особо охраняемых природных территорий Кировской области на период до 2030 года и Перспективной схемы развития особо охраняемых природных территорий регионального значения Кировской области на период до 2030 года»;</w:t>
      </w:r>
    </w:p>
    <w:p w14:paraId="5E020938" w14:textId="77777777" w:rsidR="00B40CCA" w:rsidRPr="00E97B60" w:rsidRDefault="00B40CCA" w:rsidP="00B40CCA">
      <w:pPr>
        <w:widowControl w:val="0"/>
        <w:autoSpaceDE w:val="0"/>
        <w:autoSpaceDN w:val="0"/>
        <w:adjustRightInd w:val="0"/>
        <w:spacing w:after="0" w:line="240" w:lineRule="auto"/>
        <w:ind w:firstLine="709"/>
        <w:jc w:val="both"/>
        <w:rPr>
          <w:rFonts w:ascii="Times New Roman" w:hAnsi="Times New Roman"/>
          <w:sz w:val="24"/>
          <w:szCs w:val="24"/>
        </w:rPr>
      </w:pPr>
    </w:p>
    <w:p w14:paraId="0F289EFC" w14:textId="77777777" w:rsidR="00B40CCA" w:rsidRDefault="00B40CCA" w:rsidP="00B40CCA">
      <w:pPr>
        <w:ind w:firstLine="709"/>
        <w:jc w:val="both"/>
      </w:pPr>
      <w:r w:rsidRPr="00E97B60">
        <w:rPr>
          <w:rFonts w:ascii="Times New Roman" w:hAnsi="Times New Roman"/>
          <w:sz w:val="24"/>
          <w:szCs w:val="24"/>
        </w:rPr>
        <w:t xml:space="preserve">Термины и определения приводятся по ОСТ 56-108-98 «Лесоводство. Термины </w:t>
      </w:r>
      <w:r w:rsidRPr="00E97B60">
        <w:rPr>
          <w:rFonts w:ascii="Times New Roman" w:hAnsi="Times New Roman"/>
          <w:sz w:val="24"/>
          <w:szCs w:val="24"/>
        </w:rPr>
        <w:br/>
        <w:t>и определения».</w:t>
      </w:r>
    </w:p>
    <w:p w14:paraId="2467E3C5" w14:textId="77777777" w:rsidR="00A22D72" w:rsidRPr="00E31F6D" w:rsidRDefault="00672CCB" w:rsidP="00B760B1">
      <w:pPr>
        <w:rPr>
          <w:rFonts w:ascii="Times New Roman" w:hAnsi="Times New Roman"/>
          <w:sz w:val="24"/>
          <w:szCs w:val="24"/>
        </w:rPr>
      </w:pPr>
      <w:r w:rsidRPr="00E31F6D">
        <w:br w:type="page"/>
      </w:r>
    </w:p>
    <w:p w14:paraId="4099B536" w14:textId="77777777" w:rsidR="00B67068" w:rsidRPr="00E31F6D" w:rsidRDefault="005505A3" w:rsidP="00EC2EA2">
      <w:pPr>
        <w:pStyle w:val="01"/>
      </w:pPr>
      <w:bookmarkStart w:id="29" w:name="_Toc507120155"/>
      <w:bookmarkStart w:id="30" w:name="_Toc517537975"/>
      <w:bookmarkStart w:id="31" w:name="_Toc520105929"/>
      <w:bookmarkStart w:id="32" w:name="_Toc127174577"/>
      <w:bookmarkEnd w:id="7"/>
      <w:bookmarkEnd w:id="8"/>
      <w:bookmarkEnd w:id="9"/>
      <w:r w:rsidRPr="00E31F6D">
        <w:t>ХАРАКТЕРИСТИКА ЛЕСНИЧЕСТВА И ВИДЫ РАЗРЕШЕННОГО ИСПОЛЬЗОВАНИЯ ЛЕСОВ</w:t>
      </w:r>
      <w:bookmarkEnd w:id="29"/>
      <w:bookmarkEnd w:id="30"/>
      <w:bookmarkEnd w:id="31"/>
      <w:bookmarkEnd w:id="32"/>
    </w:p>
    <w:p w14:paraId="63C9BEBE" w14:textId="77777777" w:rsidR="00B67068" w:rsidRPr="00E31F6D" w:rsidRDefault="00B67068" w:rsidP="007D3DD3">
      <w:pPr>
        <w:pStyle w:val="ConsPlusNormal"/>
        <w:ind w:firstLine="540"/>
        <w:jc w:val="both"/>
        <w:rPr>
          <w:rFonts w:ascii="Times New Roman" w:hAnsi="Times New Roman" w:cs="Times New Roman"/>
          <w:sz w:val="24"/>
          <w:szCs w:val="24"/>
        </w:rPr>
      </w:pPr>
    </w:p>
    <w:p w14:paraId="4DA76EF7" w14:textId="77777777" w:rsidR="00B67068" w:rsidRPr="00E31F6D" w:rsidRDefault="00B67068" w:rsidP="00CF234B">
      <w:pPr>
        <w:pStyle w:val="02"/>
      </w:pPr>
      <w:bookmarkStart w:id="33" w:name="_Toc507120156"/>
      <w:bookmarkStart w:id="34" w:name="_Toc517537976"/>
      <w:bookmarkStart w:id="35" w:name="_Toc520105930"/>
      <w:bookmarkStart w:id="36" w:name="_Toc127174578"/>
      <w:r w:rsidRPr="00E31F6D">
        <w:t>Краткая характеристика</w:t>
      </w:r>
      <w:r w:rsidR="00797837" w:rsidRPr="00E31F6D">
        <w:t xml:space="preserve"> лесничества</w:t>
      </w:r>
      <w:bookmarkEnd w:id="33"/>
      <w:bookmarkEnd w:id="34"/>
      <w:bookmarkEnd w:id="35"/>
      <w:bookmarkEnd w:id="36"/>
    </w:p>
    <w:p w14:paraId="2B58E1CF" w14:textId="77777777" w:rsidR="005505A3" w:rsidRPr="00E31F6D" w:rsidRDefault="005505A3" w:rsidP="005505A3">
      <w:pPr>
        <w:pStyle w:val="ConsPlusNormal"/>
        <w:jc w:val="center"/>
        <w:outlineLvl w:val="2"/>
        <w:rPr>
          <w:rFonts w:ascii="Times New Roman" w:hAnsi="Times New Roman" w:cs="Times New Roman"/>
          <w:b/>
          <w:sz w:val="24"/>
          <w:szCs w:val="24"/>
        </w:rPr>
      </w:pPr>
    </w:p>
    <w:p w14:paraId="0BDB8124" w14:textId="77777777" w:rsidR="00797837" w:rsidRPr="00E31F6D" w:rsidRDefault="00797837" w:rsidP="005C7FCC">
      <w:pPr>
        <w:pStyle w:val="03"/>
      </w:pPr>
      <w:bookmarkStart w:id="37" w:name="_Toc507120157"/>
      <w:bookmarkStart w:id="38" w:name="_Toc517537977"/>
      <w:bookmarkStart w:id="39" w:name="_Toc520105931"/>
      <w:bookmarkStart w:id="40" w:name="_Toc127174579"/>
      <w:r w:rsidRPr="00E31F6D">
        <w:t>Наименование и местоположение лесничества</w:t>
      </w:r>
      <w:bookmarkEnd w:id="37"/>
      <w:bookmarkEnd w:id="38"/>
      <w:bookmarkEnd w:id="39"/>
      <w:bookmarkEnd w:id="40"/>
    </w:p>
    <w:p w14:paraId="7EF60BBB" w14:textId="77777777" w:rsidR="00C1696F" w:rsidRPr="00E31F6D" w:rsidRDefault="00C1696F" w:rsidP="005505A3">
      <w:pPr>
        <w:pStyle w:val="095"/>
      </w:pPr>
      <w:r w:rsidRPr="00E31F6D">
        <w:t>Юрьянское лесничество расположено в центральной части Кировской области и включает часть бывшего областно</w:t>
      </w:r>
      <w:r w:rsidR="002A4A82" w:rsidRPr="00E31F6D">
        <w:t>го государственного учреждения «Юрьянский лесхоз»</w:t>
      </w:r>
      <w:r w:rsidRPr="00E31F6D">
        <w:t xml:space="preserve"> департамента лесного хозяйства Кировской области и часть Юрьянского сельского лесхоза Кировского областно</w:t>
      </w:r>
      <w:r w:rsidR="002A4A82" w:rsidRPr="00E31F6D">
        <w:t>го государственного учреждения «Кировсельлес»</w:t>
      </w:r>
      <w:r w:rsidRPr="00E31F6D">
        <w:t>.</w:t>
      </w:r>
    </w:p>
    <w:p w14:paraId="402CF3FA" w14:textId="77777777" w:rsidR="002A4A82" w:rsidRPr="00E31F6D" w:rsidRDefault="00C1696F" w:rsidP="005505A3">
      <w:pPr>
        <w:pStyle w:val="095"/>
      </w:pPr>
      <w:r w:rsidRPr="00E31F6D">
        <w:t>Юрьянское лесничество расположено на территории Юрьянского административного района.</w:t>
      </w:r>
    </w:p>
    <w:p w14:paraId="17989F28" w14:textId="77777777" w:rsidR="002A4A82" w:rsidRPr="00E31F6D" w:rsidRDefault="00B67068" w:rsidP="005505A3">
      <w:pPr>
        <w:pStyle w:val="095"/>
      </w:pPr>
      <w:r w:rsidRPr="00E31F6D">
        <w:t>Почтовый</w:t>
      </w:r>
      <w:r w:rsidR="000C6EFB" w:rsidRPr="00E31F6D">
        <w:t xml:space="preserve"> адрес: 613630, Кировская область, п. Юрья, ул. Калинина, 70</w:t>
      </w:r>
    </w:p>
    <w:p w14:paraId="551E7322" w14:textId="77777777" w:rsidR="00B67068" w:rsidRPr="00E31F6D" w:rsidRDefault="00B67068" w:rsidP="005505A3">
      <w:pPr>
        <w:pStyle w:val="095"/>
      </w:pPr>
      <w:r w:rsidRPr="00E31F6D">
        <w:t>Тел</w:t>
      </w:r>
      <w:r w:rsidR="000C6EFB" w:rsidRPr="00E31F6D">
        <w:t>.: 8 (83366) 2-18-96.</w:t>
      </w:r>
    </w:p>
    <w:p w14:paraId="0C33C2A3" w14:textId="77777777" w:rsidR="00A9569B" w:rsidRPr="00E31F6D" w:rsidRDefault="00A9569B" w:rsidP="007D3DD3">
      <w:pPr>
        <w:pStyle w:val="ConsPlusNormal"/>
        <w:ind w:firstLine="539"/>
        <w:jc w:val="both"/>
        <w:rPr>
          <w:rFonts w:ascii="Times New Roman" w:hAnsi="Times New Roman" w:cs="Times New Roman"/>
          <w:sz w:val="24"/>
          <w:szCs w:val="24"/>
        </w:rPr>
      </w:pPr>
    </w:p>
    <w:p w14:paraId="38BE8E2E" w14:textId="77777777" w:rsidR="00A9569B" w:rsidRPr="00E31F6D" w:rsidRDefault="00A9569B" w:rsidP="005C7FCC">
      <w:pPr>
        <w:pStyle w:val="03"/>
      </w:pPr>
      <w:bookmarkStart w:id="41" w:name="_Toc507120158"/>
      <w:bookmarkStart w:id="42" w:name="_Toc517537978"/>
      <w:bookmarkStart w:id="43" w:name="_Toc520105932"/>
      <w:bookmarkStart w:id="44" w:name="_Toc127174580"/>
      <w:r w:rsidRPr="00E31F6D">
        <w:t>Общая площадь лесничества и участковых лесничеств</w:t>
      </w:r>
      <w:bookmarkEnd w:id="41"/>
      <w:bookmarkEnd w:id="42"/>
      <w:bookmarkEnd w:id="43"/>
      <w:bookmarkEnd w:id="44"/>
    </w:p>
    <w:p w14:paraId="01613F93" w14:textId="77777777" w:rsidR="00BD18FC" w:rsidRPr="00E31F6D" w:rsidRDefault="00A9569B" w:rsidP="005505A3">
      <w:pPr>
        <w:pStyle w:val="095"/>
      </w:pPr>
      <w:r w:rsidRPr="00E31F6D">
        <w:t>Общая площадь леснич</w:t>
      </w:r>
      <w:r w:rsidR="00EE5B3B" w:rsidRPr="00E31F6D">
        <w:t>ества по состоянию на 01.</w:t>
      </w:r>
      <w:r w:rsidR="00F04743" w:rsidRPr="00E31F6D">
        <w:t>12</w:t>
      </w:r>
      <w:r w:rsidR="00EE5B3B" w:rsidRPr="00E31F6D">
        <w:t>.202</w:t>
      </w:r>
      <w:r w:rsidR="00EF3540" w:rsidRPr="00E31F6D">
        <w:t>3</w:t>
      </w:r>
      <w:r w:rsidRPr="00E31F6D">
        <w:t xml:space="preserve"> г. составляет </w:t>
      </w:r>
      <w:r w:rsidR="00F04743" w:rsidRPr="00E31F6D">
        <w:t>139 964</w:t>
      </w:r>
      <w:r w:rsidRPr="00E31F6D">
        <w:t> га.</w:t>
      </w:r>
    </w:p>
    <w:p w14:paraId="0AD09B1C" w14:textId="77777777" w:rsidR="00BD18FC" w:rsidRPr="00E31F6D" w:rsidRDefault="00BD18FC" w:rsidP="007D3DD3">
      <w:pPr>
        <w:pStyle w:val="ConsPlusNormal"/>
        <w:ind w:firstLine="539"/>
        <w:jc w:val="both"/>
        <w:rPr>
          <w:rFonts w:ascii="Times New Roman" w:hAnsi="Times New Roman" w:cs="Times New Roman"/>
          <w:sz w:val="24"/>
          <w:szCs w:val="24"/>
        </w:rPr>
      </w:pPr>
    </w:p>
    <w:p w14:paraId="7FDB3731" w14:textId="77777777" w:rsidR="00BD18FC" w:rsidRPr="00E31F6D" w:rsidRDefault="00BD18FC" w:rsidP="005C7FCC">
      <w:pPr>
        <w:pStyle w:val="03"/>
      </w:pPr>
      <w:bookmarkStart w:id="45" w:name="_Toc507120159"/>
      <w:bookmarkStart w:id="46" w:name="_Toc517537979"/>
      <w:bookmarkStart w:id="47" w:name="_Toc520105933"/>
      <w:bookmarkStart w:id="48" w:name="_Toc127174581"/>
      <w:r w:rsidRPr="00E31F6D">
        <w:t>Распределение территории лесничества по муниципальным образованиям</w:t>
      </w:r>
      <w:bookmarkEnd w:id="45"/>
      <w:bookmarkEnd w:id="46"/>
      <w:bookmarkEnd w:id="47"/>
      <w:bookmarkEnd w:id="48"/>
    </w:p>
    <w:p w14:paraId="17E15D15" w14:textId="77777777" w:rsidR="00BD18FC" w:rsidRPr="00E31F6D" w:rsidRDefault="00BD18FC" w:rsidP="005505A3">
      <w:pPr>
        <w:pStyle w:val="095"/>
      </w:pPr>
      <w:r w:rsidRPr="00E31F6D">
        <w:t xml:space="preserve">Распределение на участковые лесничества произведено в соответствии с </w:t>
      </w:r>
      <w:r w:rsidR="0002408B" w:rsidRPr="00E31F6D">
        <w:t>Приказом Федерального агентс</w:t>
      </w:r>
      <w:r w:rsidR="00086775" w:rsidRPr="00E31F6D">
        <w:t>т</w:t>
      </w:r>
      <w:r w:rsidR="0002408B" w:rsidRPr="00E31F6D">
        <w:t>ва лесного хозяйства Прика</w:t>
      </w:r>
      <w:r w:rsidR="002408D6" w:rsidRPr="00E31F6D">
        <w:t>з</w:t>
      </w:r>
      <w:r w:rsidR="00086775" w:rsidRPr="00E31F6D">
        <w:t xml:space="preserve"> Рослесхоза от 16.10.2008 № 304 </w:t>
      </w:r>
      <w:r w:rsidR="00EE5B3B" w:rsidRPr="00E31F6D">
        <w:br/>
      </w:r>
      <w:r w:rsidR="00086775" w:rsidRPr="00E31F6D">
        <w:t>«Об определении количества лесничеств на территории Кировской области и установлении их границ»</w:t>
      </w:r>
      <w:r w:rsidRPr="00E31F6D">
        <w:t>, таблица 1.</w:t>
      </w:r>
    </w:p>
    <w:p w14:paraId="3BBCBDAE" w14:textId="77777777" w:rsidR="005505A3" w:rsidRPr="00E31F6D" w:rsidRDefault="005505A3" w:rsidP="007D3DD3">
      <w:pPr>
        <w:pStyle w:val="ConsPlusNormal"/>
        <w:ind w:firstLine="539"/>
        <w:jc w:val="right"/>
        <w:rPr>
          <w:rFonts w:ascii="Times New Roman" w:hAnsi="Times New Roman" w:cs="Times New Roman"/>
          <w:sz w:val="24"/>
          <w:szCs w:val="24"/>
        </w:rPr>
      </w:pPr>
    </w:p>
    <w:p w14:paraId="52C587E3" w14:textId="77777777" w:rsidR="00A64ED5" w:rsidRPr="00E31F6D" w:rsidRDefault="00A7538F" w:rsidP="007D3DD3">
      <w:pPr>
        <w:pStyle w:val="ConsPlusNormal"/>
        <w:ind w:firstLine="539"/>
        <w:jc w:val="right"/>
        <w:rPr>
          <w:rFonts w:ascii="Times New Roman" w:hAnsi="Times New Roman" w:cs="Times New Roman"/>
          <w:sz w:val="24"/>
          <w:szCs w:val="24"/>
        </w:rPr>
      </w:pPr>
      <w:r w:rsidRPr="00E31F6D">
        <w:rPr>
          <w:rFonts w:ascii="Times New Roman" w:hAnsi="Times New Roman" w:cs="Times New Roman"/>
          <w:sz w:val="24"/>
          <w:szCs w:val="24"/>
        </w:rPr>
        <w:t>Таблица 1</w:t>
      </w:r>
    </w:p>
    <w:p w14:paraId="7EFAFAD5" w14:textId="77777777" w:rsidR="00C1696F" w:rsidRPr="00E31F6D" w:rsidRDefault="002A0109" w:rsidP="007D3DD3">
      <w:pPr>
        <w:pStyle w:val="ConsPlusNormal"/>
        <w:ind w:firstLine="539"/>
        <w:jc w:val="center"/>
        <w:rPr>
          <w:rFonts w:ascii="Times New Roman" w:hAnsi="Times New Roman" w:cs="Times New Roman"/>
          <w:sz w:val="24"/>
          <w:szCs w:val="24"/>
        </w:rPr>
      </w:pPr>
      <w:r w:rsidRPr="00E31F6D">
        <w:rPr>
          <w:rFonts w:ascii="Times New Roman" w:hAnsi="Times New Roman" w:cs="Times New Roman"/>
          <w:sz w:val="24"/>
          <w:szCs w:val="24"/>
        </w:rPr>
        <w:t xml:space="preserve">Структура </w:t>
      </w:r>
      <w:r w:rsidR="00C1696F" w:rsidRPr="00E31F6D">
        <w:rPr>
          <w:rFonts w:ascii="Times New Roman" w:hAnsi="Times New Roman" w:cs="Times New Roman"/>
          <w:sz w:val="24"/>
          <w:szCs w:val="24"/>
        </w:rPr>
        <w:t>Юрьянского</w:t>
      </w:r>
      <w:r w:rsidR="009C622D" w:rsidRPr="00E31F6D">
        <w:rPr>
          <w:rFonts w:ascii="Times New Roman" w:hAnsi="Times New Roman" w:cs="Times New Roman"/>
          <w:sz w:val="24"/>
          <w:szCs w:val="24"/>
        </w:rPr>
        <w:t xml:space="preserve"> лесничества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0"/>
        <w:gridCol w:w="3658"/>
        <w:gridCol w:w="3358"/>
        <w:gridCol w:w="2579"/>
      </w:tblGrid>
      <w:tr w:rsidR="00C1696F" w:rsidRPr="00E97B60" w14:paraId="2BBECC37" w14:textId="77777777" w:rsidTr="00331FA5">
        <w:trPr>
          <w:trHeight w:val="133"/>
          <w:jc w:val="center"/>
        </w:trPr>
        <w:tc>
          <w:tcPr>
            <w:tcW w:w="294" w:type="pct"/>
            <w:tcBorders>
              <w:top w:val="single" w:sz="4" w:space="0" w:color="auto"/>
              <w:left w:val="single" w:sz="4" w:space="0" w:color="auto"/>
              <w:bottom w:val="single" w:sz="4" w:space="0" w:color="auto"/>
              <w:right w:val="single" w:sz="4" w:space="0" w:color="auto"/>
            </w:tcBorders>
            <w:vAlign w:val="center"/>
          </w:tcPr>
          <w:p w14:paraId="7D75C8BE"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N п/п</w:t>
            </w:r>
          </w:p>
        </w:tc>
        <w:tc>
          <w:tcPr>
            <w:tcW w:w="1794" w:type="pct"/>
            <w:tcBorders>
              <w:top w:val="single" w:sz="4" w:space="0" w:color="auto"/>
              <w:left w:val="single" w:sz="4" w:space="0" w:color="auto"/>
              <w:bottom w:val="single" w:sz="4" w:space="0" w:color="auto"/>
              <w:right w:val="single" w:sz="4" w:space="0" w:color="auto"/>
            </w:tcBorders>
            <w:vAlign w:val="center"/>
          </w:tcPr>
          <w:p w14:paraId="2AA31B88"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Наименование участковых лесничеств</w:t>
            </w:r>
          </w:p>
        </w:tc>
        <w:tc>
          <w:tcPr>
            <w:tcW w:w="1647" w:type="pct"/>
            <w:tcBorders>
              <w:top w:val="single" w:sz="4" w:space="0" w:color="auto"/>
              <w:left w:val="single" w:sz="4" w:space="0" w:color="auto"/>
              <w:bottom w:val="single" w:sz="4" w:space="0" w:color="auto"/>
              <w:right w:val="single" w:sz="4" w:space="0" w:color="auto"/>
            </w:tcBorders>
            <w:vAlign w:val="center"/>
          </w:tcPr>
          <w:p w14:paraId="4E6409A5"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Административный район</w:t>
            </w:r>
          </w:p>
        </w:tc>
        <w:tc>
          <w:tcPr>
            <w:tcW w:w="1265" w:type="pct"/>
            <w:tcBorders>
              <w:top w:val="single" w:sz="4" w:space="0" w:color="auto"/>
              <w:left w:val="single" w:sz="4" w:space="0" w:color="auto"/>
              <w:bottom w:val="single" w:sz="4" w:space="0" w:color="auto"/>
              <w:right w:val="single" w:sz="4" w:space="0" w:color="auto"/>
            </w:tcBorders>
            <w:vAlign w:val="center"/>
          </w:tcPr>
          <w:p w14:paraId="6ED2E597"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Общая площадь, га</w:t>
            </w:r>
          </w:p>
        </w:tc>
      </w:tr>
      <w:tr w:rsidR="00C1696F" w:rsidRPr="00E97B60" w14:paraId="0BF4C56F" w14:textId="77777777"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14:paraId="51AD2548"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1.</w:t>
            </w:r>
          </w:p>
        </w:tc>
        <w:tc>
          <w:tcPr>
            <w:tcW w:w="1794" w:type="pct"/>
            <w:tcBorders>
              <w:top w:val="single" w:sz="4" w:space="0" w:color="auto"/>
              <w:left w:val="single" w:sz="4" w:space="0" w:color="auto"/>
              <w:bottom w:val="single" w:sz="4" w:space="0" w:color="auto"/>
              <w:right w:val="single" w:sz="4" w:space="0" w:color="auto"/>
            </w:tcBorders>
            <w:vAlign w:val="center"/>
          </w:tcPr>
          <w:p w14:paraId="7A7C2A0C"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Великорецкое</w:t>
            </w:r>
          </w:p>
        </w:tc>
        <w:tc>
          <w:tcPr>
            <w:tcW w:w="1647" w:type="pct"/>
            <w:tcBorders>
              <w:top w:val="single" w:sz="4" w:space="0" w:color="auto"/>
              <w:left w:val="single" w:sz="4" w:space="0" w:color="auto"/>
              <w:bottom w:val="single" w:sz="4" w:space="0" w:color="auto"/>
              <w:right w:val="single" w:sz="4" w:space="0" w:color="auto"/>
            </w:tcBorders>
            <w:vAlign w:val="center"/>
          </w:tcPr>
          <w:p w14:paraId="086607F9"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14:paraId="4D4C8771" w14:textId="77777777" w:rsidR="00C1696F" w:rsidRPr="00E97B60" w:rsidRDefault="00A93352" w:rsidP="001C0A4A">
            <w:pPr>
              <w:pStyle w:val="ConsPlusNormal"/>
              <w:jc w:val="center"/>
              <w:rPr>
                <w:rFonts w:ascii="Times New Roman" w:hAnsi="Times New Roman" w:cs="Times New Roman"/>
                <w:sz w:val="24"/>
              </w:rPr>
            </w:pPr>
            <w:r w:rsidRPr="00E97B60">
              <w:rPr>
                <w:rFonts w:ascii="Times New Roman" w:hAnsi="Times New Roman" w:cs="Times New Roman"/>
                <w:sz w:val="24"/>
              </w:rPr>
              <w:t>26005</w:t>
            </w:r>
          </w:p>
        </w:tc>
      </w:tr>
      <w:tr w:rsidR="00C1696F" w:rsidRPr="00E97B60" w14:paraId="0E7F1E25" w14:textId="77777777"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14:paraId="4846DC76"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2.</w:t>
            </w:r>
          </w:p>
        </w:tc>
        <w:tc>
          <w:tcPr>
            <w:tcW w:w="1794" w:type="pct"/>
            <w:tcBorders>
              <w:top w:val="single" w:sz="4" w:space="0" w:color="auto"/>
              <w:left w:val="single" w:sz="4" w:space="0" w:color="auto"/>
              <w:bottom w:val="single" w:sz="4" w:space="0" w:color="auto"/>
              <w:right w:val="single" w:sz="4" w:space="0" w:color="auto"/>
            </w:tcBorders>
            <w:vAlign w:val="center"/>
          </w:tcPr>
          <w:p w14:paraId="618469FD" w14:textId="77777777" w:rsidR="00C1696F" w:rsidRPr="00E97B60" w:rsidRDefault="000F1953" w:rsidP="001C0A4A">
            <w:pPr>
              <w:pStyle w:val="ConsPlusNormal"/>
              <w:jc w:val="center"/>
              <w:rPr>
                <w:rFonts w:ascii="Times New Roman" w:hAnsi="Times New Roman"/>
                <w:sz w:val="24"/>
              </w:rPr>
            </w:pPr>
            <w:r w:rsidRPr="00E97B60">
              <w:rPr>
                <w:rFonts w:ascii="Times New Roman" w:hAnsi="Times New Roman"/>
                <w:sz w:val="24"/>
              </w:rPr>
              <w:t>Новополомское</w:t>
            </w:r>
          </w:p>
        </w:tc>
        <w:tc>
          <w:tcPr>
            <w:tcW w:w="1647" w:type="pct"/>
            <w:tcBorders>
              <w:top w:val="single" w:sz="4" w:space="0" w:color="auto"/>
              <w:left w:val="single" w:sz="4" w:space="0" w:color="auto"/>
              <w:bottom w:val="single" w:sz="4" w:space="0" w:color="auto"/>
              <w:right w:val="single" w:sz="4" w:space="0" w:color="auto"/>
            </w:tcBorders>
            <w:vAlign w:val="center"/>
          </w:tcPr>
          <w:p w14:paraId="2FE307EC"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14:paraId="33B3A9A0" w14:textId="77777777" w:rsidR="00C1696F" w:rsidRPr="00E97B60" w:rsidRDefault="00331FA5" w:rsidP="001C0A4A">
            <w:pPr>
              <w:pStyle w:val="ConsPlusNormal"/>
              <w:jc w:val="center"/>
              <w:rPr>
                <w:rFonts w:ascii="Times New Roman" w:hAnsi="Times New Roman" w:cs="Times New Roman"/>
                <w:sz w:val="24"/>
              </w:rPr>
            </w:pPr>
            <w:r w:rsidRPr="00E97B60">
              <w:rPr>
                <w:rFonts w:ascii="Times New Roman" w:hAnsi="Times New Roman" w:cs="Times New Roman"/>
                <w:sz w:val="24"/>
              </w:rPr>
              <w:t>33841</w:t>
            </w:r>
          </w:p>
        </w:tc>
      </w:tr>
      <w:tr w:rsidR="00C1696F" w:rsidRPr="00E97B60" w14:paraId="66D9853D" w14:textId="77777777"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14:paraId="3DB41BB4"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3.</w:t>
            </w:r>
          </w:p>
        </w:tc>
        <w:tc>
          <w:tcPr>
            <w:tcW w:w="1794" w:type="pct"/>
            <w:tcBorders>
              <w:top w:val="single" w:sz="4" w:space="0" w:color="auto"/>
              <w:left w:val="single" w:sz="4" w:space="0" w:color="auto"/>
              <w:bottom w:val="single" w:sz="4" w:space="0" w:color="auto"/>
              <w:right w:val="single" w:sz="4" w:space="0" w:color="auto"/>
            </w:tcBorders>
            <w:vAlign w:val="center"/>
          </w:tcPr>
          <w:p w14:paraId="41978CF3"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Юрьянское</w:t>
            </w:r>
          </w:p>
        </w:tc>
        <w:tc>
          <w:tcPr>
            <w:tcW w:w="1647" w:type="pct"/>
            <w:tcBorders>
              <w:top w:val="single" w:sz="4" w:space="0" w:color="auto"/>
              <w:left w:val="single" w:sz="4" w:space="0" w:color="auto"/>
              <w:bottom w:val="single" w:sz="4" w:space="0" w:color="auto"/>
              <w:right w:val="single" w:sz="4" w:space="0" w:color="auto"/>
            </w:tcBorders>
            <w:vAlign w:val="center"/>
          </w:tcPr>
          <w:p w14:paraId="6E0727D5"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14:paraId="23900340" w14:textId="77777777" w:rsidR="00C1696F" w:rsidRPr="00E97B60" w:rsidRDefault="00331FA5" w:rsidP="001C0A4A">
            <w:pPr>
              <w:pStyle w:val="ConsPlusNormal"/>
              <w:jc w:val="center"/>
              <w:rPr>
                <w:rFonts w:ascii="Times New Roman" w:hAnsi="Times New Roman" w:cs="Times New Roman"/>
                <w:sz w:val="24"/>
              </w:rPr>
            </w:pPr>
            <w:r w:rsidRPr="00E97B60">
              <w:rPr>
                <w:rFonts w:ascii="Times New Roman" w:hAnsi="Times New Roman" w:cs="Times New Roman"/>
                <w:sz w:val="24"/>
              </w:rPr>
              <w:t>22265</w:t>
            </w:r>
          </w:p>
        </w:tc>
      </w:tr>
      <w:tr w:rsidR="00C1696F" w:rsidRPr="00E97B60" w14:paraId="6C23E7DA" w14:textId="77777777"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14:paraId="41D970F1"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4.</w:t>
            </w:r>
          </w:p>
        </w:tc>
        <w:tc>
          <w:tcPr>
            <w:tcW w:w="1794" w:type="pct"/>
            <w:tcBorders>
              <w:top w:val="single" w:sz="4" w:space="0" w:color="auto"/>
              <w:left w:val="single" w:sz="4" w:space="0" w:color="auto"/>
              <w:bottom w:val="single" w:sz="4" w:space="0" w:color="auto"/>
              <w:right w:val="single" w:sz="4" w:space="0" w:color="auto"/>
            </w:tcBorders>
            <w:vAlign w:val="center"/>
          </w:tcPr>
          <w:p w14:paraId="4DCEAA16"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14:paraId="0C5FF459"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14:paraId="582DB274" w14:textId="77777777" w:rsidR="00C1696F" w:rsidRPr="00E97B60" w:rsidRDefault="00F04743" w:rsidP="00331FA5">
            <w:pPr>
              <w:pStyle w:val="ConsPlusNormal"/>
              <w:jc w:val="center"/>
              <w:rPr>
                <w:rFonts w:ascii="Times New Roman" w:hAnsi="Times New Roman" w:cs="Times New Roman"/>
                <w:sz w:val="24"/>
              </w:rPr>
            </w:pPr>
            <w:r w:rsidRPr="00E97B60">
              <w:rPr>
                <w:rFonts w:ascii="Times New Roman" w:hAnsi="Times New Roman" w:cs="Times New Roman"/>
                <w:sz w:val="24"/>
              </w:rPr>
              <w:t>21</w:t>
            </w:r>
            <w:r w:rsidR="00331FA5" w:rsidRPr="00E97B60">
              <w:rPr>
                <w:rFonts w:ascii="Times New Roman" w:hAnsi="Times New Roman" w:cs="Times New Roman"/>
                <w:sz w:val="24"/>
              </w:rPr>
              <w:t>903</w:t>
            </w:r>
          </w:p>
        </w:tc>
      </w:tr>
      <w:tr w:rsidR="00C1696F" w:rsidRPr="00E97B60" w14:paraId="785F16BD" w14:textId="77777777"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14:paraId="38827CA0"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5.</w:t>
            </w:r>
          </w:p>
        </w:tc>
        <w:tc>
          <w:tcPr>
            <w:tcW w:w="1794" w:type="pct"/>
            <w:tcBorders>
              <w:top w:val="single" w:sz="4" w:space="0" w:color="auto"/>
              <w:left w:val="single" w:sz="4" w:space="0" w:color="auto"/>
              <w:bottom w:val="single" w:sz="4" w:space="0" w:color="auto"/>
              <w:right w:val="single" w:sz="4" w:space="0" w:color="auto"/>
            </w:tcBorders>
            <w:vAlign w:val="center"/>
          </w:tcPr>
          <w:p w14:paraId="00F3C54B"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Пышакское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14:paraId="22E48672"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14:paraId="34067FBC" w14:textId="77777777" w:rsidR="00C1696F" w:rsidRPr="00E97B60" w:rsidRDefault="00331FA5" w:rsidP="001C0A4A">
            <w:pPr>
              <w:pStyle w:val="ConsPlusNormal"/>
              <w:jc w:val="center"/>
              <w:rPr>
                <w:rFonts w:ascii="Times New Roman" w:hAnsi="Times New Roman" w:cs="Times New Roman"/>
                <w:sz w:val="24"/>
              </w:rPr>
            </w:pPr>
            <w:r w:rsidRPr="00E97B60">
              <w:rPr>
                <w:rFonts w:ascii="Times New Roman" w:hAnsi="Times New Roman" w:cs="Times New Roman"/>
                <w:sz w:val="24"/>
              </w:rPr>
              <w:t>16899</w:t>
            </w:r>
          </w:p>
        </w:tc>
      </w:tr>
      <w:tr w:rsidR="00C1696F" w:rsidRPr="00E97B60" w14:paraId="4D9C7712" w14:textId="77777777"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14:paraId="72F84522"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6.</w:t>
            </w:r>
          </w:p>
        </w:tc>
        <w:tc>
          <w:tcPr>
            <w:tcW w:w="1794" w:type="pct"/>
            <w:tcBorders>
              <w:top w:val="single" w:sz="4" w:space="0" w:color="auto"/>
              <w:left w:val="single" w:sz="4" w:space="0" w:color="auto"/>
              <w:bottom w:val="single" w:sz="4" w:space="0" w:color="auto"/>
              <w:right w:val="single" w:sz="4" w:space="0" w:color="auto"/>
            </w:tcBorders>
            <w:vAlign w:val="center"/>
          </w:tcPr>
          <w:p w14:paraId="3981244F"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Гороховское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14:paraId="2A5AC763"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14:paraId="779FEEE3" w14:textId="77777777" w:rsidR="00C1696F" w:rsidRPr="00E97B60" w:rsidRDefault="00331FA5" w:rsidP="001C0A4A">
            <w:pPr>
              <w:pStyle w:val="ConsPlusNormal"/>
              <w:jc w:val="center"/>
              <w:rPr>
                <w:rFonts w:ascii="Times New Roman" w:hAnsi="Times New Roman" w:cs="Times New Roman"/>
                <w:sz w:val="24"/>
              </w:rPr>
            </w:pPr>
            <w:r w:rsidRPr="00E97B60">
              <w:rPr>
                <w:rFonts w:ascii="Times New Roman" w:hAnsi="Times New Roman" w:cs="Times New Roman"/>
                <w:sz w:val="24"/>
              </w:rPr>
              <w:t>17033</w:t>
            </w:r>
          </w:p>
        </w:tc>
      </w:tr>
      <w:tr w:rsidR="00C1696F" w:rsidRPr="00E31F6D" w14:paraId="08F9991A" w14:textId="77777777" w:rsidTr="00097945">
        <w:trPr>
          <w:jc w:val="center"/>
        </w:trPr>
        <w:tc>
          <w:tcPr>
            <w:tcW w:w="3735" w:type="pct"/>
            <w:gridSpan w:val="3"/>
            <w:tcBorders>
              <w:top w:val="single" w:sz="4" w:space="0" w:color="auto"/>
              <w:left w:val="single" w:sz="4" w:space="0" w:color="auto"/>
              <w:bottom w:val="single" w:sz="4" w:space="0" w:color="auto"/>
              <w:right w:val="single" w:sz="4" w:space="0" w:color="auto"/>
            </w:tcBorders>
            <w:vAlign w:val="center"/>
          </w:tcPr>
          <w:p w14:paraId="0690CA14" w14:textId="77777777" w:rsidR="00C1696F" w:rsidRPr="00E97B60" w:rsidRDefault="00C1696F" w:rsidP="001C0A4A">
            <w:pPr>
              <w:pStyle w:val="ConsPlusNormal"/>
              <w:jc w:val="center"/>
              <w:rPr>
                <w:rFonts w:ascii="Times New Roman" w:hAnsi="Times New Roman" w:cs="Times New Roman"/>
                <w:sz w:val="24"/>
              </w:rPr>
            </w:pPr>
            <w:r w:rsidRPr="00E97B60">
              <w:rPr>
                <w:rFonts w:ascii="Times New Roman" w:hAnsi="Times New Roman" w:cs="Times New Roman"/>
                <w:sz w:val="24"/>
              </w:rPr>
              <w:t>Всего по лесничеству:</w:t>
            </w:r>
          </w:p>
        </w:tc>
        <w:tc>
          <w:tcPr>
            <w:tcW w:w="1265" w:type="pct"/>
            <w:tcBorders>
              <w:top w:val="single" w:sz="4" w:space="0" w:color="auto"/>
              <w:left w:val="single" w:sz="4" w:space="0" w:color="auto"/>
              <w:bottom w:val="single" w:sz="4" w:space="0" w:color="auto"/>
              <w:right w:val="single" w:sz="4" w:space="0" w:color="auto"/>
            </w:tcBorders>
            <w:vAlign w:val="center"/>
          </w:tcPr>
          <w:p w14:paraId="7BA52140" w14:textId="77777777" w:rsidR="00C1696F" w:rsidRPr="00E97B60" w:rsidRDefault="00331FA5" w:rsidP="001C0A4A">
            <w:pPr>
              <w:pStyle w:val="ConsPlusNormal"/>
              <w:jc w:val="center"/>
              <w:rPr>
                <w:rFonts w:ascii="Times New Roman" w:hAnsi="Times New Roman" w:cs="Times New Roman"/>
                <w:sz w:val="24"/>
              </w:rPr>
            </w:pPr>
            <w:r w:rsidRPr="00E97B60">
              <w:rPr>
                <w:rFonts w:ascii="Times New Roman" w:hAnsi="Times New Roman" w:cs="Times New Roman"/>
                <w:sz w:val="24"/>
              </w:rPr>
              <w:t>137946</w:t>
            </w:r>
          </w:p>
        </w:tc>
      </w:tr>
    </w:tbl>
    <w:p w14:paraId="6A732FDE" w14:textId="77777777" w:rsidR="00B67068" w:rsidRPr="00E31F6D" w:rsidRDefault="00B67068" w:rsidP="007D3DD3">
      <w:pPr>
        <w:pStyle w:val="ConsPlusNormal"/>
        <w:ind w:firstLine="540"/>
        <w:jc w:val="both"/>
        <w:rPr>
          <w:rFonts w:ascii="Times New Roman" w:hAnsi="Times New Roman" w:cs="Times New Roman"/>
          <w:sz w:val="24"/>
          <w:szCs w:val="24"/>
        </w:rPr>
      </w:pPr>
    </w:p>
    <w:p w14:paraId="6000450B" w14:textId="77777777" w:rsidR="00CF464E" w:rsidRPr="00E31F6D" w:rsidRDefault="00CF464E" w:rsidP="005C7FCC">
      <w:pPr>
        <w:pStyle w:val="03"/>
      </w:pPr>
      <w:bookmarkStart w:id="49" w:name="_Toc507120160"/>
      <w:bookmarkStart w:id="50" w:name="_Toc517537980"/>
      <w:bookmarkStart w:id="51" w:name="_Toc520105934"/>
      <w:bookmarkStart w:id="52" w:name="_Toc127174582"/>
      <w:r w:rsidRPr="00E31F6D">
        <w:t>Карт</w:t>
      </w:r>
      <w:r w:rsidR="00A7538F" w:rsidRPr="00E31F6D">
        <w:t>а-</w:t>
      </w:r>
      <w:r w:rsidRPr="00E31F6D">
        <w:t>схема Кировской области с выделением территории лесничества</w:t>
      </w:r>
      <w:bookmarkEnd w:id="49"/>
      <w:bookmarkEnd w:id="50"/>
      <w:bookmarkEnd w:id="51"/>
      <w:bookmarkEnd w:id="52"/>
    </w:p>
    <w:p w14:paraId="05659855" w14:textId="77777777" w:rsidR="00A806F4" w:rsidRPr="00E31F6D" w:rsidRDefault="00CF464E" w:rsidP="001C0A4A">
      <w:pPr>
        <w:pStyle w:val="095"/>
      </w:pPr>
      <w:r w:rsidRPr="00E31F6D">
        <w:t>Карта-схема Кировской области в формате А</w:t>
      </w:r>
      <w:r w:rsidR="001C0A4A" w:rsidRPr="00E31F6D">
        <w:t>3</w:t>
      </w:r>
      <w:r w:rsidRPr="00E31F6D">
        <w:t xml:space="preserve"> с выделением территории </w:t>
      </w:r>
      <w:r w:rsidR="00C1696F" w:rsidRPr="00E31F6D">
        <w:t>расположения Юрьянского</w:t>
      </w:r>
      <w:r w:rsidR="00B760B1" w:rsidRPr="00E31F6D">
        <w:t xml:space="preserve"> </w:t>
      </w:r>
      <w:r w:rsidRPr="00E31F6D">
        <w:t>леснич</w:t>
      </w:r>
      <w:r w:rsidR="00A806F4" w:rsidRPr="00E31F6D">
        <w:t>ества представлена на рисунке 1.</w:t>
      </w:r>
    </w:p>
    <w:p w14:paraId="2591A67C" w14:textId="77777777" w:rsidR="00135B8A" w:rsidRPr="00E31F6D" w:rsidRDefault="00135B8A" w:rsidP="007D3DD3">
      <w:pPr>
        <w:pStyle w:val="ConsPlusNormal"/>
        <w:ind w:firstLine="539"/>
        <w:jc w:val="both"/>
        <w:rPr>
          <w:rFonts w:ascii="Times New Roman" w:hAnsi="Times New Roman" w:cs="Times New Roman"/>
          <w:sz w:val="24"/>
          <w:szCs w:val="24"/>
        </w:rPr>
      </w:pPr>
    </w:p>
    <w:p w14:paraId="5FAC9FF6" w14:textId="77777777" w:rsidR="001C0A4A" w:rsidRPr="00E31F6D" w:rsidRDefault="001C0A4A" w:rsidP="007D3DD3">
      <w:pPr>
        <w:pStyle w:val="ConsPlusNormal"/>
        <w:ind w:firstLine="539"/>
        <w:jc w:val="both"/>
        <w:rPr>
          <w:rFonts w:ascii="Times New Roman" w:hAnsi="Times New Roman" w:cs="Times New Roman"/>
          <w:sz w:val="24"/>
          <w:szCs w:val="24"/>
        </w:rPr>
        <w:sectPr w:rsidR="001C0A4A" w:rsidRPr="00E31F6D" w:rsidSect="006D4374">
          <w:headerReference w:type="default" r:id="rId10"/>
          <w:footerReference w:type="default" r:id="rId11"/>
          <w:type w:val="nextColumn"/>
          <w:pgSz w:w="11906" w:h="16838" w:code="9"/>
          <w:pgMar w:top="567" w:right="567" w:bottom="567" w:left="1134" w:header="397" w:footer="397" w:gutter="0"/>
          <w:cols w:space="720"/>
          <w:noEndnote/>
          <w:docGrid w:linePitch="299"/>
        </w:sectPr>
      </w:pPr>
    </w:p>
    <w:p w14:paraId="7C81940E" w14:textId="77777777" w:rsidR="00135B8A" w:rsidRPr="00E31F6D" w:rsidRDefault="00135B8A" w:rsidP="007D3DD3">
      <w:pPr>
        <w:pStyle w:val="ConsPlusNormal"/>
        <w:ind w:firstLine="539"/>
        <w:jc w:val="both"/>
        <w:rPr>
          <w:rFonts w:ascii="Times New Roman" w:hAnsi="Times New Roman" w:cs="Times New Roman"/>
          <w:sz w:val="24"/>
          <w:szCs w:val="24"/>
        </w:rPr>
      </w:pPr>
    </w:p>
    <w:p w14:paraId="1219C850" w14:textId="77777777" w:rsidR="00135B8A" w:rsidRPr="00E31F6D" w:rsidRDefault="007E2AB6" w:rsidP="001C0A4A">
      <w:pPr>
        <w:pStyle w:val="ConsPlusNormal"/>
        <w:jc w:val="center"/>
        <w:rPr>
          <w:rFonts w:ascii="Times New Roman" w:hAnsi="Times New Roman" w:cs="Times New Roman"/>
          <w:sz w:val="24"/>
          <w:szCs w:val="24"/>
        </w:rPr>
      </w:pPr>
      <w:r w:rsidRPr="00E31F6D">
        <w:rPr>
          <w:rFonts w:ascii="Times New Roman" w:hAnsi="Times New Roman" w:cs="Times New Roman"/>
          <w:noProof/>
        </w:rPr>
        <mc:AlternateContent>
          <mc:Choice Requires="wpg">
            <w:drawing>
              <wp:anchor distT="0" distB="0" distL="114300" distR="114300" simplePos="0" relativeHeight="251657728" behindDoc="0" locked="0" layoutInCell="1" allowOverlap="1" wp14:anchorId="161DCF83" wp14:editId="77EBA298">
                <wp:simplePos x="0" y="0"/>
                <wp:positionH relativeFrom="column">
                  <wp:posOffset>61595</wp:posOffset>
                </wp:positionH>
                <wp:positionV relativeFrom="paragraph">
                  <wp:posOffset>8890</wp:posOffset>
                </wp:positionV>
                <wp:extent cx="9865995" cy="13238480"/>
                <wp:effectExtent l="2540" t="0" r="0" b="1905"/>
                <wp:wrapNone/>
                <wp:docPr id="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65995" cy="13238480"/>
                          <a:chOff x="538" y="1424"/>
                          <a:chExt cx="15537" cy="20848"/>
                        </a:xfrm>
                      </wpg:grpSpPr>
                      <pic:pic xmlns:pic="http://schemas.openxmlformats.org/drawingml/2006/picture">
                        <pic:nvPicPr>
                          <pic:cNvPr id="26"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74" y="1424"/>
                            <a:ext cx="15501" cy="20387"/>
                          </a:xfrm>
                          <a:prstGeom prst="rect">
                            <a:avLst/>
                          </a:prstGeom>
                          <a:noFill/>
                          <a:extLst>
                            <a:ext uri="{909E8E84-426E-40DD-AFC4-6F175D3DCCD1}">
                              <a14:hiddenFill xmlns:a14="http://schemas.microsoft.com/office/drawing/2010/main">
                                <a:solidFill>
                                  <a:srgbClr val="FFFFFF"/>
                                </a:solidFill>
                              </a14:hiddenFill>
                            </a:ext>
                          </a:extLst>
                        </pic:spPr>
                      </pic:pic>
                      <wps:wsp>
                        <wps:cNvPr id="27" name="Text Box 31"/>
                        <wps:cNvSpPr txBox="1">
                          <a:spLocks noChangeArrowheads="1"/>
                        </wps:cNvSpPr>
                        <wps:spPr bwMode="auto">
                          <a:xfrm>
                            <a:off x="538" y="21670"/>
                            <a:ext cx="10178"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EF1C1" w14:textId="77777777" w:rsidR="00E97B60" w:rsidRDefault="00E97B60">
                              <w:bookmarkStart w:id="53" w:name="_Toc517537981"/>
                              <w:bookmarkStart w:id="54" w:name="_Toc517538262"/>
                              <w:r>
                                <w:rPr>
                                  <w:rFonts w:ascii="Times New Roman" w:hAnsi="Times New Roman"/>
                                  <w:sz w:val="24"/>
                                  <w:szCs w:val="24"/>
                                </w:rPr>
                                <w:t xml:space="preserve">Рисунок 1.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Pr>
                                  <w:rFonts w:ascii="Times New Roman" w:hAnsi="Times New Roman"/>
                                  <w:sz w:val="24"/>
                                  <w:szCs w:val="24"/>
                                </w:rPr>
                                <w:t xml:space="preserve">Юрьянского </w:t>
                              </w:r>
                              <w:r w:rsidRPr="000872B5">
                                <w:rPr>
                                  <w:rFonts w:ascii="Times New Roman" w:hAnsi="Times New Roman"/>
                                  <w:sz w:val="24"/>
                                  <w:szCs w:val="24"/>
                                </w:rPr>
                                <w:t>лесничества</w:t>
                              </w:r>
                              <w:bookmarkEnd w:id="53"/>
                              <w:bookmarkEnd w:id="54"/>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61DCF83" id="Group 77" o:spid="_x0000_s1026" style="position:absolute;left:0;text-align:left;margin-left:4.85pt;margin-top:.7pt;width:776.85pt;height:1042.4pt;z-index:251657728" coordorigin="538,1424" coordsize="15537,208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574;top:1424;width:15501;height:20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">
                  <v:imagedata r:id="rId13" o:title=""/>
                </v:shape>
                <v:shapetype id="_x0000_t202" coordsize="21600,21600" o:spt="202" path="m,l,21600r21600,l21600,xe">
                  <v:stroke joinstyle="miter"/>
                  <v:path gradientshapeok="t" o:connecttype="rect"/>
                </v:shapetype>
                <v:shape id="Text Box 31" o:spid="_x0000_s1028" type="#_x0000_t202" style="position:absolute;left:538;top:21670;width:10178;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0E5EF1C1" w14:textId="77777777" w:rsidR="00E97B60" w:rsidRDefault="00E97B60">
                        <w:bookmarkStart w:id="54" w:name="_Toc517537981"/>
                        <w:bookmarkStart w:id="55" w:name="_Toc517538262"/>
                        <w:r>
                          <w:rPr>
                            <w:rFonts w:ascii="Times New Roman" w:hAnsi="Times New Roman"/>
                            <w:sz w:val="24"/>
                            <w:szCs w:val="24"/>
                          </w:rPr>
                          <w:t xml:space="preserve">Рисунок 1.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Pr>
                            <w:rFonts w:ascii="Times New Roman" w:hAnsi="Times New Roman"/>
                            <w:sz w:val="24"/>
                            <w:szCs w:val="24"/>
                          </w:rPr>
                          <w:t xml:space="preserve">Юрьянского </w:t>
                        </w:r>
                        <w:r w:rsidRPr="000872B5">
                          <w:rPr>
                            <w:rFonts w:ascii="Times New Roman" w:hAnsi="Times New Roman"/>
                            <w:sz w:val="24"/>
                            <w:szCs w:val="24"/>
                          </w:rPr>
                          <w:t>лесничества</w:t>
                        </w:r>
                        <w:bookmarkEnd w:id="54"/>
                        <w:bookmarkEnd w:id="55"/>
                      </w:p>
                    </w:txbxContent>
                  </v:textbox>
                </v:shape>
              </v:group>
            </w:pict>
          </mc:Fallback>
        </mc:AlternateContent>
      </w:r>
    </w:p>
    <w:p w14:paraId="022655D8" w14:textId="77777777" w:rsidR="00CF464E" w:rsidRPr="00E31F6D" w:rsidRDefault="00CF464E" w:rsidP="007D3DD3">
      <w:pPr>
        <w:pStyle w:val="ConsPlusNormal"/>
        <w:jc w:val="both"/>
        <w:rPr>
          <w:rFonts w:ascii="Times New Roman" w:hAnsi="Times New Roman" w:cs="Times New Roman"/>
          <w:sz w:val="24"/>
          <w:szCs w:val="24"/>
        </w:rPr>
      </w:pPr>
    </w:p>
    <w:p w14:paraId="13B7FC77" w14:textId="77777777" w:rsidR="001C0A4A" w:rsidRPr="00E31F6D" w:rsidRDefault="001C0A4A" w:rsidP="007D3DD3">
      <w:pPr>
        <w:pStyle w:val="ConsPlusNormal"/>
        <w:ind w:firstLine="539"/>
        <w:jc w:val="both"/>
        <w:rPr>
          <w:rFonts w:ascii="Times New Roman" w:hAnsi="Times New Roman" w:cs="Times New Roman"/>
          <w:sz w:val="24"/>
          <w:szCs w:val="24"/>
        </w:rPr>
        <w:sectPr w:rsidR="001C0A4A" w:rsidRPr="00E31F6D" w:rsidSect="001C0A4A">
          <w:pgSz w:w="16839" w:h="23814" w:code="8"/>
          <w:pgMar w:top="1134" w:right="567" w:bottom="567" w:left="567" w:header="397" w:footer="397" w:gutter="0"/>
          <w:cols w:space="720"/>
          <w:noEndnote/>
          <w:docGrid w:linePitch="299"/>
        </w:sectPr>
      </w:pPr>
    </w:p>
    <w:p w14:paraId="145D0F2B" w14:textId="77777777" w:rsidR="00CF464E" w:rsidRPr="00E31F6D" w:rsidRDefault="00CF464E" w:rsidP="005C7FCC">
      <w:pPr>
        <w:pStyle w:val="03"/>
      </w:pPr>
      <w:bookmarkStart w:id="55" w:name="_Toc507120161"/>
      <w:bookmarkStart w:id="56" w:name="_Toc517537982"/>
      <w:bookmarkStart w:id="57" w:name="_Toc520105935"/>
      <w:bookmarkStart w:id="58" w:name="_Toc127174583"/>
      <w:r w:rsidRPr="00E31F6D">
        <w:t>Распределение лесов лесничества по лесорастительным зонам, лесным районам и зонам лесозащитного и лесосеменного районирования</w:t>
      </w:r>
      <w:bookmarkEnd w:id="55"/>
      <w:bookmarkEnd w:id="56"/>
      <w:bookmarkEnd w:id="57"/>
      <w:bookmarkEnd w:id="58"/>
    </w:p>
    <w:p w14:paraId="511B9600" w14:textId="77777777" w:rsidR="009C622D" w:rsidRPr="00E31F6D" w:rsidRDefault="00B67068" w:rsidP="001C0A4A">
      <w:pPr>
        <w:pStyle w:val="095"/>
      </w:pPr>
      <w:r w:rsidRPr="00E31F6D">
        <w:t xml:space="preserve">В соответствии с </w:t>
      </w:r>
      <w:hyperlink r:id="rId14"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E31F6D">
          <w:t>приказом</w:t>
        </w:r>
      </w:hyperlink>
      <w:r w:rsidR="00EE5B3B" w:rsidRPr="00E31F6D">
        <w:t xml:space="preserve"> </w:t>
      </w:r>
      <w:r w:rsidR="00247892" w:rsidRPr="00E31F6D">
        <w:t>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w:t>
      </w:r>
      <w:r w:rsidRPr="00E31F6D">
        <w:t xml:space="preserve"> леса </w:t>
      </w:r>
      <w:r w:rsidR="000C6EFB" w:rsidRPr="00E31F6D">
        <w:t xml:space="preserve">Юрьянского лесничества </w:t>
      </w:r>
      <w:r w:rsidRPr="00E31F6D">
        <w:t xml:space="preserve"> по лесохозяйственному районированию отнесены к таежной зоне, южно</w:t>
      </w:r>
      <w:r w:rsidR="00B760B1" w:rsidRPr="00E31F6D">
        <w:t>-</w:t>
      </w:r>
      <w:r w:rsidRPr="00E31F6D">
        <w:t>таежному лесному району европейской части Р</w:t>
      </w:r>
      <w:r w:rsidR="005D27FA" w:rsidRPr="00E31F6D">
        <w:t xml:space="preserve">оссийской </w:t>
      </w:r>
      <w:r w:rsidRPr="00E31F6D">
        <w:t>Ф</w:t>
      </w:r>
      <w:r w:rsidR="005D27FA" w:rsidRPr="00E31F6D">
        <w:t>едерации</w:t>
      </w:r>
      <w:r w:rsidR="009C622D" w:rsidRPr="00E31F6D">
        <w:t xml:space="preserve"> (рисунок 2</w:t>
      </w:r>
      <w:r w:rsidR="00AA2E77" w:rsidRPr="00E31F6D">
        <w:t>, таблица 2</w:t>
      </w:r>
      <w:r w:rsidR="009C622D" w:rsidRPr="00E31F6D">
        <w:t>)</w:t>
      </w:r>
      <w:r w:rsidRPr="00E31F6D">
        <w:t>.</w:t>
      </w:r>
    </w:p>
    <w:p w14:paraId="2A564C60" w14:textId="77777777" w:rsidR="00A7538F" w:rsidRPr="00E31F6D" w:rsidRDefault="000C6EFB" w:rsidP="001C0A4A">
      <w:pPr>
        <w:pStyle w:val="095"/>
      </w:pPr>
      <w:r w:rsidRPr="00E31F6D">
        <w:t xml:space="preserve">На севере лесничество граничит с Мурашинским лесничеством, на северо-востоке - </w:t>
      </w:r>
      <w:r w:rsidR="00EE5B3B" w:rsidRPr="00E31F6D">
        <w:br/>
      </w:r>
      <w:r w:rsidRPr="00E31F6D">
        <w:t xml:space="preserve">с Республикой Коми, на востоке - со Слободским лесничеством, на юге - с Парковым лесничеством, на юго-западе - с Орловским лесничеством, на северо-западе - с Мурашинским лесничеством. Пространственное расположение лесничества на территории Кировской области приведено на схематической карте. </w:t>
      </w:r>
    </w:p>
    <w:p w14:paraId="4BBCD890" w14:textId="77777777" w:rsidR="001C0A4A" w:rsidRPr="00E31F6D" w:rsidRDefault="001C0A4A" w:rsidP="007D3DD3">
      <w:pPr>
        <w:pStyle w:val="ConsPlusNormal"/>
        <w:jc w:val="right"/>
        <w:outlineLvl w:val="4"/>
        <w:rPr>
          <w:rFonts w:ascii="Times New Roman" w:hAnsi="Times New Roman" w:cs="Times New Roman"/>
          <w:sz w:val="24"/>
          <w:szCs w:val="24"/>
        </w:rPr>
      </w:pPr>
    </w:p>
    <w:p w14:paraId="26CCF66A" w14:textId="77777777" w:rsidR="00A7538F" w:rsidRPr="00E31F6D" w:rsidRDefault="00A7538F" w:rsidP="007D3DD3">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t xml:space="preserve">Таблица 2 </w:t>
      </w:r>
    </w:p>
    <w:p w14:paraId="2015FBC7" w14:textId="77777777" w:rsidR="00A7538F" w:rsidRPr="00E31F6D" w:rsidRDefault="00A7538F" w:rsidP="0029693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Распределение лесов лесничества (лесопарка) по лесорастительным зонам и лесным районам</w:t>
      </w:r>
    </w:p>
    <w:p w14:paraId="0668CEC6" w14:textId="77777777" w:rsidR="00EE5B3B" w:rsidRPr="00E31F6D" w:rsidRDefault="00EE5B3B" w:rsidP="00296933">
      <w:pPr>
        <w:pStyle w:val="ConsPlusNormal"/>
        <w:jc w:val="center"/>
        <w:outlineLvl w:val="4"/>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20"/>
        <w:gridCol w:w="1784"/>
        <w:gridCol w:w="1427"/>
        <w:gridCol w:w="1599"/>
        <w:gridCol w:w="1272"/>
        <w:gridCol w:w="1338"/>
        <w:gridCol w:w="1093"/>
        <w:gridCol w:w="1062"/>
      </w:tblGrid>
      <w:tr w:rsidR="00EE5B3B" w:rsidRPr="00E97B60" w14:paraId="5B46B8C6" w14:textId="77777777" w:rsidTr="00331FA5">
        <w:trPr>
          <w:trHeight w:val="893"/>
          <w:jc w:val="center"/>
        </w:trPr>
        <w:tc>
          <w:tcPr>
            <w:tcW w:w="304" w:type="pct"/>
            <w:tcBorders>
              <w:top w:val="single" w:sz="4" w:space="0" w:color="auto"/>
              <w:left w:val="single" w:sz="4" w:space="0" w:color="auto"/>
              <w:bottom w:val="single" w:sz="4" w:space="0" w:color="auto"/>
              <w:right w:val="single" w:sz="4" w:space="0" w:color="auto"/>
            </w:tcBorders>
          </w:tcPr>
          <w:p w14:paraId="7DD12E5C"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N п/п</w:t>
            </w:r>
          </w:p>
        </w:tc>
        <w:tc>
          <w:tcPr>
            <w:tcW w:w="875" w:type="pct"/>
            <w:tcBorders>
              <w:top w:val="single" w:sz="4" w:space="0" w:color="auto"/>
              <w:left w:val="single" w:sz="4" w:space="0" w:color="auto"/>
              <w:bottom w:val="single" w:sz="4" w:space="0" w:color="auto"/>
              <w:right w:val="single" w:sz="4" w:space="0" w:color="auto"/>
            </w:tcBorders>
          </w:tcPr>
          <w:p w14:paraId="5CEC749C"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Наименование участковых лесничеств</w:t>
            </w:r>
          </w:p>
        </w:tc>
        <w:tc>
          <w:tcPr>
            <w:tcW w:w="700" w:type="pct"/>
            <w:tcBorders>
              <w:top w:val="single" w:sz="4" w:space="0" w:color="auto"/>
              <w:left w:val="single" w:sz="4" w:space="0" w:color="auto"/>
              <w:bottom w:val="single" w:sz="4" w:space="0" w:color="auto"/>
              <w:right w:val="single" w:sz="4" w:space="0" w:color="auto"/>
            </w:tcBorders>
          </w:tcPr>
          <w:p w14:paraId="764261CE"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Лесорасти</w:t>
            </w:r>
            <w:r w:rsidRPr="00E97B60">
              <w:rPr>
                <w:rFonts w:ascii="Times New Roman" w:hAnsi="Times New Roman" w:cs="Times New Roman"/>
                <w:sz w:val="24"/>
                <w:szCs w:val="24"/>
              </w:rPr>
              <w:softHyphen/>
              <w:t>тельная зона</w:t>
            </w:r>
          </w:p>
        </w:tc>
        <w:tc>
          <w:tcPr>
            <w:tcW w:w="784" w:type="pct"/>
            <w:tcBorders>
              <w:top w:val="single" w:sz="4" w:space="0" w:color="auto"/>
              <w:left w:val="single" w:sz="4" w:space="0" w:color="auto"/>
              <w:bottom w:val="single" w:sz="4" w:space="0" w:color="auto"/>
              <w:right w:val="single" w:sz="4" w:space="0" w:color="auto"/>
            </w:tcBorders>
          </w:tcPr>
          <w:p w14:paraId="6BAF1392"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Лесной район</w:t>
            </w:r>
          </w:p>
        </w:tc>
        <w:tc>
          <w:tcPr>
            <w:tcW w:w="624" w:type="pct"/>
            <w:tcBorders>
              <w:top w:val="single" w:sz="4" w:space="0" w:color="auto"/>
              <w:left w:val="single" w:sz="4" w:space="0" w:color="auto"/>
              <w:bottom w:val="single" w:sz="4" w:space="0" w:color="auto"/>
              <w:right w:val="single" w:sz="4" w:space="0" w:color="auto"/>
            </w:tcBorders>
          </w:tcPr>
          <w:p w14:paraId="368EAC12" w14:textId="77777777" w:rsidR="00EE5B3B" w:rsidRPr="00E97B60" w:rsidRDefault="00EE5B3B" w:rsidP="00EE5B3B">
            <w:pPr>
              <w:pStyle w:val="ConsPlusNormal"/>
              <w:jc w:val="center"/>
              <w:rPr>
                <w:rFonts w:ascii="Times New Roman" w:hAnsi="Times New Roman" w:cs="Times New Roman"/>
                <w:sz w:val="23"/>
                <w:szCs w:val="23"/>
              </w:rPr>
            </w:pPr>
            <w:r w:rsidRPr="00E97B60">
              <w:rPr>
                <w:rFonts w:ascii="Times New Roman" w:hAnsi="Times New Roman" w:cs="Times New Roman"/>
                <w:sz w:val="23"/>
                <w:szCs w:val="23"/>
              </w:rPr>
              <w:t>Зона лесо</w:t>
            </w:r>
            <w:r w:rsidRPr="00E97B60">
              <w:rPr>
                <w:rFonts w:ascii="Times New Roman" w:hAnsi="Times New Roman" w:cs="Times New Roman"/>
                <w:sz w:val="23"/>
                <w:szCs w:val="23"/>
              </w:rPr>
              <w:softHyphen/>
              <w:t>защитного райониро</w:t>
            </w:r>
            <w:r w:rsidRPr="00E97B60">
              <w:rPr>
                <w:rFonts w:ascii="Times New Roman" w:hAnsi="Times New Roman" w:cs="Times New Roman"/>
                <w:sz w:val="23"/>
                <w:szCs w:val="23"/>
              </w:rPr>
              <w:softHyphen/>
              <w:t>ва</w:t>
            </w:r>
            <w:r w:rsidRPr="00E97B60">
              <w:rPr>
                <w:rFonts w:ascii="Times New Roman" w:hAnsi="Times New Roman" w:cs="Times New Roman"/>
                <w:sz w:val="23"/>
                <w:szCs w:val="23"/>
              </w:rPr>
              <w:softHyphen/>
              <w:t>ния</w:t>
            </w:r>
          </w:p>
        </w:tc>
        <w:tc>
          <w:tcPr>
            <w:tcW w:w="656" w:type="pct"/>
            <w:tcBorders>
              <w:top w:val="single" w:sz="4" w:space="0" w:color="auto"/>
              <w:left w:val="single" w:sz="4" w:space="0" w:color="auto"/>
              <w:bottom w:val="single" w:sz="4" w:space="0" w:color="auto"/>
              <w:right w:val="single" w:sz="4" w:space="0" w:color="auto"/>
            </w:tcBorders>
          </w:tcPr>
          <w:p w14:paraId="1A6BF4E6" w14:textId="77777777" w:rsidR="00EE5B3B" w:rsidRPr="00E97B60" w:rsidRDefault="00EE5B3B" w:rsidP="00EE5B3B">
            <w:pPr>
              <w:pStyle w:val="ConsPlusNormal"/>
              <w:jc w:val="center"/>
              <w:rPr>
                <w:rFonts w:ascii="Times New Roman" w:hAnsi="Times New Roman" w:cs="Times New Roman"/>
                <w:sz w:val="23"/>
                <w:szCs w:val="23"/>
              </w:rPr>
            </w:pPr>
            <w:r w:rsidRPr="00E97B60">
              <w:rPr>
                <w:rFonts w:ascii="Times New Roman" w:hAnsi="Times New Roman" w:cs="Times New Roman"/>
                <w:sz w:val="23"/>
                <w:szCs w:val="23"/>
              </w:rPr>
              <w:t>Зона лесосе</w:t>
            </w:r>
            <w:r w:rsidRPr="00E97B60">
              <w:rPr>
                <w:rFonts w:ascii="Times New Roman" w:hAnsi="Times New Roman" w:cs="Times New Roman"/>
                <w:sz w:val="23"/>
                <w:szCs w:val="23"/>
              </w:rPr>
              <w:softHyphen/>
              <w:t>менного районирова</w:t>
            </w:r>
            <w:r w:rsidRPr="00E97B60">
              <w:rPr>
                <w:rFonts w:ascii="Times New Roman" w:hAnsi="Times New Roman" w:cs="Times New Roman"/>
                <w:sz w:val="23"/>
                <w:szCs w:val="23"/>
              </w:rPr>
              <w:softHyphen/>
              <w:t>ния</w:t>
            </w:r>
          </w:p>
        </w:tc>
        <w:tc>
          <w:tcPr>
            <w:tcW w:w="536" w:type="pct"/>
            <w:tcBorders>
              <w:top w:val="single" w:sz="4" w:space="0" w:color="auto"/>
              <w:left w:val="single" w:sz="4" w:space="0" w:color="auto"/>
              <w:bottom w:val="single" w:sz="4" w:space="0" w:color="auto"/>
              <w:right w:val="single" w:sz="4" w:space="0" w:color="auto"/>
            </w:tcBorders>
          </w:tcPr>
          <w:p w14:paraId="3A9EE489"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Перечень лесных кварта</w:t>
            </w:r>
            <w:r w:rsidRPr="00E97B60">
              <w:rPr>
                <w:rFonts w:ascii="Times New Roman" w:hAnsi="Times New Roman" w:cs="Times New Roman"/>
                <w:sz w:val="24"/>
                <w:szCs w:val="24"/>
              </w:rPr>
              <w:softHyphen/>
              <w:t>лов</w:t>
            </w:r>
          </w:p>
        </w:tc>
        <w:tc>
          <w:tcPr>
            <w:tcW w:w="521" w:type="pct"/>
            <w:tcBorders>
              <w:top w:val="single" w:sz="4" w:space="0" w:color="auto"/>
              <w:left w:val="single" w:sz="4" w:space="0" w:color="auto"/>
              <w:bottom w:val="single" w:sz="4" w:space="0" w:color="auto"/>
              <w:right w:val="single" w:sz="4" w:space="0" w:color="auto"/>
            </w:tcBorders>
          </w:tcPr>
          <w:p w14:paraId="7CB23275"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Пло</w:t>
            </w:r>
            <w:r w:rsidRPr="00E97B60">
              <w:rPr>
                <w:rFonts w:ascii="Times New Roman" w:hAnsi="Times New Roman" w:cs="Times New Roman"/>
                <w:sz w:val="24"/>
                <w:szCs w:val="24"/>
              </w:rPr>
              <w:softHyphen/>
              <w:t>щадь, га</w:t>
            </w:r>
          </w:p>
        </w:tc>
      </w:tr>
      <w:tr w:rsidR="00EE5B3B" w:rsidRPr="00E97B60" w14:paraId="5D3DC436" w14:textId="77777777" w:rsidTr="00331FA5">
        <w:trPr>
          <w:trHeight w:val="240"/>
          <w:jc w:val="center"/>
        </w:trPr>
        <w:tc>
          <w:tcPr>
            <w:tcW w:w="304" w:type="pct"/>
            <w:tcBorders>
              <w:top w:val="single" w:sz="4" w:space="0" w:color="auto"/>
              <w:left w:val="single" w:sz="4" w:space="0" w:color="auto"/>
              <w:bottom w:val="single" w:sz="4" w:space="0" w:color="auto"/>
              <w:right w:val="single" w:sz="4" w:space="0" w:color="auto"/>
            </w:tcBorders>
          </w:tcPr>
          <w:p w14:paraId="432B70F3"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w:t>
            </w:r>
          </w:p>
        </w:tc>
        <w:tc>
          <w:tcPr>
            <w:tcW w:w="875" w:type="pct"/>
            <w:tcBorders>
              <w:top w:val="single" w:sz="4" w:space="0" w:color="auto"/>
              <w:left w:val="single" w:sz="4" w:space="0" w:color="auto"/>
              <w:bottom w:val="single" w:sz="4" w:space="0" w:color="auto"/>
              <w:right w:val="single" w:sz="4" w:space="0" w:color="auto"/>
            </w:tcBorders>
          </w:tcPr>
          <w:p w14:paraId="7498FF21" w14:textId="77777777" w:rsidR="00EE5B3B" w:rsidRPr="00E97B60" w:rsidRDefault="00EE5B3B" w:rsidP="00EE5B3B">
            <w:pPr>
              <w:pStyle w:val="ConsPlusNormal"/>
              <w:rPr>
                <w:rFonts w:ascii="Times New Roman" w:hAnsi="Times New Roman" w:cs="Times New Roman"/>
                <w:sz w:val="24"/>
                <w:szCs w:val="24"/>
              </w:rPr>
            </w:pPr>
            <w:r w:rsidRPr="00E97B60">
              <w:rPr>
                <w:rFonts w:ascii="Times New Roman" w:hAnsi="Times New Roman" w:cs="Times New Roman"/>
                <w:sz w:val="24"/>
                <w:szCs w:val="24"/>
              </w:rPr>
              <w:t>2</w:t>
            </w:r>
          </w:p>
        </w:tc>
        <w:tc>
          <w:tcPr>
            <w:tcW w:w="700" w:type="pct"/>
            <w:tcBorders>
              <w:top w:val="single" w:sz="4" w:space="0" w:color="auto"/>
              <w:left w:val="single" w:sz="4" w:space="0" w:color="auto"/>
              <w:bottom w:val="single" w:sz="4" w:space="0" w:color="auto"/>
              <w:right w:val="single" w:sz="4" w:space="0" w:color="auto"/>
            </w:tcBorders>
          </w:tcPr>
          <w:p w14:paraId="2C808190"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3</w:t>
            </w:r>
          </w:p>
        </w:tc>
        <w:tc>
          <w:tcPr>
            <w:tcW w:w="784" w:type="pct"/>
            <w:tcBorders>
              <w:top w:val="single" w:sz="4" w:space="0" w:color="auto"/>
              <w:left w:val="single" w:sz="4" w:space="0" w:color="auto"/>
              <w:bottom w:val="single" w:sz="4" w:space="0" w:color="auto"/>
              <w:right w:val="single" w:sz="4" w:space="0" w:color="auto"/>
            </w:tcBorders>
          </w:tcPr>
          <w:p w14:paraId="58F72C6E"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4</w:t>
            </w:r>
          </w:p>
        </w:tc>
        <w:tc>
          <w:tcPr>
            <w:tcW w:w="624" w:type="pct"/>
            <w:tcBorders>
              <w:top w:val="single" w:sz="4" w:space="0" w:color="auto"/>
              <w:left w:val="single" w:sz="4" w:space="0" w:color="auto"/>
              <w:bottom w:val="single" w:sz="4" w:space="0" w:color="auto"/>
              <w:right w:val="single" w:sz="4" w:space="0" w:color="auto"/>
            </w:tcBorders>
          </w:tcPr>
          <w:p w14:paraId="1D705DDE" w14:textId="77777777" w:rsidR="00EE5B3B" w:rsidRPr="00E97B60" w:rsidRDefault="00EE5B3B" w:rsidP="00EE5B3B">
            <w:pPr>
              <w:pStyle w:val="ConsPlusNormal"/>
              <w:jc w:val="center"/>
              <w:rPr>
                <w:rFonts w:ascii="Times New Roman" w:hAnsi="Times New Roman" w:cs="Times New Roman"/>
                <w:sz w:val="23"/>
                <w:szCs w:val="23"/>
              </w:rPr>
            </w:pPr>
            <w:r w:rsidRPr="00E97B60">
              <w:rPr>
                <w:rFonts w:ascii="Times New Roman" w:hAnsi="Times New Roman" w:cs="Times New Roman"/>
                <w:sz w:val="23"/>
                <w:szCs w:val="23"/>
              </w:rPr>
              <w:t>5</w:t>
            </w:r>
          </w:p>
        </w:tc>
        <w:tc>
          <w:tcPr>
            <w:tcW w:w="656" w:type="pct"/>
            <w:tcBorders>
              <w:top w:val="single" w:sz="4" w:space="0" w:color="auto"/>
              <w:left w:val="single" w:sz="4" w:space="0" w:color="auto"/>
              <w:bottom w:val="single" w:sz="4" w:space="0" w:color="auto"/>
              <w:right w:val="single" w:sz="4" w:space="0" w:color="auto"/>
            </w:tcBorders>
          </w:tcPr>
          <w:p w14:paraId="7ACDC252" w14:textId="77777777" w:rsidR="00EE5B3B" w:rsidRPr="00E97B60" w:rsidRDefault="00EE5B3B" w:rsidP="00EE5B3B">
            <w:pPr>
              <w:pStyle w:val="ConsPlusNormal"/>
              <w:jc w:val="center"/>
              <w:rPr>
                <w:rFonts w:ascii="Times New Roman" w:hAnsi="Times New Roman" w:cs="Times New Roman"/>
                <w:sz w:val="23"/>
                <w:szCs w:val="23"/>
              </w:rPr>
            </w:pPr>
            <w:r w:rsidRPr="00E97B60">
              <w:rPr>
                <w:rFonts w:ascii="Times New Roman" w:hAnsi="Times New Roman" w:cs="Times New Roman"/>
                <w:sz w:val="23"/>
                <w:szCs w:val="23"/>
              </w:rPr>
              <w:t>6</w:t>
            </w:r>
          </w:p>
        </w:tc>
        <w:tc>
          <w:tcPr>
            <w:tcW w:w="536" w:type="pct"/>
            <w:tcBorders>
              <w:top w:val="single" w:sz="4" w:space="0" w:color="auto"/>
              <w:left w:val="single" w:sz="4" w:space="0" w:color="auto"/>
              <w:bottom w:val="single" w:sz="4" w:space="0" w:color="auto"/>
              <w:right w:val="single" w:sz="4" w:space="0" w:color="auto"/>
            </w:tcBorders>
          </w:tcPr>
          <w:p w14:paraId="42A4B83A"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7</w:t>
            </w:r>
          </w:p>
        </w:tc>
        <w:tc>
          <w:tcPr>
            <w:tcW w:w="521" w:type="pct"/>
            <w:tcBorders>
              <w:top w:val="single" w:sz="4" w:space="0" w:color="auto"/>
              <w:left w:val="single" w:sz="4" w:space="0" w:color="auto"/>
              <w:bottom w:val="single" w:sz="4" w:space="0" w:color="auto"/>
              <w:right w:val="single" w:sz="4" w:space="0" w:color="auto"/>
            </w:tcBorders>
          </w:tcPr>
          <w:p w14:paraId="443C6D66" w14:textId="77777777" w:rsidR="00EE5B3B" w:rsidRPr="00E97B60" w:rsidRDefault="00EE5B3B" w:rsidP="00EE5B3B">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8</w:t>
            </w:r>
          </w:p>
        </w:tc>
      </w:tr>
      <w:tr w:rsidR="00331FA5" w:rsidRPr="00E97B60" w14:paraId="71F962FF" w14:textId="77777777" w:rsidTr="00331FA5">
        <w:trPr>
          <w:trHeight w:val="225"/>
          <w:jc w:val="center"/>
        </w:trPr>
        <w:tc>
          <w:tcPr>
            <w:tcW w:w="304" w:type="pct"/>
            <w:tcBorders>
              <w:top w:val="single" w:sz="4" w:space="0" w:color="auto"/>
              <w:left w:val="single" w:sz="4" w:space="0" w:color="auto"/>
              <w:bottom w:val="single" w:sz="4" w:space="0" w:color="auto"/>
              <w:right w:val="single" w:sz="4" w:space="0" w:color="auto"/>
            </w:tcBorders>
          </w:tcPr>
          <w:p w14:paraId="259D2383"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w:t>
            </w:r>
          </w:p>
        </w:tc>
        <w:tc>
          <w:tcPr>
            <w:tcW w:w="875" w:type="pct"/>
            <w:tcBorders>
              <w:top w:val="single" w:sz="4" w:space="0" w:color="auto"/>
              <w:left w:val="single" w:sz="4" w:space="0" w:color="auto"/>
              <w:bottom w:val="single" w:sz="4" w:space="0" w:color="auto"/>
              <w:right w:val="single" w:sz="4" w:space="0" w:color="auto"/>
            </w:tcBorders>
          </w:tcPr>
          <w:p w14:paraId="18680E8A" w14:textId="77777777" w:rsidR="00331FA5" w:rsidRPr="00E97B60" w:rsidRDefault="00331FA5" w:rsidP="00331FA5">
            <w:pPr>
              <w:pStyle w:val="ConsPlusNormal"/>
              <w:rPr>
                <w:rFonts w:ascii="Times New Roman" w:hAnsi="Times New Roman" w:cs="Times New Roman"/>
                <w:sz w:val="24"/>
                <w:szCs w:val="24"/>
              </w:rPr>
            </w:pPr>
            <w:r w:rsidRPr="00E97B60">
              <w:rPr>
                <w:rFonts w:ascii="Times New Roman" w:hAnsi="Times New Roman" w:cs="Times New Roman"/>
                <w:sz w:val="24"/>
                <w:szCs w:val="24"/>
              </w:rPr>
              <w:t>Великорецкое</w:t>
            </w:r>
          </w:p>
        </w:tc>
        <w:tc>
          <w:tcPr>
            <w:tcW w:w="700" w:type="pct"/>
            <w:vMerge w:val="restart"/>
            <w:tcBorders>
              <w:top w:val="single" w:sz="4" w:space="0" w:color="auto"/>
              <w:left w:val="single" w:sz="4" w:space="0" w:color="auto"/>
              <w:bottom w:val="single" w:sz="4" w:space="0" w:color="auto"/>
              <w:right w:val="single" w:sz="4" w:space="0" w:color="auto"/>
            </w:tcBorders>
          </w:tcPr>
          <w:p w14:paraId="6B029594"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Таежная зона</w:t>
            </w:r>
          </w:p>
        </w:tc>
        <w:tc>
          <w:tcPr>
            <w:tcW w:w="784" w:type="pct"/>
            <w:vMerge w:val="restart"/>
            <w:tcBorders>
              <w:top w:val="single" w:sz="4" w:space="0" w:color="auto"/>
              <w:left w:val="single" w:sz="4" w:space="0" w:color="auto"/>
              <w:bottom w:val="single" w:sz="4" w:space="0" w:color="auto"/>
              <w:right w:val="single" w:sz="4" w:space="0" w:color="auto"/>
            </w:tcBorders>
          </w:tcPr>
          <w:p w14:paraId="5D31399D"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Южнотаеж</w:t>
            </w:r>
            <w:r w:rsidRPr="00E97B60">
              <w:rPr>
                <w:rFonts w:ascii="Times New Roman" w:hAnsi="Times New Roman" w:cs="Times New Roman"/>
                <w:sz w:val="24"/>
                <w:szCs w:val="24"/>
              </w:rPr>
              <w:softHyphen/>
              <w:t>ный район европейской части РФ</w:t>
            </w:r>
          </w:p>
        </w:tc>
        <w:tc>
          <w:tcPr>
            <w:tcW w:w="624" w:type="pct"/>
            <w:vMerge w:val="restart"/>
            <w:tcBorders>
              <w:top w:val="single" w:sz="4" w:space="0" w:color="auto"/>
              <w:left w:val="single" w:sz="4" w:space="0" w:color="auto"/>
              <w:right w:val="single" w:sz="4" w:space="0" w:color="auto"/>
            </w:tcBorders>
          </w:tcPr>
          <w:p w14:paraId="447C16C6" w14:textId="77777777" w:rsidR="00331FA5" w:rsidRPr="00E97B60" w:rsidRDefault="00331FA5" w:rsidP="00331FA5">
            <w:pPr>
              <w:pStyle w:val="ConsPlusNormal"/>
              <w:jc w:val="center"/>
              <w:rPr>
                <w:rFonts w:ascii="Times New Roman" w:hAnsi="Times New Roman" w:cs="Times New Roman"/>
                <w:sz w:val="23"/>
                <w:szCs w:val="23"/>
              </w:rPr>
            </w:pPr>
            <w:r w:rsidRPr="00E97B60">
              <w:rPr>
                <w:rFonts w:ascii="Times New Roman" w:hAnsi="Times New Roman" w:cs="Times New Roman"/>
                <w:sz w:val="23"/>
                <w:szCs w:val="23"/>
              </w:rPr>
              <w:t>Средняя</w:t>
            </w:r>
          </w:p>
        </w:tc>
        <w:tc>
          <w:tcPr>
            <w:tcW w:w="656" w:type="pct"/>
            <w:vMerge w:val="restart"/>
            <w:tcBorders>
              <w:top w:val="single" w:sz="4" w:space="0" w:color="auto"/>
              <w:left w:val="single" w:sz="4" w:space="0" w:color="auto"/>
              <w:right w:val="single" w:sz="4" w:space="0" w:color="auto"/>
            </w:tcBorders>
          </w:tcPr>
          <w:p w14:paraId="6782827E" w14:textId="77777777" w:rsidR="00331FA5" w:rsidRPr="00E97B60" w:rsidRDefault="00331FA5" w:rsidP="00331FA5">
            <w:pPr>
              <w:pStyle w:val="ConsPlusNormal"/>
              <w:jc w:val="center"/>
              <w:rPr>
                <w:rFonts w:ascii="Times New Roman" w:hAnsi="Times New Roman" w:cs="Times New Roman"/>
                <w:sz w:val="23"/>
                <w:szCs w:val="23"/>
              </w:rPr>
            </w:pPr>
            <w:r w:rsidRPr="00E97B60">
              <w:rPr>
                <w:rFonts w:ascii="Times New Roman" w:hAnsi="Times New Roman" w:cs="Times New Roman"/>
                <w:sz w:val="23"/>
                <w:szCs w:val="23"/>
              </w:rPr>
              <w:t>Сосна – 2</w:t>
            </w:r>
            <w:r w:rsidRPr="00E97B60">
              <w:rPr>
                <w:rFonts w:ascii="Times New Roman" w:hAnsi="Times New Roman" w:cs="Times New Roman"/>
                <w:sz w:val="23"/>
                <w:szCs w:val="23"/>
              </w:rPr>
              <w:br/>
              <w:t>Ель – 3</w:t>
            </w:r>
            <w:r w:rsidRPr="00E97B60">
              <w:rPr>
                <w:rFonts w:ascii="Times New Roman" w:hAnsi="Times New Roman" w:cs="Times New Roman"/>
                <w:sz w:val="23"/>
                <w:szCs w:val="23"/>
              </w:rPr>
              <w:br/>
              <w:t>Лиственни</w:t>
            </w:r>
            <w:r w:rsidRPr="00E97B60">
              <w:rPr>
                <w:rFonts w:ascii="Times New Roman" w:hAnsi="Times New Roman" w:cs="Times New Roman"/>
                <w:sz w:val="23"/>
                <w:szCs w:val="23"/>
              </w:rPr>
              <w:softHyphen/>
              <w:t>ца – 1</w:t>
            </w:r>
            <w:r w:rsidRPr="00E97B60">
              <w:rPr>
                <w:rFonts w:ascii="Times New Roman" w:hAnsi="Times New Roman" w:cs="Times New Roman"/>
                <w:sz w:val="23"/>
                <w:szCs w:val="23"/>
              </w:rPr>
              <w:br/>
              <w:t xml:space="preserve">Дуб </w:t>
            </w:r>
            <w:r w:rsidRPr="00E97B60">
              <w:rPr>
                <w:rFonts w:ascii="Times New Roman" w:hAnsi="Times New Roman" w:cs="Times New Roman"/>
                <w:sz w:val="23"/>
                <w:szCs w:val="23"/>
              </w:rPr>
              <w:br/>
              <w:t>черешчатый – 1</w:t>
            </w:r>
          </w:p>
        </w:tc>
        <w:tc>
          <w:tcPr>
            <w:tcW w:w="536" w:type="pct"/>
            <w:tcBorders>
              <w:top w:val="single" w:sz="4" w:space="0" w:color="auto"/>
              <w:left w:val="single" w:sz="4" w:space="0" w:color="auto"/>
              <w:bottom w:val="single" w:sz="4" w:space="0" w:color="auto"/>
              <w:right w:val="single" w:sz="4" w:space="0" w:color="auto"/>
            </w:tcBorders>
          </w:tcPr>
          <w:p w14:paraId="14D51071"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1 - 120</w:t>
            </w:r>
          </w:p>
        </w:tc>
        <w:tc>
          <w:tcPr>
            <w:tcW w:w="521" w:type="pct"/>
            <w:tcBorders>
              <w:top w:val="single" w:sz="4" w:space="0" w:color="auto"/>
              <w:left w:val="single" w:sz="4" w:space="0" w:color="auto"/>
              <w:bottom w:val="single" w:sz="4" w:space="0" w:color="auto"/>
              <w:right w:val="single" w:sz="4" w:space="0" w:color="auto"/>
            </w:tcBorders>
            <w:vAlign w:val="center"/>
          </w:tcPr>
          <w:p w14:paraId="4CE46B68" w14:textId="77777777" w:rsidR="00331FA5" w:rsidRPr="00E97B60" w:rsidRDefault="00331FA5" w:rsidP="00331FA5">
            <w:pPr>
              <w:pStyle w:val="ConsPlusNormal"/>
              <w:jc w:val="center"/>
              <w:rPr>
                <w:rFonts w:ascii="Times New Roman" w:hAnsi="Times New Roman" w:cs="Times New Roman"/>
                <w:sz w:val="24"/>
              </w:rPr>
            </w:pPr>
            <w:r w:rsidRPr="00E97B60">
              <w:rPr>
                <w:rFonts w:ascii="Times New Roman" w:hAnsi="Times New Roman" w:cs="Times New Roman"/>
                <w:sz w:val="24"/>
              </w:rPr>
              <w:t>26005</w:t>
            </w:r>
          </w:p>
        </w:tc>
      </w:tr>
      <w:tr w:rsidR="00331FA5" w:rsidRPr="00E97B60" w14:paraId="7035D451" w14:textId="77777777" w:rsidTr="00331FA5">
        <w:trPr>
          <w:trHeight w:val="468"/>
          <w:jc w:val="center"/>
        </w:trPr>
        <w:tc>
          <w:tcPr>
            <w:tcW w:w="304" w:type="pct"/>
            <w:tcBorders>
              <w:top w:val="single" w:sz="4" w:space="0" w:color="auto"/>
              <w:left w:val="single" w:sz="4" w:space="0" w:color="auto"/>
              <w:bottom w:val="single" w:sz="4" w:space="0" w:color="auto"/>
              <w:right w:val="single" w:sz="4" w:space="0" w:color="auto"/>
            </w:tcBorders>
          </w:tcPr>
          <w:p w14:paraId="0757D843"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2.</w:t>
            </w:r>
          </w:p>
        </w:tc>
        <w:tc>
          <w:tcPr>
            <w:tcW w:w="875" w:type="pct"/>
            <w:tcBorders>
              <w:top w:val="single" w:sz="4" w:space="0" w:color="auto"/>
              <w:left w:val="single" w:sz="4" w:space="0" w:color="auto"/>
              <w:bottom w:val="single" w:sz="4" w:space="0" w:color="auto"/>
              <w:right w:val="single" w:sz="4" w:space="0" w:color="auto"/>
            </w:tcBorders>
          </w:tcPr>
          <w:p w14:paraId="50102D20" w14:textId="77777777" w:rsidR="00331FA5" w:rsidRPr="00E97B60" w:rsidRDefault="00331FA5" w:rsidP="00331FA5">
            <w:pPr>
              <w:pStyle w:val="ConsPlusNormal"/>
              <w:rPr>
                <w:rFonts w:ascii="Times New Roman" w:hAnsi="Times New Roman"/>
                <w:sz w:val="24"/>
                <w:szCs w:val="24"/>
              </w:rPr>
            </w:pPr>
            <w:r w:rsidRPr="00E97B60">
              <w:rPr>
                <w:rFonts w:ascii="Times New Roman" w:hAnsi="Times New Roman"/>
                <w:sz w:val="24"/>
                <w:szCs w:val="24"/>
              </w:rPr>
              <w:t>Новополомское</w:t>
            </w:r>
          </w:p>
          <w:p w14:paraId="179FF39A" w14:textId="77777777" w:rsidR="00331FA5" w:rsidRPr="00E97B60" w:rsidRDefault="00331FA5" w:rsidP="00331FA5">
            <w:pPr>
              <w:pStyle w:val="ConsPlusNormal"/>
              <w:rPr>
                <w:rFonts w:ascii="Times New Roman" w:hAnsi="Times New Roman" w:cs="Times New Roman"/>
                <w:sz w:val="24"/>
                <w:szCs w:val="24"/>
              </w:rPr>
            </w:pPr>
          </w:p>
        </w:tc>
        <w:tc>
          <w:tcPr>
            <w:tcW w:w="700" w:type="pct"/>
            <w:vMerge/>
            <w:tcBorders>
              <w:top w:val="single" w:sz="4" w:space="0" w:color="auto"/>
              <w:left w:val="single" w:sz="4" w:space="0" w:color="auto"/>
              <w:bottom w:val="single" w:sz="4" w:space="0" w:color="auto"/>
              <w:right w:val="single" w:sz="4" w:space="0" w:color="auto"/>
            </w:tcBorders>
          </w:tcPr>
          <w:p w14:paraId="6E511FA7" w14:textId="77777777" w:rsidR="00331FA5" w:rsidRPr="00E97B60" w:rsidRDefault="00331FA5" w:rsidP="00331FA5">
            <w:pPr>
              <w:pStyle w:val="ConsPlusNormal"/>
              <w:rPr>
                <w:rFonts w:ascii="Times New Roman" w:hAnsi="Times New Roman" w:cs="Times New Roman"/>
                <w:sz w:val="24"/>
                <w:szCs w:val="24"/>
              </w:rPr>
            </w:pPr>
          </w:p>
        </w:tc>
        <w:tc>
          <w:tcPr>
            <w:tcW w:w="784" w:type="pct"/>
            <w:vMerge/>
            <w:tcBorders>
              <w:top w:val="single" w:sz="4" w:space="0" w:color="auto"/>
              <w:left w:val="single" w:sz="4" w:space="0" w:color="auto"/>
              <w:bottom w:val="single" w:sz="4" w:space="0" w:color="auto"/>
              <w:right w:val="single" w:sz="4" w:space="0" w:color="auto"/>
            </w:tcBorders>
          </w:tcPr>
          <w:p w14:paraId="39383929" w14:textId="77777777" w:rsidR="00331FA5" w:rsidRPr="00E97B60" w:rsidRDefault="00331FA5" w:rsidP="00331FA5">
            <w:pPr>
              <w:pStyle w:val="ConsPlusNormal"/>
              <w:rPr>
                <w:rFonts w:ascii="Times New Roman" w:hAnsi="Times New Roman" w:cs="Times New Roman"/>
                <w:sz w:val="24"/>
                <w:szCs w:val="24"/>
              </w:rPr>
            </w:pPr>
          </w:p>
        </w:tc>
        <w:tc>
          <w:tcPr>
            <w:tcW w:w="624" w:type="pct"/>
            <w:vMerge/>
            <w:tcBorders>
              <w:left w:val="single" w:sz="4" w:space="0" w:color="auto"/>
              <w:right w:val="single" w:sz="4" w:space="0" w:color="auto"/>
            </w:tcBorders>
          </w:tcPr>
          <w:p w14:paraId="3CF5BE86" w14:textId="77777777" w:rsidR="00331FA5" w:rsidRPr="00E97B60" w:rsidRDefault="00331FA5" w:rsidP="00331FA5">
            <w:pPr>
              <w:pStyle w:val="ConsPlusNormal"/>
              <w:jc w:val="center"/>
              <w:rPr>
                <w:rFonts w:ascii="Times New Roman" w:hAnsi="Times New Roman" w:cs="Times New Roman"/>
                <w:sz w:val="23"/>
                <w:szCs w:val="23"/>
              </w:rPr>
            </w:pPr>
          </w:p>
        </w:tc>
        <w:tc>
          <w:tcPr>
            <w:tcW w:w="656" w:type="pct"/>
            <w:vMerge/>
            <w:tcBorders>
              <w:left w:val="single" w:sz="4" w:space="0" w:color="auto"/>
              <w:right w:val="single" w:sz="4" w:space="0" w:color="auto"/>
            </w:tcBorders>
          </w:tcPr>
          <w:p w14:paraId="3A9AF259" w14:textId="77777777" w:rsidR="00331FA5" w:rsidRPr="00E97B60" w:rsidRDefault="00331FA5" w:rsidP="00331FA5">
            <w:pPr>
              <w:pStyle w:val="ConsPlusNormal"/>
              <w:jc w:val="center"/>
              <w:rPr>
                <w:rFonts w:ascii="Times New Roman" w:hAnsi="Times New Roman" w:cs="Times New Roman"/>
                <w:sz w:val="23"/>
                <w:szCs w:val="23"/>
              </w:rPr>
            </w:pPr>
          </w:p>
        </w:tc>
        <w:tc>
          <w:tcPr>
            <w:tcW w:w="536" w:type="pct"/>
            <w:tcBorders>
              <w:top w:val="single" w:sz="4" w:space="0" w:color="auto"/>
              <w:left w:val="single" w:sz="4" w:space="0" w:color="auto"/>
              <w:bottom w:val="single" w:sz="4" w:space="0" w:color="auto"/>
              <w:right w:val="single" w:sz="4" w:space="0" w:color="auto"/>
            </w:tcBorders>
          </w:tcPr>
          <w:p w14:paraId="655007BD"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1 - 183</w:t>
            </w:r>
          </w:p>
        </w:tc>
        <w:tc>
          <w:tcPr>
            <w:tcW w:w="521" w:type="pct"/>
            <w:tcBorders>
              <w:top w:val="single" w:sz="4" w:space="0" w:color="auto"/>
              <w:left w:val="single" w:sz="4" w:space="0" w:color="auto"/>
              <w:bottom w:val="single" w:sz="4" w:space="0" w:color="auto"/>
              <w:right w:val="single" w:sz="4" w:space="0" w:color="auto"/>
            </w:tcBorders>
            <w:vAlign w:val="center"/>
          </w:tcPr>
          <w:p w14:paraId="4A45BB78" w14:textId="77777777" w:rsidR="00331FA5" w:rsidRPr="00E97B60" w:rsidRDefault="00331FA5" w:rsidP="00331FA5">
            <w:pPr>
              <w:pStyle w:val="ConsPlusNormal"/>
              <w:jc w:val="center"/>
              <w:rPr>
                <w:rFonts w:ascii="Times New Roman" w:hAnsi="Times New Roman" w:cs="Times New Roman"/>
                <w:sz w:val="24"/>
              </w:rPr>
            </w:pPr>
            <w:r w:rsidRPr="00E97B60">
              <w:rPr>
                <w:rFonts w:ascii="Times New Roman" w:hAnsi="Times New Roman" w:cs="Times New Roman"/>
                <w:sz w:val="24"/>
              </w:rPr>
              <w:t>33841</w:t>
            </w:r>
          </w:p>
        </w:tc>
      </w:tr>
      <w:tr w:rsidR="00331FA5" w:rsidRPr="00E97B60" w14:paraId="282AD583" w14:textId="77777777" w:rsidTr="00331FA5">
        <w:trPr>
          <w:trHeight w:val="225"/>
          <w:jc w:val="center"/>
        </w:trPr>
        <w:tc>
          <w:tcPr>
            <w:tcW w:w="304" w:type="pct"/>
            <w:tcBorders>
              <w:top w:val="single" w:sz="4" w:space="0" w:color="auto"/>
              <w:left w:val="single" w:sz="4" w:space="0" w:color="auto"/>
              <w:bottom w:val="single" w:sz="4" w:space="0" w:color="auto"/>
              <w:right w:val="single" w:sz="4" w:space="0" w:color="auto"/>
            </w:tcBorders>
          </w:tcPr>
          <w:p w14:paraId="5C1F0C94"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3.</w:t>
            </w:r>
          </w:p>
        </w:tc>
        <w:tc>
          <w:tcPr>
            <w:tcW w:w="875" w:type="pct"/>
            <w:tcBorders>
              <w:top w:val="single" w:sz="4" w:space="0" w:color="auto"/>
              <w:left w:val="single" w:sz="4" w:space="0" w:color="auto"/>
              <w:bottom w:val="single" w:sz="4" w:space="0" w:color="auto"/>
              <w:right w:val="single" w:sz="4" w:space="0" w:color="auto"/>
            </w:tcBorders>
          </w:tcPr>
          <w:p w14:paraId="2E326BFF" w14:textId="77777777" w:rsidR="00331FA5" w:rsidRPr="00E97B60" w:rsidRDefault="00331FA5" w:rsidP="00331FA5">
            <w:pPr>
              <w:pStyle w:val="ConsPlusNormal"/>
              <w:rPr>
                <w:rFonts w:ascii="Times New Roman" w:hAnsi="Times New Roman" w:cs="Times New Roman"/>
                <w:sz w:val="24"/>
                <w:szCs w:val="24"/>
              </w:rPr>
            </w:pPr>
            <w:r w:rsidRPr="00E97B60">
              <w:rPr>
                <w:rFonts w:ascii="Times New Roman" w:hAnsi="Times New Roman" w:cs="Times New Roman"/>
                <w:sz w:val="24"/>
                <w:szCs w:val="24"/>
              </w:rPr>
              <w:t>Юрьянское</w:t>
            </w:r>
          </w:p>
        </w:tc>
        <w:tc>
          <w:tcPr>
            <w:tcW w:w="700" w:type="pct"/>
            <w:vMerge/>
            <w:tcBorders>
              <w:top w:val="single" w:sz="4" w:space="0" w:color="auto"/>
              <w:left w:val="single" w:sz="4" w:space="0" w:color="auto"/>
              <w:bottom w:val="single" w:sz="4" w:space="0" w:color="auto"/>
              <w:right w:val="single" w:sz="4" w:space="0" w:color="auto"/>
            </w:tcBorders>
          </w:tcPr>
          <w:p w14:paraId="5F65F47F" w14:textId="77777777" w:rsidR="00331FA5" w:rsidRPr="00E97B60" w:rsidRDefault="00331FA5" w:rsidP="00331FA5">
            <w:pPr>
              <w:pStyle w:val="ConsPlusNormal"/>
              <w:rPr>
                <w:rFonts w:ascii="Times New Roman" w:hAnsi="Times New Roman" w:cs="Times New Roman"/>
                <w:sz w:val="24"/>
                <w:szCs w:val="24"/>
              </w:rPr>
            </w:pPr>
          </w:p>
        </w:tc>
        <w:tc>
          <w:tcPr>
            <w:tcW w:w="784" w:type="pct"/>
            <w:vMerge/>
            <w:tcBorders>
              <w:top w:val="single" w:sz="4" w:space="0" w:color="auto"/>
              <w:left w:val="single" w:sz="4" w:space="0" w:color="auto"/>
              <w:bottom w:val="single" w:sz="4" w:space="0" w:color="auto"/>
              <w:right w:val="single" w:sz="4" w:space="0" w:color="auto"/>
            </w:tcBorders>
          </w:tcPr>
          <w:p w14:paraId="65618453" w14:textId="77777777" w:rsidR="00331FA5" w:rsidRPr="00E97B60" w:rsidRDefault="00331FA5" w:rsidP="00331FA5">
            <w:pPr>
              <w:pStyle w:val="ConsPlusNormal"/>
              <w:rPr>
                <w:rFonts w:ascii="Times New Roman" w:hAnsi="Times New Roman" w:cs="Times New Roman"/>
                <w:sz w:val="24"/>
                <w:szCs w:val="24"/>
              </w:rPr>
            </w:pPr>
          </w:p>
        </w:tc>
        <w:tc>
          <w:tcPr>
            <w:tcW w:w="624" w:type="pct"/>
            <w:vMerge/>
            <w:tcBorders>
              <w:left w:val="single" w:sz="4" w:space="0" w:color="auto"/>
              <w:right w:val="single" w:sz="4" w:space="0" w:color="auto"/>
            </w:tcBorders>
          </w:tcPr>
          <w:p w14:paraId="691E5C56" w14:textId="77777777" w:rsidR="00331FA5" w:rsidRPr="00E97B60" w:rsidRDefault="00331FA5" w:rsidP="00331FA5">
            <w:pPr>
              <w:pStyle w:val="ConsPlusNormal"/>
              <w:jc w:val="center"/>
              <w:rPr>
                <w:rFonts w:ascii="Times New Roman" w:hAnsi="Times New Roman" w:cs="Times New Roman"/>
                <w:sz w:val="23"/>
                <w:szCs w:val="23"/>
              </w:rPr>
            </w:pPr>
          </w:p>
        </w:tc>
        <w:tc>
          <w:tcPr>
            <w:tcW w:w="656" w:type="pct"/>
            <w:vMerge/>
            <w:tcBorders>
              <w:left w:val="single" w:sz="4" w:space="0" w:color="auto"/>
              <w:right w:val="single" w:sz="4" w:space="0" w:color="auto"/>
            </w:tcBorders>
          </w:tcPr>
          <w:p w14:paraId="4CC93691" w14:textId="77777777" w:rsidR="00331FA5" w:rsidRPr="00E97B60" w:rsidRDefault="00331FA5" w:rsidP="00331FA5">
            <w:pPr>
              <w:pStyle w:val="ConsPlusNormal"/>
              <w:jc w:val="center"/>
              <w:rPr>
                <w:rFonts w:ascii="Times New Roman" w:hAnsi="Times New Roman" w:cs="Times New Roman"/>
                <w:sz w:val="23"/>
                <w:szCs w:val="23"/>
              </w:rPr>
            </w:pPr>
          </w:p>
        </w:tc>
        <w:tc>
          <w:tcPr>
            <w:tcW w:w="536" w:type="pct"/>
            <w:tcBorders>
              <w:top w:val="single" w:sz="4" w:space="0" w:color="auto"/>
              <w:left w:val="single" w:sz="4" w:space="0" w:color="auto"/>
              <w:bottom w:val="single" w:sz="4" w:space="0" w:color="auto"/>
              <w:right w:val="single" w:sz="4" w:space="0" w:color="auto"/>
            </w:tcBorders>
          </w:tcPr>
          <w:p w14:paraId="5E3F4505"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1 - 139</w:t>
            </w:r>
          </w:p>
        </w:tc>
        <w:tc>
          <w:tcPr>
            <w:tcW w:w="521" w:type="pct"/>
            <w:tcBorders>
              <w:top w:val="single" w:sz="4" w:space="0" w:color="auto"/>
              <w:left w:val="single" w:sz="4" w:space="0" w:color="auto"/>
              <w:bottom w:val="single" w:sz="4" w:space="0" w:color="auto"/>
              <w:right w:val="single" w:sz="4" w:space="0" w:color="auto"/>
            </w:tcBorders>
            <w:vAlign w:val="center"/>
          </w:tcPr>
          <w:p w14:paraId="3C47C3AF" w14:textId="77777777" w:rsidR="00331FA5" w:rsidRPr="00E97B60" w:rsidRDefault="00331FA5" w:rsidP="00331FA5">
            <w:pPr>
              <w:pStyle w:val="ConsPlusNormal"/>
              <w:jc w:val="center"/>
              <w:rPr>
                <w:rFonts w:ascii="Times New Roman" w:hAnsi="Times New Roman" w:cs="Times New Roman"/>
                <w:sz w:val="24"/>
              </w:rPr>
            </w:pPr>
            <w:r w:rsidRPr="00E97B60">
              <w:rPr>
                <w:rFonts w:ascii="Times New Roman" w:hAnsi="Times New Roman" w:cs="Times New Roman"/>
                <w:sz w:val="24"/>
              </w:rPr>
              <w:t>22265</w:t>
            </w:r>
          </w:p>
        </w:tc>
      </w:tr>
      <w:tr w:rsidR="00331FA5" w:rsidRPr="00E97B60" w14:paraId="2DC3E1CC" w14:textId="77777777" w:rsidTr="00331FA5">
        <w:trPr>
          <w:trHeight w:val="468"/>
          <w:jc w:val="center"/>
        </w:trPr>
        <w:tc>
          <w:tcPr>
            <w:tcW w:w="304" w:type="pct"/>
            <w:tcBorders>
              <w:top w:val="single" w:sz="4" w:space="0" w:color="auto"/>
              <w:left w:val="single" w:sz="4" w:space="0" w:color="auto"/>
              <w:bottom w:val="single" w:sz="4" w:space="0" w:color="auto"/>
              <w:right w:val="single" w:sz="4" w:space="0" w:color="auto"/>
            </w:tcBorders>
          </w:tcPr>
          <w:p w14:paraId="0E4DBA44"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4.</w:t>
            </w:r>
          </w:p>
        </w:tc>
        <w:tc>
          <w:tcPr>
            <w:tcW w:w="875" w:type="pct"/>
            <w:tcBorders>
              <w:top w:val="single" w:sz="4" w:space="0" w:color="auto"/>
              <w:left w:val="single" w:sz="4" w:space="0" w:color="auto"/>
              <w:bottom w:val="single" w:sz="4" w:space="0" w:color="auto"/>
              <w:right w:val="single" w:sz="4" w:space="0" w:color="auto"/>
            </w:tcBorders>
          </w:tcPr>
          <w:p w14:paraId="56EF749B" w14:textId="77777777" w:rsidR="00331FA5" w:rsidRPr="00E97B60" w:rsidRDefault="00331FA5" w:rsidP="00331FA5">
            <w:pPr>
              <w:pStyle w:val="ConsPlusNormal"/>
              <w:rPr>
                <w:rFonts w:ascii="Times New Roman" w:hAnsi="Times New Roman" w:cs="Times New Roman"/>
                <w:sz w:val="24"/>
                <w:szCs w:val="24"/>
              </w:rPr>
            </w:pPr>
            <w:r w:rsidRPr="00E97B60">
              <w:rPr>
                <w:rFonts w:ascii="Times New Roman" w:hAnsi="Times New Roman" w:cs="Times New Roman"/>
                <w:sz w:val="24"/>
                <w:szCs w:val="24"/>
              </w:rPr>
              <w:t>Юрьянское сельское</w:t>
            </w:r>
          </w:p>
        </w:tc>
        <w:tc>
          <w:tcPr>
            <w:tcW w:w="700" w:type="pct"/>
            <w:vMerge/>
            <w:tcBorders>
              <w:top w:val="single" w:sz="4" w:space="0" w:color="auto"/>
              <w:left w:val="single" w:sz="4" w:space="0" w:color="auto"/>
              <w:bottom w:val="single" w:sz="4" w:space="0" w:color="auto"/>
              <w:right w:val="single" w:sz="4" w:space="0" w:color="auto"/>
            </w:tcBorders>
          </w:tcPr>
          <w:p w14:paraId="3B593719" w14:textId="77777777" w:rsidR="00331FA5" w:rsidRPr="00E97B60" w:rsidRDefault="00331FA5" w:rsidP="00331FA5">
            <w:pPr>
              <w:pStyle w:val="ConsPlusNormal"/>
              <w:rPr>
                <w:rFonts w:ascii="Times New Roman" w:hAnsi="Times New Roman" w:cs="Times New Roman"/>
                <w:sz w:val="24"/>
                <w:szCs w:val="24"/>
              </w:rPr>
            </w:pPr>
          </w:p>
        </w:tc>
        <w:tc>
          <w:tcPr>
            <w:tcW w:w="784" w:type="pct"/>
            <w:vMerge/>
            <w:tcBorders>
              <w:top w:val="single" w:sz="4" w:space="0" w:color="auto"/>
              <w:left w:val="single" w:sz="4" w:space="0" w:color="auto"/>
              <w:bottom w:val="single" w:sz="4" w:space="0" w:color="auto"/>
              <w:right w:val="single" w:sz="4" w:space="0" w:color="auto"/>
            </w:tcBorders>
          </w:tcPr>
          <w:p w14:paraId="68A39D49" w14:textId="77777777" w:rsidR="00331FA5" w:rsidRPr="00E97B60" w:rsidRDefault="00331FA5" w:rsidP="00331FA5">
            <w:pPr>
              <w:pStyle w:val="ConsPlusNormal"/>
              <w:rPr>
                <w:rFonts w:ascii="Times New Roman" w:hAnsi="Times New Roman" w:cs="Times New Roman"/>
                <w:sz w:val="24"/>
                <w:szCs w:val="24"/>
              </w:rPr>
            </w:pPr>
          </w:p>
        </w:tc>
        <w:tc>
          <w:tcPr>
            <w:tcW w:w="624" w:type="pct"/>
            <w:vMerge/>
            <w:tcBorders>
              <w:left w:val="single" w:sz="4" w:space="0" w:color="auto"/>
              <w:right w:val="single" w:sz="4" w:space="0" w:color="auto"/>
            </w:tcBorders>
          </w:tcPr>
          <w:p w14:paraId="67D5E63D" w14:textId="77777777" w:rsidR="00331FA5" w:rsidRPr="00E97B60" w:rsidRDefault="00331FA5" w:rsidP="00331FA5">
            <w:pPr>
              <w:pStyle w:val="ConsPlusNormal"/>
              <w:jc w:val="center"/>
              <w:rPr>
                <w:rFonts w:ascii="Times New Roman" w:hAnsi="Times New Roman" w:cs="Times New Roman"/>
                <w:sz w:val="23"/>
                <w:szCs w:val="23"/>
              </w:rPr>
            </w:pPr>
          </w:p>
        </w:tc>
        <w:tc>
          <w:tcPr>
            <w:tcW w:w="656" w:type="pct"/>
            <w:vMerge/>
            <w:tcBorders>
              <w:left w:val="single" w:sz="4" w:space="0" w:color="auto"/>
              <w:right w:val="single" w:sz="4" w:space="0" w:color="auto"/>
            </w:tcBorders>
          </w:tcPr>
          <w:p w14:paraId="13EEA182" w14:textId="77777777" w:rsidR="00331FA5" w:rsidRPr="00E97B60" w:rsidRDefault="00331FA5" w:rsidP="00331FA5">
            <w:pPr>
              <w:pStyle w:val="ConsPlusNormal"/>
              <w:jc w:val="center"/>
              <w:rPr>
                <w:rFonts w:ascii="Times New Roman" w:hAnsi="Times New Roman" w:cs="Times New Roman"/>
                <w:sz w:val="23"/>
                <w:szCs w:val="23"/>
              </w:rPr>
            </w:pPr>
          </w:p>
        </w:tc>
        <w:tc>
          <w:tcPr>
            <w:tcW w:w="536" w:type="pct"/>
            <w:tcBorders>
              <w:top w:val="single" w:sz="4" w:space="0" w:color="auto"/>
              <w:left w:val="single" w:sz="4" w:space="0" w:color="auto"/>
              <w:bottom w:val="single" w:sz="4" w:space="0" w:color="auto"/>
              <w:right w:val="single" w:sz="4" w:space="0" w:color="auto"/>
            </w:tcBorders>
          </w:tcPr>
          <w:p w14:paraId="44B6A88E"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1-161</w:t>
            </w:r>
          </w:p>
        </w:tc>
        <w:tc>
          <w:tcPr>
            <w:tcW w:w="521" w:type="pct"/>
            <w:tcBorders>
              <w:top w:val="single" w:sz="4" w:space="0" w:color="auto"/>
              <w:left w:val="single" w:sz="4" w:space="0" w:color="auto"/>
              <w:bottom w:val="single" w:sz="4" w:space="0" w:color="auto"/>
              <w:right w:val="single" w:sz="4" w:space="0" w:color="auto"/>
            </w:tcBorders>
            <w:vAlign w:val="center"/>
          </w:tcPr>
          <w:p w14:paraId="2E6D2F7F" w14:textId="77777777" w:rsidR="00331FA5" w:rsidRPr="00E97B60" w:rsidRDefault="00331FA5" w:rsidP="00331FA5">
            <w:pPr>
              <w:pStyle w:val="ConsPlusNormal"/>
              <w:jc w:val="center"/>
              <w:rPr>
                <w:rFonts w:ascii="Times New Roman" w:hAnsi="Times New Roman" w:cs="Times New Roman"/>
                <w:sz w:val="24"/>
              </w:rPr>
            </w:pPr>
            <w:r w:rsidRPr="00E97B60">
              <w:rPr>
                <w:rFonts w:ascii="Times New Roman" w:hAnsi="Times New Roman" w:cs="Times New Roman"/>
                <w:sz w:val="24"/>
              </w:rPr>
              <w:t>21903</w:t>
            </w:r>
          </w:p>
        </w:tc>
      </w:tr>
      <w:tr w:rsidR="00331FA5" w:rsidRPr="00E97B60" w14:paraId="70B2E90A" w14:textId="77777777" w:rsidTr="00331FA5">
        <w:trPr>
          <w:trHeight w:val="453"/>
          <w:jc w:val="center"/>
        </w:trPr>
        <w:tc>
          <w:tcPr>
            <w:tcW w:w="304" w:type="pct"/>
            <w:tcBorders>
              <w:top w:val="single" w:sz="4" w:space="0" w:color="auto"/>
              <w:left w:val="single" w:sz="4" w:space="0" w:color="auto"/>
              <w:bottom w:val="single" w:sz="4" w:space="0" w:color="auto"/>
              <w:right w:val="single" w:sz="4" w:space="0" w:color="auto"/>
            </w:tcBorders>
          </w:tcPr>
          <w:p w14:paraId="4EBA0D99"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5.</w:t>
            </w:r>
          </w:p>
        </w:tc>
        <w:tc>
          <w:tcPr>
            <w:tcW w:w="875" w:type="pct"/>
            <w:tcBorders>
              <w:top w:val="single" w:sz="4" w:space="0" w:color="auto"/>
              <w:left w:val="single" w:sz="4" w:space="0" w:color="auto"/>
              <w:bottom w:val="single" w:sz="4" w:space="0" w:color="auto"/>
              <w:right w:val="single" w:sz="4" w:space="0" w:color="auto"/>
            </w:tcBorders>
          </w:tcPr>
          <w:p w14:paraId="52A89327" w14:textId="77777777" w:rsidR="00331FA5" w:rsidRPr="00E97B60" w:rsidRDefault="00331FA5" w:rsidP="00331FA5">
            <w:pPr>
              <w:pStyle w:val="ConsPlusNormal"/>
              <w:rPr>
                <w:rFonts w:ascii="Times New Roman" w:hAnsi="Times New Roman" w:cs="Times New Roman"/>
                <w:sz w:val="24"/>
                <w:szCs w:val="24"/>
              </w:rPr>
            </w:pPr>
            <w:r w:rsidRPr="00E97B60">
              <w:rPr>
                <w:rFonts w:ascii="Times New Roman" w:hAnsi="Times New Roman" w:cs="Times New Roman"/>
                <w:sz w:val="24"/>
                <w:szCs w:val="24"/>
              </w:rPr>
              <w:t>Пышакское сельское</w:t>
            </w:r>
          </w:p>
        </w:tc>
        <w:tc>
          <w:tcPr>
            <w:tcW w:w="700" w:type="pct"/>
            <w:vMerge/>
            <w:tcBorders>
              <w:top w:val="single" w:sz="4" w:space="0" w:color="auto"/>
              <w:left w:val="single" w:sz="4" w:space="0" w:color="auto"/>
              <w:bottom w:val="single" w:sz="4" w:space="0" w:color="auto"/>
              <w:right w:val="single" w:sz="4" w:space="0" w:color="auto"/>
            </w:tcBorders>
          </w:tcPr>
          <w:p w14:paraId="28222094" w14:textId="77777777" w:rsidR="00331FA5" w:rsidRPr="00E97B60" w:rsidRDefault="00331FA5" w:rsidP="00331FA5">
            <w:pPr>
              <w:pStyle w:val="ConsPlusNormal"/>
              <w:rPr>
                <w:rFonts w:ascii="Times New Roman" w:hAnsi="Times New Roman" w:cs="Times New Roman"/>
                <w:sz w:val="24"/>
                <w:szCs w:val="24"/>
              </w:rPr>
            </w:pPr>
          </w:p>
        </w:tc>
        <w:tc>
          <w:tcPr>
            <w:tcW w:w="784" w:type="pct"/>
            <w:vMerge/>
            <w:tcBorders>
              <w:top w:val="single" w:sz="4" w:space="0" w:color="auto"/>
              <w:left w:val="single" w:sz="4" w:space="0" w:color="auto"/>
              <w:bottom w:val="single" w:sz="4" w:space="0" w:color="auto"/>
              <w:right w:val="single" w:sz="4" w:space="0" w:color="auto"/>
            </w:tcBorders>
          </w:tcPr>
          <w:p w14:paraId="40488656" w14:textId="77777777" w:rsidR="00331FA5" w:rsidRPr="00E97B60" w:rsidRDefault="00331FA5" w:rsidP="00331FA5">
            <w:pPr>
              <w:pStyle w:val="ConsPlusNormal"/>
              <w:rPr>
                <w:rFonts w:ascii="Times New Roman" w:hAnsi="Times New Roman" w:cs="Times New Roman"/>
                <w:sz w:val="24"/>
                <w:szCs w:val="24"/>
              </w:rPr>
            </w:pPr>
          </w:p>
        </w:tc>
        <w:tc>
          <w:tcPr>
            <w:tcW w:w="624" w:type="pct"/>
            <w:vMerge/>
            <w:tcBorders>
              <w:left w:val="single" w:sz="4" w:space="0" w:color="auto"/>
              <w:right w:val="single" w:sz="4" w:space="0" w:color="auto"/>
            </w:tcBorders>
          </w:tcPr>
          <w:p w14:paraId="39567067" w14:textId="77777777" w:rsidR="00331FA5" w:rsidRPr="00E97B60" w:rsidRDefault="00331FA5" w:rsidP="00331FA5">
            <w:pPr>
              <w:pStyle w:val="ConsPlusNormal"/>
              <w:jc w:val="center"/>
              <w:rPr>
                <w:rFonts w:ascii="Times New Roman" w:hAnsi="Times New Roman" w:cs="Times New Roman"/>
                <w:sz w:val="23"/>
                <w:szCs w:val="23"/>
              </w:rPr>
            </w:pPr>
          </w:p>
        </w:tc>
        <w:tc>
          <w:tcPr>
            <w:tcW w:w="656" w:type="pct"/>
            <w:vMerge/>
            <w:tcBorders>
              <w:left w:val="single" w:sz="4" w:space="0" w:color="auto"/>
              <w:right w:val="single" w:sz="4" w:space="0" w:color="auto"/>
            </w:tcBorders>
          </w:tcPr>
          <w:p w14:paraId="4422ED1E" w14:textId="77777777" w:rsidR="00331FA5" w:rsidRPr="00E97B60" w:rsidRDefault="00331FA5" w:rsidP="00331FA5">
            <w:pPr>
              <w:pStyle w:val="ConsPlusNormal"/>
              <w:jc w:val="center"/>
              <w:rPr>
                <w:rFonts w:ascii="Times New Roman" w:hAnsi="Times New Roman" w:cs="Times New Roman"/>
                <w:sz w:val="23"/>
                <w:szCs w:val="23"/>
              </w:rPr>
            </w:pPr>
          </w:p>
        </w:tc>
        <w:tc>
          <w:tcPr>
            <w:tcW w:w="536" w:type="pct"/>
            <w:tcBorders>
              <w:top w:val="single" w:sz="4" w:space="0" w:color="auto"/>
              <w:left w:val="single" w:sz="4" w:space="0" w:color="auto"/>
              <w:bottom w:val="single" w:sz="4" w:space="0" w:color="auto"/>
              <w:right w:val="single" w:sz="4" w:space="0" w:color="auto"/>
            </w:tcBorders>
          </w:tcPr>
          <w:p w14:paraId="0AEF7F9A"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1-97</w:t>
            </w:r>
          </w:p>
        </w:tc>
        <w:tc>
          <w:tcPr>
            <w:tcW w:w="521" w:type="pct"/>
            <w:tcBorders>
              <w:top w:val="single" w:sz="4" w:space="0" w:color="auto"/>
              <w:left w:val="single" w:sz="4" w:space="0" w:color="auto"/>
              <w:bottom w:val="single" w:sz="4" w:space="0" w:color="auto"/>
              <w:right w:val="single" w:sz="4" w:space="0" w:color="auto"/>
            </w:tcBorders>
            <w:vAlign w:val="center"/>
          </w:tcPr>
          <w:p w14:paraId="20FEF969" w14:textId="77777777" w:rsidR="00331FA5" w:rsidRPr="00E97B60" w:rsidRDefault="00331FA5" w:rsidP="00331FA5">
            <w:pPr>
              <w:pStyle w:val="ConsPlusNormal"/>
              <w:jc w:val="center"/>
              <w:rPr>
                <w:rFonts w:ascii="Times New Roman" w:hAnsi="Times New Roman" w:cs="Times New Roman"/>
                <w:sz w:val="24"/>
              </w:rPr>
            </w:pPr>
            <w:r w:rsidRPr="00E97B60">
              <w:rPr>
                <w:rFonts w:ascii="Times New Roman" w:hAnsi="Times New Roman" w:cs="Times New Roman"/>
                <w:sz w:val="24"/>
              </w:rPr>
              <w:t>16899</w:t>
            </w:r>
          </w:p>
        </w:tc>
      </w:tr>
      <w:tr w:rsidR="00331FA5" w:rsidRPr="00E97B60" w14:paraId="33A402A8" w14:textId="77777777" w:rsidTr="00331FA5">
        <w:trPr>
          <w:trHeight w:val="468"/>
          <w:jc w:val="center"/>
        </w:trPr>
        <w:tc>
          <w:tcPr>
            <w:tcW w:w="304" w:type="pct"/>
            <w:tcBorders>
              <w:top w:val="single" w:sz="4" w:space="0" w:color="auto"/>
              <w:left w:val="single" w:sz="4" w:space="0" w:color="auto"/>
              <w:bottom w:val="single" w:sz="4" w:space="0" w:color="auto"/>
              <w:right w:val="single" w:sz="4" w:space="0" w:color="auto"/>
            </w:tcBorders>
          </w:tcPr>
          <w:p w14:paraId="1AA311CE"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6.</w:t>
            </w:r>
          </w:p>
        </w:tc>
        <w:tc>
          <w:tcPr>
            <w:tcW w:w="875" w:type="pct"/>
            <w:tcBorders>
              <w:top w:val="single" w:sz="4" w:space="0" w:color="auto"/>
              <w:left w:val="single" w:sz="4" w:space="0" w:color="auto"/>
              <w:bottom w:val="single" w:sz="4" w:space="0" w:color="auto"/>
              <w:right w:val="single" w:sz="4" w:space="0" w:color="auto"/>
            </w:tcBorders>
          </w:tcPr>
          <w:p w14:paraId="7CEED856" w14:textId="77777777" w:rsidR="00331FA5" w:rsidRPr="00E97B60" w:rsidRDefault="00331FA5" w:rsidP="00331FA5">
            <w:pPr>
              <w:pStyle w:val="ConsPlusNormal"/>
              <w:rPr>
                <w:rFonts w:ascii="Times New Roman" w:hAnsi="Times New Roman" w:cs="Times New Roman"/>
                <w:sz w:val="24"/>
                <w:szCs w:val="24"/>
              </w:rPr>
            </w:pPr>
            <w:r w:rsidRPr="00E97B60">
              <w:rPr>
                <w:rFonts w:ascii="Times New Roman" w:hAnsi="Times New Roman" w:cs="Times New Roman"/>
                <w:sz w:val="24"/>
                <w:szCs w:val="24"/>
              </w:rPr>
              <w:t>Гороховское сельское</w:t>
            </w:r>
          </w:p>
        </w:tc>
        <w:tc>
          <w:tcPr>
            <w:tcW w:w="700" w:type="pct"/>
            <w:vMerge/>
            <w:tcBorders>
              <w:top w:val="single" w:sz="4" w:space="0" w:color="auto"/>
              <w:left w:val="single" w:sz="4" w:space="0" w:color="auto"/>
              <w:bottom w:val="single" w:sz="4" w:space="0" w:color="auto"/>
              <w:right w:val="single" w:sz="4" w:space="0" w:color="auto"/>
            </w:tcBorders>
          </w:tcPr>
          <w:p w14:paraId="71EE4689" w14:textId="77777777" w:rsidR="00331FA5" w:rsidRPr="00E97B60" w:rsidRDefault="00331FA5" w:rsidP="00331FA5">
            <w:pPr>
              <w:pStyle w:val="ConsPlusNormal"/>
              <w:rPr>
                <w:rFonts w:ascii="Times New Roman" w:hAnsi="Times New Roman" w:cs="Times New Roman"/>
                <w:sz w:val="24"/>
                <w:szCs w:val="24"/>
              </w:rPr>
            </w:pPr>
          </w:p>
        </w:tc>
        <w:tc>
          <w:tcPr>
            <w:tcW w:w="784" w:type="pct"/>
            <w:vMerge/>
            <w:tcBorders>
              <w:top w:val="single" w:sz="4" w:space="0" w:color="auto"/>
              <w:left w:val="single" w:sz="4" w:space="0" w:color="auto"/>
              <w:bottom w:val="single" w:sz="4" w:space="0" w:color="auto"/>
              <w:right w:val="single" w:sz="4" w:space="0" w:color="auto"/>
            </w:tcBorders>
          </w:tcPr>
          <w:p w14:paraId="5D14FA2B" w14:textId="77777777" w:rsidR="00331FA5" w:rsidRPr="00E97B60" w:rsidRDefault="00331FA5" w:rsidP="00331FA5">
            <w:pPr>
              <w:pStyle w:val="ConsPlusNormal"/>
              <w:rPr>
                <w:rFonts w:ascii="Times New Roman" w:hAnsi="Times New Roman" w:cs="Times New Roman"/>
                <w:sz w:val="24"/>
                <w:szCs w:val="24"/>
              </w:rPr>
            </w:pPr>
          </w:p>
        </w:tc>
        <w:tc>
          <w:tcPr>
            <w:tcW w:w="624" w:type="pct"/>
            <w:vMerge/>
            <w:tcBorders>
              <w:left w:val="single" w:sz="4" w:space="0" w:color="auto"/>
              <w:bottom w:val="single" w:sz="4" w:space="0" w:color="auto"/>
              <w:right w:val="single" w:sz="4" w:space="0" w:color="auto"/>
            </w:tcBorders>
          </w:tcPr>
          <w:p w14:paraId="08CE1BF7" w14:textId="77777777" w:rsidR="00331FA5" w:rsidRPr="00E97B60" w:rsidRDefault="00331FA5" w:rsidP="00331FA5">
            <w:pPr>
              <w:pStyle w:val="ConsPlusNormal"/>
              <w:jc w:val="center"/>
              <w:rPr>
                <w:rFonts w:ascii="Times New Roman" w:hAnsi="Times New Roman" w:cs="Times New Roman"/>
                <w:sz w:val="23"/>
                <w:szCs w:val="23"/>
              </w:rPr>
            </w:pPr>
          </w:p>
        </w:tc>
        <w:tc>
          <w:tcPr>
            <w:tcW w:w="656" w:type="pct"/>
            <w:vMerge/>
            <w:tcBorders>
              <w:left w:val="single" w:sz="4" w:space="0" w:color="auto"/>
              <w:bottom w:val="single" w:sz="4" w:space="0" w:color="auto"/>
              <w:right w:val="single" w:sz="4" w:space="0" w:color="auto"/>
            </w:tcBorders>
          </w:tcPr>
          <w:p w14:paraId="66138C20" w14:textId="77777777" w:rsidR="00331FA5" w:rsidRPr="00E97B60" w:rsidRDefault="00331FA5" w:rsidP="00331FA5">
            <w:pPr>
              <w:pStyle w:val="ConsPlusNormal"/>
              <w:jc w:val="center"/>
              <w:rPr>
                <w:rFonts w:ascii="Times New Roman" w:hAnsi="Times New Roman" w:cs="Times New Roman"/>
                <w:sz w:val="23"/>
                <w:szCs w:val="23"/>
              </w:rPr>
            </w:pPr>
          </w:p>
        </w:tc>
        <w:tc>
          <w:tcPr>
            <w:tcW w:w="536" w:type="pct"/>
            <w:tcBorders>
              <w:top w:val="single" w:sz="4" w:space="0" w:color="auto"/>
              <w:left w:val="single" w:sz="4" w:space="0" w:color="auto"/>
              <w:bottom w:val="single" w:sz="4" w:space="0" w:color="auto"/>
              <w:right w:val="single" w:sz="4" w:space="0" w:color="auto"/>
            </w:tcBorders>
          </w:tcPr>
          <w:p w14:paraId="16F386B6" w14:textId="77777777" w:rsidR="00331FA5" w:rsidRPr="00E97B60" w:rsidRDefault="00331FA5" w:rsidP="00331FA5">
            <w:pPr>
              <w:pStyle w:val="ConsPlusNormal"/>
              <w:jc w:val="center"/>
              <w:rPr>
                <w:rFonts w:ascii="Times New Roman" w:hAnsi="Times New Roman" w:cs="Times New Roman"/>
                <w:sz w:val="24"/>
                <w:szCs w:val="24"/>
              </w:rPr>
            </w:pPr>
            <w:r w:rsidRPr="00E97B60">
              <w:rPr>
                <w:rFonts w:ascii="Times New Roman" w:hAnsi="Times New Roman" w:cs="Times New Roman"/>
                <w:sz w:val="24"/>
                <w:szCs w:val="24"/>
              </w:rPr>
              <w:t>1-93</w:t>
            </w:r>
          </w:p>
        </w:tc>
        <w:tc>
          <w:tcPr>
            <w:tcW w:w="521" w:type="pct"/>
            <w:tcBorders>
              <w:top w:val="single" w:sz="4" w:space="0" w:color="auto"/>
              <w:left w:val="single" w:sz="4" w:space="0" w:color="auto"/>
              <w:bottom w:val="single" w:sz="4" w:space="0" w:color="auto"/>
              <w:right w:val="single" w:sz="4" w:space="0" w:color="auto"/>
            </w:tcBorders>
            <w:vAlign w:val="center"/>
          </w:tcPr>
          <w:p w14:paraId="1783BADA" w14:textId="77777777" w:rsidR="00331FA5" w:rsidRPr="00E97B60" w:rsidRDefault="00331FA5" w:rsidP="00331FA5">
            <w:pPr>
              <w:pStyle w:val="ConsPlusNormal"/>
              <w:jc w:val="center"/>
              <w:rPr>
                <w:rFonts w:ascii="Times New Roman" w:hAnsi="Times New Roman" w:cs="Times New Roman"/>
                <w:sz w:val="24"/>
              </w:rPr>
            </w:pPr>
            <w:r w:rsidRPr="00E97B60">
              <w:rPr>
                <w:rFonts w:ascii="Times New Roman" w:hAnsi="Times New Roman" w:cs="Times New Roman"/>
                <w:sz w:val="24"/>
              </w:rPr>
              <w:t>17033</w:t>
            </w:r>
          </w:p>
        </w:tc>
      </w:tr>
      <w:tr w:rsidR="00EE5B3B" w:rsidRPr="00E31F6D" w14:paraId="71B67F9F" w14:textId="77777777" w:rsidTr="00EE5B3B">
        <w:trPr>
          <w:trHeight w:val="240"/>
          <w:jc w:val="center"/>
        </w:trPr>
        <w:tc>
          <w:tcPr>
            <w:tcW w:w="4479" w:type="pct"/>
            <w:gridSpan w:val="7"/>
            <w:tcBorders>
              <w:top w:val="single" w:sz="4" w:space="0" w:color="auto"/>
              <w:left w:val="single" w:sz="4" w:space="0" w:color="auto"/>
              <w:bottom w:val="single" w:sz="4" w:space="0" w:color="auto"/>
              <w:right w:val="single" w:sz="4" w:space="0" w:color="auto"/>
            </w:tcBorders>
          </w:tcPr>
          <w:p w14:paraId="3606A91E" w14:textId="77777777" w:rsidR="00EE5B3B" w:rsidRPr="00E97B60" w:rsidRDefault="00EE5B3B" w:rsidP="00EE5B3B">
            <w:pPr>
              <w:pStyle w:val="ConsPlusNormal"/>
              <w:rPr>
                <w:rFonts w:ascii="Times New Roman" w:hAnsi="Times New Roman" w:cs="Times New Roman"/>
                <w:sz w:val="23"/>
                <w:szCs w:val="23"/>
              </w:rPr>
            </w:pPr>
            <w:r w:rsidRPr="00E97B60">
              <w:rPr>
                <w:rFonts w:ascii="Times New Roman" w:hAnsi="Times New Roman" w:cs="Times New Roman"/>
                <w:b/>
                <w:sz w:val="23"/>
                <w:szCs w:val="23"/>
              </w:rPr>
              <w:t>Всего по лесничеству:</w:t>
            </w:r>
          </w:p>
        </w:tc>
        <w:tc>
          <w:tcPr>
            <w:tcW w:w="521" w:type="pct"/>
            <w:tcBorders>
              <w:top w:val="single" w:sz="4" w:space="0" w:color="auto"/>
              <w:left w:val="single" w:sz="4" w:space="0" w:color="auto"/>
              <w:bottom w:val="single" w:sz="4" w:space="0" w:color="auto"/>
              <w:right w:val="single" w:sz="4" w:space="0" w:color="auto"/>
            </w:tcBorders>
          </w:tcPr>
          <w:p w14:paraId="3892C5AE" w14:textId="77777777" w:rsidR="00EE5B3B" w:rsidRPr="00E97B60" w:rsidRDefault="00331FA5" w:rsidP="00EE5B3B">
            <w:pPr>
              <w:pStyle w:val="ConsPlusNormal"/>
              <w:jc w:val="center"/>
              <w:rPr>
                <w:rFonts w:ascii="Times New Roman" w:hAnsi="Times New Roman" w:cs="Times New Roman"/>
                <w:sz w:val="23"/>
                <w:szCs w:val="23"/>
              </w:rPr>
            </w:pPr>
            <w:r w:rsidRPr="00E97B60">
              <w:rPr>
                <w:rFonts w:ascii="Times New Roman" w:hAnsi="Times New Roman" w:cs="Times New Roman"/>
                <w:sz w:val="23"/>
                <w:szCs w:val="23"/>
              </w:rPr>
              <w:t>137946</w:t>
            </w:r>
          </w:p>
        </w:tc>
      </w:tr>
    </w:tbl>
    <w:p w14:paraId="014AE7AF" w14:textId="77777777" w:rsidR="00AB01C3" w:rsidRPr="00E31F6D" w:rsidRDefault="00AB01C3" w:rsidP="00E42084">
      <w:pPr>
        <w:pStyle w:val="ConsPlusNormal"/>
        <w:jc w:val="both"/>
        <w:rPr>
          <w:rFonts w:ascii="Times New Roman" w:hAnsi="Times New Roman" w:cs="Times New Roman"/>
          <w:sz w:val="24"/>
          <w:szCs w:val="24"/>
        </w:rPr>
        <w:sectPr w:rsidR="00AB01C3" w:rsidRPr="00E31F6D" w:rsidSect="001C0A4A">
          <w:pgSz w:w="11906" w:h="16838" w:code="9"/>
          <w:pgMar w:top="567" w:right="567" w:bottom="567" w:left="1134" w:header="397" w:footer="397" w:gutter="0"/>
          <w:cols w:space="720"/>
          <w:noEndnote/>
          <w:docGrid w:linePitch="299"/>
        </w:sectPr>
      </w:pPr>
    </w:p>
    <w:p w14:paraId="31A6CDDC" w14:textId="77777777" w:rsidR="00E42084" w:rsidRPr="00E31F6D" w:rsidRDefault="007E2AB6" w:rsidP="00E42084">
      <w:pPr>
        <w:pStyle w:val="ConsPlusNormal"/>
        <w:jc w:val="both"/>
        <w:rPr>
          <w:rFonts w:ascii="Times New Roman" w:hAnsi="Times New Roman" w:cs="Times New Roman"/>
          <w:sz w:val="24"/>
          <w:szCs w:val="24"/>
        </w:rPr>
        <w:sectPr w:rsidR="00E42084" w:rsidRPr="00E31F6D" w:rsidSect="009601B9">
          <w:pgSz w:w="16839" w:h="23814" w:code="8"/>
          <w:pgMar w:top="1134" w:right="567" w:bottom="567" w:left="567" w:header="397" w:footer="397" w:gutter="0"/>
          <w:cols w:space="720"/>
          <w:noEndnote/>
          <w:docGrid w:linePitch="299"/>
        </w:sectPr>
      </w:pPr>
      <w:r w:rsidRPr="00E31F6D">
        <w:rPr>
          <w:rFonts w:ascii="Times New Roman" w:hAnsi="Times New Roman" w:cs="Times New Roman"/>
          <w:noProof/>
        </w:rPr>
        <mc:AlternateContent>
          <mc:Choice Requires="wpg">
            <w:drawing>
              <wp:anchor distT="0" distB="0" distL="114300" distR="114300" simplePos="0" relativeHeight="251658752" behindDoc="0" locked="0" layoutInCell="1" allowOverlap="1" wp14:anchorId="12EBC2BF" wp14:editId="25C9985B">
                <wp:simplePos x="0" y="0"/>
                <wp:positionH relativeFrom="column">
                  <wp:posOffset>963295</wp:posOffset>
                </wp:positionH>
                <wp:positionV relativeFrom="paragraph">
                  <wp:posOffset>290195</wp:posOffset>
                </wp:positionV>
                <wp:extent cx="8468360" cy="13034645"/>
                <wp:effectExtent l="0" t="635" r="0" b="4445"/>
                <wp:wrapNone/>
                <wp:docPr id="22"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8360" cy="13034645"/>
                          <a:chOff x="2084" y="1591"/>
                          <a:chExt cx="13336" cy="20527"/>
                        </a:xfrm>
                      </wpg:grpSpPr>
                      <pic:pic xmlns:pic="http://schemas.openxmlformats.org/drawingml/2006/picture">
                        <pic:nvPicPr>
                          <pic:cNvPr id="23" name="Picture 37" descr="Карта - схема распределения лесов"/>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084" y="1591"/>
                            <a:ext cx="13336" cy="20387"/>
                          </a:xfrm>
                          <a:prstGeom prst="rect">
                            <a:avLst/>
                          </a:prstGeom>
                          <a:noFill/>
                          <a:extLst>
                            <a:ext uri="{909E8E84-426E-40DD-AFC4-6F175D3DCCD1}">
                              <a14:hiddenFill xmlns:a14="http://schemas.microsoft.com/office/drawing/2010/main">
                                <a:solidFill>
                                  <a:srgbClr val="FFFFFF"/>
                                </a:solidFill>
                              </a14:hiddenFill>
                            </a:ext>
                          </a:extLst>
                        </pic:spPr>
                      </pic:pic>
                      <wps:wsp>
                        <wps:cNvPr id="24" name="Text Box 35"/>
                        <wps:cNvSpPr txBox="1">
                          <a:spLocks noChangeArrowheads="1"/>
                        </wps:cNvSpPr>
                        <wps:spPr bwMode="auto">
                          <a:xfrm>
                            <a:off x="2350" y="21493"/>
                            <a:ext cx="9064"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24B59" w14:textId="77777777" w:rsidR="00E97B60" w:rsidRDefault="00E97B60" w:rsidP="00DC1A4B">
                              <w:pPr>
                                <w:spacing w:after="0" w:line="240" w:lineRule="auto"/>
                                <w:rPr>
                                  <w:rFonts w:ascii="Times New Roman" w:hAnsi="Times New Roman"/>
                                  <w:sz w:val="24"/>
                                  <w:szCs w:val="24"/>
                                </w:rPr>
                              </w:pPr>
                              <w:r w:rsidRPr="008E1C6E">
                                <w:rPr>
                                  <w:rFonts w:ascii="Times New Roman" w:hAnsi="Times New Roman"/>
                                  <w:sz w:val="24"/>
                                  <w:szCs w:val="24"/>
                                </w:rPr>
                                <w:t xml:space="preserve">Рисунок </w:t>
                              </w:r>
                              <w:r>
                                <w:rPr>
                                  <w:rFonts w:ascii="Times New Roman" w:hAnsi="Times New Roman"/>
                                  <w:sz w:val="24"/>
                                  <w:szCs w:val="24"/>
                                </w:rPr>
                                <w:t>2. Р</w:t>
                              </w:r>
                              <w:r w:rsidRPr="008E1C6E">
                                <w:rPr>
                                  <w:rFonts w:ascii="Times New Roman" w:hAnsi="Times New Roman"/>
                                  <w:sz w:val="24"/>
                                  <w:szCs w:val="24"/>
                                </w:rPr>
                                <w:t>аспределение лесов лесничеств Кировской области по зонам и районам</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2EBC2BF" id="Group 78" o:spid="_x0000_s1029" style="position:absolute;left:0;text-align:left;margin-left:75.85pt;margin-top:22.85pt;width:666.8pt;height:1026.35pt;z-index:251658752" coordorigin="2084,1591" coordsize="13336,20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&#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zRm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pM4oAWiq+c1YzQAUUZoz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&#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&#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">
                <v:shape id="Picture 37" o:spid="_x0000_s1030" type="#_x0000_t75" alt="Карта - схема распределения лесов" style="position:absolute;left:2084;top:1591;width:13336;height:20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">
                  <v:imagedata r:id="rId16" o:title="Карта - схема распределения лесов"/>
                </v:shape>
                <v:shape id="Text Box 35" o:spid="_x0000_s1031" type="#_x0000_t202" style="position:absolute;left:2350;top:21493;width:9064;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59624B59" w14:textId="77777777" w:rsidR="00E97B60" w:rsidRDefault="00E97B60" w:rsidP="00DC1A4B">
                        <w:pPr>
                          <w:spacing w:after="0" w:line="240" w:lineRule="auto"/>
                          <w:rPr>
                            <w:rFonts w:ascii="Times New Roman" w:hAnsi="Times New Roman"/>
                            <w:sz w:val="24"/>
                            <w:szCs w:val="24"/>
                          </w:rPr>
                        </w:pPr>
                        <w:r w:rsidRPr="008E1C6E">
                          <w:rPr>
                            <w:rFonts w:ascii="Times New Roman" w:hAnsi="Times New Roman"/>
                            <w:sz w:val="24"/>
                            <w:szCs w:val="24"/>
                          </w:rPr>
                          <w:t xml:space="preserve">Рисунок </w:t>
                        </w:r>
                        <w:r>
                          <w:rPr>
                            <w:rFonts w:ascii="Times New Roman" w:hAnsi="Times New Roman"/>
                            <w:sz w:val="24"/>
                            <w:szCs w:val="24"/>
                          </w:rPr>
                          <w:t>2. Р</w:t>
                        </w:r>
                        <w:r w:rsidRPr="008E1C6E">
                          <w:rPr>
                            <w:rFonts w:ascii="Times New Roman" w:hAnsi="Times New Roman"/>
                            <w:sz w:val="24"/>
                            <w:szCs w:val="24"/>
                          </w:rPr>
                          <w:t>аспределение лесов лесничеств Кировской области по зонам и районам</w:t>
                        </w:r>
                      </w:p>
                    </w:txbxContent>
                  </v:textbox>
                </v:shape>
              </v:group>
            </w:pict>
          </mc:Fallback>
        </mc:AlternateContent>
      </w:r>
    </w:p>
    <w:p w14:paraId="67344DFB" w14:textId="77777777" w:rsidR="009E24A2" w:rsidRPr="00E31F6D" w:rsidRDefault="00F34D96" w:rsidP="005C7FCC">
      <w:pPr>
        <w:pStyle w:val="03"/>
      </w:pPr>
      <w:bookmarkStart w:id="59" w:name="_Toc507120162"/>
      <w:bookmarkStart w:id="60" w:name="_Toc517537983"/>
      <w:bookmarkStart w:id="61" w:name="_Toc520105936"/>
      <w:bookmarkStart w:id="62" w:name="_Toc127174584"/>
      <w:r w:rsidRPr="00E31F6D">
        <w:t>Распределение лесов по целевому назначению и категориям защитных лесов</w:t>
      </w:r>
      <w:bookmarkEnd w:id="59"/>
      <w:bookmarkEnd w:id="60"/>
      <w:bookmarkEnd w:id="61"/>
      <w:bookmarkEnd w:id="62"/>
    </w:p>
    <w:p w14:paraId="5CA09273" w14:textId="77777777" w:rsidR="002B7F4E" w:rsidRPr="00E31F6D" w:rsidRDefault="002B7F4E" w:rsidP="004A572D">
      <w:pPr>
        <w:pStyle w:val="095"/>
      </w:pPr>
      <w:r w:rsidRPr="00E31F6D">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«О внесении изменений в Лесной кодекс </w:t>
      </w:r>
      <w:r w:rsidR="00631E85" w:rsidRPr="00E31F6D">
        <w:t>РФ</w:t>
      </w:r>
      <w:r w:rsidRPr="00E31F6D">
        <w:t xml:space="preserve">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Лесного кодекса, подлежат преобразованию соответственно в лесопарковые зоны и зеленые зоны, предусмотренные ст</w:t>
      </w:r>
      <w:r w:rsidR="001679D7" w:rsidRPr="00E31F6D">
        <w:t>атьей</w:t>
      </w:r>
      <w:r w:rsidRPr="00E31F6D">
        <w:t xml:space="preserve"> 1</w:t>
      </w:r>
      <w:r w:rsidR="00CC7C7E" w:rsidRPr="00E31F6D">
        <w:t>14</w:t>
      </w:r>
      <w:r w:rsidRPr="00E31F6D">
        <w:t xml:space="preserve"> Лесн</w:t>
      </w:r>
      <w:r w:rsidR="00EA0C3D" w:rsidRPr="00E31F6D">
        <w:t>ого кодекса</w:t>
      </w:r>
      <w:r w:rsidRPr="00E31F6D">
        <w:t>. Изменение границ лесопарковых зон, зеленых зон, которое может привести к уменьшению их площади, не допускается.</w:t>
      </w:r>
    </w:p>
    <w:p w14:paraId="171F3C77" w14:textId="77777777" w:rsidR="00E03BF1" w:rsidRPr="00E31F6D" w:rsidRDefault="00E03BF1" w:rsidP="004A572D">
      <w:pPr>
        <w:pStyle w:val="095"/>
      </w:pPr>
      <w:r w:rsidRPr="00E31F6D">
        <w:t xml:space="preserve">Леса подразделяются по целевому назначению и категориям защитных лесов, основываясь </w:t>
      </w:r>
      <w:r w:rsidR="00EE5B3B" w:rsidRPr="00E31F6D">
        <w:br/>
      </w:r>
      <w:r w:rsidRPr="00E31F6D">
        <w:t>на принципе устойчивого управления лесами, сохранения биологического разнообразия лесов, повышения их поте</w:t>
      </w:r>
      <w:r w:rsidR="00EA0C3D" w:rsidRPr="00E31F6D">
        <w:t>нциала (ст</w:t>
      </w:r>
      <w:r w:rsidR="00CC7C7E" w:rsidRPr="00E31F6D">
        <w:t>атья</w:t>
      </w:r>
      <w:r w:rsidR="00EA0C3D" w:rsidRPr="00E31F6D">
        <w:t xml:space="preserve"> 1 Лесного кодекса</w:t>
      </w:r>
      <w:r w:rsidRPr="00E31F6D">
        <w:t>).</w:t>
      </w:r>
    </w:p>
    <w:p w14:paraId="245F7048" w14:textId="77777777" w:rsidR="00E03BF1" w:rsidRPr="00E31F6D" w:rsidRDefault="00E03BF1" w:rsidP="004A572D">
      <w:pPr>
        <w:pStyle w:val="095"/>
      </w:pPr>
      <w:r w:rsidRPr="00E31F6D">
        <w:t xml:space="preserve">Леса </w:t>
      </w:r>
      <w:r w:rsidR="000C6EFB" w:rsidRPr="00E31F6D">
        <w:t>Юрьянского</w:t>
      </w:r>
      <w:r w:rsidRPr="00E31F6D">
        <w:t xml:space="preserve"> лесничества в соответствии </w:t>
      </w:r>
      <w:r w:rsidR="00EA0C3D" w:rsidRPr="00E31F6D">
        <w:t>со статьей 10 Лесного кодекса</w:t>
      </w:r>
      <w:r w:rsidRPr="00E31F6D">
        <w:t xml:space="preserve"> по целевому назначению подразделяются на защитные леса и эксплуатационные леса (Таблица 3</w:t>
      </w:r>
      <w:r w:rsidR="00AE6763" w:rsidRPr="00E31F6D">
        <w:t>)</w:t>
      </w:r>
      <w:r w:rsidRPr="00E31F6D">
        <w:t>.</w:t>
      </w:r>
    </w:p>
    <w:p w14:paraId="7C6345D5" w14:textId="77777777" w:rsidR="00E03BF1" w:rsidRPr="00E31F6D" w:rsidRDefault="00E03BF1" w:rsidP="004A572D">
      <w:pPr>
        <w:pStyle w:val="095"/>
      </w:pPr>
      <w:r w:rsidRPr="00E31F6D">
        <w:t xml:space="preserve">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w:t>
      </w:r>
      <w:r w:rsidR="00EE5B3B" w:rsidRPr="00E31F6D">
        <w:br/>
      </w:r>
      <w:r w:rsidRPr="00E31F6D">
        <w:t>что это использование совместимо с целевым назначением защитных лесов и выполняемыми ими полезными функциями</w:t>
      </w:r>
      <w:r w:rsidR="00EA0C3D" w:rsidRPr="00E31F6D">
        <w:t xml:space="preserve"> (</w:t>
      </w:r>
      <w:r w:rsidR="00CC7C7E" w:rsidRPr="00E31F6D">
        <w:t>статья</w:t>
      </w:r>
      <w:r w:rsidR="00EA0C3D" w:rsidRPr="00E31F6D">
        <w:t xml:space="preserve"> 12 Лесного кодекса</w:t>
      </w:r>
      <w:r w:rsidRPr="00E31F6D">
        <w:t>).</w:t>
      </w:r>
    </w:p>
    <w:p w14:paraId="077AE7C1" w14:textId="77777777" w:rsidR="002B7F4E" w:rsidRPr="00E31F6D" w:rsidRDefault="002B7F4E" w:rsidP="004A572D">
      <w:pPr>
        <w:pStyle w:val="095"/>
      </w:pPr>
      <w:r w:rsidRPr="00E31F6D">
        <w:t>К защитным лесам отнесены:</w:t>
      </w:r>
    </w:p>
    <w:p w14:paraId="111995D5" w14:textId="77777777" w:rsidR="002B7F4E" w:rsidRPr="00E31F6D" w:rsidRDefault="006B3769" w:rsidP="004A572D">
      <w:pPr>
        <w:pStyle w:val="095"/>
        <w:rPr>
          <w:b/>
          <w:i/>
        </w:rPr>
      </w:pPr>
      <w:r w:rsidRPr="00E31F6D">
        <w:t>1.</w:t>
      </w:r>
      <w:r w:rsidR="00EE5B3B" w:rsidRPr="00E31F6D">
        <w:t xml:space="preserve"> </w:t>
      </w:r>
      <w:r w:rsidRPr="00E31F6D">
        <w:t>Л</w:t>
      </w:r>
      <w:r w:rsidR="002B7F4E" w:rsidRPr="00E31F6D">
        <w:t>еса, расположенные в водоохранных зонах, выделены в соответст</w:t>
      </w:r>
      <w:r w:rsidR="004B7090" w:rsidRPr="00E31F6D">
        <w:t>вии с Водным, Лесным кодексами</w:t>
      </w:r>
      <w:r w:rsidR="002B7F4E" w:rsidRPr="00E31F6D">
        <w:t xml:space="preserve"> и материалами лесоустройства.</w:t>
      </w:r>
    </w:p>
    <w:p w14:paraId="1D95C121" w14:textId="77777777" w:rsidR="002B7F4E" w:rsidRPr="00E31F6D" w:rsidRDefault="00CC7C7E" w:rsidP="004A572D">
      <w:pPr>
        <w:pStyle w:val="095"/>
      </w:pPr>
      <w:r w:rsidRPr="00E31F6D">
        <w:t xml:space="preserve">В соответствии со статьей </w:t>
      </w:r>
      <w:r w:rsidR="002B7F4E" w:rsidRPr="00E31F6D">
        <w:t xml:space="preserve">65 </w:t>
      </w:r>
      <w:r w:rsidR="002378E8" w:rsidRPr="00E31F6D">
        <w:t>Водного кодекса</w:t>
      </w:r>
      <w:r w:rsidR="002B7F4E" w:rsidRPr="00E31F6D">
        <w:t>,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51EE409" w14:textId="77777777" w:rsidR="002B7F4E" w:rsidRPr="00E31F6D" w:rsidRDefault="002B7F4E" w:rsidP="004A572D">
      <w:pPr>
        <w:pStyle w:val="095"/>
      </w:pPr>
      <w:r w:rsidRPr="00E31F6D">
        <w:t>Ширина водоохранной зон</w:t>
      </w:r>
      <w:r w:rsidR="00370D27" w:rsidRPr="00E31F6D">
        <w:t xml:space="preserve">ы рек и ручьев устанавливается </w:t>
      </w:r>
      <w:r w:rsidRPr="00E31F6D">
        <w:t>от их истока д</w:t>
      </w:r>
      <w:r w:rsidR="00370D27" w:rsidRPr="00E31F6D">
        <w:t>ля рек и ручьев протяженностью:</w:t>
      </w:r>
    </w:p>
    <w:p w14:paraId="5D1EE6F6" w14:textId="77777777" w:rsidR="002B7F4E" w:rsidRPr="00E31F6D" w:rsidRDefault="002B7F4E" w:rsidP="004A572D">
      <w:pPr>
        <w:pStyle w:val="095"/>
      </w:pPr>
      <w:r w:rsidRPr="00E31F6D">
        <w:t>до десяти километров -в размере 50 м</w:t>
      </w:r>
      <w:r w:rsidR="004A572D" w:rsidRPr="00E31F6D">
        <w:t xml:space="preserve">; </w:t>
      </w:r>
    </w:p>
    <w:p w14:paraId="058F6654" w14:textId="77777777" w:rsidR="002B7F4E" w:rsidRPr="00E31F6D" w:rsidRDefault="002B7F4E" w:rsidP="004A572D">
      <w:pPr>
        <w:pStyle w:val="095"/>
      </w:pPr>
      <w:r w:rsidRPr="00E31F6D">
        <w:t>от десяти до пятидесяти километров - в размере 100 м</w:t>
      </w:r>
      <w:r w:rsidR="004A572D" w:rsidRPr="00E31F6D">
        <w:t xml:space="preserve">; </w:t>
      </w:r>
    </w:p>
    <w:p w14:paraId="69555AC3" w14:textId="77777777" w:rsidR="002B7F4E" w:rsidRPr="00E31F6D" w:rsidRDefault="002B7F4E" w:rsidP="004A572D">
      <w:pPr>
        <w:pStyle w:val="095"/>
      </w:pPr>
      <w:r w:rsidRPr="00E31F6D">
        <w:t>от пятидесяти километров и более – в размере 200 м.</w:t>
      </w:r>
    </w:p>
    <w:p w14:paraId="0A87D82A" w14:textId="77777777" w:rsidR="002B7F4E" w:rsidRPr="00E31F6D" w:rsidRDefault="002B7F4E" w:rsidP="004A572D">
      <w:pPr>
        <w:pStyle w:val="095"/>
      </w:pPr>
      <w:r w:rsidRPr="00E31F6D">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14:paraId="187C7743" w14:textId="77777777" w:rsidR="006B3769" w:rsidRPr="00E31F6D" w:rsidRDefault="00BB1AE9" w:rsidP="004A572D">
      <w:pPr>
        <w:pStyle w:val="095"/>
      </w:pPr>
      <w:r w:rsidRPr="00E31F6D">
        <w:t>В лесах,</w:t>
      </w:r>
      <w:r w:rsidR="006B3769" w:rsidRPr="00E31F6D">
        <w:t xml:space="preserve"> расположенных в границах водоохранных зон, установленных в соответствии </w:t>
      </w:r>
      <w:r w:rsidR="00EE5B3B" w:rsidRPr="00E31F6D">
        <w:br/>
      </w:r>
      <w:r w:rsidR="006B3769" w:rsidRPr="00E31F6D">
        <w:t>с Водным, кодексом Российской Федерации, запрещается:</w:t>
      </w:r>
    </w:p>
    <w:p w14:paraId="79F7FB0F" w14:textId="77777777" w:rsidR="006B3769" w:rsidRPr="00E31F6D" w:rsidRDefault="006B3769" w:rsidP="004A572D">
      <w:pPr>
        <w:pStyle w:val="095"/>
      </w:pPr>
      <w:r w:rsidRPr="00E31F6D">
        <w:t>1) использование сточных вод в целях регулирования плодородия почв;</w:t>
      </w:r>
    </w:p>
    <w:p w14:paraId="396777B8" w14:textId="77777777" w:rsidR="006B3769" w:rsidRPr="00E31F6D" w:rsidRDefault="006B3769" w:rsidP="004A572D">
      <w:pPr>
        <w:pStyle w:val="095"/>
      </w:pPr>
      <w:r w:rsidRPr="00E31F6D">
        <w:t xml:space="preserve">2) размещение кладбищ, скотомогильников, объектов размещения отходов производства </w:t>
      </w:r>
      <w:r w:rsidR="00EE5B3B" w:rsidRPr="00E31F6D">
        <w:br/>
      </w:r>
      <w:r w:rsidRPr="00E31F6D">
        <w:t>и потребления, химических, взрывчатых, токсичных, отравляющих и ядовитых веществ, пунктов захоронения радиоактивных отходов;</w:t>
      </w:r>
    </w:p>
    <w:p w14:paraId="51689EB1" w14:textId="77777777" w:rsidR="006B3769" w:rsidRPr="00E31F6D" w:rsidRDefault="006B3769" w:rsidP="004A572D">
      <w:pPr>
        <w:pStyle w:val="095"/>
      </w:pPr>
      <w:r w:rsidRPr="00E31F6D">
        <w:t>3) осуществление авиационных мер по борьбе с вредными организмами;</w:t>
      </w:r>
    </w:p>
    <w:p w14:paraId="359CC5C4" w14:textId="77777777" w:rsidR="006B3769" w:rsidRPr="00E31F6D" w:rsidRDefault="006B3769" w:rsidP="004A572D">
      <w:pPr>
        <w:pStyle w:val="095"/>
      </w:pPr>
      <w:r w:rsidRPr="00E31F6D">
        <w:t xml:space="preserve">4) движение и стоянка транспортных средств (кроме специальных транспортных средств), </w:t>
      </w:r>
      <w:r w:rsidR="00EE5B3B" w:rsidRPr="00E31F6D">
        <w:br/>
      </w:r>
      <w:r w:rsidRPr="00E31F6D">
        <w:t>за исключением их движения по дорогам и стоянки на дорогах и в специально оборудованных местах, имеющих твердое покрытие;</w:t>
      </w:r>
    </w:p>
    <w:p w14:paraId="5A5BC565" w14:textId="77777777" w:rsidR="006B3769" w:rsidRPr="00E31F6D" w:rsidRDefault="006B3769" w:rsidP="004A572D">
      <w:pPr>
        <w:pStyle w:val="095"/>
      </w:pPr>
      <w:r w:rsidRPr="00E31F6D">
        <w:t xml:space="preserve">5) размещение автозаправочных станций, складов горюче-смазочных материалов </w:t>
      </w:r>
      <w:r w:rsidR="00EE5B3B" w:rsidRPr="00E31F6D">
        <w:br/>
      </w:r>
      <w:r w:rsidRPr="00E31F6D">
        <w:t>(за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0DB0A1B1" w14:textId="77777777" w:rsidR="006B3769" w:rsidRPr="00E31F6D" w:rsidRDefault="006B3769" w:rsidP="004A572D">
      <w:pPr>
        <w:pStyle w:val="095"/>
      </w:pPr>
      <w:r w:rsidRPr="00E31F6D">
        <w:t>6) размещение специализированных хранилищ пестицидов и агрохимикатов, применение пестицидов и агрохимикатов;</w:t>
      </w:r>
    </w:p>
    <w:p w14:paraId="4C37A94A" w14:textId="77777777" w:rsidR="006B3769" w:rsidRPr="00E31F6D" w:rsidRDefault="006B3769" w:rsidP="004A572D">
      <w:pPr>
        <w:pStyle w:val="095"/>
      </w:pPr>
      <w:r w:rsidRPr="00E31F6D">
        <w:t>7) сброс сточных, в том числе дренажных, вод;</w:t>
      </w:r>
    </w:p>
    <w:p w14:paraId="0E66593F" w14:textId="77777777" w:rsidR="006B3769" w:rsidRPr="00E31F6D" w:rsidRDefault="006B3769" w:rsidP="004A572D">
      <w:pPr>
        <w:pStyle w:val="095"/>
      </w:pPr>
      <w:r w:rsidRPr="00E31F6D">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w:t>
      </w:r>
      <w:r w:rsidR="00EE5B3B" w:rsidRPr="00E31F6D">
        <w:br/>
      </w:r>
      <w:r w:rsidRPr="00E31F6D">
        <w:t xml:space="preserve">в границах предоставленных им в соответствии с законодательством Российской Федерации </w:t>
      </w:r>
      <w:r w:rsidR="00EE5B3B" w:rsidRPr="00E31F6D">
        <w:br/>
      </w:r>
      <w:r w:rsidRPr="00E31F6D">
        <w:t>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r w:rsidR="001657D3" w:rsidRPr="00E31F6D">
        <w:t>.02.</w:t>
      </w:r>
      <w:r w:rsidRPr="00E31F6D">
        <w:t xml:space="preserve">1992 № 2395-1 </w:t>
      </w:r>
      <w:r w:rsidR="004A572D" w:rsidRPr="00E31F6D">
        <w:t>«</w:t>
      </w:r>
      <w:r w:rsidRPr="00E31F6D">
        <w:t>О недрах</w:t>
      </w:r>
      <w:r w:rsidR="004A572D" w:rsidRPr="00E31F6D">
        <w:t>»</w:t>
      </w:r>
      <w:r w:rsidRPr="00E31F6D">
        <w:t>).</w:t>
      </w:r>
    </w:p>
    <w:p w14:paraId="077A85CE" w14:textId="77777777" w:rsidR="006B3769" w:rsidRPr="00E31F6D" w:rsidRDefault="006B3769" w:rsidP="004A572D">
      <w:pPr>
        <w:pStyle w:val="095"/>
      </w:pPr>
      <w:r w:rsidRPr="00E31F6D">
        <w:t xml:space="preserve">В границах водоохранных зон устанавливаются прибрежные защитные полосы, </w:t>
      </w:r>
      <w:r w:rsidR="001657D3" w:rsidRPr="00E31F6D">
        <w:br/>
      </w:r>
      <w:r w:rsidRPr="00E31F6D">
        <w:t>на территориях которых вводятся дополнительные ограничения хозяйственной и иной деятельности:</w:t>
      </w:r>
    </w:p>
    <w:p w14:paraId="026BE0FE" w14:textId="77777777" w:rsidR="006B3769" w:rsidRPr="00E31F6D" w:rsidRDefault="006B3769" w:rsidP="004A572D">
      <w:pPr>
        <w:pStyle w:val="095"/>
      </w:pPr>
      <w:r w:rsidRPr="00E31F6D">
        <w:t>1) распашка земель;</w:t>
      </w:r>
    </w:p>
    <w:p w14:paraId="7FA329BD" w14:textId="77777777" w:rsidR="006B3769" w:rsidRPr="00E31F6D" w:rsidRDefault="006B3769" w:rsidP="004A572D">
      <w:pPr>
        <w:pStyle w:val="095"/>
      </w:pPr>
      <w:r w:rsidRPr="00E31F6D">
        <w:t>2) размещение отвалов размываемых грунтов;</w:t>
      </w:r>
    </w:p>
    <w:p w14:paraId="31854414" w14:textId="77777777" w:rsidR="006B3769" w:rsidRPr="00E31F6D" w:rsidRDefault="006B3769" w:rsidP="004A572D">
      <w:pPr>
        <w:pStyle w:val="095"/>
      </w:pPr>
      <w:r w:rsidRPr="00E31F6D">
        <w:t>3) выпас сельскохозяйственных животных и организация для них летних лагерей, ванн.</w:t>
      </w:r>
    </w:p>
    <w:p w14:paraId="60918CF4" w14:textId="77777777" w:rsidR="006B3769" w:rsidRPr="00E31F6D" w:rsidRDefault="006B3769" w:rsidP="004A572D">
      <w:pPr>
        <w:pStyle w:val="095"/>
      </w:pPr>
      <w:r w:rsidRPr="00E31F6D">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w:t>
      </w:r>
      <w:r w:rsidR="001657D3" w:rsidRPr="00E31F6D">
        <w:br/>
      </w:r>
      <w:r w:rsidRPr="00E31F6D">
        <w:t xml:space="preserve">и </w:t>
      </w:r>
      <w:hyperlink r:id="rId17" w:history="1">
        <w:r w:rsidRPr="00E31F6D">
          <w:rPr>
            <w:rStyle w:val="af"/>
            <w:color w:val="auto"/>
            <w:u w:val="none"/>
          </w:rPr>
          <w:t>законодательством</w:t>
        </w:r>
      </w:hyperlink>
      <w:r w:rsidRPr="00E31F6D">
        <w:t xml:space="preserve"> в области охраны окружающей среды.</w:t>
      </w:r>
    </w:p>
    <w:p w14:paraId="4AD956BD" w14:textId="77777777" w:rsidR="006B3769" w:rsidRPr="00E31F6D" w:rsidRDefault="006B3769" w:rsidP="004A572D">
      <w:pPr>
        <w:pStyle w:val="095"/>
      </w:pPr>
      <w:r w:rsidRPr="00E31F6D">
        <w:t xml:space="preserve">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w:t>
      </w:r>
      <w:r w:rsidR="001657D3" w:rsidRPr="00E31F6D">
        <w:br/>
      </w:r>
      <w:r w:rsidRPr="00E31F6D">
        <w:t xml:space="preserve">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w:t>
      </w:r>
      <w:r w:rsidR="001657D3" w:rsidRPr="00E31F6D">
        <w:br/>
      </w:r>
      <w:r w:rsidRPr="00E31F6D">
        <w:t>от снежных и песчаных заносов и других негативных воздействий.</w:t>
      </w:r>
    </w:p>
    <w:p w14:paraId="0EE1724C" w14:textId="77777777" w:rsidR="006B3769" w:rsidRPr="00E31F6D" w:rsidRDefault="006B3769" w:rsidP="004A572D">
      <w:pPr>
        <w:pStyle w:val="095"/>
      </w:pPr>
      <w:r w:rsidRPr="00E31F6D">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w:t>
      </w:r>
      <w:r w:rsidR="00716414" w:rsidRPr="00E31F6D">
        <w:t>,</w:t>
      </w:r>
      <w:r w:rsidRPr="00E31F6D">
        <w:t xml:space="preserve"> и границ полос отвода и охранных зон.</w:t>
      </w:r>
    </w:p>
    <w:p w14:paraId="79EA74B8" w14:textId="77777777" w:rsidR="006B3769" w:rsidRPr="00E31F6D" w:rsidRDefault="006B3769" w:rsidP="004A572D">
      <w:pPr>
        <w:pStyle w:val="095"/>
      </w:pPr>
      <w:r w:rsidRPr="00E31F6D">
        <w:t xml:space="preserve">В соответствии со статьями 3, 26 Федерального закона от 08.11.2007 № 257-ФЗ </w:t>
      </w:r>
      <w:r w:rsidR="001657D3" w:rsidRPr="00E31F6D">
        <w:br/>
      </w:r>
      <w:r w:rsidRPr="00E31F6D">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14:paraId="328CB001" w14:textId="77777777" w:rsidR="006B3769" w:rsidRPr="00E31F6D" w:rsidRDefault="006B3769" w:rsidP="004A572D">
      <w:pPr>
        <w:pStyle w:val="095"/>
      </w:pPr>
      <w:r w:rsidRPr="00E31F6D">
        <w:t xml:space="preserve">В зависимости от класса и (или) категории автомобильных дорог с учетом перспектив </w:t>
      </w:r>
      <w:r w:rsidR="001657D3" w:rsidRPr="00E31F6D">
        <w:br/>
      </w:r>
      <w:r w:rsidRPr="00E31F6D">
        <w:t>их развития ширина каждой придорожной полосы устанавливается в размере:</w:t>
      </w:r>
    </w:p>
    <w:p w14:paraId="5A48E543" w14:textId="77777777" w:rsidR="006B3769" w:rsidRPr="00E31F6D" w:rsidRDefault="006B3769" w:rsidP="004A572D">
      <w:pPr>
        <w:pStyle w:val="095"/>
      </w:pPr>
      <w:r w:rsidRPr="00E31F6D">
        <w:t>1) семидесяти пяти метров - для автомобильных дорог первой и второй категорий;</w:t>
      </w:r>
    </w:p>
    <w:p w14:paraId="39901F72" w14:textId="77777777" w:rsidR="006B3769" w:rsidRPr="00E31F6D" w:rsidRDefault="006B3769" w:rsidP="004A572D">
      <w:pPr>
        <w:pStyle w:val="095"/>
      </w:pPr>
      <w:r w:rsidRPr="00E31F6D">
        <w:t>2) пятидесяти метров - для автомобильных дорог третьей и четвертой категорий;</w:t>
      </w:r>
    </w:p>
    <w:p w14:paraId="691325AA" w14:textId="77777777" w:rsidR="006B3769" w:rsidRPr="00E31F6D" w:rsidRDefault="006B3769" w:rsidP="004A572D">
      <w:pPr>
        <w:pStyle w:val="095"/>
      </w:pPr>
      <w:r w:rsidRPr="00E31F6D">
        <w:t>3) двадцати пяти метров - для автомобильных дорог пятой категории;</w:t>
      </w:r>
    </w:p>
    <w:p w14:paraId="1E98CF04" w14:textId="77777777" w:rsidR="006B3769" w:rsidRPr="00E31F6D" w:rsidRDefault="006B3769" w:rsidP="004A572D">
      <w:pPr>
        <w:pStyle w:val="095"/>
      </w:pPr>
      <w:r w:rsidRPr="00E31F6D">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14:paraId="674A8147" w14:textId="77777777" w:rsidR="006B3769" w:rsidRPr="00E31F6D" w:rsidRDefault="006B3769" w:rsidP="004A572D">
      <w:pPr>
        <w:pStyle w:val="095"/>
      </w:pPr>
      <w:r w:rsidRPr="00E31F6D">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14:paraId="304E5CCE" w14:textId="77777777" w:rsidR="006B3769" w:rsidRPr="00E31F6D" w:rsidRDefault="006B3769" w:rsidP="004A572D">
      <w:pPr>
        <w:pStyle w:val="095"/>
      </w:pPr>
      <w:r w:rsidRPr="00E31F6D">
        <w:t>В лесах, расположенных в границах охранных зон объектов железнодорожного транспорта, придорожных полос автомобильных дорог, запрещается:</w:t>
      </w:r>
    </w:p>
    <w:p w14:paraId="494B26C6" w14:textId="77777777" w:rsidR="006B3769" w:rsidRPr="00E31F6D" w:rsidRDefault="00996DBA" w:rsidP="004A572D">
      <w:pPr>
        <w:pStyle w:val="095"/>
      </w:pPr>
      <w:r w:rsidRPr="00E31F6D">
        <w:t>1</w:t>
      </w:r>
      <w:r w:rsidR="006B3769" w:rsidRPr="00E31F6D">
        <w:t>) создание лесоперерабатывающей инфраструктуры;</w:t>
      </w:r>
    </w:p>
    <w:p w14:paraId="631B4EE6" w14:textId="77777777" w:rsidR="006B3769" w:rsidRPr="00E31F6D" w:rsidRDefault="00996DBA" w:rsidP="004A572D">
      <w:pPr>
        <w:pStyle w:val="095"/>
      </w:pPr>
      <w:r w:rsidRPr="00E31F6D">
        <w:t>2</w:t>
      </w:r>
      <w:r w:rsidR="006B3769" w:rsidRPr="00E31F6D">
        <w:t>) создание лесных плантаций;</w:t>
      </w:r>
    </w:p>
    <w:p w14:paraId="29AEA6A5" w14:textId="77777777" w:rsidR="006B3769" w:rsidRPr="00E31F6D" w:rsidRDefault="00996DBA" w:rsidP="004A572D">
      <w:pPr>
        <w:pStyle w:val="095"/>
      </w:pPr>
      <w:r w:rsidRPr="00E31F6D">
        <w:t>3</w:t>
      </w:r>
      <w:r w:rsidR="006B3769" w:rsidRPr="00E31F6D">
        <w:t>) рубка лесных растений, деревьев, занесен</w:t>
      </w:r>
      <w:r w:rsidR="00C47F82" w:rsidRPr="00E31F6D">
        <w:t xml:space="preserve">ных в Красную книгу Российской </w:t>
      </w:r>
      <w:r w:rsidR="006B3769" w:rsidRPr="00E31F6D">
        <w:t xml:space="preserve">Федерации </w:t>
      </w:r>
      <w:r w:rsidR="001657D3" w:rsidRPr="00E31F6D">
        <w:br/>
      </w:r>
      <w:r w:rsidR="006B3769" w:rsidRPr="00E31F6D">
        <w:t>и (или) в Красные книги субъектов Российско</w:t>
      </w:r>
      <w:r w:rsidR="00716414" w:rsidRPr="00E31F6D">
        <w:t xml:space="preserve">й </w:t>
      </w:r>
      <w:r w:rsidR="006B3769" w:rsidRPr="00E31F6D">
        <w:t>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14:paraId="2C3BE0A8" w14:textId="77777777" w:rsidR="002B7F4E" w:rsidRPr="00E31F6D" w:rsidRDefault="006B3769" w:rsidP="004A572D">
      <w:pPr>
        <w:pStyle w:val="095"/>
      </w:pPr>
      <w:r w:rsidRPr="00E31F6D">
        <w:t>Л</w:t>
      </w:r>
      <w:r w:rsidR="00AB01C3" w:rsidRPr="00E31F6D">
        <w:t xml:space="preserve">еса, расположенные вдоль </w:t>
      </w:r>
      <w:r w:rsidR="002B7F4E" w:rsidRPr="00E31F6D">
        <w:t>автодорог общего</w:t>
      </w:r>
      <w:r w:rsidR="00AB01C3" w:rsidRPr="00E31F6D">
        <w:t xml:space="preserve"> пользования выделены </w:t>
      </w:r>
      <w:r w:rsidR="002B7F4E" w:rsidRPr="00E31F6D">
        <w:t xml:space="preserve">постановлением СМ СССР от 7.04.1946 № 781, постановлением СНК СССР от 14.07.1944 №14587-р. </w:t>
      </w:r>
    </w:p>
    <w:p w14:paraId="10266945" w14:textId="77777777" w:rsidR="002B7F4E" w:rsidRPr="00E31F6D" w:rsidRDefault="002B7F4E" w:rsidP="004A572D">
      <w:pPr>
        <w:pStyle w:val="095"/>
      </w:pPr>
      <w:r w:rsidRPr="00E31F6D">
        <w:t xml:space="preserve">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w:t>
      </w:r>
      <w:r w:rsidR="001657D3" w:rsidRPr="00E31F6D">
        <w:br/>
      </w:r>
      <w:r w:rsidRPr="00E31F6D">
        <w:t>на местности естественных или искусственных рубежей.</w:t>
      </w:r>
    </w:p>
    <w:p w14:paraId="2CA1468C" w14:textId="77777777" w:rsidR="002B7F4E" w:rsidRPr="00E31F6D" w:rsidRDefault="002B7F4E" w:rsidP="004A572D">
      <w:pPr>
        <w:pStyle w:val="095"/>
      </w:pPr>
      <w:r w:rsidRPr="00E31F6D">
        <w:t>Целевое назначение лесов, расположен</w:t>
      </w:r>
      <w:r w:rsidR="00370D27" w:rsidRPr="00E31F6D">
        <w:t xml:space="preserve">ных вдоль дорог – защита дорог </w:t>
      </w:r>
      <w:r w:rsidRPr="00E31F6D">
        <w:t>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14:paraId="421C3177" w14:textId="77777777" w:rsidR="002B7F4E" w:rsidRPr="00E31F6D" w:rsidRDefault="006B3769" w:rsidP="004A572D">
      <w:pPr>
        <w:pStyle w:val="095"/>
      </w:pPr>
      <w:r w:rsidRPr="00E31F6D">
        <w:t>2. Л</w:t>
      </w:r>
      <w:r w:rsidR="00370D27" w:rsidRPr="00E31F6D">
        <w:t xml:space="preserve">есопарковые зоны </w:t>
      </w:r>
      <w:r w:rsidR="002B7F4E" w:rsidRPr="00E31F6D">
        <w:t xml:space="preserve">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14:paraId="4EA27C72" w14:textId="77777777" w:rsidR="00370D27" w:rsidRPr="00E31F6D" w:rsidRDefault="006B3769" w:rsidP="004A572D">
      <w:pPr>
        <w:pStyle w:val="095"/>
      </w:pPr>
      <w:r w:rsidRPr="00E31F6D">
        <w:t>3. З</w:t>
      </w:r>
      <w:r w:rsidR="002B7F4E" w:rsidRPr="00E31F6D">
        <w:t>апретные полосы лесов, расположенные вдоль водных объектов, нерестоохранные полосы лес</w:t>
      </w:r>
      <w:r w:rsidR="00370D27" w:rsidRPr="00E31F6D">
        <w:t xml:space="preserve">ов выделены </w:t>
      </w:r>
      <w:r w:rsidR="002B7F4E" w:rsidRPr="00E31F6D">
        <w:t>постано</w:t>
      </w:r>
      <w:r w:rsidR="00370D27" w:rsidRPr="00E31F6D">
        <w:t xml:space="preserve">влением Правительства Российской Федерации от 10.01.2009 №17 «Об утверждении Правил установления на местности границ водоохранных зон и границ прибрежных защитных полос водных объектов» </w:t>
      </w:r>
      <w:r w:rsidR="002B7F4E" w:rsidRPr="00E31F6D">
        <w:t xml:space="preserve">и предназначены для регулирования водного режима, перевода поверхностного стока в грунтовый, предупреждения эрозии. </w:t>
      </w:r>
    </w:p>
    <w:p w14:paraId="4A8CEF90" w14:textId="77777777" w:rsidR="002B7F4E" w:rsidRPr="00E31F6D" w:rsidRDefault="002B7F4E" w:rsidP="004A572D">
      <w:pPr>
        <w:pStyle w:val="095"/>
      </w:pPr>
      <w:r w:rsidRPr="00E31F6D">
        <w:t xml:space="preserve">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w:t>
      </w:r>
      <w:r w:rsidR="001657D3" w:rsidRPr="00E31F6D">
        <w:br/>
      </w:r>
      <w:r w:rsidRPr="00E31F6D">
        <w:t>и кустарниковых пород с глубокой корневой системой.</w:t>
      </w:r>
    </w:p>
    <w:p w14:paraId="1BCF5276" w14:textId="77777777" w:rsidR="00212588" w:rsidRPr="00E31F6D" w:rsidRDefault="002B7F4E" w:rsidP="004A572D">
      <w:pPr>
        <w:pStyle w:val="095"/>
      </w:pPr>
      <w:r w:rsidRPr="00E31F6D">
        <w:t xml:space="preserve">Эксплуатационные леса на территории лесничества выделены </w:t>
      </w:r>
      <w:r w:rsidR="00212588" w:rsidRPr="00E31F6D">
        <w:t xml:space="preserve">на основании приказа Федерального агентства лесного хозяйства </w:t>
      </w:r>
      <w:r w:rsidR="00F30429" w:rsidRPr="00E31F6D">
        <w:t>от 10.02.2023 № 76 «Об отнесении лесов к защитным лесам, эксплуатационным лесам и установлении их границ, о выделении особо защитных участков лесов и установлении их границ на территории Юрьянского лесничества Кировской области и о внесении изменений в приказы Федерального агентства лесного хозяйства от 30.11.2011 № 506, от 28.06.2019 № 870»</w:t>
      </w:r>
      <w:r w:rsidR="00D106B6" w:rsidRPr="00E31F6D">
        <w:t>.</w:t>
      </w:r>
    </w:p>
    <w:p w14:paraId="7B9B48F6" w14:textId="77777777" w:rsidR="002B7F4E" w:rsidRPr="00E31F6D" w:rsidRDefault="002B7F4E" w:rsidP="004A572D">
      <w:pPr>
        <w:pStyle w:val="095"/>
      </w:pPr>
      <w:r w:rsidRPr="00E31F6D">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14:paraId="0F4B0C3E" w14:textId="77777777" w:rsidR="009C622D" w:rsidRPr="00E31F6D" w:rsidRDefault="00E03BF1" w:rsidP="0056207D">
      <w:pPr>
        <w:pStyle w:val="095"/>
        <w:rPr>
          <w:rFonts w:cs="Times New Roman"/>
        </w:rPr>
      </w:pPr>
      <w:r w:rsidRPr="00E31F6D">
        <w:t xml:space="preserve">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w:t>
      </w:r>
      <w:r w:rsidR="001657D3" w:rsidRPr="00E31F6D">
        <w:br/>
      </w:r>
      <w:r w:rsidRPr="00E31F6D">
        <w:t>их переработки с обеспечением сохранения полезных функций лесов.</w:t>
      </w:r>
    </w:p>
    <w:p w14:paraId="4D215833" w14:textId="77777777" w:rsidR="00EA371D" w:rsidRPr="00E31F6D" w:rsidRDefault="008E163B" w:rsidP="007D3DD3">
      <w:pPr>
        <w:pStyle w:val="ConsPlusNormal"/>
        <w:ind w:firstLine="540"/>
        <w:jc w:val="right"/>
        <w:rPr>
          <w:rFonts w:ascii="Times New Roman" w:hAnsi="Times New Roman" w:cs="Times New Roman"/>
          <w:sz w:val="24"/>
          <w:szCs w:val="24"/>
        </w:rPr>
      </w:pPr>
      <w:r w:rsidRPr="00E31F6D">
        <w:rPr>
          <w:rFonts w:ascii="Times New Roman" w:hAnsi="Times New Roman" w:cs="Times New Roman"/>
          <w:sz w:val="24"/>
          <w:szCs w:val="24"/>
        </w:rPr>
        <w:br w:type="page"/>
      </w:r>
    </w:p>
    <w:p w14:paraId="134186C7" w14:textId="77777777" w:rsidR="00EA371D" w:rsidRPr="00E31F6D" w:rsidRDefault="00EA371D" w:rsidP="007D3DD3">
      <w:pPr>
        <w:pStyle w:val="ConsPlusNormal"/>
        <w:ind w:firstLine="540"/>
        <w:jc w:val="right"/>
        <w:rPr>
          <w:rFonts w:ascii="Times New Roman" w:hAnsi="Times New Roman" w:cs="Times New Roman"/>
          <w:sz w:val="24"/>
          <w:szCs w:val="24"/>
        </w:rPr>
      </w:pPr>
    </w:p>
    <w:p w14:paraId="53DC497F" w14:textId="77777777" w:rsidR="00B67068" w:rsidRPr="00E31F6D" w:rsidRDefault="004A572D" w:rsidP="007D3DD3">
      <w:pPr>
        <w:pStyle w:val="ConsPlusNormal"/>
        <w:ind w:firstLine="540"/>
        <w:jc w:val="right"/>
        <w:rPr>
          <w:rFonts w:ascii="Times New Roman" w:hAnsi="Times New Roman" w:cs="Times New Roman"/>
          <w:sz w:val="24"/>
          <w:szCs w:val="24"/>
        </w:rPr>
      </w:pPr>
      <w:r w:rsidRPr="00E31F6D">
        <w:rPr>
          <w:rFonts w:ascii="Times New Roman" w:hAnsi="Times New Roman" w:cs="Times New Roman"/>
          <w:sz w:val="24"/>
          <w:szCs w:val="24"/>
        </w:rPr>
        <w:t xml:space="preserve">Таблица 3 </w:t>
      </w:r>
    </w:p>
    <w:p w14:paraId="44FC78BC" w14:textId="77777777" w:rsidR="00EA371D" w:rsidRPr="00E31F6D" w:rsidRDefault="00EA371D" w:rsidP="004A572D">
      <w:pPr>
        <w:pStyle w:val="ConsPlusNormal"/>
        <w:jc w:val="center"/>
        <w:rPr>
          <w:rFonts w:ascii="Times New Roman" w:hAnsi="Times New Roman" w:cs="Times New Roman"/>
          <w:sz w:val="24"/>
          <w:szCs w:val="24"/>
        </w:rPr>
      </w:pPr>
    </w:p>
    <w:p w14:paraId="24B097D8" w14:textId="77777777" w:rsidR="00B67068" w:rsidRPr="00E31F6D" w:rsidRDefault="004331A6" w:rsidP="004A5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Распределение лесов по целевому назначению и категориям защитных лесов</w:t>
      </w:r>
    </w:p>
    <w:p w14:paraId="25BE0141" w14:textId="77777777" w:rsidR="00A06400" w:rsidRPr="00E31F6D" w:rsidRDefault="00A06400" w:rsidP="00A06400">
      <w:pPr>
        <w:pStyle w:val="ConsPlusNormal"/>
        <w:rPr>
          <w:rFonts w:ascii="Times New Roman" w:hAnsi="Times New Roman" w:cs="Times New Roman"/>
          <w:sz w:val="24"/>
          <w:szCs w:val="24"/>
        </w:rPr>
      </w:pPr>
    </w:p>
    <w:tbl>
      <w:tblPr>
        <w:tblW w:w="5000" w:type="pct"/>
        <w:jc w:val="center"/>
        <w:tblLayout w:type="fixed"/>
        <w:tblCellMar>
          <w:top w:w="57" w:type="dxa"/>
          <w:left w:w="62" w:type="dxa"/>
          <w:bottom w:w="57" w:type="dxa"/>
          <w:right w:w="62" w:type="dxa"/>
        </w:tblCellMar>
        <w:tblLook w:val="0000" w:firstRow="0" w:lastRow="0" w:firstColumn="0" w:lastColumn="0" w:noHBand="0" w:noVBand="0"/>
      </w:tblPr>
      <w:tblGrid>
        <w:gridCol w:w="1744"/>
        <w:gridCol w:w="73"/>
        <w:gridCol w:w="1684"/>
        <w:gridCol w:w="4015"/>
        <w:gridCol w:w="893"/>
        <w:gridCol w:w="1786"/>
      </w:tblGrid>
      <w:tr w:rsidR="003A5BAC" w:rsidRPr="00E31F6D" w14:paraId="56DB9FA0" w14:textId="77777777" w:rsidTr="00E3482E">
        <w:trPr>
          <w:tblHeade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0542CE8B"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Целевое назначение лесов</w:t>
            </w:r>
          </w:p>
        </w:tc>
        <w:tc>
          <w:tcPr>
            <w:tcW w:w="826" w:type="pct"/>
            <w:tcBorders>
              <w:top w:val="single" w:sz="4" w:space="0" w:color="auto"/>
              <w:left w:val="single" w:sz="4" w:space="0" w:color="auto"/>
              <w:bottom w:val="single" w:sz="4" w:space="0" w:color="auto"/>
              <w:right w:val="single" w:sz="4" w:space="0" w:color="auto"/>
            </w:tcBorders>
            <w:vAlign w:val="center"/>
          </w:tcPr>
          <w:p w14:paraId="6EFA5940"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Участковое лесничество</w:t>
            </w:r>
          </w:p>
        </w:tc>
        <w:tc>
          <w:tcPr>
            <w:tcW w:w="1969" w:type="pct"/>
            <w:tcBorders>
              <w:top w:val="single" w:sz="4" w:space="0" w:color="auto"/>
              <w:left w:val="single" w:sz="4" w:space="0" w:color="auto"/>
              <w:bottom w:val="single" w:sz="4" w:space="0" w:color="auto"/>
              <w:right w:val="single" w:sz="4" w:space="0" w:color="auto"/>
            </w:tcBorders>
            <w:vAlign w:val="center"/>
          </w:tcPr>
          <w:p w14:paraId="153ED348"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Номера кварталов или их частей</w:t>
            </w:r>
          </w:p>
        </w:tc>
        <w:tc>
          <w:tcPr>
            <w:tcW w:w="438" w:type="pct"/>
            <w:tcBorders>
              <w:top w:val="single" w:sz="4" w:space="0" w:color="auto"/>
              <w:left w:val="single" w:sz="4" w:space="0" w:color="auto"/>
              <w:bottom w:val="single" w:sz="4" w:space="0" w:color="auto"/>
              <w:right w:val="single" w:sz="4" w:space="0" w:color="auto"/>
            </w:tcBorders>
            <w:vAlign w:val="center"/>
          </w:tcPr>
          <w:p w14:paraId="263C1B58"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Площадь, га</w:t>
            </w:r>
          </w:p>
        </w:tc>
        <w:tc>
          <w:tcPr>
            <w:tcW w:w="876" w:type="pct"/>
            <w:tcBorders>
              <w:top w:val="single" w:sz="4" w:space="0" w:color="auto"/>
              <w:left w:val="single" w:sz="4" w:space="0" w:color="auto"/>
              <w:bottom w:val="single" w:sz="4" w:space="0" w:color="auto"/>
              <w:right w:val="single" w:sz="4" w:space="0" w:color="auto"/>
            </w:tcBorders>
            <w:vAlign w:val="center"/>
          </w:tcPr>
          <w:p w14:paraId="6AF1BC8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Основания деления лесов по целевому назначению</w:t>
            </w:r>
          </w:p>
        </w:tc>
      </w:tr>
      <w:tr w:rsidR="003A5BAC" w:rsidRPr="00E31F6D" w14:paraId="0E7F7249" w14:textId="77777777" w:rsidTr="00E3482E">
        <w:trPr>
          <w:tblHeade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4287A9B2"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1</w:t>
            </w:r>
          </w:p>
        </w:tc>
        <w:tc>
          <w:tcPr>
            <w:tcW w:w="826" w:type="pct"/>
            <w:tcBorders>
              <w:top w:val="single" w:sz="4" w:space="0" w:color="auto"/>
              <w:left w:val="single" w:sz="4" w:space="0" w:color="auto"/>
              <w:bottom w:val="single" w:sz="4" w:space="0" w:color="auto"/>
              <w:right w:val="single" w:sz="4" w:space="0" w:color="auto"/>
            </w:tcBorders>
            <w:vAlign w:val="center"/>
          </w:tcPr>
          <w:p w14:paraId="6985F312"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2</w:t>
            </w:r>
          </w:p>
        </w:tc>
        <w:tc>
          <w:tcPr>
            <w:tcW w:w="1969" w:type="pct"/>
            <w:tcBorders>
              <w:top w:val="single" w:sz="4" w:space="0" w:color="auto"/>
              <w:left w:val="single" w:sz="4" w:space="0" w:color="auto"/>
              <w:bottom w:val="single" w:sz="4" w:space="0" w:color="auto"/>
              <w:right w:val="single" w:sz="4" w:space="0" w:color="auto"/>
            </w:tcBorders>
            <w:vAlign w:val="center"/>
          </w:tcPr>
          <w:p w14:paraId="52CAD879"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3</w:t>
            </w:r>
          </w:p>
        </w:tc>
        <w:tc>
          <w:tcPr>
            <w:tcW w:w="438" w:type="pct"/>
            <w:tcBorders>
              <w:top w:val="single" w:sz="4" w:space="0" w:color="auto"/>
              <w:left w:val="single" w:sz="4" w:space="0" w:color="auto"/>
              <w:bottom w:val="single" w:sz="4" w:space="0" w:color="auto"/>
              <w:right w:val="single" w:sz="4" w:space="0" w:color="auto"/>
            </w:tcBorders>
            <w:vAlign w:val="center"/>
          </w:tcPr>
          <w:p w14:paraId="4ADF791E"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4</w:t>
            </w:r>
          </w:p>
        </w:tc>
        <w:tc>
          <w:tcPr>
            <w:tcW w:w="876" w:type="pct"/>
            <w:tcBorders>
              <w:top w:val="single" w:sz="4" w:space="0" w:color="auto"/>
              <w:left w:val="single" w:sz="4" w:space="0" w:color="auto"/>
              <w:bottom w:val="single" w:sz="4" w:space="0" w:color="auto"/>
              <w:right w:val="single" w:sz="4" w:space="0" w:color="auto"/>
            </w:tcBorders>
            <w:vAlign w:val="center"/>
          </w:tcPr>
          <w:p w14:paraId="7A364199"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5</w:t>
            </w:r>
          </w:p>
        </w:tc>
      </w:tr>
      <w:tr w:rsidR="003A5BAC" w:rsidRPr="00E31F6D" w14:paraId="343CDD42"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4A501CFB"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Всего лесов:</w:t>
            </w:r>
          </w:p>
        </w:tc>
        <w:tc>
          <w:tcPr>
            <w:tcW w:w="826" w:type="pct"/>
            <w:tcBorders>
              <w:top w:val="single" w:sz="4" w:space="0" w:color="auto"/>
              <w:left w:val="single" w:sz="4" w:space="0" w:color="auto"/>
              <w:bottom w:val="single" w:sz="4" w:space="0" w:color="auto"/>
              <w:right w:val="single" w:sz="4" w:space="0" w:color="auto"/>
            </w:tcBorders>
            <w:vAlign w:val="center"/>
          </w:tcPr>
          <w:p w14:paraId="7E74A771"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1969" w:type="pct"/>
            <w:tcBorders>
              <w:top w:val="single" w:sz="4" w:space="0" w:color="auto"/>
              <w:left w:val="single" w:sz="4" w:space="0" w:color="auto"/>
              <w:bottom w:val="single" w:sz="4" w:space="0" w:color="auto"/>
              <w:right w:val="single" w:sz="4" w:space="0" w:color="auto"/>
            </w:tcBorders>
            <w:vAlign w:val="center"/>
          </w:tcPr>
          <w:p w14:paraId="5C488738"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65786235" w14:textId="77777777" w:rsidR="00C1696F" w:rsidRPr="00E31F6D" w:rsidRDefault="00F04743" w:rsidP="001657D3">
            <w:pPr>
              <w:pStyle w:val="ConsPlusNormal"/>
              <w:jc w:val="center"/>
              <w:rPr>
                <w:rFonts w:ascii="Times New Roman" w:hAnsi="Times New Roman" w:cs="Times New Roman"/>
              </w:rPr>
            </w:pPr>
            <w:r w:rsidRPr="00E31F6D">
              <w:rPr>
                <w:rFonts w:ascii="Times New Roman" w:hAnsi="Times New Roman" w:cs="Times New Roman"/>
              </w:rPr>
              <w:t>139964</w:t>
            </w:r>
          </w:p>
        </w:tc>
        <w:tc>
          <w:tcPr>
            <w:tcW w:w="876" w:type="pct"/>
            <w:vMerge w:val="restart"/>
            <w:tcBorders>
              <w:top w:val="single" w:sz="4" w:space="0" w:color="auto"/>
              <w:left w:val="single" w:sz="4" w:space="0" w:color="auto"/>
              <w:bottom w:val="single" w:sz="4" w:space="0" w:color="auto"/>
              <w:right w:val="single" w:sz="4" w:space="0" w:color="auto"/>
            </w:tcBorders>
            <w:vAlign w:val="center"/>
          </w:tcPr>
          <w:p w14:paraId="565C768D"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 xml:space="preserve">Лесной кодекс РФ от 04.12.2006 </w:t>
            </w:r>
            <w:r w:rsidR="00973B75" w:rsidRPr="00E31F6D">
              <w:rPr>
                <w:rFonts w:ascii="Times New Roman" w:hAnsi="Times New Roman" w:cs="Times New Roman"/>
              </w:rPr>
              <w:t>№</w:t>
            </w:r>
            <w:r w:rsidRPr="00E31F6D">
              <w:rPr>
                <w:rFonts w:ascii="Times New Roman" w:hAnsi="Times New Roman" w:cs="Times New Roman"/>
              </w:rPr>
              <w:t xml:space="preserve">200-ФЗ </w:t>
            </w:r>
            <w:hyperlink r:id="rId18" w:tooltip="&quot;Лесной кодекс Российской Федерации&quot; от 04.12.2006 N 200-ФЗ (ред. от 29.12.2017){КонсультантПлюс}" w:history="1">
              <w:r w:rsidRPr="00E31F6D">
                <w:rPr>
                  <w:rFonts w:ascii="Times New Roman" w:hAnsi="Times New Roman" w:cs="Times New Roman"/>
                </w:rPr>
                <w:t>(ст</w:t>
              </w:r>
              <w:r w:rsidR="00973B75" w:rsidRPr="00E31F6D">
                <w:rPr>
                  <w:rFonts w:ascii="Times New Roman" w:hAnsi="Times New Roman" w:cs="Times New Roman"/>
                </w:rPr>
                <w:t>атья</w:t>
              </w:r>
              <w:r w:rsidRPr="00E31F6D">
                <w:rPr>
                  <w:rFonts w:ascii="Times New Roman" w:hAnsi="Times New Roman" w:cs="Times New Roman"/>
                </w:rPr>
                <w:t xml:space="preserve"> 1</w:t>
              </w:r>
              <w:r w:rsidR="00973B75" w:rsidRPr="00E31F6D">
                <w:rPr>
                  <w:rFonts w:ascii="Times New Roman" w:hAnsi="Times New Roman" w:cs="Times New Roman"/>
                </w:rPr>
                <w:t>19</w:t>
              </w:r>
              <w:r w:rsidRPr="00E31F6D">
                <w:rPr>
                  <w:rFonts w:ascii="Times New Roman" w:hAnsi="Times New Roman" w:cs="Times New Roman"/>
                </w:rPr>
                <w:t>)</w:t>
              </w:r>
            </w:hyperlink>
          </w:p>
        </w:tc>
      </w:tr>
      <w:tr w:rsidR="003A5BAC" w:rsidRPr="00E31F6D" w14:paraId="27FB4376" w14:textId="77777777" w:rsidTr="00E3482E">
        <w:trPr>
          <w:jc w:val="center"/>
        </w:trPr>
        <w:tc>
          <w:tcPr>
            <w:tcW w:w="891" w:type="pct"/>
            <w:gridSpan w:val="2"/>
            <w:vMerge w:val="restart"/>
            <w:tcBorders>
              <w:top w:val="single" w:sz="4" w:space="0" w:color="auto"/>
              <w:left w:val="single" w:sz="4" w:space="0" w:color="auto"/>
              <w:bottom w:val="single" w:sz="4" w:space="0" w:color="auto"/>
              <w:right w:val="single" w:sz="4" w:space="0" w:color="auto"/>
            </w:tcBorders>
            <w:vAlign w:val="center"/>
          </w:tcPr>
          <w:p w14:paraId="1E01053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Защитные леса</w:t>
            </w:r>
          </w:p>
        </w:tc>
        <w:tc>
          <w:tcPr>
            <w:tcW w:w="826" w:type="pct"/>
            <w:tcBorders>
              <w:top w:val="single" w:sz="4" w:space="0" w:color="auto"/>
              <w:left w:val="single" w:sz="4" w:space="0" w:color="auto"/>
              <w:bottom w:val="single" w:sz="4" w:space="0" w:color="auto"/>
              <w:right w:val="single" w:sz="4" w:space="0" w:color="auto"/>
            </w:tcBorders>
            <w:vAlign w:val="center"/>
          </w:tcPr>
          <w:p w14:paraId="2832F451"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Великорецкое</w:t>
            </w:r>
          </w:p>
        </w:tc>
        <w:tc>
          <w:tcPr>
            <w:tcW w:w="1969" w:type="pct"/>
            <w:tcBorders>
              <w:top w:val="single" w:sz="4" w:space="0" w:color="auto"/>
              <w:left w:val="single" w:sz="4" w:space="0" w:color="auto"/>
              <w:bottom w:val="single" w:sz="4" w:space="0" w:color="auto"/>
              <w:right w:val="single" w:sz="4" w:space="0" w:color="auto"/>
            </w:tcBorders>
            <w:vAlign w:val="center"/>
          </w:tcPr>
          <w:p w14:paraId="45D38444"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5E86116C" w14:textId="77777777" w:rsidR="00C1696F" w:rsidRPr="00E31F6D" w:rsidRDefault="00F30429" w:rsidP="001657D3">
            <w:pPr>
              <w:pStyle w:val="ConsPlusNormal"/>
              <w:jc w:val="center"/>
              <w:rPr>
                <w:rFonts w:ascii="Times New Roman" w:hAnsi="Times New Roman" w:cs="Times New Roman"/>
              </w:rPr>
            </w:pPr>
            <w:r w:rsidRPr="00E31F6D">
              <w:rPr>
                <w:rFonts w:ascii="Times New Roman" w:hAnsi="Times New Roman" w:cs="Times New Roman"/>
              </w:rPr>
              <w:t>4322,7</w:t>
            </w:r>
          </w:p>
        </w:tc>
        <w:tc>
          <w:tcPr>
            <w:tcW w:w="876" w:type="pct"/>
            <w:vMerge/>
            <w:tcBorders>
              <w:top w:val="single" w:sz="4" w:space="0" w:color="auto"/>
              <w:left w:val="single" w:sz="4" w:space="0" w:color="auto"/>
              <w:bottom w:val="single" w:sz="4" w:space="0" w:color="auto"/>
              <w:right w:val="single" w:sz="4" w:space="0" w:color="auto"/>
            </w:tcBorders>
            <w:vAlign w:val="center"/>
          </w:tcPr>
          <w:p w14:paraId="58574B94" w14:textId="77777777" w:rsidR="00C1696F" w:rsidRPr="00E31F6D" w:rsidRDefault="00C1696F" w:rsidP="001657D3">
            <w:pPr>
              <w:pStyle w:val="ConsPlusNormal"/>
              <w:jc w:val="center"/>
              <w:rPr>
                <w:rFonts w:ascii="Times New Roman" w:hAnsi="Times New Roman" w:cs="Times New Roman"/>
              </w:rPr>
            </w:pPr>
          </w:p>
        </w:tc>
      </w:tr>
      <w:tr w:rsidR="003A5BAC" w:rsidRPr="00E31F6D" w14:paraId="4126A72C"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6D57BF69"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5A570C2A" w14:textId="77777777" w:rsidR="00C1696F" w:rsidRPr="00E31F6D" w:rsidRDefault="000F1953" w:rsidP="001657D3">
            <w:pPr>
              <w:pStyle w:val="ConsPlusNormal"/>
              <w:jc w:val="center"/>
              <w:rPr>
                <w:rFonts w:ascii="Times New Roman" w:hAnsi="Times New Roman"/>
              </w:rPr>
            </w:pPr>
            <w:r w:rsidRPr="00E31F6D">
              <w:rPr>
                <w:rFonts w:ascii="Times New Roman" w:hAnsi="Times New Roman"/>
              </w:rPr>
              <w:t>Новополомское</w:t>
            </w:r>
          </w:p>
        </w:tc>
        <w:tc>
          <w:tcPr>
            <w:tcW w:w="1969" w:type="pct"/>
            <w:tcBorders>
              <w:top w:val="single" w:sz="4" w:space="0" w:color="auto"/>
              <w:left w:val="single" w:sz="4" w:space="0" w:color="auto"/>
              <w:bottom w:val="single" w:sz="4" w:space="0" w:color="auto"/>
              <w:right w:val="single" w:sz="4" w:space="0" w:color="auto"/>
            </w:tcBorders>
            <w:vAlign w:val="center"/>
          </w:tcPr>
          <w:p w14:paraId="587A8C2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7060DA9C" w14:textId="77777777" w:rsidR="00C1696F" w:rsidRPr="00E31F6D" w:rsidRDefault="00F30429" w:rsidP="001657D3">
            <w:pPr>
              <w:pStyle w:val="ConsPlusNormal"/>
              <w:jc w:val="center"/>
              <w:rPr>
                <w:rFonts w:ascii="Times New Roman" w:hAnsi="Times New Roman" w:cs="Times New Roman"/>
              </w:rPr>
            </w:pPr>
            <w:r w:rsidRPr="00E31F6D">
              <w:rPr>
                <w:rFonts w:ascii="Times New Roman" w:hAnsi="Times New Roman" w:cs="Times New Roman"/>
              </w:rPr>
              <w:t>4881,2</w:t>
            </w:r>
          </w:p>
        </w:tc>
        <w:tc>
          <w:tcPr>
            <w:tcW w:w="876" w:type="pct"/>
            <w:vMerge/>
            <w:tcBorders>
              <w:top w:val="single" w:sz="4" w:space="0" w:color="auto"/>
              <w:left w:val="single" w:sz="4" w:space="0" w:color="auto"/>
              <w:bottom w:val="single" w:sz="4" w:space="0" w:color="auto"/>
              <w:right w:val="single" w:sz="4" w:space="0" w:color="auto"/>
            </w:tcBorders>
            <w:vAlign w:val="center"/>
          </w:tcPr>
          <w:p w14:paraId="4EAF9652" w14:textId="77777777" w:rsidR="00C1696F" w:rsidRPr="00E31F6D" w:rsidRDefault="00C1696F" w:rsidP="001657D3">
            <w:pPr>
              <w:pStyle w:val="ConsPlusNormal"/>
              <w:jc w:val="center"/>
              <w:rPr>
                <w:rFonts w:ascii="Times New Roman" w:hAnsi="Times New Roman" w:cs="Times New Roman"/>
              </w:rPr>
            </w:pPr>
          </w:p>
        </w:tc>
      </w:tr>
      <w:tr w:rsidR="003A5BAC" w:rsidRPr="00E31F6D" w14:paraId="03013FD7"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02E82598"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1EF6ED32"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w:t>
            </w:r>
          </w:p>
        </w:tc>
        <w:tc>
          <w:tcPr>
            <w:tcW w:w="1969" w:type="pct"/>
            <w:tcBorders>
              <w:top w:val="single" w:sz="4" w:space="0" w:color="auto"/>
              <w:left w:val="single" w:sz="4" w:space="0" w:color="auto"/>
              <w:bottom w:val="single" w:sz="4" w:space="0" w:color="auto"/>
              <w:right w:val="single" w:sz="4" w:space="0" w:color="auto"/>
            </w:tcBorders>
            <w:vAlign w:val="center"/>
          </w:tcPr>
          <w:p w14:paraId="01F65AC1"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63046272" w14:textId="77777777" w:rsidR="00C1696F" w:rsidRPr="00E31F6D" w:rsidRDefault="00F30429" w:rsidP="001657D3">
            <w:pPr>
              <w:pStyle w:val="ConsPlusNormal"/>
              <w:jc w:val="center"/>
              <w:rPr>
                <w:rFonts w:ascii="Times New Roman" w:hAnsi="Times New Roman" w:cs="Times New Roman"/>
              </w:rPr>
            </w:pPr>
            <w:r w:rsidRPr="00E31F6D">
              <w:rPr>
                <w:rFonts w:ascii="Times New Roman" w:hAnsi="Times New Roman" w:cs="Times New Roman"/>
              </w:rPr>
              <w:t>3927,7</w:t>
            </w:r>
          </w:p>
        </w:tc>
        <w:tc>
          <w:tcPr>
            <w:tcW w:w="876" w:type="pct"/>
            <w:vMerge/>
            <w:tcBorders>
              <w:top w:val="single" w:sz="4" w:space="0" w:color="auto"/>
              <w:left w:val="single" w:sz="4" w:space="0" w:color="auto"/>
              <w:bottom w:val="single" w:sz="4" w:space="0" w:color="auto"/>
              <w:right w:val="single" w:sz="4" w:space="0" w:color="auto"/>
            </w:tcBorders>
            <w:vAlign w:val="center"/>
          </w:tcPr>
          <w:p w14:paraId="3A41A26F" w14:textId="77777777" w:rsidR="00C1696F" w:rsidRPr="00E31F6D" w:rsidRDefault="00C1696F" w:rsidP="001657D3">
            <w:pPr>
              <w:pStyle w:val="ConsPlusNormal"/>
              <w:jc w:val="center"/>
              <w:rPr>
                <w:rFonts w:ascii="Times New Roman" w:hAnsi="Times New Roman" w:cs="Times New Roman"/>
              </w:rPr>
            </w:pPr>
          </w:p>
        </w:tc>
      </w:tr>
      <w:tr w:rsidR="003A5BAC" w:rsidRPr="00E31F6D" w14:paraId="656B7C75"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61FAC178"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6BDCF26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164D7500"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348E5166" w14:textId="77777777" w:rsidR="00C1696F" w:rsidRPr="00E31F6D" w:rsidRDefault="00F30429" w:rsidP="001657D3">
            <w:pPr>
              <w:pStyle w:val="ConsPlusNormal"/>
              <w:jc w:val="center"/>
              <w:rPr>
                <w:rFonts w:ascii="Times New Roman" w:hAnsi="Times New Roman" w:cs="Times New Roman"/>
              </w:rPr>
            </w:pPr>
            <w:r w:rsidRPr="00E31F6D">
              <w:rPr>
                <w:rFonts w:ascii="Times New Roman" w:hAnsi="Times New Roman" w:cs="Times New Roman"/>
              </w:rPr>
              <w:t>5017,7</w:t>
            </w:r>
          </w:p>
        </w:tc>
        <w:tc>
          <w:tcPr>
            <w:tcW w:w="876" w:type="pct"/>
            <w:vMerge/>
            <w:tcBorders>
              <w:top w:val="single" w:sz="4" w:space="0" w:color="auto"/>
              <w:left w:val="single" w:sz="4" w:space="0" w:color="auto"/>
              <w:bottom w:val="single" w:sz="4" w:space="0" w:color="auto"/>
              <w:right w:val="single" w:sz="4" w:space="0" w:color="auto"/>
            </w:tcBorders>
            <w:vAlign w:val="center"/>
          </w:tcPr>
          <w:p w14:paraId="52D58C12" w14:textId="77777777" w:rsidR="00C1696F" w:rsidRPr="00E31F6D" w:rsidRDefault="00C1696F" w:rsidP="001657D3">
            <w:pPr>
              <w:pStyle w:val="ConsPlusNormal"/>
              <w:jc w:val="center"/>
              <w:rPr>
                <w:rFonts w:ascii="Times New Roman" w:hAnsi="Times New Roman" w:cs="Times New Roman"/>
              </w:rPr>
            </w:pPr>
          </w:p>
        </w:tc>
      </w:tr>
      <w:tr w:rsidR="003A5BAC" w:rsidRPr="00E31F6D" w14:paraId="383D331D"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67928040"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7A4EF8BA"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42A903D6"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690503C7" w14:textId="77777777" w:rsidR="00C1696F" w:rsidRPr="00E31F6D" w:rsidRDefault="00F30429" w:rsidP="001657D3">
            <w:pPr>
              <w:pStyle w:val="ConsPlusNormal"/>
              <w:jc w:val="center"/>
              <w:rPr>
                <w:rFonts w:ascii="Times New Roman" w:hAnsi="Times New Roman" w:cs="Times New Roman"/>
              </w:rPr>
            </w:pPr>
            <w:r w:rsidRPr="00E31F6D">
              <w:rPr>
                <w:rFonts w:ascii="Times New Roman" w:hAnsi="Times New Roman" w:cs="Times New Roman"/>
              </w:rPr>
              <w:t>3939</w:t>
            </w:r>
          </w:p>
        </w:tc>
        <w:tc>
          <w:tcPr>
            <w:tcW w:w="876" w:type="pct"/>
            <w:vMerge/>
            <w:tcBorders>
              <w:top w:val="single" w:sz="4" w:space="0" w:color="auto"/>
              <w:left w:val="single" w:sz="4" w:space="0" w:color="auto"/>
              <w:bottom w:val="single" w:sz="4" w:space="0" w:color="auto"/>
              <w:right w:val="single" w:sz="4" w:space="0" w:color="auto"/>
            </w:tcBorders>
            <w:vAlign w:val="center"/>
          </w:tcPr>
          <w:p w14:paraId="006EDDBC" w14:textId="77777777" w:rsidR="00C1696F" w:rsidRPr="00E31F6D" w:rsidRDefault="00C1696F" w:rsidP="001657D3">
            <w:pPr>
              <w:pStyle w:val="ConsPlusNormal"/>
              <w:jc w:val="center"/>
              <w:rPr>
                <w:rFonts w:ascii="Times New Roman" w:hAnsi="Times New Roman" w:cs="Times New Roman"/>
              </w:rPr>
            </w:pPr>
          </w:p>
        </w:tc>
      </w:tr>
      <w:tr w:rsidR="003A5BAC" w:rsidRPr="00E31F6D" w14:paraId="211B305B"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1EDEB3C2"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60A2DEB5"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6346BFA9"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2C33A48A" w14:textId="77777777" w:rsidR="00C1696F" w:rsidRPr="00E31F6D" w:rsidRDefault="00F30429" w:rsidP="009962B5">
            <w:pPr>
              <w:pStyle w:val="ConsPlusNormal"/>
              <w:jc w:val="center"/>
              <w:rPr>
                <w:rFonts w:ascii="Times New Roman" w:hAnsi="Times New Roman" w:cs="Times New Roman"/>
              </w:rPr>
            </w:pPr>
            <w:r w:rsidRPr="00E31F6D">
              <w:rPr>
                <w:rFonts w:ascii="Times New Roman" w:hAnsi="Times New Roman" w:cs="Times New Roman"/>
              </w:rPr>
              <w:t>3968,3</w:t>
            </w:r>
          </w:p>
        </w:tc>
        <w:tc>
          <w:tcPr>
            <w:tcW w:w="876" w:type="pct"/>
            <w:vMerge/>
            <w:tcBorders>
              <w:top w:val="single" w:sz="4" w:space="0" w:color="auto"/>
              <w:left w:val="single" w:sz="4" w:space="0" w:color="auto"/>
              <w:bottom w:val="single" w:sz="4" w:space="0" w:color="auto"/>
              <w:right w:val="single" w:sz="4" w:space="0" w:color="auto"/>
            </w:tcBorders>
            <w:vAlign w:val="center"/>
          </w:tcPr>
          <w:p w14:paraId="543C1C6C" w14:textId="77777777" w:rsidR="00C1696F" w:rsidRPr="00E31F6D" w:rsidRDefault="00C1696F" w:rsidP="001657D3">
            <w:pPr>
              <w:pStyle w:val="ConsPlusNormal"/>
              <w:jc w:val="center"/>
              <w:rPr>
                <w:rFonts w:ascii="Times New Roman" w:hAnsi="Times New Roman" w:cs="Times New Roman"/>
              </w:rPr>
            </w:pPr>
          </w:p>
        </w:tc>
      </w:tr>
      <w:tr w:rsidR="003A5BAC" w:rsidRPr="00E31F6D" w14:paraId="6F5E5D71"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2B1AD3B9"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3F3930AE"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Итого</w:t>
            </w:r>
          </w:p>
        </w:tc>
        <w:tc>
          <w:tcPr>
            <w:tcW w:w="1969" w:type="pct"/>
            <w:tcBorders>
              <w:top w:val="single" w:sz="4" w:space="0" w:color="auto"/>
              <w:left w:val="single" w:sz="4" w:space="0" w:color="auto"/>
              <w:bottom w:val="single" w:sz="4" w:space="0" w:color="auto"/>
              <w:right w:val="single" w:sz="4" w:space="0" w:color="auto"/>
            </w:tcBorders>
            <w:vAlign w:val="center"/>
          </w:tcPr>
          <w:p w14:paraId="100D6033" w14:textId="77777777" w:rsidR="00C1696F" w:rsidRPr="00E31F6D" w:rsidRDefault="00C1696F"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6C3047F6" w14:textId="77777777" w:rsidR="00C1696F" w:rsidRPr="00E31F6D" w:rsidRDefault="00F30429" w:rsidP="009962B5">
            <w:pPr>
              <w:pStyle w:val="ConsPlusNormal"/>
              <w:jc w:val="center"/>
              <w:rPr>
                <w:rFonts w:ascii="Times New Roman" w:hAnsi="Times New Roman" w:cs="Times New Roman"/>
              </w:rPr>
            </w:pPr>
            <w:r w:rsidRPr="00E31F6D">
              <w:rPr>
                <w:rFonts w:ascii="Times New Roman" w:hAnsi="Times New Roman" w:cs="Times New Roman"/>
              </w:rPr>
              <w:t>26056,6</w:t>
            </w:r>
          </w:p>
        </w:tc>
        <w:tc>
          <w:tcPr>
            <w:tcW w:w="876" w:type="pct"/>
            <w:vMerge/>
            <w:tcBorders>
              <w:top w:val="single" w:sz="4" w:space="0" w:color="auto"/>
              <w:left w:val="single" w:sz="4" w:space="0" w:color="auto"/>
              <w:bottom w:val="single" w:sz="4" w:space="0" w:color="auto"/>
              <w:right w:val="single" w:sz="4" w:space="0" w:color="auto"/>
            </w:tcBorders>
            <w:vAlign w:val="center"/>
          </w:tcPr>
          <w:p w14:paraId="1345947E" w14:textId="77777777" w:rsidR="00C1696F" w:rsidRPr="00E31F6D" w:rsidRDefault="00C1696F" w:rsidP="001657D3">
            <w:pPr>
              <w:pStyle w:val="ConsPlusNormal"/>
              <w:jc w:val="center"/>
              <w:rPr>
                <w:rFonts w:ascii="Times New Roman" w:hAnsi="Times New Roman" w:cs="Times New Roman"/>
              </w:rPr>
            </w:pPr>
          </w:p>
        </w:tc>
      </w:tr>
      <w:tr w:rsidR="003A5BAC" w:rsidRPr="00E31F6D" w14:paraId="0C998263"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1233B6A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в том числе:</w:t>
            </w:r>
          </w:p>
        </w:tc>
        <w:tc>
          <w:tcPr>
            <w:tcW w:w="826" w:type="pct"/>
            <w:tcBorders>
              <w:top w:val="single" w:sz="4" w:space="0" w:color="auto"/>
              <w:left w:val="single" w:sz="4" w:space="0" w:color="auto"/>
              <w:bottom w:val="single" w:sz="4" w:space="0" w:color="auto"/>
              <w:right w:val="single" w:sz="4" w:space="0" w:color="auto"/>
            </w:tcBorders>
            <w:vAlign w:val="center"/>
          </w:tcPr>
          <w:p w14:paraId="64F40A26" w14:textId="77777777" w:rsidR="00C1696F" w:rsidRPr="00E31F6D" w:rsidRDefault="00C1696F" w:rsidP="001657D3">
            <w:pPr>
              <w:pStyle w:val="ConsPlusNormal"/>
              <w:jc w:val="center"/>
              <w:rPr>
                <w:rFonts w:ascii="Times New Roman" w:hAnsi="Times New Roman" w:cs="Times New Roman"/>
              </w:rPr>
            </w:pPr>
          </w:p>
        </w:tc>
        <w:tc>
          <w:tcPr>
            <w:tcW w:w="1969" w:type="pct"/>
            <w:tcBorders>
              <w:top w:val="single" w:sz="4" w:space="0" w:color="auto"/>
              <w:left w:val="single" w:sz="4" w:space="0" w:color="auto"/>
              <w:bottom w:val="single" w:sz="4" w:space="0" w:color="auto"/>
              <w:right w:val="single" w:sz="4" w:space="0" w:color="auto"/>
            </w:tcBorders>
            <w:vAlign w:val="center"/>
          </w:tcPr>
          <w:p w14:paraId="013644F3" w14:textId="77777777" w:rsidR="00C1696F" w:rsidRPr="00E31F6D" w:rsidRDefault="00C1696F"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19FFDC65" w14:textId="77777777" w:rsidR="00C1696F" w:rsidRPr="00E31F6D" w:rsidRDefault="00C1696F"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07B6D86D" w14:textId="77777777" w:rsidR="00C1696F" w:rsidRPr="00E31F6D" w:rsidRDefault="00C1696F" w:rsidP="001657D3">
            <w:pPr>
              <w:pStyle w:val="ConsPlusNormal"/>
              <w:jc w:val="center"/>
              <w:rPr>
                <w:rFonts w:ascii="Times New Roman" w:hAnsi="Times New Roman" w:cs="Times New Roman"/>
              </w:rPr>
            </w:pPr>
          </w:p>
        </w:tc>
      </w:tr>
      <w:tr w:rsidR="003A5BAC" w:rsidRPr="00E31F6D" w14:paraId="4160362C"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782BD54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Леса, расположенные на особо охраняемых природных территориях</w:t>
            </w:r>
          </w:p>
        </w:tc>
        <w:tc>
          <w:tcPr>
            <w:tcW w:w="826" w:type="pct"/>
            <w:tcBorders>
              <w:top w:val="single" w:sz="4" w:space="0" w:color="auto"/>
              <w:left w:val="single" w:sz="4" w:space="0" w:color="auto"/>
              <w:bottom w:val="single" w:sz="4" w:space="0" w:color="auto"/>
              <w:right w:val="single" w:sz="4" w:space="0" w:color="auto"/>
            </w:tcBorders>
            <w:vAlign w:val="center"/>
          </w:tcPr>
          <w:p w14:paraId="44A328E1" w14:textId="77777777" w:rsidR="00C1696F" w:rsidRPr="00E31F6D" w:rsidRDefault="00C44BDA" w:rsidP="001657D3">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426414A2" w14:textId="77777777" w:rsidR="00C1696F" w:rsidRPr="00E31F6D" w:rsidRDefault="00C44BDA" w:rsidP="001657D3">
            <w:pPr>
              <w:pStyle w:val="ConsPlusNormal"/>
              <w:jc w:val="center"/>
              <w:rPr>
                <w:rFonts w:ascii="Times New Roman" w:hAnsi="Times New Roman" w:cs="Times New Roman"/>
              </w:rPr>
            </w:pPr>
            <w:r w:rsidRPr="00E31F6D">
              <w:rPr>
                <w:rFonts w:ascii="Times New Roman" w:hAnsi="Times New Roman" w:cs="Times New Roman"/>
              </w:rPr>
              <w:t>часть кв. 42</w:t>
            </w:r>
          </w:p>
        </w:tc>
        <w:tc>
          <w:tcPr>
            <w:tcW w:w="438" w:type="pct"/>
            <w:tcBorders>
              <w:top w:val="single" w:sz="4" w:space="0" w:color="auto"/>
              <w:left w:val="single" w:sz="4" w:space="0" w:color="auto"/>
              <w:bottom w:val="single" w:sz="4" w:space="0" w:color="auto"/>
              <w:right w:val="single" w:sz="4" w:space="0" w:color="auto"/>
            </w:tcBorders>
            <w:vAlign w:val="center"/>
          </w:tcPr>
          <w:p w14:paraId="14785CFA" w14:textId="77777777" w:rsidR="00C1696F" w:rsidRPr="00E31F6D" w:rsidRDefault="00AC0451" w:rsidP="001657D3">
            <w:pPr>
              <w:pStyle w:val="ConsPlusNormal"/>
              <w:jc w:val="center"/>
              <w:rPr>
                <w:rFonts w:ascii="Times New Roman" w:hAnsi="Times New Roman" w:cs="Times New Roman"/>
              </w:rPr>
            </w:pPr>
            <w:r w:rsidRPr="00E31F6D">
              <w:rPr>
                <w:rFonts w:ascii="Times New Roman" w:hAnsi="Times New Roman" w:cs="Times New Roman"/>
              </w:rPr>
              <w:t>23,3</w:t>
            </w:r>
          </w:p>
        </w:tc>
        <w:tc>
          <w:tcPr>
            <w:tcW w:w="876" w:type="pct"/>
            <w:tcBorders>
              <w:top w:val="single" w:sz="4" w:space="0" w:color="auto"/>
              <w:left w:val="single" w:sz="4" w:space="0" w:color="auto"/>
              <w:bottom w:val="single" w:sz="4" w:space="0" w:color="auto"/>
              <w:right w:val="single" w:sz="4" w:space="0" w:color="auto"/>
            </w:tcBorders>
            <w:vAlign w:val="center"/>
          </w:tcPr>
          <w:p w14:paraId="6893994B" w14:textId="77777777" w:rsidR="00B242CC" w:rsidRPr="00E31F6D" w:rsidRDefault="009962B5" w:rsidP="009962B5">
            <w:pPr>
              <w:pStyle w:val="ConsPlusNormal"/>
              <w:jc w:val="center"/>
              <w:rPr>
                <w:rFonts w:ascii="Times New Roman" w:hAnsi="Times New Roman" w:cs="Times New Roman"/>
              </w:rPr>
            </w:pPr>
            <w:r w:rsidRPr="00E31F6D">
              <w:rPr>
                <w:rFonts w:ascii="Times New Roman" w:hAnsi="Times New Roman" w:cs="Times New Roman"/>
              </w:rPr>
              <w:t xml:space="preserve">Лесной кодекс РФ от 04.12.2006 № 200-ФЗ, </w:t>
            </w:r>
          </w:p>
          <w:p w14:paraId="016CAE1D" w14:textId="77777777" w:rsidR="00C1696F" w:rsidRPr="00E31F6D" w:rsidRDefault="00AC0451" w:rsidP="009962B5">
            <w:pPr>
              <w:pStyle w:val="ConsPlusNormal"/>
              <w:jc w:val="center"/>
              <w:rPr>
                <w:rFonts w:ascii="Times New Roman" w:hAnsi="Times New Roman" w:cs="Times New Roman"/>
              </w:rPr>
            </w:pPr>
            <w:r w:rsidRPr="00E31F6D">
              <w:rPr>
                <w:rFonts w:ascii="Times New Roman" w:hAnsi="Times New Roman" w:cs="Times New Roman"/>
              </w:rPr>
              <w:t>Приказ Рослесхоза от 10 февраля 2023 № 76</w:t>
            </w:r>
          </w:p>
        </w:tc>
      </w:tr>
      <w:tr w:rsidR="00203368" w:rsidRPr="00E31F6D" w14:paraId="7E7EC974" w14:textId="77777777" w:rsidTr="00203368">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230B1333" w14:textId="77777777" w:rsidR="00203368" w:rsidRPr="00E31F6D" w:rsidRDefault="00203368" w:rsidP="001657D3">
            <w:pPr>
              <w:pStyle w:val="ConsPlusNormal"/>
              <w:jc w:val="center"/>
              <w:rPr>
                <w:rFonts w:ascii="Times New Roman" w:hAnsi="Times New Roman" w:cs="Times New Roman"/>
              </w:rPr>
            </w:pPr>
            <w:r w:rsidRPr="00E31F6D">
              <w:rPr>
                <w:rFonts w:ascii="Times New Roman" w:hAnsi="Times New Roman" w:cs="Times New Roman"/>
              </w:rPr>
              <w:t>Итого по категории</w:t>
            </w:r>
          </w:p>
        </w:tc>
        <w:tc>
          <w:tcPr>
            <w:tcW w:w="1969" w:type="pct"/>
            <w:tcBorders>
              <w:top w:val="single" w:sz="4" w:space="0" w:color="auto"/>
              <w:left w:val="single" w:sz="4" w:space="0" w:color="auto"/>
              <w:bottom w:val="single" w:sz="4" w:space="0" w:color="auto"/>
              <w:right w:val="single" w:sz="4" w:space="0" w:color="auto"/>
            </w:tcBorders>
            <w:vAlign w:val="center"/>
          </w:tcPr>
          <w:p w14:paraId="7AEC48F7" w14:textId="77777777" w:rsidR="00203368" w:rsidRPr="00E31F6D" w:rsidRDefault="00203368"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55B829D5" w14:textId="77777777" w:rsidR="00203368" w:rsidRPr="00E31F6D" w:rsidRDefault="00203368" w:rsidP="001657D3">
            <w:pPr>
              <w:pStyle w:val="ConsPlusNormal"/>
              <w:jc w:val="center"/>
              <w:rPr>
                <w:rFonts w:ascii="Times New Roman" w:hAnsi="Times New Roman" w:cs="Times New Roman"/>
              </w:rPr>
            </w:pPr>
            <w:r w:rsidRPr="00E31F6D">
              <w:rPr>
                <w:rFonts w:ascii="Times New Roman" w:hAnsi="Times New Roman" w:cs="Times New Roman"/>
              </w:rPr>
              <w:t>23,3</w:t>
            </w:r>
          </w:p>
        </w:tc>
        <w:tc>
          <w:tcPr>
            <w:tcW w:w="876" w:type="pct"/>
            <w:tcBorders>
              <w:top w:val="single" w:sz="4" w:space="0" w:color="auto"/>
              <w:left w:val="single" w:sz="4" w:space="0" w:color="auto"/>
              <w:bottom w:val="single" w:sz="4" w:space="0" w:color="auto"/>
              <w:right w:val="single" w:sz="4" w:space="0" w:color="auto"/>
            </w:tcBorders>
            <w:vAlign w:val="center"/>
          </w:tcPr>
          <w:p w14:paraId="1529C532" w14:textId="77777777" w:rsidR="00203368" w:rsidRPr="00E31F6D" w:rsidRDefault="00203368" w:rsidP="009962B5">
            <w:pPr>
              <w:pStyle w:val="ConsPlusNormal"/>
              <w:jc w:val="center"/>
              <w:rPr>
                <w:rFonts w:ascii="Times New Roman" w:hAnsi="Times New Roman" w:cs="Times New Roman"/>
              </w:rPr>
            </w:pPr>
          </w:p>
        </w:tc>
      </w:tr>
      <w:tr w:rsidR="003A5BAC" w:rsidRPr="00E31F6D" w14:paraId="1B1BFD53" w14:textId="77777777" w:rsidTr="00E3482E">
        <w:trPr>
          <w:jc w:val="center"/>
        </w:trPr>
        <w:tc>
          <w:tcPr>
            <w:tcW w:w="891" w:type="pct"/>
            <w:gridSpan w:val="2"/>
            <w:vMerge w:val="restart"/>
            <w:tcBorders>
              <w:top w:val="single" w:sz="4" w:space="0" w:color="auto"/>
              <w:left w:val="single" w:sz="4" w:space="0" w:color="auto"/>
              <w:bottom w:val="single" w:sz="4" w:space="0" w:color="auto"/>
              <w:right w:val="single" w:sz="4" w:space="0" w:color="auto"/>
            </w:tcBorders>
            <w:vAlign w:val="center"/>
          </w:tcPr>
          <w:p w14:paraId="6103737B"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Леса, расположенные в водоохранных зонах</w:t>
            </w:r>
          </w:p>
        </w:tc>
        <w:tc>
          <w:tcPr>
            <w:tcW w:w="826" w:type="pct"/>
            <w:tcBorders>
              <w:top w:val="single" w:sz="4" w:space="0" w:color="auto"/>
              <w:left w:val="single" w:sz="4" w:space="0" w:color="auto"/>
              <w:bottom w:val="single" w:sz="4" w:space="0" w:color="auto"/>
              <w:right w:val="single" w:sz="4" w:space="0" w:color="auto"/>
            </w:tcBorders>
            <w:vAlign w:val="center"/>
          </w:tcPr>
          <w:p w14:paraId="5C7217C3"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Великорецкое</w:t>
            </w:r>
          </w:p>
        </w:tc>
        <w:tc>
          <w:tcPr>
            <w:tcW w:w="1969" w:type="pct"/>
            <w:tcBorders>
              <w:top w:val="single" w:sz="4" w:space="0" w:color="auto"/>
              <w:left w:val="single" w:sz="4" w:space="0" w:color="auto"/>
              <w:bottom w:val="single" w:sz="4" w:space="0" w:color="auto"/>
              <w:right w:val="single" w:sz="4" w:space="0" w:color="auto"/>
            </w:tcBorders>
            <w:vAlign w:val="center"/>
          </w:tcPr>
          <w:p w14:paraId="20068B21" w14:textId="77777777" w:rsidR="00C1696F" w:rsidRPr="00E31F6D" w:rsidRDefault="006F2013" w:rsidP="001657D3">
            <w:pPr>
              <w:pStyle w:val="ConsPlusNormal"/>
              <w:jc w:val="center"/>
              <w:rPr>
                <w:rFonts w:ascii="Times New Roman" w:hAnsi="Times New Roman"/>
              </w:rPr>
            </w:pPr>
            <w:r w:rsidRPr="00E31F6D">
              <w:rPr>
                <w:rFonts w:ascii="Times New Roman" w:hAnsi="Times New Roman"/>
              </w:rPr>
              <w:t>части кварталов 1 - 8, 11 - 67, 71 - 75, 77 - 80, 82 - 91, 93 - 104, 106, 107, 110, 111, 113 - 117, 119, 120</w:t>
            </w:r>
          </w:p>
        </w:tc>
        <w:tc>
          <w:tcPr>
            <w:tcW w:w="438" w:type="pct"/>
            <w:tcBorders>
              <w:top w:val="single" w:sz="4" w:space="0" w:color="auto"/>
              <w:left w:val="single" w:sz="4" w:space="0" w:color="auto"/>
              <w:bottom w:val="single" w:sz="4" w:space="0" w:color="auto"/>
              <w:right w:val="single" w:sz="4" w:space="0" w:color="auto"/>
            </w:tcBorders>
            <w:vAlign w:val="center"/>
          </w:tcPr>
          <w:p w14:paraId="36142B0F" w14:textId="77777777" w:rsidR="00C1696F" w:rsidRPr="00E31F6D" w:rsidRDefault="00711754" w:rsidP="001657D3">
            <w:pPr>
              <w:pStyle w:val="ConsPlusNormal"/>
              <w:jc w:val="center"/>
              <w:rPr>
                <w:rFonts w:ascii="Times New Roman" w:hAnsi="Times New Roman" w:cs="Times New Roman"/>
              </w:rPr>
            </w:pPr>
            <w:r w:rsidRPr="00E31F6D">
              <w:rPr>
                <w:rFonts w:ascii="Times New Roman" w:hAnsi="Times New Roman" w:cs="Times New Roman"/>
              </w:rPr>
              <w:t>2620,4</w:t>
            </w:r>
          </w:p>
        </w:tc>
        <w:tc>
          <w:tcPr>
            <w:tcW w:w="876" w:type="pct"/>
            <w:vMerge w:val="restart"/>
            <w:tcBorders>
              <w:top w:val="single" w:sz="4" w:space="0" w:color="auto"/>
              <w:left w:val="single" w:sz="4" w:space="0" w:color="auto"/>
              <w:bottom w:val="single" w:sz="4" w:space="0" w:color="auto"/>
              <w:right w:val="single" w:sz="4" w:space="0" w:color="auto"/>
            </w:tcBorders>
            <w:vAlign w:val="center"/>
          </w:tcPr>
          <w:p w14:paraId="3EC4AF86"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 xml:space="preserve">Водный </w:t>
            </w:r>
            <w:hyperlink r:id="rId19" w:tooltip="&quot;Водный кодекс Российской Федерации&quot; от 03.06.2006 N 74-ФЗ (ред. от 29.07.2017){КонсультантПлюс}" w:history="1">
              <w:r w:rsidRPr="00E31F6D">
                <w:rPr>
                  <w:rFonts w:ascii="Times New Roman" w:hAnsi="Times New Roman" w:cs="Times New Roman"/>
                </w:rPr>
                <w:t>кодекс</w:t>
              </w:r>
            </w:hyperlink>
            <w:r w:rsidRPr="00E31F6D">
              <w:rPr>
                <w:rFonts w:ascii="Times New Roman" w:hAnsi="Times New Roman" w:cs="Times New Roman"/>
              </w:rPr>
              <w:t xml:space="preserve"> РФ от 03.06.2006 </w:t>
            </w:r>
            <w:r w:rsidR="001657D3" w:rsidRPr="00E31F6D">
              <w:rPr>
                <w:rFonts w:ascii="Times New Roman" w:hAnsi="Times New Roman" w:cs="Times New Roman"/>
              </w:rPr>
              <w:br/>
            </w:r>
            <w:r w:rsidR="00973B75" w:rsidRPr="00E31F6D">
              <w:rPr>
                <w:rFonts w:ascii="Times New Roman" w:hAnsi="Times New Roman" w:cs="Times New Roman"/>
              </w:rPr>
              <w:t>№</w:t>
            </w:r>
            <w:r w:rsidRPr="00E31F6D">
              <w:rPr>
                <w:rFonts w:ascii="Times New Roman" w:hAnsi="Times New Roman" w:cs="Times New Roman"/>
              </w:rPr>
              <w:t xml:space="preserve"> 74-ФЗ;</w:t>
            </w:r>
          </w:p>
          <w:p w14:paraId="1A8E6FB0"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 xml:space="preserve">Лесной </w:t>
            </w:r>
            <w:hyperlink r:id="rId20" w:tooltip="&quot;Лесной кодекс Российской Федерации&quot; от 04.12.2006 N 200-ФЗ (ред. от 29.12.2017){КонсультантПлюс}" w:history="1">
              <w:r w:rsidRPr="00E31F6D">
                <w:rPr>
                  <w:rFonts w:ascii="Times New Roman" w:hAnsi="Times New Roman" w:cs="Times New Roman"/>
                </w:rPr>
                <w:t>кодекс</w:t>
              </w:r>
            </w:hyperlink>
            <w:r w:rsidRPr="00E31F6D">
              <w:rPr>
                <w:rFonts w:ascii="Times New Roman" w:hAnsi="Times New Roman" w:cs="Times New Roman"/>
              </w:rPr>
              <w:t xml:space="preserve"> РФ от 04.12.2006 </w:t>
            </w:r>
            <w:r w:rsidR="001657D3" w:rsidRPr="00E31F6D">
              <w:rPr>
                <w:rFonts w:ascii="Times New Roman" w:hAnsi="Times New Roman" w:cs="Times New Roman"/>
              </w:rPr>
              <w:br/>
            </w:r>
            <w:r w:rsidR="00973B75" w:rsidRPr="00E31F6D">
              <w:rPr>
                <w:rFonts w:ascii="Times New Roman" w:hAnsi="Times New Roman" w:cs="Times New Roman"/>
              </w:rPr>
              <w:t>№</w:t>
            </w:r>
            <w:r w:rsidRPr="00E31F6D">
              <w:rPr>
                <w:rFonts w:ascii="Times New Roman" w:hAnsi="Times New Roman" w:cs="Times New Roman"/>
              </w:rPr>
              <w:t xml:space="preserve"> 200-ФЗ</w:t>
            </w:r>
            <w:r w:rsidR="00AC0451" w:rsidRPr="00E31F6D">
              <w:rPr>
                <w:rFonts w:ascii="Times New Roman" w:hAnsi="Times New Roman" w:cs="Times New Roman"/>
              </w:rPr>
              <w:t>;</w:t>
            </w:r>
          </w:p>
          <w:p w14:paraId="655F7BC4" w14:textId="77777777" w:rsidR="00AC0451" w:rsidRPr="00E31F6D" w:rsidRDefault="00AC0451" w:rsidP="001657D3">
            <w:pPr>
              <w:pStyle w:val="ConsPlusNormal"/>
              <w:jc w:val="center"/>
              <w:rPr>
                <w:rFonts w:ascii="Times New Roman" w:hAnsi="Times New Roman" w:cs="Times New Roman"/>
              </w:rPr>
            </w:pPr>
            <w:r w:rsidRPr="00E31F6D">
              <w:rPr>
                <w:rFonts w:ascii="Times New Roman" w:hAnsi="Times New Roman" w:cs="Times New Roman"/>
              </w:rPr>
              <w:t>Приказ Рослесхоза от 10 февраля 2023 № 76</w:t>
            </w:r>
          </w:p>
        </w:tc>
      </w:tr>
      <w:tr w:rsidR="003A5BAC" w:rsidRPr="00E31F6D" w14:paraId="5AD1CD2F"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1BD21AF1"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66605575" w14:textId="77777777" w:rsidR="00C1696F" w:rsidRPr="00E31F6D" w:rsidRDefault="000F1953" w:rsidP="001657D3">
            <w:pPr>
              <w:pStyle w:val="ConsPlusNormal"/>
              <w:jc w:val="center"/>
              <w:rPr>
                <w:rFonts w:ascii="Times New Roman" w:hAnsi="Times New Roman"/>
              </w:rPr>
            </w:pPr>
            <w:r w:rsidRPr="00E31F6D">
              <w:rPr>
                <w:rFonts w:ascii="Times New Roman" w:hAnsi="Times New Roman"/>
              </w:rPr>
              <w:t>Новополомское</w:t>
            </w:r>
          </w:p>
        </w:tc>
        <w:tc>
          <w:tcPr>
            <w:tcW w:w="1969" w:type="pct"/>
            <w:tcBorders>
              <w:top w:val="single" w:sz="4" w:space="0" w:color="auto"/>
              <w:left w:val="single" w:sz="4" w:space="0" w:color="auto"/>
              <w:bottom w:val="single" w:sz="4" w:space="0" w:color="auto"/>
              <w:right w:val="single" w:sz="4" w:space="0" w:color="auto"/>
            </w:tcBorders>
            <w:vAlign w:val="center"/>
          </w:tcPr>
          <w:p w14:paraId="18BB5567" w14:textId="77777777" w:rsidR="00C1696F" w:rsidRPr="00E31F6D" w:rsidRDefault="006F2013" w:rsidP="001657D3">
            <w:pPr>
              <w:pStyle w:val="ConsPlusNormal"/>
              <w:jc w:val="center"/>
              <w:rPr>
                <w:rFonts w:ascii="Times New Roman" w:hAnsi="Times New Roman"/>
              </w:rPr>
            </w:pPr>
            <w:r w:rsidRPr="00E31F6D">
              <w:rPr>
                <w:rFonts w:ascii="Times New Roman" w:hAnsi="Times New Roman"/>
              </w:rPr>
              <w:t>части кварталов 6 - 14, 20 - 38, 40 - 42, 44 - 48, 50 - 56, 59, 60, 62 - 70, 72 - 78, 81, 82, 84 - 89, 91, 93 - 98, 100 - 125, 127 - 133, 137 - 141, 144 - 146, 150 - 159, 161, 162, 164 - 169, 171 - 175, 177 - 183</w:t>
            </w:r>
          </w:p>
        </w:tc>
        <w:tc>
          <w:tcPr>
            <w:tcW w:w="438" w:type="pct"/>
            <w:tcBorders>
              <w:top w:val="single" w:sz="4" w:space="0" w:color="auto"/>
              <w:left w:val="single" w:sz="4" w:space="0" w:color="auto"/>
              <w:bottom w:val="single" w:sz="4" w:space="0" w:color="auto"/>
              <w:right w:val="single" w:sz="4" w:space="0" w:color="auto"/>
            </w:tcBorders>
            <w:vAlign w:val="center"/>
          </w:tcPr>
          <w:p w14:paraId="65C81979" w14:textId="77777777" w:rsidR="00C1696F" w:rsidRPr="00E31F6D" w:rsidRDefault="00711754" w:rsidP="001657D3">
            <w:pPr>
              <w:pStyle w:val="ConsPlusNormal"/>
              <w:jc w:val="center"/>
              <w:rPr>
                <w:rFonts w:ascii="Times New Roman" w:hAnsi="Times New Roman" w:cs="Times New Roman"/>
              </w:rPr>
            </w:pPr>
            <w:r w:rsidRPr="00E31F6D">
              <w:rPr>
                <w:rFonts w:ascii="Times New Roman" w:hAnsi="Times New Roman" w:cs="Times New Roman"/>
              </w:rPr>
              <w:t>2539,8</w:t>
            </w:r>
          </w:p>
        </w:tc>
        <w:tc>
          <w:tcPr>
            <w:tcW w:w="876" w:type="pct"/>
            <w:vMerge/>
            <w:tcBorders>
              <w:top w:val="single" w:sz="4" w:space="0" w:color="auto"/>
              <w:left w:val="single" w:sz="4" w:space="0" w:color="auto"/>
              <w:bottom w:val="single" w:sz="4" w:space="0" w:color="auto"/>
              <w:right w:val="single" w:sz="4" w:space="0" w:color="auto"/>
            </w:tcBorders>
            <w:vAlign w:val="center"/>
          </w:tcPr>
          <w:p w14:paraId="4886149E" w14:textId="77777777" w:rsidR="00C1696F" w:rsidRPr="00E31F6D" w:rsidRDefault="00C1696F" w:rsidP="001657D3">
            <w:pPr>
              <w:pStyle w:val="ConsPlusNormal"/>
              <w:jc w:val="center"/>
              <w:rPr>
                <w:rFonts w:ascii="Times New Roman" w:hAnsi="Times New Roman" w:cs="Times New Roman"/>
              </w:rPr>
            </w:pPr>
          </w:p>
        </w:tc>
      </w:tr>
      <w:tr w:rsidR="003A5BAC" w:rsidRPr="00E31F6D" w14:paraId="323DF538"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3DB97178"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0E42E9EE"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w:t>
            </w:r>
          </w:p>
        </w:tc>
        <w:tc>
          <w:tcPr>
            <w:tcW w:w="1969" w:type="pct"/>
            <w:tcBorders>
              <w:top w:val="single" w:sz="4" w:space="0" w:color="auto"/>
              <w:left w:val="single" w:sz="4" w:space="0" w:color="auto"/>
              <w:bottom w:val="single" w:sz="4" w:space="0" w:color="auto"/>
              <w:right w:val="single" w:sz="4" w:space="0" w:color="auto"/>
            </w:tcBorders>
            <w:vAlign w:val="center"/>
          </w:tcPr>
          <w:p w14:paraId="38150110" w14:textId="77777777" w:rsidR="00C1696F" w:rsidRPr="00E31F6D" w:rsidRDefault="006F2013" w:rsidP="001657D3">
            <w:pPr>
              <w:pStyle w:val="ConsPlusNormal"/>
              <w:jc w:val="center"/>
              <w:rPr>
                <w:rFonts w:ascii="Times New Roman" w:hAnsi="Times New Roman"/>
              </w:rPr>
            </w:pPr>
            <w:r w:rsidRPr="00E31F6D">
              <w:rPr>
                <w:rFonts w:ascii="Times New Roman" w:hAnsi="Times New Roman"/>
              </w:rPr>
              <w:t>части кварталов 1, 3 - 18, 20 - 27, 29, 31, 34, 35, 38 - 43, 45 - 54, 56 - 66, 71 - 75, 77, 80 - 82, 85, 88, 89, 92, 93, 95 - 99, 101 - 109, 111, 113 - 127, 133, 135 - 139</w:t>
            </w:r>
          </w:p>
        </w:tc>
        <w:tc>
          <w:tcPr>
            <w:tcW w:w="438" w:type="pct"/>
            <w:tcBorders>
              <w:top w:val="single" w:sz="4" w:space="0" w:color="auto"/>
              <w:left w:val="single" w:sz="4" w:space="0" w:color="auto"/>
              <w:bottom w:val="single" w:sz="4" w:space="0" w:color="auto"/>
              <w:right w:val="single" w:sz="4" w:space="0" w:color="auto"/>
            </w:tcBorders>
            <w:vAlign w:val="center"/>
          </w:tcPr>
          <w:p w14:paraId="18D6A618" w14:textId="77777777" w:rsidR="00C1696F" w:rsidRPr="00E31F6D" w:rsidRDefault="00711754" w:rsidP="001657D3">
            <w:pPr>
              <w:pStyle w:val="ConsPlusNormal"/>
              <w:jc w:val="center"/>
              <w:rPr>
                <w:rFonts w:ascii="Times New Roman" w:hAnsi="Times New Roman" w:cs="Times New Roman"/>
              </w:rPr>
            </w:pPr>
            <w:r w:rsidRPr="00E31F6D">
              <w:rPr>
                <w:rFonts w:ascii="Times New Roman" w:hAnsi="Times New Roman" w:cs="Times New Roman"/>
              </w:rPr>
              <w:t>1591,1</w:t>
            </w:r>
          </w:p>
        </w:tc>
        <w:tc>
          <w:tcPr>
            <w:tcW w:w="876" w:type="pct"/>
            <w:vMerge/>
            <w:tcBorders>
              <w:top w:val="single" w:sz="4" w:space="0" w:color="auto"/>
              <w:left w:val="single" w:sz="4" w:space="0" w:color="auto"/>
              <w:bottom w:val="single" w:sz="4" w:space="0" w:color="auto"/>
              <w:right w:val="single" w:sz="4" w:space="0" w:color="auto"/>
            </w:tcBorders>
            <w:vAlign w:val="center"/>
          </w:tcPr>
          <w:p w14:paraId="7DAEB40B" w14:textId="77777777" w:rsidR="00C1696F" w:rsidRPr="00E31F6D" w:rsidRDefault="00C1696F" w:rsidP="001657D3">
            <w:pPr>
              <w:pStyle w:val="ConsPlusNormal"/>
              <w:jc w:val="center"/>
              <w:rPr>
                <w:rFonts w:ascii="Times New Roman" w:hAnsi="Times New Roman" w:cs="Times New Roman"/>
              </w:rPr>
            </w:pPr>
          </w:p>
        </w:tc>
      </w:tr>
      <w:tr w:rsidR="003A5BAC" w:rsidRPr="00E31F6D" w14:paraId="165E8EE3"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0DF53C7D"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141E4468"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6832F7B6" w14:textId="77777777" w:rsidR="00C1696F" w:rsidRPr="00E31F6D" w:rsidRDefault="006F2013" w:rsidP="001657D3">
            <w:pPr>
              <w:pStyle w:val="ConsPlusNormal"/>
              <w:jc w:val="center"/>
              <w:rPr>
                <w:rFonts w:ascii="Times New Roman" w:hAnsi="Times New Roman"/>
              </w:rPr>
            </w:pPr>
            <w:r w:rsidRPr="00E31F6D">
              <w:rPr>
                <w:rFonts w:ascii="Times New Roman" w:hAnsi="Times New Roman"/>
              </w:rPr>
              <w:t>части кварталов 1 - 12, 16, 17, 19 - 39, 41 - 43, 45 - 53, 55 - 59, 61 - 74, 79 - 81, 84, 88, 92 - 95, 98 - 100, 103, 104, 107, 109, 110, 113, 115 - 158, 160, 161</w:t>
            </w:r>
          </w:p>
        </w:tc>
        <w:tc>
          <w:tcPr>
            <w:tcW w:w="438" w:type="pct"/>
            <w:tcBorders>
              <w:top w:val="single" w:sz="4" w:space="0" w:color="auto"/>
              <w:left w:val="single" w:sz="4" w:space="0" w:color="auto"/>
              <w:bottom w:val="single" w:sz="4" w:space="0" w:color="auto"/>
              <w:right w:val="single" w:sz="4" w:space="0" w:color="auto"/>
            </w:tcBorders>
            <w:vAlign w:val="center"/>
          </w:tcPr>
          <w:p w14:paraId="0655E839" w14:textId="77777777" w:rsidR="00C1696F" w:rsidRPr="00E31F6D" w:rsidRDefault="00711754" w:rsidP="001657D3">
            <w:pPr>
              <w:pStyle w:val="ConsPlusNormal"/>
              <w:jc w:val="center"/>
              <w:rPr>
                <w:rFonts w:ascii="Times New Roman" w:hAnsi="Times New Roman" w:cs="Times New Roman"/>
              </w:rPr>
            </w:pPr>
            <w:r w:rsidRPr="00E31F6D">
              <w:rPr>
                <w:rFonts w:ascii="Times New Roman" w:hAnsi="Times New Roman" w:cs="Times New Roman"/>
              </w:rPr>
              <w:t>2883,7</w:t>
            </w:r>
          </w:p>
        </w:tc>
        <w:tc>
          <w:tcPr>
            <w:tcW w:w="876" w:type="pct"/>
            <w:vMerge/>
            <w:tcBorders>
              <w:top w:val="single" w:sz="4" w:space="0" w:color="auto"/>
              <w:left w:val="single" w:sz="4" w:space="0" w:color="auto"/>
              <w:bottom w:val="single" w:sz="4" w:space="0" w:color="auto"/>
              <w:right w:val="single" w:sz="4" w:space="0" w:color="auto"/>
            </w:tcBorders>
            <w:vAlign w:val="center"/>
          </w:tcPr>
          <w:p w14:paraId="28BA83C9" w14:textId="77777777" w:rsidR="00C1696F" w:rsidRPr="00E31F6D" w:rsidRDefault="00C1696F" w:rsidP="001657D3">
            <w:pPr>
              <w:pStyle w:val="ConsPlusNormal"/>
              <w:jc w:val="center"/>
              <w:rPr>
                <w:rFonts w:ascii="Times New Roman" w:hAnsi="Times New Roman" w:cs="Times New Roman"/>
              </w:rPr>
            </w:pPr>
          </w:p>
        </w:tc>
      </w:tr>
      <w:tr w:rsidR="003A5BAC" w:rsidRPr="00E31F6D" w14:paraId="7D3012B8"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449C5E46"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3DD98C08"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5DDDD842" w14:textId="77777777" w:rsidR="00C1696F" w:rsidRPr="00E31F6D" w:rsidRDefault="006F2013" w:rsidP="001657D3">
            <w:pPr>
              <w:pStyle w:val="ConsPlusNormal"/>
              <w:jc w:val="center"/>
              <w:rPr>
                <w:rFonts w:ascii="Times New Roman" w:hAnsi="Times New Roman"/>
              </w:rPr>
            </w:pPr>
            <w:r w:rsidRPr="00E31F6D">
              <w:rPr>
                <w:rFonts w:ascii="Times New Roman" w:hAnsi="Times New Roman"/>
              </w:rPr>
              <w:t>части кварталов 1 - 16, 18 - 26, 28, 29, 32 - 34, 36 - 38, 40 - 45, 47 - 49, 51 - 57, 59 - 71, 74 - 97</w:t>
            </w:r>
          </w:p>
        </w:tc>
        <w:tc>
          <w:tcPr>
            <w:tcW w:w="438" w:type="pct"/>
            <w:tcBorders>
              <w:top w:val="single" w:sz="4" w:space="0" w:color="auto"/>
              <w:left w:val="single" w:sz="4" w:space="0" w:color="auto"/>
              <w:bottom w:val="single" w:sz="4" w:space="0" w:color="auto"/>
              <w:right w:val="single" w:sz="4" w:space="0" w:color="auto"/>
            </w:tcBorders>
            <w:vAlign w:val="center"/>
          </w:tcPr>
          <w:p w14:paraId="22BE5583" w14:textId="77777777" w:rsidR="00C1696F" w:rsidRPr="00E31F6D" w:rsidRDefault="00711754" w:rsidP="001657D3">
            <w:pPr>
              <w:pStyle w:val="ConsPlusNormal"/>
              <w:jc w:val="center"/>
              <w:rPr>
                <w:rFonts w:ascii="Times New Roman" w:hAnsi="Times New Roman" w:cs="Times New Roman"/>
              </w:rPr>
            </w:pPr>
            <w:r w:rsidRPr="00E31F6D">
              <w:rPr>
                <w:rFonts w:ascii="Times New Roman" w:hAnsi="Times New Roman" w:cs="Times New Roman"/>
              </w:rPr>
              <w:t>2035,8</w:t>
            </w:r>
          </w:p>
        </w:tc>
        <w:tc>
          <w:tcPr>
            <w:tcW w:w="876" w:type="pct"/>
            <w:vMerge/>
            <w:tcBorders>
              <w:top w:val="single" w:sz="4" w:space="0" w:color="auto"/>
              <w:left w:val="single" w:sz="4" w:space="0" w:color="auto"/>
              <w:bottom w:val="single" w:sz="4" w:space="0" w:color="auto"/>
              <w:right w:val="single" w:sz="4" w:space="0" w:color="auto"/>
            </w:tcBorders>
            <w:vAlign w:val="center"/>
          </w:tcPr>
          <w:p w14:paraId="7AE34DE4" w14:textId="77777777" w:rsidR="00C1696F" w:rsidRPr="00E31F6D" w:rsidRDefault="00C1696F" w:rsidP="001657D3">
            <w:pPr>
              <w:pStyle w:val="ConsPlusNormal"/>
              <w:jc w:val="center"/>
              <w:rPr>
                <w:rFonts w:ascii="Times New Roman" w:hAnsi="Times New Roman" w:cs="Times New Roman"/>
              </w:rPr>
            </w:pPr>
          </w:p>
        </w:tc>
      </w:tr>
      <w:tr w:rsidR="003A5BAC" w:rsidRPr="00E31F6D" w14:paraId="11DF60AA"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384B1674"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33A9327D"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7D02B0C9" w14:textId="77777777" w:rsidR="00C1696F" w:rsidRPr="00E31F6D" w:rsidRDefault="006F2013" w:rsidP="001657D3">
            <w:pPr>
              <w:pStyle w:val="ConsPlusNormal"/>
              <w:jc w:val="center"/>
              <w:rPr>
                <w:rFonts w:ascii="Times New Roman" w:hAnsi="Times New Roman"/>
              </w:rPr>
            </w:pPr>
            <w:r w:rsidRPr="00E31F6D">
              <w:rPr>
                <w:rFonts w:ascii="Times New Roman" w:hAnsi="Times New Roman"/>
              </w:rPr>
              <w:t xml:space="preserve">части кварталов 8 - 25, 27, 29 - 36, 38 </w:t>
            </w:r>
            <w:r w:rsidR="00711754" w:rsidRPr="00E31F6D">
              <w:rPr>
                <w:rFonts w:ascii="Times New Roman" w:hAnsi="Times New Roman"/>
              </w:rPr>
              <w:t>- 59, 61 - 76, 78 - 88, 91 - 92</w:t>
            </w:r>
          </w:p>
        </w:tc>
        <w:tc>
          <w:tcPr>
            <w:tcW w:w="438" w:type="pct"/>
            <w:tcBorders>
              <w:top w:val="single" w:sz="4" w:space="0" w:color="auto"/>
              <w:left w:val="single" w:sz="4" w:space="0" w:color="auto"/>
              <w:bottom w:val="single" w:sz="4" w:space="0" w:color="auto"/>
              <w:right w:val="single" w:sz="4" w:space="0" w:color="auto"/>
            </w:tcBorders>
            <w:vAlign w:val="center"/>
          </w:tcPr>
          <w:p w14:paraId="6B4504E1" w14:textId="77777777" w:rsidR="00C1696F" w:rsidRPr="00E31F6D" w:rsidRDefault="00711754" w:rsidP="001657D3">
            <w:pPr>
              <w:pStyle w:val="ConsPlusNormal"/>
              <w:jc w:val="center"/>
              <w:rPr>
                <w:rFonts w:ascii="Times New Roman" w:hAnsi="Times New Roman" w:cs="Times New Roman"/>
              </w:rPr>
            </w:pPr>
            <w:r w:rsidRPr="00E31F6D">
              <w:rPr>
                <w:rFonts w:ascii="Times New Roman" w:hAnsi="Times New Roman" w:cs="Times New Roman"/>
              </w:rPr>
              <w:t>1254,2</w:t>
            </w:r>
          </w:p>
        </w:tc>
        <w:tc>
          <w:tcPr>
            <w:tcW w:w="876" w:type="pct"/>
            <w:vMerge/>
            <w:tcBorders>
              <w:top w:val="single" w:sz="4" w:space="0" w:color="auto"/>
              <w:left w:val="single" w:sz="4" w:space="0" w:color="auto"/>
              <w:bottom w:val="single" w:sz="4" w:space="0" w:color="auto"/>
              <w:right w:val="single" w:sz="4" w:space="0" w:color="auto"/>
            </w:tcBorders>
            <w:vAlign w:val="center"/>
          </w:tcPr>
          <w:p w14:paraId="51D9214D" w14:textId="77777777" w:rsidR="00C1696F" w:rsidRPr="00E31F6D" w:rsidRDefault="00C1696F" w:rsidP="001657D3">
            <w:pPr>
              <w:pStyle w:val="ConsPlusNormal"/>
              <w:jc w:val="center"/>
              <w:rPr>
                <w:rFonts w:ascii="Times New Roman" w:hAnsi="Times New Roman" w:cs="Times New Roman"/>
              </w:rPr>
            </w:pPr>
          </w:p>
        </w:tc>
      </w:tr>
      <w:tr w:rsidR="003A5BAC" w:rsidRPr="00E31F6D" w14:paraId="00D4CFC2"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418C1D7E"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Итого по категории</w:t>
            </w:r>
          </w:p>
        </w:tc>
        <w:tc>
          <w:tcPr>
            <w:tcW w:w="1969" w:type="pct"/>
            <w:tcBorders>
              <w:top w:val="single" w:sz="4" w:space="0" w:color="auto"/>
              <w:left w:val="single" w:sz="4" w:space="0" w:color="auto"/>
              <w:bottom w:val="single" w:sz="4" w:space="0" w:color="auto"/>
              <w:right w:val="single" w:sz="4" w:space="0" w:color="auto"/>
            </w:tcBorders>
            <w:vAlign w:val="center"/>
          </w:tcPr>
          <w:p w14:paraId="37544C68" w14:textId="77777777" w:rsidR="00C1696F" w:rsidRPr="00E31F6D" w:rsidRDefault="00C1696F"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3803FF42" w14:textId="77777777" w:rsidR="00C1696F" w:rsidRPr="00E31F6D" w:rsidRDefault="00711754" w:rsidP="001657D3">
            <w:pPr>
              <w:pStyle w:val="ConsPlusNormal"/>
              <w:jc w:val="center"/>
              <w:rPr>
                <w:rFonts w:ascii="Times New Roman" w:hAnsi="Times New Roman" w:cs="Times New Roman"/>
              </w:rPr>
            </w:pPr>
            <w:r w:rsidRPr="00E31F6D">
              <w:rPr>
                <w:rFonts w:ascii="Times New Roman" w:hAnsi="Times New Roman" w:cs="Times New Roman"/>
              </w:rPr>
              <w:t>12925,0</w:t>
            </w:r>
          </w:p>
        </w:tc>
        <w:tc>
          <w:tcPr>
            <w:tcW w:w="876" w:type="pct"/>
            <w:tcBorders>
              <w:top w:val="single" w:sz="4" w:space="0" w:color="auto"/>
              <w:left w:val="single" w:sz="4" w:space="0" w:color="auto"/>
              <w:bottom w:val="single" w:sz="4" w:space="0" w:color="auto"/>
              <w:right w:val="single" w:sz="4" w:space="0" w:color="auto"/>
            </w:tcBorders>
            <w:vAlign w:val="center"/>
          </w:tcPr>
          <w:p w14:paraId="0C6459C7" w14:textId="77777777" w:rsidR="00C1696F" w:rsidRPr="00E31F6D" w:rsidRDefault="00C1696F" w:rsidP="001657D3">
            <w:pPr>
              <w:pStyle w:val="ConsPlusNormal"/>
              <w:jc w:val="center"/>
              <w:rPr>
                <w:rFonts w:ascii="Times New Roman" w:hAnsi="Times New Roman" w:cs="Times New Roman"/>
              </w:rPr>
            </w:pPr>
          </w:p>
        </w:tc>
      </w:tr>
      <w:tr w:rsidR="003A5BAC" w:rsidRPr="00E31F6D" w14:paraId="25B35E02" w14:textId="77777777" w:rsidTr="00E3482E">
        <w:trPr>
          <w:jc w:val="center"/>
        </w:trPr>
        <w:tc>
          <w:tcPr>
            <w:tcW w:w="891" w:type="pct"/>
            <w:gridSpan w:val="2"/>
            <w:vMerge w:val="restart"/>
            <w:tcBorders>
              <w:top w:val="single" w:sz="4" w:space="0" w:color="auto"/>
              <w:left w:val="single" w:sz="4" w:space="0" w:color="auto"/>
              <w:bottom w:val="single" w:sz="4" w:space="0" w:color="auto"/>
              <w:right w:val="single" w:sz="4" w:space="0" w:color="auto"/>
            </w:tcBorders>
            <w:vAlign w:val="center"/>
          </w:tcPr>
          <w:p w14:paraId="7F32FC3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Леса, выполняющие функции защиты природных и иных объектов, всего</w:t>
            </w:r>
          </w:p>
        </w:tc>
        <w:tc>
          <w:tcPr>
            <w:tcW w:w="826" w:type="pct"/>
            <w:tcBorders>
              <w:top w:val="single" w:sz="4" w:space="0" w:color="auto"/>
              <w:left w:val="single" w:sz="4" w:space="0" w:color="auto"/>
              <w:bottom w:val="single" w:sz="4" w:space="0" w:color="auto"/>
              <w:right w:val="single" w:sz="4" w:space="0" w:color="auto"/>
            </w:tcBorders>
            <w:vAlign w:val="center"/>
          </w:tcPr>
          <w:p w14:paraId="6203F49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Великорецкое</w:t>
            </w:r>
          </w:p>
        </w:tc>
        <w:tc>
          <w:tcPr>
            <w:tcW w:w="1969" w:type="pct"/>
            <w:tcBorders>
              <w:top w:val="single" w:sz="4" w:space="0" w:color="auto"/>
              <w:left w:val="single" w:sz="4" w:space="0" w:color="auto"/>
              <w:bottom w:val="single" w:sz="4" w:space="0" w:color="auto"/>
              <w:right w:val="single" w:sz="4" w:space="0" w:color="auto"/>
            </w:tcBorders>
            <w:vAlign w:val="center"/>
          </w:tcPr>
          <w:p w14:paraId="4CCC672E"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589F2D5F" w14:textId="77777777" w:rsidR="00C1696F" w:rsidRPr="00E31F6D" w:rsidRDefault="00CD3548" w:rsidP="001657D3">
            <w:pPr>
              <w:pStyle w:val="ConsPlusNormal"/>
              <w:jc w:val="center"/>
              <w:rPr>
                <w:rFonts w:ascii="Times New Roman" w:hAnsi="Times New Roman" w:cs="Times New Roman"/>
              </w:rPr>
            </w:pPr>
            <w:r w:rsidRPr="00E31F6D">
              <w:rPr>
                <w:rFonts w:ascii="Times New Roman" w:hAnsi="Times New Roman" w:cs="Times New Roman"/>
              </w:rPr>
              <w:t>260,7</w:t>
            </w:r>
          </w:p>
        </w:tc>
        <w:tc>
          <w:tcPr>
            <w:tcW w:w="876" w:type="pct"/>
            <w:vMerge w:val="restart"/>
            <w:tcBorders>
              <w:top w:val="single" w:sz="4" w:space="0" w:color="auto"/>
              <w:left w:val="single" w:sz="4" w:space="0" w:color="auto"/>
              <w:bottom w:val="single" w:sz="4" w:space="0" w:color="auto"/>
              <w:right w:val="single" w:sz="4" w:space="0" w:color="auto"/>
            </w:tcBorders>
            <w:vAlign w:val="center"/>
          </w:tcPr>
          <w:p w14:paraId="6D9C714C" w14:textId="77777777" w:rsidR="00C1696F" w:rsidRPr="00E31F6D" w:rsidRDefault="00C1696F" w:rsidP="001657D3">
            <w:pPr>
              <w:pStyle w:val="ConsPlusNormal"/>
              <w:jc w:val="center"/>
              <w:rPr>
                <w:rFonts w:ascii="Times New Roman" w:hAnsi="Times New Roman" w:cs="Times New Roman"/>
              </w:rPr>
            </w:pPr>
          </w:p>
        </w:tc>
      </w:tr>
      <w:tr w:rsidR="003A5BAC" w:rsidRPr="00E31F6D" w14:paraId="5B524632"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6D2A2DB1"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0627DDA2"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w:t>
            </w:r>
          </w:p>
        </w:tc>
        <w:tc>
          <w:tcPr>
            <w:tcW w:w="1969" w:type="pct"/>
            <w:tcBorders>
              <w:top w:val="single" w:sz="4" w:space="0" w:color="auto"/>
              <w:left w:val="single" w:sz="4" w:space="0" w:color="auto"/>
              <w:bottom w:val="single" w:sz="4" w:space="0" w:color="auto"/>
              <w:right w:val="single" w:sz="4" w:space="0" w:color="auto"/>
            </w:tcBorders>
            <w:vAlign w:val="center"/>
          </w:tcPr>
          <w:p w14:paraId="426E4CEB"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1C89AEA3" w14:textId="77777777" w:rsidR="00C1696F" w:rsidRPr="00E31F6D" w:rsidRDefault="00CD3548" w:rsidP="001657D3">
            <w:pPr>
              <w:pStyle w:val="ConsPlusNormal"/>
              <w:jc w:val="center"/>
              <w:rPr>
                <w:rFonts w:ascii="Times New Roman" w:hAnsi="Times New Roman" w:cs="Times New Roman"/>
              </w:rPr>
            </w:pPr>
            <w:r w:rsidRPr="00E31F6D">
              <w:rPr>
                <w:rFonts w:ascii="Times New Roman" w:hAnsi="Times New Roman" w:cs="Times New Roman"/>
              </w:rPr>
              <w:t>869,5</w:t>
            </w:r>
          </w:p>
        </w:tc>
        <w:tc>
          <w:tcPr>
            <w:tcW w:w="876" w:type="pct"/>
            <w:vMerge/>
            <w:tcBorders>
              <w:top w:val="single" w:sz="4" w:space="0" w:color="auto"/>
              <w:left w:val="single" w:sz="4" w:space="0" w:color="auto"/>
              <w:bottom w:val="single" w:sz="4" w:space="0" w:color="auto"/>
              <w:right w:val="single" w:sz="4" w:space="0" w:color="auto"/>
            </w:tcBorders>
            <w:vAlign w:val="center"/>
          </w:tcPr>
          <w:p w14:paraId="68FD5FD4" w14:textId="77777777" w:rsidR="00C1696F" w:rsidRPr="00E31F6D" w:rsidRDefault="00C1696F" w:rsidP="001657D3">
            <w:pPr>
              <w:pStyle w:val="ConsPlusNormal"/>
              <w:jc w:val="center"/>
              <w:rPr>
                <w:rFonts w:ascii="Times New Roman" w:hAnsi="Times New Roman" w:cs="Times New Roman"/>
              </w:rPr>
            </w:pPr>
          </w:p>
        </w:tc>
      </w:tr>
      <w:tr w:rsidR="003A5BAC" w:rsidRPr="00E31F6D" w14:paraId="2209F207"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7E5BC181"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211B6DCC"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344FEF5F" w14:textId="77777777" w:rsidR="00C1696F" w:rsidRPr="00E31F6D" w:rsidRDefault="00CD3548"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799ED531" w14:textId="77777777" w:rsidR="00C1696F" w:rsidRPr="00E31F6D" w:rsidRDefault="00CD3548" w:rsidP="001657D3">
            <w:pPr>
              <w:pStyle w:val="ConsPlusNormal"/>
              <w:jc w:val="center"/>
              <w:rPr>
                <w:rFonts w:ascii="Times New Roman" w:hAnsi="Times New Roman" w:cs="Times New Roman"/>
              </w:rPr>
            </w:pPr>
            <w:r w:rsidRPr="00E31F6D">
              <w:rPr>
                <w:rFonts w:ascii="Times New Roman" w:hAnsi="Times New Roman" w:cs="Times New Roman"/>
              </w:rPr>
              <w:t>886,8</w:t>
            </w:r>
          </w:p>
        </w:tc>
        <w:tc>
          <w:tcPr>
            <w:tcW w:w="876" w:type="pct"/>
            <w:vMerge/>
            <w:tcBorders>
              <w:top w:val="single" w:sz="4" w:space="0" w:color="auto"/>
              <w:left w:val="single" w:sz="4" w:space="0" w:color="auto"/>
              <w:bottom w:val="single" w:sz="4" w:space="0" w:color="auto"/>
              <w:right w:val="single" w:sz="4" w:space="0" w:color="auto"/>
            </w:tcBorders>
            <w:vAlign w:val="center"/>
          </w:tcPr>
          <w:p w14:paraId="5D65B628" w14:textId="77777777" w:rsidR="00C1696F" w:rsidRPr="00E31F6D" w:rsidRDefault="00C1696F" w:rsidP="001657D3">
            <w:pPr>
              <w:pStyle w:val="ConsPlusNormal"/>
              <w:jc w:val="center"/>
              <w:rPr>
                <w:rFonts w:ascii="Times New Roman" w:hAnsi="Times New Roman" w:cs="Times New Roman"/>
              </w:rPr>
            </w:pPr>
          </w:p>
        </w:tc>
      </w:tr>
      <w:tr w:rsidR="003A5BAC" w:rsidRPr="00E31F6D" w14:paraId="6AED0EC4"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7296B3AF"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1A7822CF"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0DDC17C6"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4F88BFBA" w14:textId="77777777" w:rsidR="00C1696F" w:rsidRPr="00E31F6D" w:rsidRDefault="00CD3548" w:rsidP="001657D3">
            <w:pPr>
              <w:pStyle w:val="ConsPlusNormal"/>
              <w:jc w:val="center"/>
              <w:rPr>
                <w:rFonts w:ascii="Times New Roman" w:hAnsi="Times New Roman" w:cs="Times New Roman"/>
              </w:rPr>
            </w:pPr>
            <w:r w:rsidRPr="00E31F6D">
              <w:rPr>
                <w:rFonts w:ascii="Times New Roman" w:hAnsi="Times New Roman" w:cs="Times New Roman"/>
              </w:rPr>
              <w:t>73</w:t>
            </w:r>
          </w:p>
        </w:tc>
        <w:tc>
          <w:tcPr>
            <w:tcW w:w="876" w:type="pct"/>
            <w:vMerge/>
            <w:tcBorders>
              <w:top w:val="single" w:sz="4" w:space="0" w:color="auto"/>
              <w:left w:val="single" w:sz="4" w:space="0" w:color="auto"/>
              <w:bottom w:val="single" w:sz="4" w:space="0" w:color="auto"/>
              <w:right w:val="single" w:sz="4" w:space="0" w:color="auto"/>
            </w:tcBorders>
            <w:vAlign w:val="center"/>
          </w:tcPr>
          <w:p w14:paraId="4C301045" w14:textId="77777777" w:rsidR="00C1696F" w:rsidRPr="00E31F6D" w:rsidRDefault="00C1696F" w:rsidP="001657D3">
            <w:pPr>
              <w:pStyle w:val="ConsPlusNormal"/>
              <w:jc w:val="center"/>
              <w:rPr>
                <w:rFonts w:ascii="Times New Roman" w:hAnsi="Times New Roman" w:cs="Times New Roman"/>
              </w:rPr>
            </w:pPr>
          </w:p>
        </w:tc>
      </w:tr>
      <w:tr w:rsidR="003A5BAC" w:rsidRPr="00E31F6D" w14:paraId="7EDC52D8"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235C5E08"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299010E1"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16E45584"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50B17142" w14:textId="77777777" w:rsidR="00C1696F" w:rsidRPr="00E31F6D" w:rsidRDefault="00CD3548" w:rsidP="001657D3">
            <w:pPr>
              <w:pStyle w:val="ConsPlusNormal"/>
              <w:jc w:val="center"/>
              <w:rPr>
                <w:rFonts w:ascii="Times New Roman" w:hAnsi="Times New Roman" w:cs="Times New Roman"/>
              </w:rPr>
            </w:pPr>
            <w:r w:rsidRPr="00E31F6D">
              <w:rPr>
                <w:rFonts w:ascii="Times New Roman" w:hAnsi="Times New Roman" w:cs="Times New Roman"/>
              </w:rPr>
              <w:t>1852,9</w:t>
            </w:r>
          </w:p>
        </w:tc>
        <w:tc>
          <w:tcPr>
            <w:tcW w:w="876" w:type="pct"/>
            <w:vMerge/>
            <w:tcBorders>
              <w:top w:val="single" w:sz="4" w:space="0" w:color="auto"/>
              <w:left w:val="single" w:sz="4" w:space="0" w:color="auto"/>
              <w:bottom w:val="single" w:sz="4" w:space="0" w:color="auto"/>
              <w:right w:val="single" w:sz="4" w:space="0" w:color="auto"/>
            </w:tcBorders>
            <w:vAlign w:val="center"/>
          </w:tcPr>
          <w:p w14:paraId="4252D5AE" w14:textId="77777777" w:rsidR="00C1696F" w:rsidRPr="00E31F6D" w:rsidRDefault="00C1696F" w:rsidP="001657D3">
            <w:pPr>
              <w:pStyle w:val="ConsPlusNormal"/>
              <w:jc w:val="center"/>
              <w:rPr>
                <w:rFonts w:ascii="Times New Roman" w:hAnsi="Times New Roman" w:cs="Times New Roman"/>
              </w:rPr>
            </w:pPr>
          </w:p>
        </w:tc>
      </w:tr>
      <w:tr w:rsidR="003A5BAC" w:rsidRPr="00E31F6D" w14:paraId="49F3F023"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6563121E"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24BAE73C"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Итого</w:t>
            </w:r>
          </w:p>
        </w:tc>
        <w:tc>
          <w:tcPr>
            <w:tcW w:w="1969" w:type="pct"/>
            <w:tcBorders>
              <w:top w:val="single" w:sz="4" w:space="0" w:color="auto"/>
              <w:left w:val="single" w:sz="4" w:space="0" w:color="auto"/>
              <w:bottom w:val="single" w:sz="4" w:space="0" w:color="auto"/>
              <w:right w:val="single" w:sz="4" w:space="0" w:color="auto"/>
            </w:tcBorders>
            <w:vAlign w:val="center"/>
          </w:tcPr>
          <w:p w14:paraId="3145B693"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x</w:t>
            </w:r>
          </w:p>
        </w:tc>
        <w:tc>
          <w:tcPr>
            <w:tcW w:w="438" w:type="pct"/>
            <w:tcBorders>
              <w:top w:val="single" w:sz="4" w:space="0" w:color="auto"/>
              <w:left w:val="single" w:sz="4" w:space="0" w:color="auto"/>
              <w:bottom w:val="single" w:sz="4" w:space="0" w:color="auto"/>
              <w:right w:val="single" w:sz="4" w:space="0" w:color="auto"/>
            </w:tcBorders>
            <w:vAlign w:val="center"/>
          </w:tcPr>
          <w:p w14:paraId="5A79EDB5" w14:textId="77777777" w:rsidR="00C1696F" w:rsidRPr="00E31F6D" w:rsidRDefault="00E57B5E" w:rsidP="00CD3548">
            <w:pPr>
              <w:pStyle w:val="ConsPlusNormal"/>
              <w:jc w:val="center"/>
              <w:rPr>
                <w:rFonts w:ascii="Times New Roman" w:hAnsi="Times New Roman" w:cs="Times New Roman"/>
              </w:rPr>
            </w:pPr>
            <w:r w:rsidRPr="00E31F6D">
              <w:rPr>
                <w:rFonts w:ascii="Times New Roman" w:hAnsi="Times New Roman" w:cs="Times New Roman"/>
              </w:rPr>
              <w:t>3942,9</w:t>
            </w:r>
          </w:p>
        </w:tc>
        <w:tc>
          <w:tcPr>
            <w:tcW w:w="876" w:type="pct"/>
            <w:tcBorders>
              <w:top w:val="single" w:sz="4" w:space="0" w:color="auto"/>
              <w:left w:val="single" w:sz="4" w:space="0" w:color="auto"/>
              <w:bottom w:val="single" w:sz="4" w:space="0" w:color="auto"/>
              <w:right w:val="single" w:sz="4" w:space="0" w:color="auto"/>
            </w:tcBorders>
            <w:vAlign w:val="center"/>
          </w:tcPr>
          <w:p w14:paraId="12A11D76" w14:textId="77777777" w:rsidR="00C1696F" w:rsidRPr="00E31F6D" w:rsidRDefault="00C1696F" w:rsidP="001657D3">
            <w:pPr>
              <w:pStyle w:val="ConsPlusNormal"/>
              <w:jc w:val="center"/>
              <w:rPr>
                <w:rFonts w:ascii="Times New Roman" w:hAnsi="Times New Roman" w:cs="Times New Roman"/>
              </w:rPr>
            </w:pPr>
          </w:p>
        </w:tc>
      </w:tr>
      <w:tr w:rsidR="003A5BAC" w:rsidRPr="00E31F6D" w14:paraId="3DC48DBA"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2E50585D"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в том числе:</w:t>
            </w:r>
          </w:p>
        </w:tc>
        <w:tc>
          <w:tcPr>
            <w:tcW w:w="826" w:type="pct"/>
            <w:tcBorders>
              <w:top w:val="single" w:sz="4" w:space="0" w:color="auto"/>
              <w:left w:val="single" w:sz="4" w:space="0" w:color="auto"/>
              <w:bottom w:val="single" w:sz="4" w:space="0" w:color="auto"/>
              <w:right w:val="single" w:sz="4" w:space="0" w:color="auto"/>
            </w:tcBorders>
            <w:vAlign w:val="center"/>
          </w:tcPr>
          <w:p w14:paraId="5B5AC5F8" w14:textId="77777777" w:rsidR="00C1696F" w:rsidRPr="00E31F6D" w:rsidRDefault="00C1696F" w:rsidP="001657D3">
            <w:pPr>
              <w:pStyle w:val="ConsPlusNormal"/>
              <w:jc w:val="center"/>
              <w:rPr>
                <w:rFonts w:ascii="Times New Roman" w:hAnsi="Times New Roman" w:cs="Times New Roman"/>
              </w:rPr>
            </w:pPr>
          </w:p>
        </w:tc>
        <w:tc>
          <w:tcPr>
            <w:tcW w:w="1969" w:type="pct"/>
            <w:tcBorders>
              <w:top w:val="single" w:sz="4" w:space="0" w:color="auto"/>
              <w:left w:val="single" w:sz="4" w:space="0" w:color="auto"/>
              <w:bottom w:val="single" w:sz="4" w:space="0" w:color="auto"/>
              <w:right w:val="single" w:sz="4" w:space="0" w:color="auto"/>
            </w:tcBorders>
            <w:vAlign w:val="center"/>
          </w:tcPr>
          <w:p w14:paraId="4469A14C" w14:textId="77777777" w:rsidR="00C1696F" w:rsidRPr="00E31F6D" w:rsidRDefault="00C1696F"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35DB129" w14:textId="77777777" w:rsidR="00C1696F" w:rsidRPr="00E31F6D" w:rsidRDefault="00C1696F"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5C622F7C" w14:textId="77777777" w:rsidR="00C1696F" w:rsidRPr="00E31F6D" w:rsidRDefault="00C1696F" w:rsidP="001657D3">
            <w:pPr>
              <w:pStyle w:val="ConsPlusNormal"/>
              <w:jc w:val="center"/>
              <w:rPr>
                <w:rFonts w:ascii="Times New Roman" w:hAnsi="Times New Roman" w:cs="Times New Roman"/>
              </w:rPr>
            </w:pPr>
          </w:p>
        </w:tc>
      </w:tr>
      <w:tr w:rsidR="004A05F3" w:rsidRPr="00E31F6D" w14:paraId="3349BFD2"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387DDEB4" w14:textId="77777777" w:rsidR="004A05F3" w:rsidRPr="00E31F6D" w:rsidRDefault="004A05F3" w:rsidP="001657D3">
            <w:pPr>
              <w:pStyle w:val="ConsPlusNormal"/>
              <w:jc w:val="center"/>
              <w:rPr>
                <w:rFonts w:ascii="Times New Roman" w:hAnsi="Times New Roman" w:cs="Times New Roman"/>
              </w:rPr>
            </w:pPr>
            <w:r w:rsidRPr="00E31F6D">
              <w:rPr>
                <w:rFonts w:ascii="Times New Roman" w:hAnsi="Times New Roman" w:cs="Times New Roman"/>
              </w:rPr>
              <w:t>Леса, расположенные в первом и втором поясах зон санитарной охраны источников питьевого и хозяйственно-бытового водоснабжения</w:t>
            </w:r>
          </w:p>
        </w:tc>
        <w:tc>
          <w:tcPr>
            <w:tcW w:w="826" w:type="pct"/>
            <w:tcBorders>
              <w:top w:val="single" w:sz="4" w:space="0" w:color="auto"/>
              <w:left w:val="single" w:sz="4" w:space="0" w:color="auto"/>
              <w:bottom w:val="single" w:sz="4" w:space="0" w:color="auto"/>
              <w:right w:val="single" w:sz="4" w:space="0" w:color="auto"/>
            </w:tcBorders>
            <w:vAlign w:val="center"/>
          </w:tcPr>
          <w:p w14:paraId="4FD579D4" w14:textId="77777777" w:rsidR="004A05F3" w:rsidRPr="00E31F6D" w:rsidRDefault="004A05F3" w:rsidP="001657D3">
            <w:pPr>
              <w:pStyle w:val="ConsPlusNormal"/>
              <w:jc w:val="center"/>
              <w:rPr>
                <w:rFonts w:ascii="Times New Roman" w:hAnsi="Times New Roman" w:cs="Times New Roman"/>
              </w:rPr>
            </w:pPr>
          </w:p>
        </w:tc>
        <w:tc>
          <w:tcPr>
            <w:tcW w:w="1969" w:type="pct"/>
            <w:tcBorders>
              <w:top w:val="single" w:sz="4" w:space="0" w:color="auto"/>
              <w:left w:val="single" w:sz="4" w:space="0" w:color="auto"/>
              <w:bottom w:val="single" w:sz="4" w:space="0" w:color="auto"/>
              <w:right w:val="single" w:sz="4" w:space="0" w:color="auto"/>
            </w:tcBorders>
            <w:vAlign w:val="center"/>
          </w:tcPr>
          <w:p w14:paraId="4BAF9D12" w14:textId="77777777" w:rsidR="004A05F3" w:rsidRPr="00E31F6D" w:rsidRDefault="004A05F3"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B299A53" w14:textId="77777777" w:rsidR="004A05F3" w:rsidRPr="00E31F6D" w:rsidRDefault="004A05F3"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7612335F" w14:textId="77777777" w:rsidR="004A05F3" w:rsidRPr="00E31F6D" w:rsidRDefault="004A05F3" w:rsidP="001657D3">
            <w:pPr>
              <w:pStyle w:val="ConsPlusNormal"/>
              <w:jc w:val="center"/>
              <w:rPr>
                <w:rFonts w:ascii="Times New Roman" w:hAnsi="Times New Roman" w:cs="Times New Roman"/>
              </w:rPr>
            </w:pPr>
          </w:p>
        </w:tc>
      </w:tr>
      <w:tr w:rsidR="003A5BAC" w:rsidRPr="00E31F6D" w14:paraId="786141F2" w14:textId="77777777" w:rsidTr="00E3482E">
        <w:trPr>
          <w:jc w:val="center"/>
        </w:trPr>
        <w:tc>
          <w:tcPr>
            <w:tcW w:w="891" w:type="pct"/>
            <w:gridSpan w:val="2"/>
            <w:vMerge w:val="restart"/>
            <w:tcBorders>
              <w:left w:val="single" w:sz="4" w:space="0" w:color="auto"/>
              <w:bottom w:val="single" w:sz="4" w:space="0" w:color="auto"/>
              <w:right w:val="single" w:sz="4" w:space="0" w:color="auto"/>
            </w:tcBorders>
            <w:vAlign w:val="center"/>
          </w:tcPr>
          <w:p w14:paraId="2F509BF4" w14:textId="77777777" w:rsidR="00C1696F" w:rsidRPr="00E31F6D" w:rsidRDefault="00862526" w:rsidP="001657D3">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826" w:type="pct"/>
            <w:tcBorders>
              <w:left w:val="single" w:sz="4" w:space="0" w:color="auto"/>
              <w:bottom w:val="single" w:sz="4" w:space="0" w:color="auto"/>
              <w:right w:val="single" w:sz="4" w:space="0" w:color="auto"/>
            </w:tcBorders>
            <w:vAlign w:val="center"/>
          </w:tcPr>
          <w:p w14:paraId="427BB01D"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Великорецкое</w:t>
            </w:r>
          </w:p>
        </w:tc>
        <w:tc>
          <w:tcPr>
            <w:tcW w:w="1969" w:type="pct"/>
            <w:tcBorders>
              <w:left w:val="single" w:sz="4" w:space="0" w:color="auto"/>
              <w:bottom w:val="single" w:sz="4" w:space="0" w:color="auto"/>
              <w:right w:val="single" w:sz="4" w:space="0" w:color="auto"/>
            </w:tcBorders>
            <w:vAlign w:val="center"/>
          </w:tcPr>
          <w:p w14:paraId="1E202586"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части кварталов 4, 26, 32, 33, 35, 36, 79, 80, 82, 88, 89, 92, 93, 95 - 100, 104, 105, 108, 109, 112 - 114, 116, 119, 120</w:t>
            </w:r>
          </w:p>
        </w:tc>
        <w:tc>
          <w:tcPr>
            <w:tcW w:w="438" w:type="pct"/>
            <w:tcBorders>
              <w:left w:val="single" w:sz="4" w:space="0" w:color="auto"/>
              <w:bottom w:val="single" w:sz="4" w:space="0" w:color="auto"/>
              <w:right w:val="single" w:sz="4" w:space="0" w:color="auto"/>
            </w:tcBorders>
            <w:vAlign w:val="center"/>
          </w:tcPr>
          <w:p w14:paraId="524C491D"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260,7</w:t>
            </w:r>
          </w:p>
        </w:tc>
        <w:tc>
          <w:tcPr>
            <w:tcW w:w="876" w:type="pct"/>
            <w:vMerge w:val="restart"/>
            <w:tcBorders>
              <w:left w:val="single" w:sz="4" w:space="0" w:color="auto"/>
              <w:bottom w:val="single" w:sz="4" w:space="0" w:color="auto"/>
              <w:right w:val="single" w:sz="4" w:space="0" w:color="auto"/>
            </w:tcBorders>
            <w:vAlign w:val="center"/>
          </w:tcPr>
          <w:p w14:paraId="539DC9A8"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 xml:space="preserve">Лесной </w:t>
            </w:r>
            <w:hyperlink r:id="rId21" w:tooltip="&quot;Лесной кодекс Российской Федерации&quot; от 04.12.2006 N 200-ФЗ (ред. от 29.12.2017){КонсультантПлюс}" w:history="1">
              <w:r w:rsidRPr="00E31F6D">
                <w:rPr>
                  <w:rFonts w:ascii="Times New Roman" w:hAnsi="Times New Roman" w:cs="Times New Roman"/>
                </w:rPr>
                <w:t>кодекс</w:t>
              </w:r>
            </w:hyperlink>
            <w:r w:rsidRPr="00E31F6D">
              <w:rPr>
                <w:rFonts w:ascii="Times New Roman" w:hAnsi="Times New Roman" w:cs="Times New Roman"/>
              </w:rPr>
              <w:t xml:space="preserve"> РФ от 04.12.2006 </w:t>
            </w:r>
            <w:r w:rsidR="001657D3" w:rsidRPr="00E31F6D">
              <w:rPr>
                <w:rFonts w:ascii="Times New Roman" w:hAnsi="Times New Roman" w:cs="Times New Roman"/>
              </w:rPr>
              <w:br/>
            </w:r>
            <w:r w:rsidR="00973B75" w:rsidRPr="00E31F6D">
              <w:rPr>
                <w:rFonts w:ascii="Times New Roman" w:hAnsi="Times New Roman" w:cs="Times New Roman"/>
              </w:rPr>
              <w:t xml:space="preserve">№ </w:t>
            </w:r>
            <w:r w:rsidRPr="00E31F6D">
              <w:rPr>
                <w:rFonts w:ascii="Times New Roman" w:hAnsi="Times New Roman" w:cs="Times New Roman"/>
              </w:rPr>
              <w:t>200-ФЗ;</w:t>
            </w:r>
          </w:p>
          <w:p w14:paraId="674E0FFD" w14:textId="77777777" w:rsidR="00C1696F" w:rsidRPr="00E31F6D" w:rsidRDefault="00ED65D0" w:rsidP="001657D3">
            <w:pPr>
              <w:pStyle w:val="ConsPlusNormal"/>
              <w:jc w:val="center"/>
              <w:rPr>
                <w:rFonts w:ascii="Times New Roman" w:hAnsi="Times New Roman" w:cs="Times New Roman"/>
              </w:rPr>
            </w:pPr>
            <w:hyperlink r:id="rId22"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00C1696F" w:rsidRPr="00E31F6D">
                <w:rPr>
                  <w:rFonts w:ascii="Times New Roman" w:hAnsi="Times New Roman" w:cs="Times New Roman"/>
                </w:rPr>
                <w:t>постановление</w:t>
              </w:r>
            </w:hyperlink>
            <w:r w:rsidR="00C1696F" w:rsidRPr="00E31F6D">
              <w:rPr>
                <w:rFonts w:ascii="Times New Roman" w:hAnsi="Times New Roman" w:cs="Times New Roman"/>
              </w:rPr>
              <w:t xml:space="preserve"> Правительства</w:t>
            </w:r>
            <w:r w:rsidR="004A05F3" w:rsidRPr="00E31F6D">
              <w:rPr>
                <w:rFonts w:ascii="Times New Roman" w:hAnsi="Times New Roman" w:cs="Times New Roman"/>
              </w:rPr>
              <w:t xml:space="preserve"> Кировской области от 29.05.2009</w:t>
            </w:r>
            <w:r w:rsidR="001657D3" w:rsidRPr="00E31F6D">
              <w:rPr>
                <w:rFonts w:ascii="Times New Roman" w:hAnsi="Times New Roman" w:cs="Times New Roman"/>
              </w:rPr>
              <w:br/>
            </w:r>
            <w:r w:rsidR="00973B75" w:rsidRPr="00E31F6D">
              <w:rPr>
                <w:rFonts w:ascii="Times New Roman" w:hAnsi="Times New Roman" w:cs="Times New Roman"/>
              </w:rPr>
              <w:t>№</w:t>
            </w:r>
            <w:r w:rsidR="00C1696F" w:rsidRPr="00E31F6D">
              <w:rPr>
                <w:rFonts w:ascii="Times New Roman" w:hAnsi="Times New Roman" w:cs="Times New Roman"/>
              </w:rPr>
              <w:t xml:space="preserve"> 13/130</w:t>
            </w:r>
            <w:r w:rsidR="00B242CC" w:rsidRPr="00E31F6D">
              <w:rPr>
                <w:rFonts w:ascii="Times New Roman" w:hAnsi="Times New Roman" w:cs="Times New Roman"/>
              </w:rPr>
              <w:t>;</w:t>
            </w:r>
          </w:p>
          <w:p w14:paraId="38C85492" w14:textId="77777777" w:rsidR="00B242CC"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Приказ Рослесхоза от 10 февраля 2023 № 76</w:t>
            </w:r>
          </w:p>
        </w:tc>
      </w:tr>
      <w:tr w:rsidR="003A5BAC" w:rsidRPr="00E31F6D" w14:paraId="244199EC" w14:textId="77777777" w:rsidTr="00E3482E">
        <w:trPr>
          <w:jc w:val="center"/>
        </w:trPr>
        <w:tc>
          <w:tcPr>
            <w:tcW w:w="891" w:type="pct"/>
            <w:gridSpan w:val="2"/>
            <w:vMerge/>
            <w:tcBorders>
              <w:left w:val="single" w:sz="4" w:space="0" w:color="auto"/>
              <w:bottom w:val="single" w:sz="4" w:space="0" w:color="auto"/>
              <w:right w:val="single" w:sz="4" w:space="0" w:color="auto"/>
            </w:tcBorders>
            <w:vAlign w:val="center"/>
          </w:tcPr>
          <w:p w14:paraId="462BEA1C"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1DC0FE21"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w:t>
            </w:r>
          </w:p>
        </w:tc>
        <w:tc>
          <w:tcPr>
            <w:tcW w:w="1969" w:type="pct"/>
            <w:tcBorders>
              <w:top w:val="single" w:sz="4" w:space="0" w:color="auto"/>
              <w:left w:val="single" w:sz="4" w:space="0" w:color="auto"/>
              <w:bottom w:val="single" w:sz="4" w:space="0" w:color="auto"/>
              <w:right w:val="single" w:sz="4" w:space="0" w:color="auto"/>
            </w:tcBorders>
            <w:vAlign w:val="center"/>
          </w:tcPr>
          <w:p w14:paraId="0FE1F62F"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части кварталов 23, 29, 30, 67, 68, 71, 73, 122</w:t>
            </w:r>
          </w:p>
        </w:tc>
        <w:tc>
          <w:tcPr>
            <w:tcW w:w="438" w:type="pct"/>
            <w:tcBorders>
              <w:top w:val="single" w:sz="4" w:space="0" w:color="auto"/>
              <w:left w:val="single" w:sz="4" w:space="0" w:color="auto"/>
              <w:bottom w:val="single" w:sz="4" w:space="0" w:color="auto"/>
              <w:right w:val="single" w:sz="4" w:space="0" w:color="auto"/>
            </w:tcBorders>
            <w:vAlign w:val="center"/>
          </w:tcPr>
          <w:p w14:paraId="6AAE1368"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26,5</w:t>
            </w:r>
          </w:p>
        </w:tc>
        <w:tc>
          <w:tcPr>
            <w:tcW w:w="876" w:type="pct"/>
            <w:vMerge/>
            <w:tcBorders>
              <w:left w:val="single" w:sz="4" w:space="0" w:color="auto"/>
              <w:bottom w:val="single" w:sz="4" w:space="0" w:color="auto"/>
              <w:right w:val="single" w:sz="4" w:space="0" w:color="auto"/>
            </w:tcBorders>
            <w:vAlign w:val="center"/>
          </w:tcPr>
          <w:p w14:paraId="332B6EAC" w14:textId="77777777" w:rsidR="00C1696F" w:rsidRPr="00E31F6D" w:rsidRDefault="00C1696F" w:rsidP="001657D3">
            <w:pPr>
              <w:pStyle w:val="ConsPlusNormal"/>
              <w:jc w:val="center"/>
              <w:rPr>
                <w:rFonts w:ascii="Times New Roman" w:hAnsi="Times New Roman" w:cs="Times New Roman"/>
              </w:rPr>
            </w:pPr>
          </w:p>
        </w:tc>
      </w:tr>
      <w:tr w:rsidR="003A5BAC" w:rsidRPr="00E31F6D" w14:paraId="51612DC4" w14:textId="77777777" w:rsidTr="00E3482E">
        <w:trPr>
          <w:jc w:val="center"/>
        </w:trPr>
        <w:tc>
          <w:tcPr>
            <w:tcW w:w="891" w:type="pct"/>
            <w:gridSpan w:val="2"/>
            <w:vMerge/>
            <w:tcBorders>
              <w:left w:val="single" w:sz="4" w:space="0" w:color="auto"/>
              <w:bottom w:val="single" w:sz="4" w:space="0" w:color="auto"/>
              <w:right w:val="single" w:sz="4" w:space="0" w:color="auto"/>
            </w:tcBorders>
            <w:vAlign w:val="center"/>
          </w:tcPr>
          <w:p w14:paraId="03BAB99F"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2D6FB5CC"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319E0CF5"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части кварталов 24, 31, 32, 37, 41, 42, 44, 45, 47, 54, 55, 57, 58, 88, 89, 92 - 94, 97, 101 - 104, 107, 124, 125, 140, 147 - 150, 154, 157, 159 - 161</w:t>
            </w:r>
          </w:p>
        </w:tc>
        <w:tc>
          <w:tcPr>
            <w:tcW w:w="438" w:type="pct"/>
            <w:tcBorders>
              <w:top w:val="single" w:sz="4" w:space="0" w:color="auto"/>
              <w:left w:val="single" w:sz="4" w:space="0" w:color="auto"/>
              <w:bottom w:val="single" w:sz="4" w:space="0" w:color="auto"/>
              <w:right w:val="single" w:sz="4" w:space="0" w:color="auto"/>
            </w:tcBorders>
            <w:vAlign w:val="center"/>
          </w:tcPr>
          <w:p w14:paraId="1763CF2D"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83,8</w:t>
            </w:r>
          </w:p>
        </w:tc>
        <w:tc>
          <w:tcPr>
            <w:tcW w:w="876" w:type="pct"/>
            <w:vMerge/>
            <w:tcBorders>
              <w:left w:val="single" w:sz="4" w:space="0" w:color="auto"/>
              <w:bottom w:val="single" w:sz="4" w:space="0" w:color="auto"/>
              <w:right w:val="single" w:sz="4" w:space="0" w:color="auto"/>
            </w:tcBorders>
            <w:vAlign w:val="center"/>
          </w:tcPr>
          <w:p w14:paraId="6B0F9F5A" w14:textId="77777777" w:rsidR="00C1696F" w:rsidRPr="00E31F6D" w:rsidRDefault="00C1696F" w:rsidP="001657D3">
            <w:pPr>
              <w:pStyle w:val="ConsPlusNormal"/>
              <w:jc w:val="center"/>
              <w:rPr>
                <w:rFonts w:ascii="Times New Roman" w:hAnsi="Times New Roman" w:cs="Times New Roman"/>
              </w:rPr>
            </w:pPr>
          </w:p>
        </w:tc>
      </w:tr>
      <w:tr w:rsidR="003A5BAC" w:rsidRPr="00E31F6D" w14:paraId="79CA2D46" w14:textId="77777777" w:rsidTr="00E3482E">
        <w:trPr>
          <w:trHeight w:val="835"/>
          <w:jc w:val="center"/>
        </w:trPr>
        <w:tc>
          <w:tcPr>
            <w:tcW w:w="891" w:type="pct"/>
            <w:gridSpan w:val="2"/>
            <w:vMerge/>
            <w:tcBorders>
              <w:left w:val="single" w:sz="4" w:space="0" w:color="auto"/>
              <w:bottom w:val="single" w:sz="4" w:space="0" w:color="auto"/>
              <w:right w:val="single" w:sz="4" w:space="0" w:color="auto"/>
            </w:tcBorders>
            <w:vAlign w:val="center"/>
          </w:tcPr>
          <w:p w14:paraId="18258B9A"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73694CCA"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29B3C3EA"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части кварталов 2, 6, 12, 40, 41, 43, 44, 46, 47, 67, 73 - 75, 85, 89 - 91, 93</w:t>
            </w:r>
          </w:p>
        </w:tc>
        <w:tc>
          <w:tcPr>
            <w:tcW w:w="438" w:type="pct"/>
            <w:tcBorders>
              <w:top w:val="single" w:sz="4" w:space="0" w:color="auto"/>
              <w:left w:val="single" w:sz="4" w:space="0" w:color="auto"/>
              <w:bottom w:val="single" w:sz="4" w:space="0" w:color="auto"/>
              <w:right w:val="single" w:sz="4" w:space="0" w:color="auto"/>
            </w:tcBorders>
            <w:vAlign w:val="center"/>
          </w:tcPr>
          <w:p w14:paraId="706FBC73"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73,0</w:t>
            </w:r>
          </w:p>
        </w:tc>
        <w:tc>
          <w:tcPr>
            <w:tcW w:w="876" w:type="pct"/>
            <w:vMerge/>
            <w:tcBorders>
              <w:left w:val="single" w:sz="4" w:space="0" w:color="auto"/>
              <w:bottom w:val="single" w:sz="4" w:space="0" w:color="auto"/>
              <w:right w:val="single" w:sz="4" w:space="0" w:color="auto"/>
            </w:tcBorders>
            <w:vAlign w:val="center"/>
          </w:tcPr>
          <w:p w14:paraId="099D7CD2" w14:textId="77777777" w:rsidR="00C1696F" w:rsidRPr="00E31F6D" w:rsidRDefault="00C1696F" w:rsidP="001657D3">
            <w:pPr>
              <w:pStyle w:val="ConsPlusNormal"/>
              <w:jc w:val="center"/>
              <w:rPr>
                <w:rFonts w:ascii="Times New Roman" w:hAnsi="Times New Roman" w:cs="Times New Roman"/>
              </w:rPr>
            </w:pPr>
          </w:p>
        </w:tc>
      </w:tr>
      <w:tr w:rsidR="003A5BAC" w:rsidRPr="00E31F6D" w14:paraId="449E5380" w14:textId="77777777" w:rsidTr="00E3482E">
        <w:trPr>
          <w:jc w:val="center"/>
        </w:trPr>
        <w:tc>
          <w:tcPr>
            <w:tcW w:w="891" w:type="pct"/>
            <w:gridSpan w:val="2"/>
            <w:vMerge/>
            <w:tcBorders>
              <w:left w:val="single" w:sz="4" w:space="0" w:color="auto"/>
              <w:bottom w:val="single" w:sz="4" w:space="0" w:color="auto"/>
              <w:right w:val="single" w:sz="4" w:space="0" w:color="auto"/>
            </w:tcBorders>
            <w:vAlign w:val="center"/>
          </w:tcPr>
          <w:p w14:paraId="5C37BDFB"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61802138"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0B8755C9"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части кварталов 1 - 3, 5, 7, 11, 12, 14, 15, 22, 24, 25, 28, 29, 33, 35, 36, 42 - 44, 63, 71, 72, 76, 77, 82, 83, 89, 90</w:t>
            </w:r>
          </w:p>
        </w:tc>
        <w:tc>
          <w:tcPr>
            <w:tcW w:w="438" w:type="pct"/>
            <w:tcBorders>
              <w:top w:val="single" w:sz="4" w:space="0" w:color="auto"/>
              <w:left w:val="single" w:sz="4" w:space="0" w:color="auto"/>
              <w:bottom w:val="single" w:sz="4" w:space="0" w:color="auto"/>
              <w:right w:val="single" w:sz="4" w:space="0" w:color="auto"/>
            </w:tcBorders>
            <w:vAlign w:val="center"/>
          </w:tcPr>
          <w:p w14:paraId="61F2BDD5"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86,7</w:t>
            </w:r>
          </w:p>
        </w:tc>
        <w:tc>
          <w:tcPr>
            <w:tcW w:w="876" w:type="pct"/>
            <w:vMerge/>
            <w:tcBorders>
              <w:left w:val="single" w:sz="4" w:space="0" w:color="auto"/>
              <w:bottom w:val="single" w:sz="4" w:space="0" w:color="auto"/>
              <w:right w:val="single" w:sz="4" w:space="0" w:color="auto"/>
            </w:tcBorders>
            <w:vAlign w:val="center"/>
          </w:tcPr>
          <w:p w14:paraId="38698EF6" w14:textId="77777777" w:rsidR="00C1696F" w:rsidRPr="00E31F6D" w:rsidRDefault="00C1696F" w:rsidP="001657D3">
            <w:pPr>
              <w:pStyle w:val="ConsPlusNormal"/>
              <w:jc w:val="center"/>
              <w:rPr>
                <w:rFonts w:ascii="Times New Roman" w:hAnsi="Times New Roman" w:cs="Times New Roman"/>
              </w:rPr>
            </w:pPr>
          </w:p>
        </w:tc>
      </w:tr>
      <w:tr w:rsidR="003A5BAC" w:rsidRPr="00E31F6D" w14:paraId="55304F36"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08F63111"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Итого по категории</w:t>
            </w:r>
          </w:p>
        </w:tc>
        <w:tc>
          <w:tcPr>
            <w:tcW w:w="1969" w:type="pct"/>
            <w:tcBorders>
              <w:top w:val="single" w:sz="4" w:space="0" w:color="auto"/>
              <w:left w:val="single" w:sz="4" w:space="0" w:color="auto"/>
              <w:bottom w:val="single" w:sz="4" w:space="0" w:color="auto"/>
              <w:right w:val="single" w:sz="4" w:space="0" w:color="auto"/>
            </w:tcBorders>
            <w:vAlign w:val="center"/>
          </w:tcPr>
          <w:p w14:paraId="67C50B4D" w14:textId="77777777" w:rsidR="00C1696F" w:rsidRPr="00E31F6D" w:rsidRDefault="00C1696F"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0D4F76AC" w14:textId="77777777" w:rsidR="00C1696F" w:rsidRPr="00E31F6D" w:rsidRDefault="00B242CC" w:rsidP="001657D3">
            <w:pPr>
              <w:pStyle w:val="ConsPlusNormal"/>
              <w:jc w:val="center"/>
              <w:rPr>
                <w:rFonts w:ascii="Times New Roman" w:hAnsi="Times New Roman" w:cs="Times New Roman"/>
              </w:rPr>
            </w:pPr>
            <w:r w:rsidRPr="00E31F6D">
              <w:rPr>
                <w:rFonts w:ascii="Times New Roman" w:hAnsi="Times New Roman" w:cs="Times New Roman"/>
              </w:rPr>
              <w:t>530,7</w:t>
            </w:r>
          </w:p>
        </w:tc>
        <w:tc>
          <w:tcPr>
            <w:tcW w:w="876" w:type="pct"/>
            <w:tcBorders>
              <w:top w:val="single" w:sz="4" w:space="0" w:color="auto"/>
              <w:left w:val="single" w:sz="4" w:space="0" w:color="auto"/>
              <w:bottom w:val="single" w:sz="4" w:space="0" w:color="auto"/>
              <w:right w:val="single" w:sz="4" w:space="0" w:color="auto"/>
            </w:tcBorders>
            <w:vAlign w:val="center"/>
          </w:tcPr>
          <w:p w14:paraId="3C8854F7" w14:textId="77777777" w:rsidR="00C1696F" w:rsidRPr="00E31F6D" w:rsidRDefault="00C1696F" w:rsidP="001657D3">
            <w:pPr>
              <w:pStyle w:val="ConsPlusNormal"/>
              <w:jc w:val="center"/>
              <w:rPr>
                <w:rFonts w:ascii="Times New Roman" w:hAnsi="Times New Roman" w:cs="Times New Roman"/>
              </w:rPr>
            </w:pPr>
          </w:p>
        </w:tc>
      </w:tr>
      <w:tr w:rsidR="003A5BAC" w:rsidRPr="00E31F6D" w14:paraId="0AEBCEAC" w14:textId="77777777" w:rsidTr="00E3482E">
        <w:trPr>
          <w:jc w:val="center"/>
        </w:trPr>
        <w:tc>
          <w:tcPr>
            <w:tcW w:w="891" w:type="pct"/>
            <w:gridSpan w:val="2"/>
            <w:vMerge w:val="restart"/>
            <w:tcBorders>
              <w:top w:val="single" w:sz="4" w:space="0" w:color="auto"/>
              <w:left w:val="single" w:sz="4" w:space="0" w:color="auto"/>
              <w:bottom w:val="single" w:sz="4" w:space="0" w:color="auto"/>
              <w:right w:val="single" w:sz="4" w:space="0" w:color="auto"/>
            </w:tcBorders>
            <w:vAlign w:val="center"/>
          </w:tcPr>
          <w:p w14:paraId="395BAF65"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Зеленые зоны</w:t>
            </w:r>
          </w:p>
        </w:tc>
        <w:tc>
          <w:tcPr>
            <w:tcW w:w="826" w:type="pct"/>
            <w:tcBorders>
              <w:top w:val="single" w:sz="4" w:space="0" w:color="auto"/>
              <w:left w:val="single" w:sz="4" w:space="0" w:color="auto"/>
              <w:bottom w:val="single" w:sz="4" w:space="0" w:color="auto"/>
              <w:right w:val="single" w:sz="4" w:space="0" w:color="auto"/>
            </w:tcBorders>
            <w:vAlign w:val="center"/>
          </w:tcPr>
          <w:p w14:paraId="0D649B4C"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w:t>
            </w:r>
          </w:p>
        </w:tc>
        <w:tc>
          <w:tcPr>
            <w:tcW w:w="1969" w:type="pct"/>
            <w:tcBorders>
              <w:top w:val="single" w:sz="4" w:space="0" w:color="auto"/>
              <w:left w:val="single" w:sz="4" w:space="0" w:color="auto"/>
              <w:bottom w:val="single" w:sz="4" w:space="0" w:color="auto"/>
              <w:right w:val="single" w:sz="4" w:space="0" w:color="auto"/>
            </w:tcBorders>
            <w:vAlign w:val="center"/>
          </w:tcPr>
          <w:p w14:paraId="67A671C6" w14:textId="77777777" w:rsidR="005D0204" w:rsidRPr="00E31F6D" w:rsidRDefault="005D0204" w:rsidP="005D0204">
            <w:pPr>
              <w:pStyle w:val="ConsPlusNormal"/>
              <w:jc w:val="center"/>
              <w:rPr>
                <w:rFonts w:ascii="Times New Roman" w:hAnsi="Times New Roman" w:cs="Times New Roman"/>
              </w:rPr>
            </w:pPr>
            <w:r w:rsidRPr="00E31F6D">
              <w:rPr>
                <w:rFonts w:ascii="Times New Roman" w:hAnsi="Times New Roman" w:cs="Times New Roman"/>
              </w:rPr>
              <w:t>кварталы: 69, 70, 78, 79, 134;</w:t>
            </w:r>
          </w:p>
          <w:p w14:paraId="7767977C" w14:textId="77777777" w:rsidR="00C1696F" w:rsidRPr="00E31F6D" w:rsidRDefault="005D0204" w:rsidP="005D0204">
            <w:pPr>
              <w:pStyle w:val="ConsPlusNormal"/>
              <w:jc w:val="center"/>
              <w:rPr>
                <w:rFonts w:ascii="Times New Roman" w:hAnsi="Times New Roman" w:cs="Times New Roman"/>
              </w:rPr>
            </w:pPr>
            <w:r w:rsidRPr="00E31F6D">
              <w:rPr>
                <w:rFonts w:ascii="Times New Roman" w:hAnsi="Times New Roman" w:cs="Times New Roman"/>
              </w:rPr>
              <w:t>части кварталов: 67, 68</w:t>
            </w:r>
          </w:p>
        </w:tc>
        <w:tc>
          <w:tcPr>
            <w:tcW w:w="438" w:type="pct"/>
            <w:tcBorders>
              <w:top w:val="single" w:sz="4" w:space="0" w:color="auto"/>
              <w:left w:val="single" w:sz="4" w:space="0" w:color="auto"/>
              <w:bottom w:val="single" w:sz="4" w:space="0" w:color="auto"/>
              <w:right w:val="single" w:sz="4" w:space="0" w:color="auto"/>
            </w:tcBorders>
            <w:vAlign w:val="center"/>
          </w:tcPr>
          <w:p w14:paraId="5C2B7917" w14:textId="77777777" w:rsidR="00C1696F" w:rsidRPr="00E31F6D" w:rsidRDefault="005D0204" w:rsidP="001657D3">
            <w:pPr>
              <w:pStyle w:val="ConsPlusNormal"/>
              <w:jc w:val="center"/>
              <w:rPr>
                <w:rFonts w:ascii="Times New Roman" w:hAnsi="Times New Roman" w:cs="Times New Roman"/>
              </w:rPr>
            </w:pPr>
            <w:r w:rsidRPr="00E31F6D">
              <w:rPr>
                <w:rFonts w:ascii="Times New Roman" w:hAnsi="Times New Roman" w:cs="Times New Roman"/>
              </w:rPr>
              <w:t>843,0</w:t>
            </w:r>
          </w:p>
        </w:tc>
        <w:tc>
          <w:tcPr>
            <w:tcW w:w="876" w:type="pct"/>
            <w:vMerge w:val="restart"/>
            <w:tcBorders>
              <w:top w:val="single" w:sz="4" w:space="0" w:color="auto"/>
              <w:left w:val="single" w:sz="4" w:space="0" w:color="auto"/>
              <w:bottom w:val="single" w:sz="4" w:space="0" w:color="auto"/>
              <w:right w:val="single" w:sz="4" w:space="0" w:color="auto"/>
            </w:tcBorders>
            <w:vAlign w:val="center"/>
          </w:tcPr>
          <w:p w14:paraId="0AD149BD"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 xml:space="preserve">Лесной </w:t>
            </w:r>
            <w:hyperlink r:id="rId23" w:tooltip="&quot;Лесной кодекс Российской Федерации&quot; от 04.12.2006 N 200-ФЗ (ред. от 29.12.2017){КонсультантПлюс}" w:history="1">
              <w:r w:rsidRPr="00E31F6D">
                <w:rPr>
                  <w:rFonts w:ascii="Times New Roman" w:hAnsi="Times New Roman" w:cs="Times New Roman"/>
                </w:rPr>
                <w:t>кодекс</w:t>
              </w:r>
            </w:hyperlink>
            <w:r w:rsidRPr="00E31F6D">
              <w:rPr>
                <w:rFonts w:ascii="Times New Roman" w:hAnsi="Times New Roman" w:cs="Times New Roman"/>
              </w:rPr>
              <w:t xml:space="preserve"> РФ от 04.12.2006 </w:t>
            </w:r>
            <w:r w:rsidR="001657D3" w:rsidRPr="00E31F6D">
              <w:rPr>
                <w:rFonts w:ascii="Times New Roman" w:hAnsi="Times New Roman" w:cs="Times New Roman"/>
              </w:rPr>
              <w:br/>
            </w:r>
            <w:r w:rsidR="00973B75" w:rsidRPr="00E31F6D">
              <w:rPr>
                <w:rFonts w:ascii="Times New Roman" w:hAnsi="Times New Roman" w:cs="Times New Roman"/>
              </w:rPr>
              <w:t>№</w:t>
            </w:r>
            <w:r w:rsidRPr="00E31F6D">
              <w:rPr>
                <w:rFonts w:ascii="Times New Roman" w:hAnsi="Times New Roman" w:cs="Times New Roman"/>
              </w:rPr>
              <w:t xml:space="preserve"> 200-ФЗ;</w:t>
            </w:r>
          </w:p>
          <w:p w14:paraId="1A069E18" w14:textId="77777777" w:rsidR="00C1696F" w:rsidRPr="00E31F6D" w:rsidRDefault="00C1696F" w:rsidP="00203368">
            <w:pPr>
              <w:pStyle w:val="ConsPlusNormal"/>
              <w:jc w:val="center"/>
              <w:rPr>
                <w:rFonts w:ascii="Times New Roman" w:hAnsi="Times New Roman" w:cs="Times New Roman"/>
              </w:rPr>
            </w:pPr>
            <w:r w:rsidRPr="00E31F6D">
              <w:rPr>
                <w:rFonts w:ascii="Times New Roman" w:hAnsi="Times New Roman" w:cs="Times New Roman"/>
              </w:rPr>
              <w:t>постановление Правительства Кировской области от 20.06.2007</w:t>
            </w:r>
            <w:r w:rsidR="00595E17" w:rsidRPr="00E31F6D">
              <w:rPr>
                <w:rFonts w:ascii="Times New Roman" w:hAnsi="Times New Roman" w:cs="Times New Roman"/>
              </w:rPr>
              <w:t xml:space="preserve"> № 98/258</w:t>
            </w:r>
            <w:r w:rsidR="00203368" w:rsidRPr="00E31F6D">
              <w:rPr>
                <w:rFonts w:ascii="Times New Roman" w:hAnsi="Times New Roman" w:cs="Times New Roman"/>
              </w:rPr>
              <w:t>; - постановление Правительства Кировской области от 23.09.2023 № 507</w:t>
            </w:r>
          </w:p>
        </w:tc>
      </w:tr>
      <w:tr w:rsidR="003A5BAC" w:rsidRPr="00E31F6D" w14:paraId="5C6749D2"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136448B2"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09458E96"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4C7BD3A1" w14:textId="77777777" w:rsidR="00C1696F" w:rsidRPr="00E31F6D" w:rsidRDefault="005D0204" w:rsidP="001657D3">
            <w:pPr>
              <w:pStyle w:val="ConsPlusNormal"/>
              <w:jc w:val="center"/>
              <w:rPr>
                <w:rFonts w:ascii="Times New Roman" w:hAnsi="Times New Roman" w:cs="Times New Roman"/>
              </w:rPr>
            </w:pPr>
            <w:r w:rsidRPr="00E31F6D">
              <w:rPr>
                <w:rFonts w:ascii="Times New Roman" w:hAnsi="Times New Roman" w:cs="Times New Roman"/>
              </w:rPr>
              <w:t>кварталы: 75 – 78, 83, 87, 90, 91</w:t>
            </w:r>
          </w:p>
        </w:tc>
        <w:tc>
          <w:tcPr>
            <w:tcW w:w="438" w:type="pct"/>
            <w:tcBorders>
              <w:top w:val="single" w:sz="4" w:space="0" w:color="auto"/>
              <w:left w:val="single" w:sz="4" w:space="0" w:color="auto"/>
              <w:bottom w:val="single" w:sz="4" w:space="0" w:color="auto"/>
              <w:right w:val="single" w:sz="4" w:space="0" w:color="auto"/>
            </w:tcBorders>
            <w:vAlign w:val="center"/>
          </w:tcPr>
          <w:p w14:paraId="457297BD" w14:textId="77777777" w:rsidR="00C1696F" w:rsidRPr="00E31F6D" w:rsidRDefault="005D0204" w:rsidP="001657D3">
            <w:pPr>
              <w:pStyle w:val="ConsPlusNormal"/>
              <w:jc w:val="center"/>
              <w:rPr>
                <w:rFonts w:ascii="Times New Roman" w:hAnsi="Times New Roman" w:cs="Times New Roman"/>
              </w:rPr>
            </w:pPr>
            <w:r w:rsidRPr="00E31F6D">
              <w:rPr>
                <w:rFonts w:ascii="Times New Roman" w:hAnsi="Times New Roman" w:cs="Times New Roman"/>
              </w:rPr>
              <w:t>803,0</w:t>
            </w:r>
          </w:p>
        </w:tc>
        <w:tc>
          <w:tcPr>
            <w:tcW w:w="876" w:type="pct"/>
            <w:vMerge/>
            <w:tcBorders>
              <w:top w:val="single" w:sz="4" w:space="0" w:color="auto"/>
              <w:left w:val="single" w:sz="4" w:space="0" w:color="auto"/>
              <w:bottom w:val="single" w:sz="4" w:space="0" w:color="auto"/>
              <w:right w:val="single" w:sz="4" w:space="0" w:color="auto"/>
            </w:tcBorders>
            <w:vAlign w:val="center"/>
          </w:tcPr>
          <w:p w14:paraId="5833F5BD" w14:textId="77777777" w:rsidR="00C1696F" w:rsidRPr="00E31F6D" w:rsidRDefault="00C1696F" w:rsidP="001657D3">
            <w:pPr>
              <w:pStyle w:val="ConsPlusNormal"/>
              <w:jc w:val="center"/>
              <w:rPr>
                <w:rFonts w:ascii="Times New Roman" w:hAnsi="Times New Roman" w:cs="Times New Roman"/>
              </w:rPr>
            </w:pPr>
          </w:p>
        </w:tc>
      </w:tr>
      <w:tr w:rsidR="003A5BAC" w:rsidRPr="00E31F6D" w14:paraId="5332ACDC" w14:textId="77777777" w:rsidTr="00E3482E">
        <w:trPr>
          <w:jc w:val="center"/>
        </w:trPr>
        <w:tc>
          <w:tcPr>
            <w:tcW w:w="891" w:type="pct"/>
            <w:gridSpan w:val="2"/>
            <w:vMerge/>
            <w:tcBorders>
              <w:top w:val="single" w:sz="4" w:space="0" w:color="auto"/>
              <w:left w:val="single" w:sz="4" w:space="0" w:color="auto"/>
              <w:bottom w:val="single" w:sz="4" w:space="0" w:color="auto"/>
              <w:right w:val="single" w:sz="4" w:space="0" w:color="auto"/>
            </w:tcBorders>
            <w:vAlign w:val="center"/>
          </w:tcPr>
          <w:p w14:paraId="0187E84A" w14:textId="77777777" w:rsidR="00C1696F" w:rsidRPr="00E31F6D" w:rsidRDefault="00C1696F"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55E7210B"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1EEB8BC0" w14:textId="77777777" w:rsidR="005D0204" w:rsidRPr="00E31F6D" w:rsidRDefault="005D0204" w:rsidP="005D0204">
            <w:pPr>
              <w:pStyle w:val="ConsPlusNormal"/>
              <w:jc w:val="center"/>
              <w:rPr>
                <w:rFonts w:ascii="Times New Roman" w:hAnsi="Times New Roman" w:cs="Times New Roman"/>
              </w:rPr>
            </w:pPr>
            <w:r w:rsidRPr="00E31F6D">
              <w:rPr>
                <w:rFonts w:ascii="Times New Roman" w:hAnsi="Times New Roman" w:cs="Times New Roman"/>
              </w:rPr>
              <w:t>кварталы: 4, 6, 93;</w:t>
            </w:r>
          </w:p>
          <w:p w14:paraId="4D5D0124" w14:textId="77777777" w:rsidR="00C1696F" w:rsidRPr="00E31F6D" w:rsidRDefault="005D0204" w:rsidP="005D0204">
            <w:pPr>
              <w:pStyle w:val="ConsPlusNormal"/>
              <w:jc w:val="center"/>
              <w:rPr>
                <w:rFonts w:ascii="Times New Roman" w:hAnsi="Times New Roman" w:cs="Times New Roman"/>
              </w:rPr>
            </w:pPr>
            <w:r w:rsidRPr="00E31F6D">
              <w:rPr>
                <w:rFonts w:ascii="Times New Roman" w:hAnsi="Times New Roman" w:cs="Times New Roman"/>
              </w:rPr>
              <w:t>части кварталов: 1 – 3, 5, 7, 89, 90</w:t>
            </w:r>
          </w:p>
        </w:tc>
        <w:tc>
          <w:tcPr>
            <w:tcW w:w="438" w:type="pct"/>
            <w:tcBorders>
              <w:top w:val="single" w:sz="4" w:space="0" w:color="auto"/>
              <w:left w:val="single" w:sz="4" w:space="0" w:color="auto"/>
              <w:bottom w:val="single" w:sz="4" w:space="0" w:color="auto"/>
              <w:right w:val="single" w:sz="4" w:space="0" w:color="auto"/>
            </w:tcBorders>
            <w:vAlign w:val="center"/>
          </w:tcPr>
          <w:p w14:paraId="0401AB5B" w14:textId="77777777" w:rsidR="00C1696F" w:rsidRPr="00E31F6D" w:rsidRDefault="005D0204" w:rsidP="001657D3">
            <w:pPr>
              <w:pStyle w:val="ConsPlusNormal"/>
              <w:jc w:val="center"/>
              <w:rPr>
                <w:rFonts w:ascii="Times New Roman" w:hAnsi="Times New Roman" w:cs="Times New Roman"/>
              </w:rPr>
            </w:pPr>
            <w:r w:rsidRPr="00E31F6D">
              <w:rPr>
                <w:rFonts w:ascii="Times New Roman" w:hAnsi="Times New Roman" w:cs="Times New Roman"/>
              </w:rPr>
              <w:t>1 766,2</w:t>
            </w:r>
          </w:p>
        </w:tc>
        <w:tc>
          <w:tcPr>
            <w:tcW w:w="876" w:type="pct"/>
            <w:vMerge/>
            <w:tcBorders>
              <w:top w:val="single" w:sz="4" w:space="0" w:color="auto"/>
              <w:left w:val="single" w:sz="4" w:space="0" w:color="auto"/>
              <w:bottom w:val="single" w:sz="4" w:space="0" w:color="auto"/>
              <w:right w:val="single" w:sz="4" w:space="0" w:color="auto"/>
            </w:tcBorders>
            <w:vAlign w:val="center"/>
          </w:tcPr>
          <w:p w14:paraId="4F177D67" w14:textId="77777777" w:rsidR="00C1696F" w:rsidRPr="00E31F6D" w:rsidRDefault="00C1696F" w:rsidP="001657D3">
            <w:pPr>
              <w:pStyle w:val="ConsPlusNormal"/>
              <w:jc w:val="center"/>
              <w:rPr>
                <w:rFonts w:ascii="Times New Roman" w:hAnsi="Times New Roman" w:cs="Times New Roman"/>
              </w:rPr>
            </w:pPr>
          </w:p>
        </w:tc>
      </w:tr>
      <w:tr w:rsidR="003A5BAC" w:rsidRPr="00E31F6D" w14:paraId="13100593"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5A1E68F5" w14:textId="77777777" w:rsidR="004A05F3" w:rsidRPr="00E31F6D" w:rsidRDefault="004A05F3" w:rsidP="001657D3">
            <w:pPr>
              <w:pStyle w:val="ConsPlusNormal"/>
              <w:jc w:val="center"/>
              <w:rPr>
                <w:rFonts w:ascii="Times New Roman" w:hAnsi="Times New Roman" w:cs="Times New Roman"/>
              </w:rPr>
            </w:pPr>
            <w:r w:rsidRPr="00E31F6D">
              <w:rPr>
                <w:rFonts w:ascii="Times New Roman" w:hAnsi="Times New Roman" w:cs="Times New Roman"/>
              </w:rPr>
              <w:t>Лесопарковые зоны</w:t>
            </w:r>
          </w:p>
        </w:tc>
        <w:tc>
          <w:tcPr>
            <w:tcW w:w="826" w:type="pct"/>
            <w:tcBorders>
              <w:top w:val="single" w:sz="4" w:space="0" w:color="auto"/>
              <w:left w:val="single" w:sz="4" w:space="0" w:color="auto"/>
              <w:bottom w:val="single" w:sz="4" w:space="0" w:color="auto"/>
              <w:right w:val="single" w:sz="4" w:space="0" w:color="auto"/>
            </w:tcBorders>
            <w:vAlign w:val="center"/>
          </w:tcPr>
          <w:p w14:paraId="5BAD7491" w14:textId="77777777" w:rsidR="004A05F3" w:rsidRPr="00E31F6D" w:rsidRDefault="004A05F3" w:rsidP="001657D3">
            <w:pPr>
              <w:pStyle w:val="ConsPlusNormal"/>
              <w:jc w:val="center"/>
              <w:rPr>
                <w:rFonts w:ascii="Times New Roman" w:hAnsi="Times New Roman" w:cs="Times New Roman"/>
              </w:rPr>
            </w:pPr>
          </w:p>
        </w:tc>
        <w:tc>
          <w:tcPr>
            <w:tcW w:w="1969" w:type="pct"/>
            <w:tcBorders>
              <w:top w:val="single" w:sz="4" w:space="0" w:color="auto"/>
              <w:left w:val="single" w:sz="4" w:space="0" w:color="auto"/>
              <w:bottom w:val="single" w:sz="4" w:space="0" w:color="auto"/>
              <w:right w:val="single" w:sz="4" w:space="0" w:color="auto"/>
            </w:tcBorders>
            <w:vAlign w:val="center"/>
          </w:tcPr>
          <w:p w14:paraId="285DB84B" w14:textId="77777777" w:rsidR="004A05F3" w:rsidRPr="00E31F6D" w:rsidRDefault="004A05F3"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E73D204" w14:textId="77777777" w:rsidR="004A05F3" w:rsidRPr="00E31F6D" w:rsidRDefault="004A05F3"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2C4CA2D8" w14:textId="77777777" w:rsidR="004A05F3" w:rsidRPr="00E31F6D" w:rsidRDefault="004A05F3" w:rsidP="001657D3">
            <w:pPr>
              <w:pStyle w:val="ConsPlusNormal"/>
              <w:jc w:val="center"/>
              <w:rPr>
                <w:rFonts w:ascii="Times New Roman" w:hAnsi="Times New Roman" w:cs="Times New Roman"/>
              </w:rPr>
            </w:pPr>
          </w:p>
        </w:tc>
      </w:tr>
      <w:tr w:rsidR="004A05F3" w:rsidRPr="00E31F6D" w14:paraId="528867B4"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68B2885B" w14:textId="77777777" w:rsidR="004A05F3" w:rsidRPr="00E31F6D" w:rsidRDefault="004A05F3" w:rsidP="001657D3">
            <w:pPr>
              <w:pStyle w:val="ConsPlusNormal"/>
              <w:jc w:val="center"/>
              <w:rPr>
                <w:rFonts w:ascii="Times New Roman" w:hAnsi="Times New Roman" w:cs="Times New Roman"/>
              </w:rPr>
            </w:pPr>
            <w:r w:rsidRPr="00E31F6D">
              <w:rPr>
                <w:rFonts w:ascii="Times New Roman" w:hAnsi="Times New Roman" w:cs="Times New Roman"/>
              </w:rPr>
              <w:t>Городские леса</w:t>
            </w:r>
          </w:p>
        </w:tc>
        <w:tc>
          <w:tcPr>
            <w:tcW w:w="826" w:type="pct"/>
            <w:tcBorders>
              <w:top w:val="single" w:sz="4" w:space="0" w:color="auto"/>
              <w:left w:val="single" w:sz="4" w:space="0" w:color="auto"/>
              <w:bottom w:val="single" w:sz="4" w:space="0" w:color="auto"/>
              <w:right w:val="single" w:sz="4" w:space="0" w:color="auto"/>
            </w:tcBorders>
            <w:vAlign w:val="center"/>
          </w:tcPr>
          <w:p w14:paraId="2425EE7E" w14:textId="77777777" w:rsidR="004A05F3" w:rsidRPr="00E31F6D" w:rsidRDefault="004A05F3" w:rsidP="001657D3">
            <w:pPr>
              <w:pStyle w:val="ConsPlusNormal"/>
              <w:jc w:val="center"/>
              <w:rPr>
                <w:rFonts w:ascii="Times New Roman" w:hAnsi="Times New Roman" w:cs="Times New Roman"/>
              </w:rPr>
            </w:pPr>
          </w:p>
        </w:tc>
        <w:tc>
          <w:tcPr>
            <w:tcW w:w="1969" w:type="pct"/>
            <w:tcBorders>
              <w:top w:val="single" w:sz="4" w:space="0" w:color="auto"/>
              <w:left w:val="single" w:sz="4" w:space="0" w:color="auto"/>
              <w:bottom w:val="single" w:sz="4" w:space="0" w:color="auto"/>
              <w:right w:val="single" w:sz="4" w:space="0" w:color="auto"/>
            </w:tcBorders>
            <w:vAlign w:val="center"/>
          </w:tcPr>
          <w:p w14:paraId="5E3B0CAC" w14:textId="77777777" w:rsidR="004A05F3" w:rsidRPr="00E31F6D" w:rsidRDefault="004A05F3"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1A620578" w14:textId="77777777" w:rsidR="004A05F3" w:rsidRPr="00E31F6D" w:rsidRDefault="004A05F3"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3D787E0C" w14:textId="77777777" w:rsidR="004A05F3" w:rsidRPr="00E31F6D" w:rsidRDefault="004A05F3" w:rsidP="001657D3">
            <w:pPr>
              <w:pStyle w:val="ConsPlusNormal"/>
              <w:jc w:val="center"/>
              <w:rPr>
                <w:rFonts w:ascii="Times New Roman" w:hAnsi="Times New Roman" w:cs="Times New Roman"/>
              </w:rPr>
            </w:pPr>
          </w:p>
        </w:tc>
      </w:tr>
      <w:tr w:rsidR="004A05F3" w:rsidRPr="00E31F6D" w14:paraId="14B0FFF6" w14:textId="77777777" w:rsidTr="00E3482E">
        <w:trPr>
          <w:jc w:val="center"/>
        </w:trPr>
        <w:tc>
          <w:tcPr>
            <w:tcW w:w="891" w:type="pct"/>
            <w:gridSpan w:val="2"/>
            <w:tcBorders>
              <w:top w:val="single" w:sz="4" w:space="0" w:color="auto"/>
              <w:left w:val="single" w:sz="4" w:space="0" w:color="auto"/>
              <w:bottom w:val="single" w:sz="4" w:space="0" w:color="auto"/>
              <w:right w:val="single" w:sz="4" w:space="0" w:color="auto"/>
            </w:tcBorders>
            <w:vAlign w:val="center"/>
          </w:tcPr>
          <w:p w14:paraId="55FF39F5" w14:textId="77777777" w:rsidR="004A05F3" w:rsidRPr="00E31F6D" w:rsidRDefault="00862526" w:rsidP="001657D3">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Горно-санитарные леса (леса, расположенные в границах зон округов санитарной (горно-санитарной) охраны лечебно-оздоровительных местностей и курортов)</w:t>
            </w:r>
          </w:p>
        </w:tc>
        <w:tc>
          <w:tcPr>
            <w:tcW w:w="826" w:type="pct"/>
            <w:tcBorders>
              <w:top w:val="single" w:sz="4" w:space="0" w:color="auto"/>
              <w:left w:val="single" w:sz="4" w:space="0" w:color="auto"/>
              <w:bottom w:val="single" w:sz="4" w:space="0" w:color="auto"/>
              <w:right w:val="single" w:sz="4" w:space="0" w:color="auto"/>
            </w:tcBorders>
            <w:vAlign w:val="center"/>
          </w:tcPr>
          <w:p w14:paraId="3B5F567A" w14:textId="77777777" w:rsidR="004A05F3" w:rsidRPr="00E31F6D" w:rsidRDefault="004A05F3" w:rsidP="001657D3">
            <w:pPr>
              <w:pStyle w:val="ConsPlusNormal"/>
              <w:jc w:val="center"/>
              <w:rPr>
                <w:rFonts w:ascii="Times New Roman" w:hAnsi="Times New Roman" w:cs="Times New Roman"/>
              </w:rPr>
            </w:pPr>
          </w:p>
        </w:tc>
        <w:tc>
          <w:tcPr>
            <w:tcW w:w="1969" w:type="pct"/>
            <w:tcBorders>
              <w:top w:val="single" w:sz="4" w:space="0" w:color="auto"/>
              <w:left w:val="single" w:sz="4" w:space="0" w:color="auto"/>
              <w:bottom w:val="single" w:sz="4" w:space="0" w:color="auto"/>
              <w:right w:val="single" w:sz="4" w:space="0" w:color="auto"/>
            </w:tcBorders>
            <w:vAlign w:val="center"/>
          </w:tcPr>
          <w:p w14:paraId="5385646E" w14:textId="77777777" w:rsidR="004A05F3" w:rsidRPr="00E31F6D" w:rsidRDefault="004A05F3"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3F6AAF32" w14:textId="77777777" w:rsidR="004A05F3" w:rsidRPr="00E31F6D" w:rsidRDefault="004A05F3"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7ACFE5D4" w14:textId="77777777" w:rsidR="004A05F3" w:rsidRPr="00E31F6D" w:rsidRDefault="004A05F3" w:rsidP="001657D3">
            <w:pPr>
              <w:pStyle w:val="ConsPlusNormal"/>
              <w:jc w:val="center"/>
              <w:rPr>
                <w:rFonts w:ascii="Times New Roman" w:hAnsi="Times New Roman" w:cs="Times New Roman"/>
              </w:rPr>
            </w:pPr>
          </w:p>
        </w:tc>
      </w:tr>
      <w:tr w:rsidR="003A5BAC" w:rsidRPr="00E31F6D" w14:paraId="569FD80E"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65584347" w14:textId="77777777" w:rsidR="00C1696F" w:rsidRPr="00E31F6D" w:rsidRDefault="00C1696F" w:rsidP="001657D3">
            <w:pPr>
              <w:pStyle w:val="ConsPlusNormal"/>
              <w:jc w:val="center"/>
              <w:rPr>
                <w:rFonts w:ascii="Times New Roman" w:hAnsi="Times New Roman" w:cs="Times New Roman"/>
              </w:rPr>
            </w:pPr>
            <w:r w:rsidRPr="00E31F6D">
              <w:rPr>
                <w:rFonts w:ascii="Times New Roman" w:hAnsi="Times New Roman" w:cs="Times New Roman"/>
              </w:rPr>
              <w:t>Итого по категории</w:t>
            </w:r>
          </w:p>
        </w:tc>
        <w:tc>
          <w:tcPr>
            <w:tcW w:w="1969" w:type="pct"/>
            <w:tcBorders>
              <w:top w:val="single" w:sz="4" w:space="0" w:color="auto"/>
              <w:left w:val="single" w:sz="4" w:space="0" w:color="auto"/>
              <w:bottom w:val="single" w:sz="4" w:space="0" w:color="auto"/>
              <w:right w:val="single" w:sz="4" w:space="0" w:color="auto"/>
            </w:tcBorders>
            <w:vAlign w:val="center"/>
          </w:tcPr>
          <w:p w14:paraId="0619DC81" w14:textId="77777777" w:rsidR="00C1696F" w:rsidRPr="00E31F6D" w:rsidRDefault="00C1696F"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92CEEF2" w14:textId="77777777" w:rsidR="00C1696F" w:rsidRPr="00E31F6D" w:rsidRDefault="00595E17" w:rsidP="001657D3">
            <w:pPr>
              <w:pStyle w:val="ConsPlusNormal"/>
              <w:jc w:val="center"/>
              <w:rPr>
                <w:rFonts w:ascii="Times New Roman" w:hAnsi="Times New Roman" w:cs="Times New Roman"/>
              </w:rPr>
            </w:pPr>
            <w:r w:rsidRPr="00E31F6D">
              <w:rPr>
                <w:rFonts w:ascii="Times New Roman" w:hAnsi="Times New Roman" w:cs="Times New Roman"/>
              </w:rPr>
              <w:t>3 412,2</w:t>
            </w:r>
          </w:p>
        </w:tc>
        <w:tc>
          <w:tcPr>
            <w:tcW w:w="876" w:type="pct"/>
            <w:tcBorders>
              <w:top w:val="single" w:sz="4" w:space="0" w:color="auto"/>
              <w:left w:val="single" w:sz="4" w:space="0" w:color="auto"/>
              <w:bottom w:val="single" w:sz="4" w:space="0" w:color="auto"/>
              <w:right w:val="single" w:sz="4" w:space="0" w:color="auto"/>
            </w:tcBorders>
            <w:vAlign w:val="center"/>
          </w:tcPr>
          <w:p w14:paraId="3BD78897" w14:textId="77777777" w:rsidR="00C1696F" w:rsidRPr="00E31F6D" w:rsidRDefault="00C1696F" w:rsidP="001657D3">
            <w:pPr>
              <w:pStyle w:val="ConsPlusNormal"/>
              <w:jc w:val="center"/>
              <w:rPr>
                <w:rFonts w:ascii="Times New Roman" w:hAnsi="Times New Roman" w:cs="Times New Roman"/>
              </w:rPr>
            </w:pPr>
          </w:p>
        </w:tc>
      </w:tr>
      <w:tr w:rsidR="003A5BAC" w:rsidRPr="00E31F6D" w14:paraId="181E6F15"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4D306AB3"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ценные леса, всего</w:t>
            </w:r>
          </w:p>
        </w:tc>
        <w:tc>
          <w:tcPr>
            <w:tcW w:w="1969" w:type="pct"/>
            <w:tcBorders>
              <w:top w:val="single" w:sz="4" w:space="0" w:color="auto"/>
              <w:left w:val="single" w:sz="4" w:space="0" w:color="auto"/>
              <w:bottom w:val="single" w:sz="4" w:space="0" w:color="auto"/>
              <w:right w:val="single" w:sz="4" w:space="0" w:color="auto"/>
            </w:tcBorders>
            <w:vAlign w:val="center"/>
          </w:tcPr>
          <w:p w14:paraId="557A3828"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4CC93C49" w14:textId="77777777" w:rsidR="003A5BAC" w:rsidRPr="00E31F6D" w:rsidRDefault="00E3482E" w:rsidP="001657D3">
            <w:pPr>
              <w:pStyle w:val="ConsPlusNormal"/>
              <w:jc w:val="center"/>
              <w:rPr>
                <w:rFonts w:ascii="Times New Roman" w:hAnsi="Times New Roman" w:cs="Times New Roman"/>
              </w:rPr>
            </w:pPr>
            <w:r w:rsidRPr="00E31F6D">
              <w:rPr>
                <w:rFonts w:ascii="Times New Roman" w:hAnsi="Times New Roman" w:cs="Times New Roman"/>
              </w:rPr>
              <w:t>9165,4</w:t>
            </w:r>
          </w:p>
        </w:tc>
        <w:tc>
          <w:tcPr>
            <w:tcW w:w="876" w:type="pct"/>
            <w:tcBorders>
              <w:top w:val="single" w:sz="4" w:space="0" w:color="auto"/>
              <w:left w:val="single" w:sz="4" w:space="0" w:color="auto"/>
              <w:bottom w:val="single" w:sz="4" w:space="0" w:color="auto"/>
              <w:right w:val="single" w:sz="4" w:space="0" w:color="auto"/>
            </w:tcBorders>
            <w:vAlign w:val="center"/>
          </w:tcPr>
          <w:p w14:paraId="5F1A899F" w14:textId="77777777" w:rsidR="003A5BAC" w:rsidRPr="00E31F6D" w:rsidRDefault="003A5BAC" w:rsidP="001657D3">
            <w:pPr>
              <w:pStyle w:val="ConsPlusNormal"/>
              <w:jc w:val="center"/>
              <w:rPr>
                <w:rFonts w:ascii="Times New Roman" w:hAnsi="Times New Roman" w:cs="Times New Roman"/>
              </w:rPr>
            </w:pPr>
          </w:p>
        </w:tc>
      </w:tr>
      <w:tr w:rsidR="003A5BAC" w:rsidRPr="00E31F6D" w14:paraId="419ADCF9"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629835B2"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в том числе:</w:t>
            </w:r>
          </w:p>
        </w:tc>
        <w:tc>
          <w:tcPr>
            <w:tcW w:w="1969" w:type="pct"/>
            <w:tcBorders>
              <w:top w:val="single" w:sz="4" w:space="0" w:color="auto"/>
              <w:left w:val="single" w:sz="4" w:space="0" w:color="auto"/>
              <w:bottom w:val="single" w:sz="4" w:space="0" w:color="auto"/>
              <w:right w:val="single" w:sz="4" w:space="0" w:color="auto"/>
            </w:tcBorders>
            <w:vAlign w:val="center"/>
          </w:tcPr>
          <w:p w14:paraId="0450C8EE"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A390F14"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6A044A14" w14:textId="77777777" w:rsidR="003A5BAC" w:rsidRPr="00E31F6D" w:rsidRDefault="003A5BAC" w:rsidP="001657D3">
            <w:pPr>
              <w:pStyle w:val="ConsPlusNormal"/>
              <w:jc w:val="center"/>
              <w:rPr>
                <w:rFonts w:ascii="Times New Roman" w:hAnsi="Times New Roman" w:cs="Times New Roman"/>
              </w:rPr>
            </w:pPr>
          </w:p>
        </w:tc>
      </w:tr>
      <w:tr w:rsidR="003A5BAC" w:rsidRPr="00E31F6D" w14:paraId="05318C9B"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6D1C1206"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государственные защитные лесные полосы</w:t>
            </w:r>
          </w:p>
        </w:tc>
        <w:tc>
          <w:tcPr>
            <w:tcW w:w="1969" w:type="pct"/>
            <w:tcBorders>
              <w:top w:val="single" w:sz="4" w:space="0" w:color="auto"/>
              <w:left w:val="single" w:sz="4" w:space="0" w:color="auto"/>
              <w:bottom w:val="single" w:sz="4" w:space="0" w:color="auto"/>
              <w:right w:val="single" w:sz="4" w:space="0" w:color="auto"/>
            </w:tcBorders>
            <w:vAlign w:val="center"/>
          </w:tcPr>
          <w:p w14:paraId="68EC5AA7"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4E5E96DA"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1DCE0F66" w14:textId="77777777" w:rsidR="003A5BAC" w:rsidRPr="00E31F6D" w:rsidRDefault="003A5BAC" w:rsidP="001657D3">
            <w:pPr>
              <w:pStyle w:val="ConsPlusNormal"/>
              <w:jc w:val="center"/>
              <w:rPr>
                <w:rFonts w:ascii="Times New Roman" w:hAnsi="Times New Roman" w:cs="Times New Roman"/>
              </w:rPr>
            </w:pPr>
          </w:p>
        </w:tc>
      </w:tr>
      <w:tr w:rsidR="003A5BAC" w:rsidRPr="00E31F6D" w14:paraId="0B757D9D"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58EBD3E6"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противоэрозионные леса</w:t>
            </w:r>
          </w:p>
        </w:tc>
        <w:tc>
          <w:tcPr>
            <w:tcW w:w="1969" w:type="pct"/>
            <w:tcBorders>
              <w:top w:val="single" w:sz="4" w:space="0" w:color="auto"/>
              <w:left w:val="single" w:sz="4" w:space="0" w:color="auto"/>
              <w:bottom w:val="single" w:sz="4" w:space="0" w:color="auto"/>
              <w:right w:val="single" w:sz="4" w:space="0" w:color="auto"/>
            </w:tcBorders>
            <w:vAlign w:val="center"/>
          </w:tcPr>
          <w:p w14:paraId="6A2D043B"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5C0837EE"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42567FE6" w14:textId="77777777" w:rsidR="003A5BAC" w:rsidRPr="00E31F6D" w:rsidRDefault="003A5BAC" w:rsidP="001657D3">
            <w:pPr>
              <w:pStyle w:val="ConsPlusNormal"/>
              <w:jc w:val="center"/>
              <w:rPr>
                <w:rFonts w:ascii="Times New Roman" w:hAnsi="Times New Roman" w:cs="Times New Roman"/>
              </w:rPr>
            </w:pPr>
          </w:p>
        </w:tc>
      </w:tr>
      <w:tr w:rsidR="003A5BAC" w:rsidRPr="00E31F6D" w14:paraId="455B0800"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3560A875"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леса, расположенные в пустынных, полупустынных, лесостепных, лесотундровых зонах, степях, горах</w:t>
            </w:r>
          </w:p>
        </w:tc>
        <w:tc>
          <w:tcPr>
            <w:tcW w:w="1969" w:type="pct"/>
            <w:tcBorders>
              <w:top w:val="single" w:sz="4" w:space="0" w:color="auto"/>
              <w:left w:val="single" w:sz="4" w:space="0" w:color="auto"/>
              <w:bottom w:val="single" w:sz="4" w:space="0" w:color="auto"/>
              <w:right w:val="single" w:sz="4" w:space="0" w:color="auto"/>
            </w:tcBorders>
            <w:vAlign w:val="center"/>
          </w:tcPr>
          <w:p w14:paraId="582B61BA"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1350F284"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2374728B" w14:textId="77777777" w:rsidR="003A5BAC" w:rsidRPr="00E31F6D" w:rsidRDefault="003A5BAC" w:rsidP="001657D3">
            <w:pPr>
              <w:pStyle w:val="ConsPlusNormal"/>
              <w:jc w:val="center"/>
              <w:rPr>
                <w:rFonts w:ascii="Times New Roman" w:hAnsi="Times New Roman" w:cs="Times New Roman"/>
              </w:rPr>
            </w:pPr>
          </w:p>
        </w:tc>
      </w:tr>
      <w:tr w:rsidR="003A5BAC" w:rsidRPr="00E31F6D" w14:paraId="31F56AC3"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504EC91B"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леса, имеющие научное или историческое значение</w:t>
            </w:r>
          </w:p>
        </w:tc>
        <w:tc>
          <w:tcPr>
            <w:tcW w:w="1969" w:type="pct"/>
            <w:tcBorders>
              <w:top w:val="single" w:sz="4" w:space="0" w:color="auto"/>
              <w:left w:val="single" w:sz="4" w:space="0" w:color="auto"/>
              <w:bottom w:val="single" w:sz="4" w:space="0" w:color="auto"/>
              <w:right w:val="single" w:sz="4" w:space="0" w:color="auto"/>
            </w:tcBorders>
            <w:vAlign w:val="center"/>
          </w:tcPr>
          <w:p w14:paraId="7985FA3B"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3DD9914"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0746609F" w14:textId="77777777" w:rsidR="003A5BAC" w:rsidRPr="00E31F6D" w:rsidRDefault="003A5BAC" w:rsidP="001657D3">
            <w:pPr>
              <w:pStyle w:val="ConsPlusNormal"/>
              <w:jc w:val="center"/>
              <w:rPr>
                <w:rFonts w:ascii="Times New Roman" w:hAnsi="Times New Roman" w:cs="Times New Roman"/>
              </w:rPr>
            </w:pPr>
          </w:p>
        </w:tc>
      </w:tr>
      <w:tr w:rsidR="003A5BAC" w:rsidRPr="00E31F6D" w14:paraId="48999D14"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2F0D7AC1"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орехово-промысловые зоны</w:t>
            </w:r>
          </w:p>
        </w:tc>
        <w:tc>
          <w:tcPr>
            <w:tcW w:w="1969" w:type="pct"/>
            <w:tcBorders>
              <w:top w:val="single" w:sz="4" w:space="0" w:color="auto"/>
              <w:left w:val="single" w:sz="4" w:space="0" w:color="auto"/>
              <w:bottom w:val="single" w:sz="4" w:space="0" w:color="auto"/>
              <w:right w:val="single" w:sz="4" w:space="0" w:color="auto"/>
            </w:tcBorders>
            <w:vAlign w:val="center"/>
          </w:tcPr>
          <w:p w14:paraId="332B15A1"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16E9A153"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1BDEACD8" w14:textId="77777777" w:rsidR="003A5BAC" w:rsidRPr="00E31F6D" w:rsidRDefault="003A5BAC" w:rsidP="001657D3">
            <w:pPr>
              <w:pStyle w:val="ConsPlusNormal"/>
              <w:jc w:val="center"/>
              <w:rPr>
                <w:rFonts w:ascii="Times New Roman" w:hAnsi="Times New Roman" w:cs="Times New Roman"/>
              </w:rPr>
            </w:pPr>
          </w:p>
        </w:tc>
      </w:tr>
      <w:tr w:rsidR="003A5BAC" w:rsidRPr="00E31F6D" w14:paraId="64EEE125"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482BF476"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лесные плодовые насаждения</w:t>
            </w:r>
          </w:p>
        </w:tc>
        <w:tc>
          <w:tcPr>
            <w:tcW w:w="1969" w:type="pct"/>
            <w:tcBorders>
              <w:top w:val="single" w:sz="4" w:space="0" w:color="auto"/>
              <w:left w:val="single" w:sz="4" w:space="0" w:color="auto"/>
              <w:bottom w:val="single" w:sz="4" w:space="0" w:color="auto"/>
              <w:right w:val="single" w:sz="4" w:space="0" w:color="auto"/>
            </w:tcBorders>
            <w:vAlign w:val="center"/>
          </w:tcPr>
          <w:p w14:paraId="594E37CB"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8BF5A4A"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4FF77FCE" w14:textId="77777777" w:rsidR="003A5BAC" w:rsidRPr="00E31F6D" w:rsidRDefault="003A5BAC" w:rsidP="001657D3">
            <w:pPr>
              <w:pStyle w:val="ConsPlusNormal"/>
              <w:jc w:val="center"/>
              <w:rPr>
                <w:rFonts w:ascii="Times New Roman" w:hAnsi="Times New Roman" w:cs="Times New Roman"/>
              </w:rPr>
            </w:pPr>
          </w:p>
        </w:tc>
      </w:tr>
      <w:tr w:rsidR="003A5BAC" w:rsidRPr="00E31F6D" w14:paraId="198F7456"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3B402414"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ленточные боры</w:t>
            </w:r>
          </w:p>
        </w:tc>
        <w:tc>
          <w:tcPr>
            <w:tcW w:w="1969" w:type="pct"/>
            <w:tcBorders>
              <w:top w:val="single" w:sz="4" w:space="0" w:color="auto"/>
              <w:left w:val="single" w:sz="4" w:space="0" w:color="auto"/>
              <w:bottom w:val="single" w:sz="4" w:space="0" w:color="auto"/>
              <w:right w:val="single" w:sz="4" w:space="0" w:color="auto"/>
            </w:tcBorders>
            <w:vAlign w:val="center"/>
          </w:tcPr>
          <w:p w14:paraId="26B4F2BA"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06D08CC9"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09B5ABE0" w14:textId="77777777" w:rsidR="003A5BAC" w:rsidRPr="00E31F6D" w:rsidRDefault="003A5BAC" w:rsidP="001657D3">
            <w:pPr>
              <w:pStyle w:val="ConsPlusNormal"/>
              <w:jc w:val="center"/>
              <w:rPr>
                <w:rFonts w:ascii="Times New Roman" w:hAnsi="Times New Roman" w:cs="Times New Roman"/>
              </w:rPr>
            </w:pPr>
          </w:p>
        </w:tc>
      </w:tr>
      <w:tr w:rsidR="00540A87" w:rsidRPr="00E31F6D" w14:paraId="43CBAA9A" w14:textId="77777777" w:rsidTr="009351A3">
        <w:trPr>
          <w:trHeight w:val="195"/>
          <w:jc w:val="center"/>
        </w:trPr>
        <w:tc>
          <w:tcPr>
            <w:tcW w:w="855" w:type="pct"/>
            <w:vMerge w:val="restart"/>
            <w:tcBorders>
              <w:top w:val="single" w:sz="4" w:space="0" w:color="auto"/>
              <w:left w:val="single" w:sz="4" w:space="0" w:color="auto"/>
              <w:right w:val="single" w:sz="4" w:space="0" w:color="auto"/>
            </w:tcBorders>
            <w:vAlign w:val="center"/>
          </w:tcPr>
          <w:p w14:paraId="2F6ED76B"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запретные полосы лесов, расположенные вдоль водных объектов</w:t>
            </w:r>
          </w:p>
        </w:tc>
        <w:tc>
          <w:tcPr>
            <w:tcW w:w="862" w:type="pct"/>
            <w:gridSpan w:val="2"/>
            <w:tcBorders>
              <w:top w:val="single" w:sz="4" w:space="0" w:color="auto"/>
              <w:left w:val="single" w:sz="4" w:space="0" w:color="auto"/>
              <w:bottom w:val="single" w:sz="4" w:space="0" w:color="auto"/>
              <w:right w:val="single" w:sz="4" w:space="0" w:color="auto"/>
            </w:tcBorders>
            <w:vAlign w:val="center"/>
          </w:tcPr>
          <w:p w14:paraId="4A4AE4FC"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Великорецкое</w:t>
            </w:r>
          </w:p>
        </w:tc>
        <w:tc>
          <w:tcPr>
            <w:tcW w:w="1969" w:type="pct"/>
            <w:tcBorders>
              <w:top w:val="single" w:sz="4" w:space="0" w:color="auto"/>
              <w:left w:val="single" w:sz="4" w:space="0" w:color="auto"/>
              <w:bottom w:val="single" w:sz="4" w:space="0" w:color="auto"/>
              <w:right w:val="single" w:sz="4" w:space="0" w:color="auto"/>
            </w:tcBorders>
            <w:vAlign w:val="center"/>
          </w:tcPr>
          <w:p w14:paraId="363F6B78" w14:textId="77777777" w:rsidR="00540A87" w:rsidRPr="00E31F6D" w:rsidRDefault="00540A87" w:rsidP="00540A87">
            <w:pPr>
              <w:pStyle w:val="ConsPlusNormal"/>
              <w:jc w:val="center"/>
              <w:rPr>
                <w:rFonts w:ascii="Times New Roman" w:hAnsi="Times New Roman" w:cs="Times New Roman"/>
              </w:rPr>
            </w:pPr>
            <w:r w:rsidRPr="00E31F6D">
              <w:rPr>
                <w:rFonts w:ascii="Times New Roman" w:hAnsi="Times New Roman"/>
              </w:rPr>
              <w:t>части кварталов 1 - 8, 16 - 18, 23 - 27, 29 - 38, 53 - 58, 79, 89, 94, 95, 100, 101, 107, 110, 111, 119, 120</w:t>
            </w:r>
          </w:p>
        </w:tc>
        <w:tc>
          <w:tcPr>
            <w:tcW w:w="438" w:type="pct"/>
            <w:tcBorders>
              <w:top w:val="single" w:sz="4" w:space="0" w:color="auto"/>
              <w:left w:val="single" w:sz="4" w:space="0" w:color="auto"/>
              <w:bottom w:val="single" w:sz="4" w:space="0" w:color="auto"/>
              <w:right w:val="single" w:sz="4" w:space="0" w:color="auto"/>
            </w:tcBorders>
            <w:vAlign w:val="center"/>
          </w:tcPr>
          <w:p w14:paraId="3A0A9EDB"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1441,6</w:t>
            </w:r>
          </w:p>
        </w:tc>
        <w:tc>
          <w:tcPr>
            <w:tcW w:w="876" w:type="pct"/>
            <w:vMerge w:val="restart"/>
            <w:tcBorders>
              <w:top w:val="single" w:sz="4" w:space="0" w:color="auto"/>
              <w:left w:val="single" w:sz="4" w:space="0" w:color="auto"/>
              <w:right w:val="single" w:sz="4" w:space="0" w:color="auto"/>
            </w:tcBorders>
            <w:vAlign w:val="center"/>
          </w:tcPr>
          <w:p w14:paraId="447CFD3E" w14:textId="77777777" w:rsidR="00540A87" w:rsidRPr="00E31F6D" w:rsidRDefault="00540A87" w:rsidP="00540A87">
            <w:pPr>
              <w:pStyle w:val="ConsPlusNormal"/>
              <w:jc w:val="center"/>
              <w:rPr>
                <w:rFonts w:ascii="Times New Roman" w:hAnsi="Times New Roman" w:cs="Times New Roman"/>
              </w:rPr>
            </w:pPr>
            <w:r w:rsidRPr="00E31F6D">
              <w:rPr>
                <w:rFonts w:ascii="Times New Roman" w:hAnsi="Times New Roman" w:cs="Times New Roman"/>
              </w:rPr>
              <w:t xml:space="preserve">Лесной кодекс РФ от 04.12.2006 </w:t>
            </w:r>
          </w:p>
          <w:p w14:paraId="0A0C0A85" w14:textId="77777777" w:rsidR="00540A87" w:rsidRPr="00E31F6D" w:rsidRDefault="00540A87" w:rsidP="00540A87">
            <w:pPr>
              <w:pStyle w:val="ConsPlusNormal"/>
              <w:jc w:val="center"/>
              <w:rPr>
                <w:rFonts w:ascii="Times New Roman" w:hAnsi="Times New Roman" w:cs="Times New Roman"/>
              </w:rPr>
            </w:pPr>
            <w:r w:rsidRPr="00E31F6D">
              <w:rPr>
                <w:rFonts w:ascii="Times New Roman" w:hAnsi="Times New Roman" w:cs="Times New Roman"/>
              </w:rPr>
              <w:t>№ 200-ФЗ;</w:t>
            </w:r>
          </w:p>
          <w:p w14:paraId="0AFC3F60" w14:textId="77777777" w:rsidR="00540A87" w:rsidRPr="00E31F6D" w:rsidRDefault="00540A87" w:rsidP="00540A87">
            <w:pPr>
              <w:pStyle w:val="ConsPlusNormal"/>
              <w:jc w:val="center"/>
              <w:rPr>
                <w:rFonts w:ascii="Times New Roman" w:hAnsi="Times New Roman" w:cs="Times New Roman"/>
              </w:rPr>
            </w:pPr>
            <w:r w:rsidRPr="00E31F6D">
              <w:rPr>
                <w:rFonts w:ascii="Times New Roman" w:hAnsi="Times New Roman" w:cs="Times New Roman"/>
              </w:rPr>
              <w:t>постановление Правительства Кировской области от 29.05.2009</w:t>
            </w:r>
          </w:p>
          <w:p w14:paraId="0A17FC0D" w14:textId="77777777" w:rsidR="00540A87" w:rsidRPr="00E31F6D" w:rsidRDefault="00540A87" w:rsidP="00540A87">
            <w:pPr>
              <w:pStyle w:val="ConsPlusNormal"/>
              <w:jc w:val="center"/>
              <w:rPr>
                <w:rFonts w:ascii="Times New Roman" w:hAnsi="Times New Roman" w:cs="Times New Roman"/>
              </w:rPr>
            </w:pPr>
            <w:r w:rsidRPr="00E31F6D">
              <w:rPr>
                <w:rFonts w:ascii="Times New Roman" w:hAnsi="Times New Roman" w:cs="Times New Roman"/>
              </w:rPr>
              <w:t>№ 13/130;</w:t>
            </w:r>
          </w:p>
          <w:p w14:paraId="552D3EB6" w14:textId="77777777" w:rsidR="00540A87" w:rsidRPr="00E31F6D" w:rsidRDefault="00540A87" w:rsidP="00540A87">
            <w:pPr>
              <w:pStyle w:val="ConsPlusNormal"/>
              <w:jc w:val="center"/>
              <w:rPr>
                <w:rFonts w:ascii="Times New Roman" w:hAnsi="Times New Roman" w:cs="Times New Roman"/>
              </w:rPr>
            </w:pPr>
            <w:r w:rsidRPr="00E31F6D">
              <w:rPr>
                <w:rFonts w:ascii="Times New Roman" w:hAnsi="Times New Roman" w:cs="Times New Roman"/>
              </w:rPr>
              <w:t>Приказ Рослесхоза от 10 февраля 2023 № 76</w:t>
            </w:r>
          </w:p>
        </w:tc>
      </w:tr>
      <w:tr w:rsidR="00540A87" w:rsidRPr="00E31F6D" w14:paraId="082926F4" w14:textId="77777777" w:rsidTr="009351A3">
        <w:trPr>
          <w:trHeight w:val="192"/>
          <w:jc w:val="center"/>
        </w:trPr>
        <w:tc>
          <w:tcPr>
            <w:tcW w:w="855" w:type="pct"/>
            <w:vMerge/>
            <w:tcBorders>
              <w:left w:val="single" w:sz="4" w:space="0" w:color="auto"/>
              <w:right w:val="single" w:sz="4" w:space="0" w:color="auto"/>
            </w:tcBorders>
            <w:vAlign w:val="center"/>
          </w:tcPr>
          <w:p w14:paraId="775CB1A8" w14:textId="77777777" w:rsidR="00540A87" w:rsidRPr="00E31F6D" w:rsidRDefault="00540A87" w:rsidP="00E3482E">
            <w:pPr>
              <w:pStyle w:val="ConsPlusNormal"/>
              <w:jc w:val="center"/>
              <w:rPr>
                <w:rFonts w:ascii="Times New Roman" w:hAnsi="Times New Roman" w:cs="Times New Roman"/>
              </w:rPr>
            </w:pPr>
          </w:p>
        </w:tc>
        <w:tc>
          <w:tcPr>
            <w:tcW w:w="862" w:type="pct"/>
            <w:gridSpan w:val="2"/>
            <w:tcBorders>
              <w:top w:val="single" w:sz="4" w:space="0" w:color="auto"/>
              <w:left w:val="single" w:sz="4" w:space="0" w:color="auto"/>
              <w:bottom w:val="single" w:sz="4" w:space="0" w:color="auto"/>
              <w:right w:val="single" w:sz="4" w:space="0" w:color="auto"/>
            </w:tcBorders>
            <w:vAlign w:val="center"/>
          </w:tcPr>
          <w:p w14:paraId="3A186075" w14:textId="77777777" w:rsidR="00540A87" w:rsidRPr="00E31F6D" w:rsidRDefault="00540A87" w:rsidP="00E3482E">
            <w:pPr>
              <w:pStyle w:val="ConsPlusNormal"/>
              <w:jc w:val="center"/>
              <w:rPr>
                <w:rFonts w:ascii="Times New Roman" w:hAnsi="Times New Roman"/>
              </w:rPr>
            </w:pPr>
            <w:r w:rsidRPr="00E31F6D">
              <w:rPr>
                <w:rFonts w:ascii="Times New Roman" w:hAnsi="Times New Roman"/>
              </w:rPr>
              <w:t>Новополомское</w:t>
            </w:r>
          </w:p>
        </w:tc>
        <w:tc>
          <w:tcPr>
            <w:tcW w:w="1969" w:type="pct"/>
            <w:tcBorders>
              <w:top w:val="single" w:sz="4" w:space="0" w:color="auto"/>
              <w:left w:val="single" w:sz="4" w:space="0" w:color="auto"/>
              <w:bottom w:val="single" w:sz="4" w:space="0" w:color="auto"/>
              <w:right w:val="single" w:sz="4" w:space="0" w:color="auto"/>
            </w:tcBorders>
            <w:vAlign w:val="center"/>
          </w:tcPr>
          <w:p w14:paraId="54394E08"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части кварталов 22 - 24, 27, 28, 31 - 37, 40 - 42, 44 - 48, 51 - 56, 59, 60, 67, 68, 74 - 78, 81, 82, 88, 89, 94 - 97, 101 - 105, 107 - 109, 111 - 114, 117, 121, 122, 128, 129, 131 - 133, 139 - 141, 144, 146, 150, 154, 164, 166, 167, 172, 173, 175, 178, 180 - 183</w:t>
            </w:r>
          </w:p>
        </w:tc>
        <w:tc>
          <w:tcPr>
            <w:tcW w:w="438" w:type="pct"/>
            <w:tcBorders>
              <w:top w:val="single" w:sz="4" w:space="0" w:color="auto"/>
              <w:left w:val="single" w:sz="4" w:space="0" w:color="auto"/>
              <w:bottom w:val="single" w:sz="4" w:space="0" w:color="auto"/>
              <w:right w:val="single" w:sz="4" w:space="0" w:color="auto"/>
            </w:tcBorders>
            <w:vAlign w:val="center"/>
          </w:tcPr>
          <w:p w14:paraId="35736777"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2341,4</w:t>
            </w:r>
          </w:p>
        </w:tc>
        <w:tc>
          <w:tcPr>
            <w:tcW w:w="876" w:type="pct"/>
            <w:vMerge/>
            <w:tcBorders>
              <w:left w:val="single" w:sz="4" w:space="0" w:color="auto"/>
              <w:right w:val="single" w:sz="4" w:space="0" w:color="auto"/>
            </w:tcBorders>
            <w:vAlign w:val="center"/>
          </w:tcPr>
          <w:p w14:paraId="275522EA" w14:textId="77777777" w:rsidR="00540A87" w:rsidRPr="00E31F6D" w:rsidRDefault="00540A87" w:rsidP="00E3482E">
            <w:pPr>
              <w:pStyle w:val="ConsPlusNormal"/>
              <w:jc w:val="center"/>
              <w:rPr>
                <w:rFonts w:ascii="Times New Roman" w:hAnsi="Times New Roman" w:cs="Times New Roman"/>
              </w:rPr>
            </w:pPr>
          </w:p>
        </w:tc>
      </w:tr>
      <w:tr w:rsidR="00540A87" w:rsidRPr="00E31F6D" w14:paraId="4976FDB3" w14:textId="77777777" w:rsidTr="009351A3">
        <w:trPr>
          <w:trHeight w:val="192"/>
          <w:jc w:val="center"/>
        </w:trPr>
        <w:tc>
          <w:tcPr>
            <w:tcW w:w="855" w:type="pct"/>
            <w:vMerge/>
            <w:tcBorders>
              <w:left w:val="single" w:sz="4" w:space="0" w:color="auto"/>
              <w:right w:val="single" w:sz="4" w:space="0" w:color="auto"/>
            </w:tcBorders>
            <w:vAlign w:val="center"/>
          </w:tcPr>
          <w:p w14:paraId="2DC81E1B" w14:textId="77777777" w:rsidR="00540A87" w:rsidRPr="00E31F6D" w:rsidRDefault="00540A87" w:rsidP="00E3482E">
            <w:pPr>
              <w:pStyle w:val="ConsPlusNormal"/>
              <w:jc w:val="center"/>
              <w:rPr>
                <w:rFonts w:ascii="Times New Roman" w:hAnsi="Times New Roman" w:cs="Times New Roman"/>
              </w:rPr>
            </w:pPr>
          </w:p>
        </w:tc>
        <w:tc>
          <w:tcPr>
            <w:tcW w:w="862" w:type="pct"/>
            <w:gridSpan w:val="2"/>
            <w:tcBorders>
              <w:top w:val="single" w:sz="4" w:space="0" w:color="auto"/>
              <w:left w:val="single" w:sz="4" w:space="0" w:color="auto"/>
              <w:bottom w:val="single" w:sz="4" w:space="0" w:color="auto"/>
              <w:right w:val="single" w:sz="4" w:space="0" w:color="auto"/>
            </w:tcBorders>
            <w:vAlign w:val="center"/>
          </w:tcPr>
          <w:p w14:paraId="7137C5E0"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Юрьянское</w:t>
            </w:r>
          </w:p>
        </w:tc>
        <w:tc>
          <w:tcPr>
            <w:tcW w:w="1969" w:type="pct"/>
            <w:tcBorders>
              <w:top w:val="single" w:sz="4" w:space="0" w:color="auto"/>
              <w:left w:val="single" w:sz="4" w:space="0" w:color="auto"/>
              <w:bottom w:val="single" w:sz="4" w:space="0" w:color="auto"/>
              <w:right w:val="single" w:sz="4" w:space="0" w:color="auto"/>
            </w:tcBorders>
            <w:vAlign w:val="center"/>
          </w:tcPr>
          <w:p w14:paraId="03AF1AF0"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части кварталов 31, 34, 35, 38 - 40, 45 - 53, 57 - 66, 73, 80, 90, 92, 93, 96, 97, 99, 101, 105, 107 - 109, 113, 117 - 120, 122, 126, 129, 131 - 133, 135</w:t>
            </w:r>
          </w:p>
        </w:tc>
        <w:tc>
          <w:tcPr>
            <w:tcW w:w="438" w:type="pct"/>
            <w:tcBorders>
              <w:top w:val="single" w:sz="4" w:space="0" w:color="auto"/>
              <w:left w:val="single" w:sz="4" w:space="0" w:color="auto"/>
              <w:bottom w:val="single" w:sz="4" w:space="0" w:color="auto"/>
              <w:right w:val="single" w:sz="4" w:space="0" w:color="auto"/>
            </w:tcBorders>
            <w:vAlign w:val="center"/>
          </w:tcPr>
          <w:p w14:paraId="6FA926B3"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1467,1</w:t>
            </w:r>
          </w:p>
        </w:tc>
        <w:tc>
          <w:tcPr>
            <w:tcW w:w="876" w:type="pct"/>
            <w:vMerge/>
            <w:tcBorders>
              <w:left w:val="single" w:sz="4" w:space="0" w:color="auto"/>
              <w:right w:val="single" w:sz="4" w:space="0" w:color="auto"/>
            </w:tcBorders>
            <w:vAlign w:val="center"/>
          </w:tcPr>
          <w:p w14:paraId="473EA61A" w14:textId="77777777" w:rsidR="00540A87" w:rsidRPr="00E31F6D" w:rsidRDefault="00540A87" w:rsidP="00E3482E">
            <w:pPr>
              <w:pStyle w:val="ConsPlusNormal"/>
              <w:jc w:val="center"/>
              <w:rPr>
                <w:rFonts w:ascii="Times New Roman" w:hAnsi="Times New Roman" w:cs="Times New Roman"/>
              </w:rPr>
            </w:pPr>
          </w:p>
        </w:tc>
      </w:tr>
      <w:tr w:rsidR="00540A87" w:rsidRPr="00E31F6D" w14:paraId="289BD474" w14:textId="77777777" w:rsidTr="009351A3">
        <w:trPr>
          <w:trHeight w:val="192"/>
          <w:jc w:val="center"/>
        </w:trPr>
        <w:tc>
          <w:tcPr>
            <w:tcW w:w="855" w:type="pct"/>
            <w:vMerge/>
            <w:tcBorders>
              <w:left w:val="single" w:sz="4" w:space="0" w:color="auto"/>
              <w:right w:val="single" w:sz="4" w:space="0" w:color="auto"/>
            </w:tcBorders>
            <w:vAlign w:val="center"/>
          </w:tcPr>
          <w:p w14:paraId="74EF9617" w14:textId="77777777" w:rsidR="00540A87" w:rsidRPr="00E31F6D" w:rsidRDefault="00540A87" w:rsidP="00E3482E">
            <w:pPr>
              <w:pStyle w:val="ConsPlusNormal"/>
              <w:jc w:val="center"/>
              <w:rPr>
                <w:rFonts w:ascii="Times New Roman" w:hAnsi="Times New Roman" w:cs="Times New Roman"/>
              </w:rPr>
            </w:pPr>
          </w:p>
        </w:tc>
        <w:tc>
          <w:tcPr>
            <w:tcW w:w="862" w:type="pct"/>
            <w:gridSpan w:val="2"/>
            <w:tcBorders>
              <w:top w:val="single" w:sz="4" w:space="0" w:color="auto"/>
              <w:left w:val="single" w:sz="4" w:space="0" w:color="auto"/>
              <w:bottom w:val="single" w:sz="4" w:space="0" w:color="auto"/>
              <w:right w:val="single" w:sz="4" w:space="0" w:color="auto"/>
            </w:tcBorders>
            <w:vAlign w:val="center"/>
          </w:tcPr>
          <w:p w14:paraId="265DD6EF"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790B5BEC"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части кварталов 1 - 4, 20, 21, 23, 25 - 36, 43, 53, 55, 61, 63, 64, 67, 71, 72, 74, 79, 81, 98, 104, 107, 109, 115 - 118, 122 - 125, 133, 135, 142 - 146</w:t>
            </w:r>
          </w:p>
        </w:tc>
        <w:tc>
          <w:tcPr>
            <w:tcW w:w="438" w:type="pct"/>
            <w:tcBorders>
              <w:top w:val="single" w:sz="4" w:space="0" w:color="auto"/>
              <w:left w:val="single" w:sz="4" w:space="0" w:color="auto"/>
              <w:bottom w:val="single" w:sz="4" w:space="0" w:color="auto"/>
              <w:right w:val="single" w:sz="4" w:space="0" w:color="auto"/>
            </w:tcBorders>
            <w:vAlign w:val="center"/>
          </w:tcPr>
          <w:p w14:paraId="43D2696A"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1247,2</w:t>
            </w:r>
          </w:p>
        </w:tc>
        <w:tc>
          <w:tcPr>
            <w:tcW w:w="876" w:type="pct"/>
            <w:vMerge/>
            <w:tcBorders>
              <w:left w:val="single" w:sz="4" w:space="0" w:color="auto"/>
              <w:right w:val="single" w:sz="4" w:space="0" w:color="auto"/>
            </w:tcBorders>
            <w:vAlign w:val="center"/>
          </w:tcPr>
          <w:p w14:paraId="7A22EAEF" w14:textId="77777777" w:rsidR="00540A87" w:rsidRPr="00E31F6D" w:rsidRDefault="00540A87" w:rsidP="00E3482E">
            <w:pPr>
              <w:pStyle w:val="ConsPlusNormal"/>
              <w:jc w:val="center"/>
              <w:rPr>
                <w:rFonts w:ascii="Times New Roman" w:hAnsi="Times New Roman" w:cs="Times New Roman"/>
              </w:rPr>
            </w:pPr>
          </w:p>
        </w:tc>
      </w:tr>
      <w:tr w:rsidR="00540A87" w:rsidRPr="00E31F6D" w14:paraId="2F12BD15" w14:textId="77777777" w:rsidTr="009351A3">
        <w:trPr>
          <w:trHeight w:val="192"/>
          <w:jc w:val="center"/>
        </w:trPr>
        <w:tc>
          <w:tcPr>
            <w:tcW w:w="855" w:type="pct"/>
            <w:vMerge/>
            <w:tcBorders>
              <w:left w:val="single" w:sz="4" w:space="0" w:color="auto"/>
              <w:right w:val="single" w:sz="4" w:space="0" w:color="auto"/>
            </w:tcBorders>
            <w:vAlign w:val="center"/>
          </w:tcPr>
          <w:p w14:paraId="7D3222E7" w14:textId="77777777" w:rsidR="00540A87" w:rsidRPr="00E31F6D" w:rsidRDefault="00540A87" w:rsidP="00E3482E">
            <w:pPr>
              <w:pStyle w:val="ConsPlusNormal"/>
              <w:jc w:val="center"/>
              <w:rPr>
                <w:rFonts w:ascii="Times New Roman" w:hAnsi="Times New Roman" w:cs="Times New Roman"/>
              </w:rPr>
            </w:pPr>
          </w:p>
        </w:tc>
        <w:tc>
          <w:tcPr>
            <w:tcW w:w="862" w:type="pct"/>
            <w:gridSpan w:val="2"/>
            <w:tcBorders>
              <w:top w:val="single" w:sz="4" w:space="0" w:color="auto"/>
              <w:left w:val="single" w:sz="4" w:space="0" w:color="auto"/>
              <w:bottom w:val="single" w:sz="4" w:space="0" w:color="auto"/>
              <w:right w:val="single" w:sz="4" w:space="0" w:color="auto"/>
            </w:tcBorders>
            <w:vAlign w:val="center"/>
          </w:tcPr>
          <w:p w14:paraId="0772040A"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3C119A85"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части кварталов 2 - 4, 7 - 13, 20, 23 - 26, 33, 36, 37, 43 - 48, 51 - 54, 59, 60, 68, 69, 77 - 81, 83 - 90, 92 - 97</w:t>
            </w:r>
          </w:p>
        </w:tc>
        <w:tc>
          <w:tcPr>
            <w:tcW w:w="438" w:type="pct"/>
            <w:tcBorders>
              <w:top w:val="single" w:sz="4" w:space="0" w:color="auto"/>
              <w:left w:val="single" w:sz="4" w:space="0" w:color="auto"/>
              <w:bottom w:val="single" w:sz="4" w:space="0" w:color="auto"/>
              <w:right w:val="single" w:sz="4" w:space="0" w:color="auto"/>
            </w:tcBorders>
            <w:vAlign w:val="center"/>
          </w:tcPr>
          <w:p w14:paraId="0A61C493"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1830,2</w:t>
            </w:r>
          </w:p>
        </w:tc>
        <w:tc>
          <w:tcPr>
            <w:tcW w:w="876" w:type="pct"/>
            <w:vMerge/>
            <w:tcBorders>
              <w:left w:val="single" w:sz="4" w:space="0" w:color="auto"/>
              <w:right w:val="single" w:sz="4" w:space="0" w:color="auto"/>
            </w:tcBorders>
            <w:vAlign w:val="center"/>
          </w:tcPr>
          <w:p w14:paraId="63BEF03A" w14:textId="77777777" w:rsidR="00540A87" w:rsidRPr="00E31F6D" w:rsidRDefault="00540A87" w:rsidP="00E3482E">
            <w:pPr>
              <w:pStyle w:val="ConsPlusNormal"/>
              <w:jc w:val="center"/>
              <w:rPr>
                <w:rFonts w:ascii="Times New Roman" w:hAnsi="Times New Roman" w:cs="Times New Roman"/>
              </w:rPr>
            </w:pPr>
          </w:p>
        </w:tc>
      </w:tr>
      <w:tr w:rsidR="00540A87" w:rsidRPr="00E31F6D" w14:paraId="3B83FDE3" w14:textId="77777777" w:rsidTr="009351A3">
        <w:trPr>
          <w:trHeight w:val="192"/>
          <w:jc w:val="center"/>
        </w:trPr>
        <w:tc>
          <w:tcPr>
            <w:tcW w:w="855" w:type="pct"/>
            <w:vMerge/>
            <w:tcBorders>
              <w:left w:val="single" w:sz="4" w:space="0" w:color="auto"/>
              <w:bottom w:val="single" w:sz="4" w:space="0" w:color="auto"/>
              <w:right w:val="single" w:sz="4" w:space="0" w:color="auto"/>
            </w:tcBorders>
            <w:vAlign w:val="center"/>
          </w:tcPr>
          <w:p w14:paraId="7CECAA90" w14:textId="77777777" w:rsidR="00540A87" w:rsidRPr="00E31F6D" w:rsidRDefault="00540A87" w:rsidP="00E3482E">
            <w:pPr>
              <w:pStyle w:val="ConsPlusNormal"/>
              <w:jc w:val="center"/>
              <w:rPr>
                <w:rFonts w:ascii="Times New Roman" w:hAnsi="Times New Roman" w:cs="Times New Roman"/>
              </w:rPr>
            </w:pPr>
          </w:p>
        </w:tc>
        <w:tc>
          <w:tcPr>
            <w:tcW w:w="862" w:type="pct"/>
            <w:gridSpan w:val="2"/>
            <w:tcBorders>
              <w:top w:val="single" w:sz="4" w:space="0" w:color="auto"/>
              <w:left w:val="single" w:sz="4" w:space="0" w:color="auto"/>
              <w:bottom w:val="single" w:sz="4" w:space="0" w:color="auto"/>
              <w:right w:val="single" w:sz="4" w:space="0" w:color="auto"/>
            </w:tcBorders>
            <w:vAlign w:val="center"/>
          </w:tcPr>
          <w:p w14:paraId="1E5851A6"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3D41002E"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части кварталов 8 - 11, 15, 17 - 19, 24, 34, 40, 42, 57, 61, 63, 70, 71, 75, 83 - 85, 87, 88, 91, 92</w:t>
            </w:r>
          </w:p>
        </w:tc>
        <w:tc>
          <w:tcPr>
            <w:tcW w:w="438" w:type="pct"/>
            <w:tcBorders>
              <w:top w:val="single" w:sz="4" w:space="0" w:color="auto"/>
              <w:left w:val="single" w:sz="4" w:space="0" w:color="auto"/>
              <w:bottom w:val="single" w:sz="4" w:space="0" w:color="auto"/>
              <w:right w:val="single" w:sz="4" w:space="0" w:color="auto"/>
            </w:tcBorders>
            <w:vAlign w:val="center"/>
          </w:tcPr>
          <w:p w14:paraId="01B0CB5E" w14:textId="77777777" w:rsidR="00540A87" w:rsidRPr="00E31F6D" w:rsidRDefault="00540A87" w:rsidP="00E3482E">
            <w:pPr>
              <w:pStyle w:val="ConsPlusNormal"/>
              <w:jc w:val="center"/>
              <w:rPr>
                <w:rFonts w:ascii="Times New Roman" w:hAnsi="Times New Roman" w:cs="Times New Roman"/>
              </w:rPr>
            </w:pPr>
            <w:r w:rsidRPr="00E31F6D">
              <w:rPr>
                <w:rFonts w:ascii="Times New Roman" w:hAnsi="Times New Roman" w:cs="Times New Roman"/>
              </w:rPr>
              <w:t>837,9</w:t>
            </w:r>
          </w:p>
        </w:tc>
        <w:tc>
          <w:tcPr>
            <w:tcW w:w="876" w:type="pct"/>
            <w:vMerge/>
            <w:tcBorders>
              <w:left w:val="single" w:sz="4" w:space="0" w:color="auto"/>
              <w:bottom w:val="single" w:sz="4" w:space="0" w:color="auto"/>
              <w:right w:val="single" w:sz="4" w:space="0" w:color="auto"/>
            </w:tcBorders>
            <w:vAlign w:val="center"/>
          </w:tcPr>
          <w:p w14:paraId="767682C7" w14:textId="77777777" w:rsidR="00540A87" w:rsidRPr="00E31F6D" w:rsidRDefault="00540A87" w:rsidP="00E3482E">
            <w:pPr>
              <w:pStyle w:val="ConsPlusNormal"/>
              <w:jc w:val="center"/>
              <w:rPr>
                <w:rFonts w:ascii="Times New Roman" w:hAnsi="Times New Roman" w:cs="Times New Roman"/>
              </w:rPr>
            </w:pPr>
          </w:p>
        </w:tc>
      </w:tr>
      <w:tr w:rsidR="003A5BAC" w:rsidRPr="00E31F6D" w14:paraId="00B8F17A" w14:textId="77777777" w:rsidTr="00E3482E">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51AFC61B"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Нерестоохранные полосы лесов</w:t>
            </w:r>
          </w:p>
        </w:tc>
        <w:tc>
          <w:tcPr>
            <w:tcW w:w="1969" w:type="pct"/>
            <w:tcBorders>
              <w:top w:val="single" w:sz="4" w:space="0" w:color="auto"/>
              <w:left w:val="single" w:sz="4" w:space="0" w:color="auto"/>
              <w:bottom w:val="single" w:sz="4" w:space="0" w:color="auto"/>
              <w:right w:val="single" w:sz="4" w:space="0" w:color="auto"/>
            </w:tcBorders>
            <w:vAlign w:val="center"/>
          </w:tcPr>
          <w:p w14:paraId="5F4FCF13"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13C800DE"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7AD60CE0" w14:textId="77777777" w:rsidR="003A5BAC" w:rsidRPr="00E31F6D" w:rsidRDefault="003A5BAC" w:rsidP="001657D3">
            <w:pPr>
              <w:pStyle w:val="ConsPlusNormal"/>
              <w:jc w:val="center"/>
              <w:rPr>
                <w:rFonts w:ascii="Times New Roman" w:hAnsi="Times New Roman" w:cs="Times New Roman"/>
              </w:rPr>
            </w:pPr>
          </w:p>
        </w:tc>
      </w:tr>
      <w:tr w:rsidR="003A5BAC" w:rsidRPr="00E31F6D" w14:paraId="09220E8A" w14:textId="77777777" w:rsidTr="00161192">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521491C9" w14:textId="77777777" w:rsidR="003A5BAC" w:rsidRPr="00E31F6D" w:rsidRDefault="002B1B15" w:rsidP="001657D3">
            <w:pPr>
              <w:pStyle w:val="ConsPlusNormal"/>
              <w:jc w:val="center"/>
              <w:rPr>
                <w:rFonts w:ascii="Times New Roman" w:hAnsi="Times New Roman" w:cs="Times New Roman"/>
              </w:rPr>
            </w:pPr>
            <w:r w:rsidRPr="00E31F6D">
              <w:rPr>
                <w:rFonts w:ascii="Times New Roman" w:hAnsi="Times New Roman" w:cs="Times New Roman"/>
              </w:rPr>
              <w:t>Эксплуатационные леса</w:t>
            </w:r>
          </w:p>
        </w:tc>
        <w:tc>
          <w:tcPr>
            <w:tcW w:w="1969" w:type="pct"/>
            <w:tcBorders>
              <w:top w:val="single" w:sz="4" w:space="0" w:color="auto"/>
              <w:left w:val="single" w:sz="4" w:space="0" w:color="auto"/>
              <w:bottom w:val="single" w:sz="4" w:space="0" w:color="auto"/>
              <w:right w:val="single" w:sz="4" w:space="0" w:color="auto"/>
            </w:tcBorders>
            <w:vAlign w:val="center"/>
          </w:tcPr>
          <w:p w14:paraId="7A29BC43"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2E283F64"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5914AC47" w14:textId="77777777" w:rsidR="003A5BAC" w:rsidRPr="00E31F6D" w:rsidRDefault="003A5BAC" w:rsidP="001657D3">
            <w:pPr>
              <w:pStyle w:val="ConsPlusNormal"/>
              <w:jc w:val="center"/>
              <w:rPr>
                <w:rFonts w:ascii="Times New Roman" w:hAnsi="Times New Roman" w:cs="Times New Roman"/>
              </w:rPr>
            </w:pPr>
          </w:p>
        </w:tc>
      </w:tr>
      <w:tr w:rsidR="00161192" w:rsidRPr="00E31F6D" w14:paraId="5238450C" w14:textId="77777777" w:rsidTr="00161192">
        <w:trPr>
          <w:jc w:val="center"/>
        </w:trPr>
        <w:tc>
          <w:tcPr>
            <w:tcW w:w="891" w:type="pct"/>
            <w:gridSpan w:val="2"/>
            <w:vMerge w:val="restart"/>
            <w:tcBorders>
              <w:top w:val="single" w:sz="4" w:space="0" w:color="auto"/>
              <w:left w:val="single" w:sz="4" w:space="0" w:color="auto"/>
              <w:right w:val="single" w:sz="4" w:space="0" w:color="auto"/>
            </w:tcBorders>
            <w:vAlign w:val="center"/>
          </w:tcPr>
          <w:p w14:paraId="7A948970"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Эксплуатационные леса, всего</w:t>
            </w:r>
          </w:p>
        </w:tc>
        <w:tc>
          <w:tcPr>
            <w:tcW w:w="826" w:type="pct"/>
            <w:tcBorders>
              <w:top w:val="single" w:sz="4" w:space="0" w:color="auto"/>
              <w:left w:val="single" w:sz="4" w:space="0" w:color="auto"/>
              <w:bottom w:val="single" w:sz="4" w:space="0" w:color="auto"/>
              <w:right w:val="single" w:sz="4" w:space="0" w:color="auto"/>
            </w:tcBorders>
            <w:vAlign w:val="center"/>
          </w:tcPr>
          <w:p w14:paraId="2F698E91"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Великорецкое</w:t>
            </w:r>
          </w:p>
        </w:tc>
        <w:tc>
          <w:tcPr>
            <w:tcW w:w="1969" w:type="pct"/>
            <w:tcBorders>
              <w:top w:val="single" w:sz="4" w:space="0" w:color="auto"/>
              <w:left w:val="single" w:sz="4" w:space="0" w:color="auto"/>
              <w:bottom w:val="single" w:sz="4" w:space="0" w:color="auto"/>
              <w:right w:val="single" w:sz="4" w:space="0" w:color="auto"/>
            </w:tcBorders>
            <w:vAlign w:val="center"/>
          </w:tcPr>
          <w:p w14:paraId="7F8F1455" w14:textId="77777777" w:rsidR="00161192" w:rsidRPr="00E31F6D" w:rsidRDefault="00161192" w:rsidP="001657D3">
            <w:pPr>
              <w:pStyle w:val="ConsPlusNormal"/>
              <w:jc w:val="center"/>
              <w:rPr>
                <w:rFonts w:ascii="Times New Roman" w:hAnsi="Times New Roman"/>
              </w:rPr>
            </w:pPr>
            <w:r w:rsidRPr="00E31F6D">
              <w:rPr>
                <w:rFonts w:ascii="Times New Roman" w:hAnsi="Times New Roman"/>
              </w:rPr>
              <w:t>кварталы 9, 10, 68 - 70, 76, 81, 118, части кварталов 1, 2, 4 - 8, 11 - 67, 71 - 75, 77 - 80, 82 - 117, 119, 120</w:t>
            </w:r>
          </w:p>
        </w:tc>
        <w:tc>
          <w:tcPr>
            <w:tcW w:w="438" w:type="pct"/>
            <w:tcBorders>
              <w:top w:val="single" w:sz="4" w:space="0" w:color="auto"/>
              <w:left w:val="single" w:sz="4" w:space="0" w:color="auto"/>
              <w:bottom w:val="single" w:sz="4" w:space="0" w:color="auto"/>
              <w:right w:val="single" w:sz="4" w:space="0" w:color="auto"/>
            </w:tcBorders>
            <w:vAlign w:val="center"/>
          </w:tcPr>
          <w:p w14:paraId="2F0C01E8"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22142,3</w:t>
            </w:r>
          </w:p>
        </w:tc>
        <w:tc>
          <w:tcPr>
            <w:tcW w:w="876" w:type="pct"/>
            <w:vMerge w:val="restart"/>
            <w:tcBorders>
              <w:top w:val="single" w:sz="4" w:space="0" w:color="auto"/>
              <w:left w:val="single" w:sz="4" w:space="0" w:color="auto"/>
              <w:bottom w:val="single" w:sz="4" w:space="0" w:color="auto"/>
              <w:right w:val="single" w:sz="4" w:space="0" w:color="auto"/>
            </w:tcBorders>
            <w:vAlign w:val="center"/>
          </w:tcPr>
          <w:p w14:paraId="7AB1F306"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 xml:space="preserve">Лесной </w:t>
            </w:r>
            <w:hyperlink r:id="rId24" w:tooltip="&quot;Лесной кодекс Российской Федерации&quot; от 04.12.2006 N 200-ФЗ (ред. от 29.12.2017){КонсультантПлюс}" w:history="1">
              <w:r w:rsidRPr="00E31F6D">
                <w:rPr>
                  <w:rFonts w:ascii="Times New Roman" w:hAnsi="Times New Roman" w:cs="Times New Roman"/>
                </w:rPr>
                <w:t>кодекс</w:t>
              </w:r>
            </w:hyperlink>
            <w:r w:rsidRPr="00E31F6D">
              <w:rPr>
                <w:rFonts w:ascii="Times New Roman" w:hAnsi="Times New Roman" w:cs="Times New Roman"/>
              </w:rPr>
              <w:t xml:space="preserve"> РФ от 04.12.2006 </w:t>
            </w:r>
            <w:r w:rsidRPr="00E31F6D">
              <w:rPr>
                <w:rFonts w:ascii="Times New Roman" w:hAnsi="Times New Roman" w:cs="Times New Roman"/>
              </w:rPr>
              <w:br/>
              <w:t>№ 200-ФЗ;</w:t>
            </w:r>
          </w:p>
          <w:p w14:paraId="17C533E7"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 xml:space="preserve">приказ Рослесхоза от 30.11.2011 </w:t>
            </w:r>
            <w:r w:rsidRPr="00E31F6D">
              <w:rPr>
                <w:rFonts w:ascii="Times New Roman" w:hAnsi="Times New Roman" w:cs="Times New Roman"/>
              </w:rPr>
              <w:br/>
              <w:t>№ 506;</w:t>
            </w:r>
          </w:p>
          <w:p w14:paraId="0364EF2D" w14:textId="77777777" w:rsidR="00161192" w:rsidRPr="00E31F6D" w:rsidRDefault="00161192" w:rsidP="00161192">
            <w:pPr>
              <w:pStyle w:val="ConsPlusNormal"/>
              <w:jc w:val="center"/>
              <w:rPr>
                <w:rFonts w:ascii="Times New Roman" w:hAnsi="Times New Roman" w:cs="Times New Roman"/>
              </w:rPr>
            </w:pPr>
            <w:r w:rsidRPr="00E31F6D">
              <w:rPr>
                <w:rFonts w:ascii="Times New Roman" w:hAnsi="Times New Roman" w:cs="Times New Roman"/>
              </w:rPr>
              <w:t>Приказ Рослесхоза от 10 февраля 2023 № 76</w:t>
            </w:r>
          </w:p>
        </w:tc>
      </w:tr>
      <w:tr w:rsidR="00161192" w:rsidRPr="00E31F6D" w14:paraId="0B79F67D" w14:textId="77777777" w:rsidTr="00161192">
        <w:trPr>
          <w:jc w:val="center"/>
        </w:trPr>
        <w:tc>
          <w:tcPr>
            <w:tcW w:w="891" w:type="pct"/>
            <w:gridSpan w:val="2"/>
            <w:vMerge/>
            <w:tcBorders>
              <w:left w:val="single" w:sz="4" w:space="0" w:color="auto"/>
              <w:right w:val="single" w:sz="4" w:space="0" w:color="auto"/>
            </w:tcBorders>
            <w:vAlign w:val="center"/>
          </w:tcPr>
          <w:p w14:paraId="53BDC3EF" w14:textId="77777777" w:rsidR="00161192" w:rsidRPr="00E31F6D" w:rsidRDefault="00161192"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32129B37" w14:textId="77777777" w:rsidR="00161192" w:rsidRPr="00E31F6D" w:rsidRDefault="00161192" w:rsidP="000F1953">
            <w:pPr>
              <w:pStyle w:val="ConsPlusNormal"/>
              <w:jc w:val="center"/>
              <w:rPr>
                <w:rFonts w:ascii="Times New Roman" w:hAnsi="Times New Roman"/>
              </w:rPr>
            </w:pPr>
            <w:r w:rsidRPr="00E31F6D">
              <w:rPr>
                <w:rFonts w:ascii="Times New Roman" w:hAnsi="Times New Roman"/>
              </w:rPr>
              <w:t>Новополомское</w:t>
            </w:r>
          </w:p>
          <w:p w14:paraId="0ED95C55" w14:textId="77777777" w:rsidR="00161192" w:rsidRPr="00E31F6D" w:rsidRDefault="00161192" w:rsidP="001657D3">
            <w:pPr>
              <w:pStyle w:val="ConsPlusNormal"/>
              <w:jc w:val="center"/>
              <w:rPr>
                <w:rFonts w:ascii="Times New Roman" w:hAnsi="Times New Roman" w:cs="Times New Roman"/>
              </w:rPr>
            </w:pPr>
          </w:p>
        </w:tc>
        <w:tc>
          <w:tcPr>
            <w:tcW w:w="1969" w:type="pct"/>
            <w:tcBorders>
              <w:top w:val="single" w:sz="4" w:space="0" w:color="auto"/>
              <w:left w:val="single" w:sz="4" w:space="0" w:color="auto"/>
              <w:bottom w:val="single" w:sz="4" w:space="0" w:color="auto"/>
              <w:right w:val="single" w:sz="4" w:space="0" w:color="auto"/>
            </w:tcBorders>
            <w:vAlign w:val="center"/>
          </w:tcPr>
          <w:p w14:paraId="43B7EA11" w14:textId="77777777" w:rsidR="00161192" w:rsidRPr="00E31F6D" w:rsidRDefault="00161192" w:rsidP="001657D3">
            <w:pPr>
              <w:pStyle w:val="ConsPlusNormal"/>
              <w:jc w:val="center"/>
              <w:rPr>
                <w:rFonts w:ascii="Times New Roman" w:hAnsi="Times New Roman"/>
              </w:rPr>
            </w:pPr>
            <w:r w:rsidRPr="00E31F6D">
              <w:rPr>
                <w:rFonts w:ascii="Times New Roman" w:hAnsi="Times New Roman"/>
              </w:rPr>
              <w:t>кварталы 1 - 5, 15 - 19, 39, 43, 49, 57, 58, 61, 71, 79, 80, 83, 90, 92, 99, 126, 134 - 136, 142, 143, 147 - 149, 160, 163, 170, 176, части кварталов 6 - 14, 20 - 38, 40 - 42, 44 - 48, 50 - 56, 59, 60, 62 - 70, 72 - 78, 81, 82, 84 - 89, 91, 93 - 98, 100 - 125, 127 - 133, 137 - 141, 144 - 146, 150 - 159, 161, 162, 164 - 169, 171 - 175, 177 - 183</w:t>
            </w:r>
          </w:p>
        </w:tc>
        <w:tc>
          <w:tcPr>
            <w:tcW w:w="438" w:type="pct"/>
            <w:tcBorders>
              <w:top w:val="single" w:sz="4" w:space="0" w:color="auto"/>
              <w:left w:val="single" w:sz="4" w:space="0" w:color="auto"/>
              <w:bottom w:val="single" w:sz="4" w:space="0" w:color="auto"/>
              <w:right w:val="single" w:sz="4" w:space="0" w:color="auto"/>
            </w:tcBorders>
            <w:vAlign w:val="center"/>
          </w:tcPr>
          <w:p w14:paraId="019B6911"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29201,8</w:t>
            </w:r>
          </w:p>
        </w:tc>
        <w:tc>
          <w:tcPr>
            <w:tcW w:w="876" w:type="pct"/>
            <w:vMerge/>
            <w:tcBorders>
              <w:top w:val="single" w:sz="4" w:space="0" w:color="auto"/>
              <w:left w:val="single" w:sz="4" w:space="0" w:color="auto"/>
              <w:bottom w:val="single" w:sz="4" w:space="0" w:color="auto"/>
              <w:right w:val="single" w:sz="4" w:space="0" w:color="auto"/>
            </w:tcBorders>
            <w:vAlign w:val="center"/>
          </w:tcPr>
          <w:p w14:paraId="421A7151" w14:textId="77777777" w:rsidR="00161192" w:rsidRPr="00E31F6D" w:rsidRDefault="00161192" w:rsidP="001657D3">
            <w:pPr>
              <w:pStyle w:val="ConsPlusNormal"/>
              <w:jc w:val="center"/>
              <w:rPr>
                <w:rFonts w:ascii="Times New Roman" w:hAnsi="Times New Roman" w:cs="Times New Roman"/>
              </w:rPr>
            </w:pPr>
          </w:p>
        </w:tc>
      </w:tr>
      <w:tr w:rsidR="00161192" w:rsidRPr="00E31F6D" w14:paraId="50211CCB" w14:textId="77777777" w:rsidTr="00161192">
        <w:trPr>
          <w:jc w:val="center"/>
        </w:trPr>
        <w:tc>
          <w:tcPr>
            <w:tcW w:w="891" w:type="pct"/>
            <w:gridSpan w:val="2"/>
            <w:vMerge/>
            <w:tcBorders>
              <w:left w:val="single" w:sz="4" w:space="0" w:color="auto"/>
              <w:right w:val="single" w:sz="4" w:space="0" w:color="auto"/>
            </w:tcBorders>
            <w:vAlign w:val="center"/>
          </w:tcPr>
          <w:p w14:paraId="60F1D1FB" w14:textId="77777777" w:rsidR="00161192" w:rsidRPr="00E31F6D" w:rsidRDefault="00161192"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38116958"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Юрьянское</w:t>
            </w:r>
          </w:p>
        </w:tc>
        <w:tc>
          <w:tcPr>
            <w:tcW w:w="1969" w:type="pct"/>
            <w:tcBorders>
              <w:top w:val="single" w:sz="4" w:space="0" w:color="auto"/>
              <w:left w:val="single" w:sz="4" w:space="0" w:color="auto"/>
              <w:bottom w:val="single" w:sz="4" w:space="0" w:color="auto"/>
              <w:right w:val="single" w:sz="4" w:space="0" w:color="auto"/>
            </w:tcBorders>
            <w:vAlign w:val="center"/>
          </w:tcPr>
          <w:p w14:paraId="0F0322AC"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кварталы 2, 19, 28, 32, 33, 36, 37, 44, 55, 76, 83, 84, 86, 87, 91, 94, 100, 110, 112, 128, 130, части кварталов 1, 3 - 18, 20 - 27, 29 - 31, 34, 35, 38 - 43, 45 - 54, 56 - 66, 71 - 75, 77, 80 - 82, 85, 88 - 90, 92, 93, 95 - 99, 101 - 109, 111, 113 - 127, 129, 131 - 133, 135 - 139</w:t>
            </w:r>
          </w:p>
        </w:tc>
        <w:tc>
          <w:tcPr>
            <w:tcW w:w="438" w:type="pct"/>
            <w:tcBorders>
              <w:top w:val="single" w:sz="4" w:space="0" w:color="auto"/>
              <w:left w:val="single" w:sz="4" w:space="0" w:color="auto"/>
              <w:bottom w:val="single" w:sz="4" w:space="0" w:color="auto"/>
              <w:right w:val="single" w:sz="4" w:space="0" w:color="auto"/>
            </w:tcBorders>
            <w:vAlign w:val="center"/>
          </w:tcPr>
          <w:p w14:paraId="0655E1D3"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18542,3</w:t>
            </w:r>
          </w:p>
        </w:tc>
        <w:tc>
          <w:tcPr>
            <w:tcW w:w="876" w:type="pct"/>
            <w:vMerge/>
            <w:tcBorders>
              <w:top w:val="single" w:sz="4" w:space="0" w:color="auto"/>
              <w:left w:val="single" w:sz="4" w:space="0" w:color="auto"/>
              <w:bottom w:val="single" w:sz="4" w:space="0" w:color="auto"/>
              <w:right w:val="single" w:sz="4" w:space="0" w:color="auto"/>
            </w:tcBorders>
            <w:vAlign w:val="center"/>
          </w:tcPr>
          <w:p w14:paraId="27C51E1E" w14:textId="77777777" w:rsidR="00161192" w:rsidRPr="00E31F6D" w:rsidRDefault="00161192" w:rsidP="001657D3">
            <w:pPr>
              <w:pStyle w:val="ConsPlusNormal"/>
              <w:jc w:val="center"/>
              <w:rPr>
                <w:rFonts w:ascii="Times New Roman" w:hAnsi="Times New Roman" w:cs="Times New Roman"/>
              </w:rPr>
            </w:pPr>
          </w:p>
        </w:tc>
      </w:tr>
      <w:tr w:rsidR="00161192" w:rsidRPr="00E31F6D" w14:paraId="6A84B2BB" w14:textId="77777777" w:rsidTr="00161192">
        <w:trPr>
          <w:jc w:val="center"/>
        </w:trPr>
        <w:tc>
          <w:tcPr>
            <w:tcW w:w="891" w:type="pct"/>
            <w:gridSpan w:val="2"/>
            <w:vMerge/>
            <w:tcBorders>
              <w:left w:val="single" w:sz="4" w:space="0" w:color="auto"/>
              <w:right w:val="single" w:sz="4" w:space="0" w:color="auto"/>
            </w:tcBorders>
            <w:vAlign w:val="center"/>
          </w:tcPr>
          <w:p w14:paraId="215A84EB" w14:textId="77777777" w:rsidR="00161192" w:rsidRPr="00E31F6D" w:rsidRDefault="00161192"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28A9F7CD"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1B943171"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кварталы 13 - 15, 18, 40, 60, 82, 85, 86, 96, 105, 106, 108, 111, 112, 114, части кварталов 1 - 12, 16, 17, 19 - 39, 41 - 59, 61 - 74, 79 - 80, 84, 88, 89, 92 - 95, 97 - 104, 107, 109, 110, 113, 115 - 161</w:t>
            </w:r>
          </w:p>
        </w:tc>
        <w:tc>
          <w:tcPr>
            <w:tcW w:w="438" w:type="pct"/>
            <w:tcBorders>
              <w:top w:val="single" w:sz="4" w:space="0" w:color="auto"/>
              <w:left w:val="single" w:sz="4" w:space="0" w:color="auto"/>
              <w:bottom w:val="single" w:sz="4" w:space="0" w:color="auto"/>
              <w:right w:val="single" w:sz="4" w:space="0" w:color="auto"/>
            </w:tcBorders>
            <w:vAlign w:val="center"/>
          </w:tcPr>
          <w:p w14:paraId="1F3977D9"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16981,3</w:t>
            </w:r>
          </w:p>
        </w:tc>
        <w:tc>
          <w:tcPr>
            <w:tcW w:w="876" w:type="pct"/>
            <w:vMerge/>
            <w:tcBorders>
              <w:top w:val="single" w:sz="4" w:space="0" w:color="auto"/>
              <w:left w:val="single" w:sz="4" w:space="0" w:color="auto"/>
              <w:bottom w:val="single" w:sz="4" w:space="0" w:color="auto"/>
              <w:right w:val="single" w:sz="4" w:space="0" w:color="auto"/>
            </w:tcBorders>
            <w:vAlign w:val="center"/>
          </w:tcPr>
          <w:p w14:paraId="7AB7715B" w14:textId="77777777" w:rsidR="00161192" w:rsidRPr="00E31F6D" w:rsidRDefault="00161192" w:rsidP="001657D3">
            <w:pPr>
              <w:pStyle w:val="ConsPlusNormal"/>
              <w:jc w:val="center"/>
              <w:rPr>
                <w:rFonts w:ascii="Times New Roman" w:hAnsi="Times New Roman" w:cs="Times New Roman"/>
              </w:rPr>
            </w:pPr>
          </w:p>
        </w:tc>
      </w:tr>
      <w:tr w:rsidR="00161192" w:rsidRPr="00E31F6D" w14:paraId="2B5C5E0E" w14:textId="77777777" w:rsidTr="00161192">
        <w:trPr>
          <w:jc w:val="center"/>
        </w:trPr>
        <w:tc>
          <w:tcPr>
            <w:tcW w:w="891" w:type="pct"/>
            <w:gridSpan w:val="2"/>
            <w:vMerge/>
            <w:tcBorders>
              <w:left w:val="single" w:sz="4" w:space="0" w:color="auto"/>
              <w:right w:val="single" w:sz="4" w:space="0" w:color="auto"/>
            </w:tcBorders>
            <w:vAlign w:val="center"/>
          </w:tcPr>
          <w:p w14:paraId="7FC9A7BE" w14:textId="77777777" w:rsidR="00161192" w:rsidRPr="00E31F6D" w:rsidRDefault="00161192"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76350EDE"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6C885BBF" w14:textId="77777777" w:rsidR="00161192" w:rsidRPr="00E31F6D" w:rsidRDefault="00161192" w:rsidP="001657D3">
            <w:pPr>
              <w:pStyle w:val="ConsPlusNormal"/>
              <w:jc w:val="center"/>
              <w:rPr>
                <w:rFonts w:ascii="Times New Roman" w:hAnsi="Times New Roman"/>
              </w:rPr>
            </w:pPr>
            <w:r w:rsidRPr="00E31F6D">
              <w:rPr>
                <w:rFonts w:ascii="Times New Roman" w:hAnsi="Times New Roman"/>
              </w:rPr>
              <w:t>кварталы 17, 27, 30, 31, 35, 39, 50, 58, 72, части кварталов 1 - 16, 18 - 26, 28, 29, 32 - 34, 36 - 38, 40 - 49, 51 - 53, 55 - 57, 59 - 71, 73 - 97</w:t>
            </w:r>
          </w:p>
        </w:tc>
        <w:tc>
          <w:tcPr>
            <w:tcW w:w="438" w:type="pct"/>
            <w:tcBorders>
              <w:top w:val="single" w:sz="4" w:space="0" w:color="auto"/>
              <w:left w:val="single" w:sz="4" w:space="0" w:color="auto"/>
              <w:bottom w:val="single" w:sz="4" w:space="0" w:color="auto"/>
              <w:right w:val="single" w:sz="4" w:space="0" w:color="auto"/>
            </w:tcBorders>
            <w:vAlign w:val="center"/>
          </w:tcPr>
          <w:p w14:paraId="4634AD64"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12976,0</w:t>
            </w:r>
          </w:p>
        </w:tc>
        <w:tc>
          <w:tcPr>
            <w:tcW w:w="876" w:type="pct"/>
            <w:vMerge/>
            <w:tcBorders>
              <w:top w:val="single" w:sz="4" w:space="0" w:color="auto"/>
              <w:left w:val="single" w:sz="4" w:space="0" w:color="auto"/>
              <w:bottom w:val="single" w:sz="4" w:space="0" w:color="auto"/>
              <w:right w:val="single" w:sz="4" w:space="0" w:color="auto"/>
            </w:tcBorders>
            <w:vAlign w:val="center"/>
          </w:tcPr>
          <w:p w14:paraId="6DECAAAB" w14:textId="77777777" w:rsidR="00161192" w:rsidRPr="00E31F6D" w:rsidRDefault="00161192" w:rsidP="001657D3">
            <w:pPr>
              <w:pStyle w:val="ConsPlusNormal"/>
              <w:jc w:val="center"/>
              <w:rPr>
                <w:rFonts w:ascii="Times New Roman" w:hAnsi="Times New Roman" w:cs="Times New Roman"/>
              </w:rPr>
            </w:pPr>
          </w:p>
        </w:tc>
      </w:tr>
      <w:tr w:rsidR="00161192" w:rsidRPr="00E31F6D" w14:paraId="5D7B47CE" w14:textId="77777777" w:rsidTr="00161192">
        <w:trPr>
          <w:jc w:val="center"/>
        </w:trPr>
        <w:tc>
          <w:tcPr>
            <w:tcW w:w="891" w:type="pct"/>
            <w:gridSpan w:val="2"/>
            <w:vMerge/>
            <w:tcBorders>
              <w:left w:val="single" w:sz="4" w:space="0" w:color="auto"/>
              <w:bottom w:val="single" w:sz="4" w:space="0" w:color="auto"/>
              <w:right w:val="single" w:sz="4" w:space="0" w:color="auto"/>
            </w:tcBorders>
            <w:vAlign w:val="center"/>
          </w:tcPr>
          <w:p w14:paraId="11910359" w14:textId="77777777" w:rsidR="00161192" w:rsidRPr="00E31F6D" w:rsidRDefault="00161192" w:rsidP="001657D3">
            <w:pPr>
              <w:pStyle w:val="ConsPlusNormal"/>
              <w:jc w:val="center"/>
              <w:rPr>
                <w:rFonts w:ascii="Times New Roman" w:hAnsi="Times New Roman" w:cs="Times New Roman"/>
              </w:rPr>
            </w:pPr>
          </w:p>
        </w:tc>
        <w:tc>
          <w:tcPr>
            <w:tcW w:w="826" w:type="pct"/>
            <w:tcBorders>
              <w:top w:val="single" w:sz="4" w:space="0" w:color="auto"/>
              <w:left w:val="single" w:sz="4" w:space="0" w:color="auto"/>
              <w:bottom w:val="single" w:sz="4" w:space="0" w:color="auto"/>
              <w:right w:val="single" w:sz="4" w:space="0" w:color="auto"/>
            </w:tcBorders>
            <w:vAlign w:val="center"/>
          </w:tcPr>
          <w:p w14:paraId="033A3305"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Гороховское сельское</w:t>
            </w:r>
          </w:p>
        </w:tc>
        <w:tc>
          <w:tcPr>
            <w:tcW w:w="1969" w:type="pct"/>
            <w:tcBorders>
              <w:top w:val="single" w:sz="4" w:space="0" w:color="auto"/>
              <w:left w:val="single" w:sz="4" w:space="0" w:color="auto"/>
              <w:bottom w:val="single" w:sz="4" w:space="0" w:color="auto"/>
              <w:right w:val="single" w:sz="4" w:space="0" w:color="auto"/>
            </w:tcBorders>
            <w:vAlign w:val="center"/>
          </w:tcPr>
          <w:p w14:paraId="6AC3F771" w14:textId="77777777" w:rsidR="00161192" w:rsidRPr="00E31F6D" w:rsidRDefault="00161192" w:rsidP="00161192">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кварталы 26, 37, 60, части кварталов 8 - 25, 27 - 36, 38 - 59, 61 - 88, 91, 92</w:t>
            </w:r>
          </w:p>
        </w:tc>
        <w:tc>
          <w:tcPr>
            <w:tcW w:w="438" w:type="pct"/>
            <w:tcBorders>
              <w:top w:val="single" w:sz="4" w:space="0" w:color="auto"/>
              <w:left w:val="single" w:sz="4" w:space="0" w:color="auto"/>
              <w:bottom w:val="single" w:sz="4" w:space="0" w:color="auto"/>
              <w:right w:val="single" w:sz="4" w:space="0" w:color="auto"/>
            </w:tcBorders>
            <w:vAlign w:val="center"/>
          </w:tcPr>
          <w:p w14:paraId="7AF8A5D5"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14063,7</w:t>
            </w:r>
          </w:p>
        </w:tc>
        <w:tc>
          <w:tcPr>
            <w:tcW w:w="876" w:type="pct"/>
            <w:vMerge/>
            <w:tcBorders>
              <w:top w:val="single" w:sz="4" w:space="0" w:color="auto"/>
              <w:left w:val="single" w:sz="4" w:space="0" w:color="auto"/>
              <w:bottom w:val="single" w:sz="4" w:space="0" w:color="auto"/>
              <w:right w:val="single" w:sz="4" w:space="0" w:color="auto"/>
            </w:tcBorders>
            <w:vAlign w:val="center"/>
          </w:tcPr>
          <w:p w14:paraId="2FFECFEB" w14:textId="77777777" w:rsidR="00161192" w:rsidRPr="00E31F6D" w:rsidRDefault="00161192" w:rsidP="001657D3">
            <w:pPr>
              <w:pStyle w:val="ConsPlusNormal"/>
              <w:jc w:val="center"/>
              <w:rPr>
                <w:rFonts w:ascii="Times New Roman" w:hAnsi="Times New Roman" w:cs="Times New Roman"/>
              </w:rPr>
            </w:pPr>
          </w:p>
        </w:tc>
      </w:tr>
      <w:tr w:rsidR="00161192" w:rsidRPr="00E31F6D" w14:paraId="14724E82" w14:textId="77777777" w:rsidTr="00161192">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5D7E9714"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Итого по категории</w:t>
            </w:r>
          </w:p>
        </w:tc>
        <w:tc>
          <w:tcPr>
            <w:tcW w:w="1969" w:type="pct"/>
            <w:tcBorders>
              <w:top w:val="single" w:sz="4" w:space="0" w:color="auto"/>
              <w:left w:val="single" w:sz="4" w:space="0" w:color="auto"/>
              <w:bottom w:val="single" w:sz="4" w:space="0" w:color="auto"/>
              <w:right w:val="single" w:sz="4" w:space="0" w:color="auto"/>
            </w:tcBorders>
            <w:vAlign w:val="center"/>
          </w:tcPr>
          <w:p w14:paraId="5C76D406" w14:textId="77777777" w:rsidR="00161192" w:rsidRPr="00E31F6D" w:rsidRDefault="00161192"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55B0CA63" w14:textId="77777777" w:rsidR="00161192" w:rsidRPr="00E31F6D" w:rsidRDefault="00161192" w:rsidP="001657D3">
            <w:pPr>
              <w:pStyle w:val="ConsPlusNormal"/>
              <w:jc w:val="center"/>
              <w:rPr>
                <w:rFonts w:ascii="Times New Roman" w:hAnsi="Times New Roman" w:cs="Times New Roman"/>
              </w:rPr>
            </w:pPr>
            <w:r w:rsidRPr="00E31F6D">
              <w:rPr>
                <w:rFonts w:ascii="Times New Roman" w:hAnsi="Times New Roman" w:cs="Times New Roman"/>
              </w:rPr>
              <w:t>113907,4</w:t>
            </w:r>
          </w:p>
        </w:tc>
        <w:tc>
          <w:tcPr>
            <w:tcW w:w="876" w:type="pct"/>
            <w:vMerge/>
            <w:tcBorders>
              <w:top w:val="single" w:sz="4" w:space="0" w:color="auto"/>
              <w:left w:val="single" w:sz="4" w:space="0" w:color="auto"/>
              <w:bottom w:val="single" w:sz="4" w:space="0" w:color="auto"/>
              <w:right w:val="single" w:sz="4" w:space="0" w:color="auto"/>
            </w:tcBorders>
            <w:vAlign w:val="center"/>
          </w:tcPr>
          <w:p w14:paraId="7A511A7E" w14:textId="77777777" w:rsidR="00161192" w:rsidRPr="00E31F6D" w:rsidRDefault="00161192" w:rsidP="001657D3">
            <w:pPr>
              <w:pStyle w:val="ConsPlusNormal"/>
              <w:jc w:val="center"/>
              <w:rPr>
                <w:rFonts w:ascii="Times New Roman" w:hAnsi="Times New Roman" w:cs="Times New Roman"/>
              </w:rPr>
            </w:pPr>
          </w:p>
        </w:tc>
      </w:tr>
      <w:tr w:rsidR="003A5BAC" w:rsidRPr="00E31F6D" w14:paraId="390BCD30" w14:textId="77777777" w:rsidTr="00161192">
        <w:trPr>
          <w:jc w:val="center"/>
        </w:trPr>
        <w:tc>
          <w:tcPr>
            <w:tcW w:w="1717" w:type="pct"/>
            <w:gridSpan w:val="3"/>
            <w:tcBorders>
              <w:top w:val="single" w:sz="4" w:space="0" w:color="auto"/>
              <w:left w:val="single" w:sz="4" w:space="0" w:color="auto"/>
              <w:bottom w:val="single" w:sz="4" w:space="0" w:color="auto"/>
              <w:right w:val="single" w:sz="4" w:space="0" w:color="auto"/>
            </w:tcBorders>
            <w:vAlign w:val="center"/>
          </w:tcPr>
          <w:p w14:paraId="003A9916" w14:textId="77777777" w:rsidR="003A5BAC" w:rsidRPr="00E31F6D" w:rsidRDefault="003A5BAC" w:rsidP="001657D3">
            <w:pPr>
              <w:pStyle w:val="ConsPlusNormal"/>
              <w:jc w:val="center"/>
              <w:rPr>
                <w:rFonts w:ascii="Times New Roman" w:hAnsi="Times New Roman" w:cs="Times New Roman"/>
              </w:rPr>
            </w:pPr>
            <w:r w:rsidRPr="00E31F6D">
              <w:rPr>
                <w:rFonts w:ascii="Times New Roman" w:hAnsi="Times New Roman" w:cs="Times New Roman"/>
              </w:rPr>
              <w:t>Резервные леса</w:t>
            </w:r>
          </w:p>
        </w:tc>
        <w:tc>
          <w:tcPr>
            <w:tcW w:w="1969" w:type="pct"/>
            <w:tcBorders>
              <w:top w:val="single" w:sz="4" w:space="0" w:color="auto"/>
              <w:left w:val="single" w:sz="4" w:space="0" w:color="auto"/>
              <w:bottom w:val="single" w:sz="4" w:space="0" w:color="auto"/>
              <w:right w:val="single" w:sz="4" w:space="0" w:color="auto"/>
            </w:tcBorders>
            <w:vAlign w:val="center"/>
          </w:tcPr>
          <w:p w14:paraId="630F9BE2" w14:textId="77777777" w:rsidR="003A5BAC" w:rsidRPr="00E31F6D" w:rsidRDefault="003A5BAC" w:rsidP="001657D3">
            <w:pPr>
              <w:pStyle w:val="ConsPlusNormal"/>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vAlign w:val="center"/>
          </w:tcPr>
          <w:p w14:paraId="68DC2476" w14:textId="77777777" w:rsidR="003A5BAC" w:rsidRPr="00E31F6D" w:rsidRDefault="003A5BAC" w:rsidP="001657D3">
            <w:pPr>
              <w:pStyle w:val="ConsPlusNormal"/>
              <w:jc w:val="center"/>
              <w:rPr>
                <w:rFonts w:ascii="Times New Roman" w:hAnsi="Times New Roman" w:cs="Times New Roman"/>
              </w:rPr>
            </w:pPr>
          </w:p>
        </w:tc>
        <w:tc>
          <w:tcPr>
            <w:tcW w:w="876" w:type="pct"/>
            <w:tcBorders>
              <w:top w:val="single" w:sz="4" w:space="0" w:color="auto"/>
              <w:left w:val="single" w:sz="4" w:space="0" w:color="auto"/>
              <w:bottom w:val="single" w:sz="4" w:space="0" w:color="auto"/>
              <w:right w:val="single" w:sz="4" w:space="0" w:color="auto"/>
            </w:tcBorders>
            <w:vAlign w:val="center"/>
          </w:tcPr>
          <w:p w14:paraId="606FB8A7" w14:textId="77777777" w:rsidR="003A5BAC" w:rsidRPr="00E31F6D" w:rsidRDefault="003A5BAC" w:rsidP="001657D3">
            <w:pPr>
              <w:pStyle w:val="ConsPlusNormal"/>
              <w:jc w:val="center"/>
              <w:rPr>
                <w:rFonts w:ascii="Times New Roman" w:hAnsi="Times New Roman" w:cs="Times New Roman"/>
              </w:rPr>
            </w:pPr>
          </w:p>
        </w:tc>
      </w:tr>
    </w:tbl>
    <w:p w14:paraId="14CB8135" w14:textId="77777777" w:rsidR="00B67068" w:rsidRPr="00E31F6D" w:rsidRDefault="00B67068" w:rsidP="007D3DD3">
      <w:pPr>
        <w:pStyle w:val="ConsPlusNormal"/>
        <w:ind w:firstLine="540"/>
        <w:jc w:val="both"/>
        <w:rPr>
          <w:rFonts w:ascii="Times New Roman" w:hAnsi="Times New Roman" w:cs="Times New Roman"/>
          <w:sz w:val="24"/>
          <w:szCs w:val="24"/>
        </w:rPr>
      </w:pPr>
    </w:p>
    <w:p w14:paraId="5E288EC4" w14:textId="77777777" w:rsidR="002D2F3C" w:rsidRPr="00E31F6D" w:rsidRDefault="002D2F3C" w:rsidP="005C7FCC">
      <w:pPr>
        <w:pStyle w:val="03"/>
      </w:pPr>
      <w:bookmarkStart w:id="63" w:name="_Toc507120163"/>
      <w:bookmarkStart w:id="64" w:name="_Toc517537984"/>
      <w:bookmarkStart w:id="65" w:name="_Toc520105937"/>
      <w:bookmarkStart w:id="66" w:name="_Toc127174585"/>
      <w:r w:rsidRPr="00E31F6D">
        <w:t>Характеристика лесных и нелесных земель из состава земель лесного фонда</w:t>
      </w:r>
      <w:bookmarkEnd w:id="63"/>
      <w:bookmarkEnd w:id="64"/>
      <w:bookmarkEnd w:id="65"/>
      <w:bookmarkEnd w:id="66"/>
    </w:p>
    <w:p w14:paraId="54F9DE1A" w14:textId="77777777" w:rsidR="002B7F4E" w:rsidRPr="00E31F6D" w:rsidRDefault="002A36BD" w:rsidP="00EF6469">
      <w:pPr>
        <w:pStyle w:val="095"/>
      </w:pPr>
      <w:r w:rsidRPr="00E31F6D">
        <w:t xml:space="preserve">Характеристика лесных и нелесных земель фонда на территории лесничества представлена </w:t>
      </w:r>
      <w:r w:rsidR="001657D3" w:rsidRPr="00E31F6D">
        <w:br/>
      </w:r>
      <w:r w:rsidRPr="00E31F6D">
        <w:t>в таблице 4</w:t>
      </w:r>
      <w:r w:rsidR="002C663C" w:rsidRPr="00E31F6D">
        <w:t>.</w:t>
      </w:r>
    </w:p>
    <w:p w14:paraId="10CA70AD" w14:textId="77777777" w:rsidR="002B7F4E" w:rsidRPr="00E31F6D" w:rsidRDefault="002D2F3C" w:rsidP="007D3DD3">
      <w:pPr>
        <w:pStyle w:val="ConsPlusNormal"/>
        <w:ind w:firstLine="720"/>
        <w:jc w:val="right"/>
        <w:rPr>
          <w:rFonts w:ascii="Times New Roman" w:hAnsi="Times New Roman" w:cs="Times New Roman"/>
          <w:sz w:val="24"/>
          <w:szCs w:val="24"/>
        </w:rPr>
      </w:pPr>
      <w:r w:rsidRPr="00E31F6D">
        <w:rPr>
          <w:rFonts w:ascii="Times New Roman" w:hAnsi="Times New Roman" w:cs="Times New Roman"/>
          <w:sz w:val="24"/>
          <w:szCs w:val="24"/>
        </w:rPr>
        <w:t xml:space="preserve">Таблица 4 </w:t>
      </w:r>
    </w:p>
    <w:p w14:paraId="41515F89" w14:textId="77777777" w:rsidR="002E334B" w:rsidRPr="00E31F6D" w:rsidRDefault="002E334B" w:rsidP="00EF6469">
      <w:pPr>
        <w:pStyle w:val="ConsPlusNormal"/>
        <w:ind w:firstLine="720"/>
        <w:jc w:val="center"/>
        <w:rPr>
          <w:rFonts w:ascii="Times New Roman" w:hAnsi="Times New Roman" w:cs="Times New Roman"/>
          <w:sz w:val="24"/>
          <w:szCs w:val="24"/>
        </w:rPr>
      </w:pPr>
    </w:p>
    <w:p w14:paraId="69CAD792" w14:textId="77777777" w:rsidR="001657D3" w:rsidRPr="00E31F6D" w:rsidRDefault="000C6D76" w:rsidP="00EF6469">
      <w:pPr>
        <w:pStyle w:val="ConsPlusNormal"/>
        <w:ind w:firstLine="720"/>
        <w:jc w:val="center"/>
        <w:rPr>
          <w:rFonts w:ascii="Times New Roman" w:hAnsi="Times New Roman" w:cs="Times New Roman"/>
          <w:sz w:val="24"/>
          <w:szCs w:val="24"/>
        </w:rPr>
      </w:pPr>
      <w:r w:rsidRPr="00E31F6D">
        <w:rPr>
          <w:rFonts w:ascii="Times New Roman" w:hAnsi="Times New Roman" w:cs="Times New Roman"/>
          <w:sz w:val="24"/>
          <w:szCs w:val="24"/>
        </w:rPr>
        <w:t>Характеристика лесных и нелесных земель фонда на те</w:t>
      </w:r>
      <w:r w:rsidR="0075101D" w:rsidRPr="00E31F6D">
        <w:rPr>
          <w:rFonts w:ascii="Times New Roman" w:hAnsi="Times New Roman" w:cs="Times New Roman"/>
          <w:sz w:val="24"/>
          <w:szCs w:val="24"/>
        </w:rPr>
        <w:t xml:space="preserve">рритории </w:t>
      </w:r>
      <w:r w:rsidR="001657D3" w:rsidRPr="00E31F6D">
        <w:rPr>
          <w:rFonts w:ascii="Times New Roman" w:hAnsi="Times New Roman" w:cs="Times New Roman"/>
          <w:sz w:val="24"/>
          <w:szCs w:val="24"/>
        </w:rPr>
        <w:t xml:space="preserve">лесничества </w:t>
      </w:r>
    </w:p>
    <w:p w14:paraId="25BCDCD9" w14:textId="77777777" w:rsidR="003E6528" w:rsidRPr="00E31F6D" w:rsidRDefault="001657D3" w:rsidP="00F04743">
      <w:pPr>
        <w:pStyle w:val="ConsPlusNormal"/>
        <w:tabs>
          <w:tab w:val="left" w:pos="2552"/>
        </w:tabs>
        <w:ind w:firstLine="720"/>
        <w:jc w:val="center"/>
        <w:rPr>
          <w:rFonts w:ascii="Times New Roman" w:hAnsi="Times New Roman" w:cs="Times New Roman"/>
          <w:sz w:val="24"/>
          <w:szCs w:val="24"/>
        </w:rPr>
      </w:pPr>
      <w:r w:rsidRPr="00E97B60">
        <w:rPr>
          <w:rFonts w:ascii="Times New Roman" w:hAnsi="Times New Roman" w:cs="Times New Roman"/>
          <w:sz w:val="24"/>
          <w:szCs w:val="24"/>
        </w:rPr>
        <w:t>(</w:t>
      </w:r>
      <w:r w:rsidR="00C67B70" w:rsidRPr="00E97B60">
        <w:rPr>
          <w:rFonts w:ascii="Times New Roman" w:hAnsi="Times New Roman" w:cs="Times New Roman"/>
          <w:sz w:val="24"/>
          <w:szCs w:val="24"/>
        </w:rPr>
        <w:t>по состоянию на 01.01.202</w:t>
      </w:r>
      <w:r w:rsidR="00EC5E26" w:rsidRPr="00E97B60">
        <w:rPr>
          <w:rFonts w:ascii="Times New Roman" w:hAnsi="Times New Roman" w:cs="Times New Roman"/>
          <w:sz w:val="24"/>
          <w:szCs w:val="24"/>
        </w:rPr>
        <w:t>4</w:t>
      </w:r>
      <w:r w:rsidR="0075101D" w:rsidRPr="00E97B60">
        <w:rPr>
          <w:rFonts w:ascii="Times New Roman" w:hAnsi="Times New Roman" w:cs="Times New Roman"/>
          <w:sz w:val="24"/>
          <w:szCs w:val="24"/>
        </w:rPr>
        <w:t>)</w:t>
      </w:r>
    </w:p>
    <w:p w14:paraId="59713E62" w14:textId="77777777" w:rsidR="00EA371D" w:rsidRPr="00E31F6D" w:rsidRDefault="00EA371D" w:rsidP="00EF6469">
      <w:pPr>
        <w:pStyle w:val="ConsPlusNormal"/>
        <w:ind w:firstLine="72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999"/>
        <w:gridCol w:w="2098"/>
        <w:gridCol w:w="2098"/>
      </w:tblGrid>
      <w:tr w:rsidR="003A5BAC" w:rsidRPr="00E97B60" w14:paraId="4753809B" w14:textId="77777777" w:rsidTr="006E25C4">
        <w:trPr>
          <w:tblHeader/>
          <w:jc w:val="center"/>
        </w:trPr>
        <w:tc>
          <w:tcPr>
            <w:tcW w:w="2941" w:type="pct"/>
            <w:tcBorders>
              <w:top w:val="single" w:sz="4" w:space="0" w:color="auto"/>
              <w:left w:val="single" w:sz="4" w:space="0" w:color="auto"/>
              <w:bottom w:val="single" w:sz="4" w:space="0" w:color="auto"/>
              <w:right w:val="single" w:sz="4" w:space="0" w:color="auto"/>
            </w:tcBorders>
            <w:vAlign w:val="bottom"/>
          </w:tcPr>
          <w:p w14:paraId="68730F5D"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Категория земель</w:t>
            </w:r>
          </w:p>
        </w:tc>
        <w:tc>
          <w:tcPr>
            <w:tcW w:w="1029" w:type="pct"/>
            <w:tcBorders>
              <w:top w:val="single" w:sz="4" w:space="0" w:color="auto"/>
              <w:left w:val="single" w:sz="4" w:space="0" w:color="auto"/>
              <w:bottom w:val="single" w:sz="4" w:space="0" w:color="auto"/>
              <w:right w:val="single" w:sz="4" w:space="0" w:color="auto"/>
            </w:tcBorders>
            <w:vAlign w:val="bottom"/>
          </w:tcPr>
          <w:p w14:paraId="212153DB"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Площадь, га</w:t>
            </w:r>
          </w:p>
        </w:tc>
        <w:tc>
          <w:tcPr>
            <w:tcW w:w="1029" w:type="pct"/>
            <w:tcBorders>
              <w:top w:val="single" w:sz="4" w:space="0" w:color="auto"/>
              <w:left w:val="single" w:sz="4" w:space="0" w:color="auto"/>
              <w:bottom w:val="single" w:sz="4" w:space="0" w:color="auto"/>
              <w:right w:val="single" w:sz="4" w:space="0" w:color="auto"/>
            </w:tcBorders>
            <w:vAlign w:val="bottom"/>
          </w:tcPr>
          <w:p w14:paraId="169AAFB5"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97B60" w14:paraId="7394A3C0"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14:paraId="69798995" w14:textId="77777777" w:rsidR="003A5BAC" w:rsidRPr="00E97B60" w:rsidRDefault="003A5BAC" w:rsidP="008624FD">
            <w:pPr>
              <w:pStyle w:val="ConsPlusNormal"/>
              <w:rPr>
                <w:rFonts w:ascii="Times New Roman" w:hAnsi="Times New Roman" w:cs="Times New Roman"/>
              </w:rPr>
            </w:pPr>
            <w:r w:rsidRPr="00E97B60">
              <w:rPr>
                <w:rFonts w:ascii="Times New Roman" w:hAnsi="Times New Roman" w:cs="Times New Roman"/>
              </w:rPr>
              <w:t>Общая площадь земель лесного фонда</w:t>
            </w:r>
          </w:p>
        </w:tc>
        <w:tc>
          <w:tcPr>
            <w:tcW w:w="1029" w:type="pct"/>
            <w:tcBorders>
              <w:top w:val="single" w:sz="4" w:space="0" w:color="auto"/>
              <w:left w:val="single" w:sz="4" w:space="0" w:color="auto"/>
              <w:bottom w:val="single" w:sz="4" w:space="0" w:color="auto"/>
              <w:right w:val="single" w:sz="4" w:space="0" w:color="auto"/>
            </w:tcBorders>
            <w:vAlign w:val="center"/>
          </w:tcPr>
          <w:p w14:paraId="769FF9B5" w14:textId="77777777" w:rsidR="003A5BAC" w:rsidRPr="00E97B60" w:rsidRDefault="00E2479C" w:rsidP="008624FD">
            <w:pPr>
              <w:pStyle w:val="ConsPlusNormal"/>
              <w:jc w:val="center"/>
              <w:rPr>
                <w:rFonts w:ascii="Times New Roman" w:hAnsi="Times New Roman" w:cs="Times New Roman"/>
              </w:rPr>
            </w:pPr>
            <w:r w:rsidRPr="00E97B60">
              <w:rPr>
                <w:rFonts w:ascii="Times New Roman" w:hAnsi="Times New Roman" w:cs="Times New Roman"/>
              </w:rPr>
              <w:t>137946</w:t>
            </w:r>
          </w:p>
        </w:tc>
        <w:tc>
          <w:tcPr>
            <w:tcW w:w="1029" w:type="pct"/>
            <w:tcBorders>
              <w:top w:val="single" w:sz="4" w:space="0" w:color="auto"/>
              <w:left w:val="single" w:sz="4" w:space="0" w:color="auto"/>
              <w:bottom w:val="single" w:sz="4" w:space="0" w:color="auto"/>
              <w:right w:val="single" w:sz="4" w:space="0" w:color="auto"/>
            </w:tcBorders>
            <w:vAlign w:val="center"/>
          </w:tcPr>
          <w:p w14:paraId="723B9A20" w14:textId="77777777" w:rsidR="003A5BAC" w:rsidRPr="00E97B60" w:rsidRDefault="00A371C5" w:rsidP="008624FD">
            <w:pPr>
              <w:pStyle w:val="ConsPlusNormal"/>
              <w:jc w:val="center"/>
              <w:rPr>
                <w:rFonts w:ascii="Times New Roman" w:hAnsi="Times New Roman" w:cs="Times New Roman"/>
                <w:lang w:val="en-US"/>
              </w:rPr>
            </w:pPr>
            <w:r w:rsidRPr="00E97B60">
              <w:rPr>
                <w:rFonts w:ascii="Times New Roman" w:hAnsi="Times New Roman" w:cs="Times New Roman"/>
                <w:lang w:val="en-US"/>
              </w:rPr>
              <w:t>100</w:t>
            </w:r>
          </w:p>
        </w:tc>
      </w:tr>
      <w:tr w:rsidR="003A5BAC" w:rsidRPr="00E97B60" w14:paraId="48918A75"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14:paraId="285AECC5" w14:textId="77777777" w:rsidR="003A5BAC" w:rsidRPr="00E97B60" w:rsidRDefault="003A5BAC" w:rsidP="008624FD">
            <w:pPr>
              <w:pStyle w:val="ConsPlusNormal"/>
              <w:rPr>
                <w:rFonts w:ascii="Times New Roman" w:hAnsi="Times New Roman" w:cs="Times New Roman"/>
              </w:rPr>
            </w:pPr>
            <w:r w:rsidRPr="00E97B60">
              <w:rPr>
                <w:rFonts w:ascii="Times New Roman" w:hAnsi="Times New Roman" w:cs="Times New Roman"/>
              </w:rPr>
              <w:t>Лесные земли, всего</w:t>
            </w:r>
          </w:p>
        </w:tc>
        <w:tc>
          <w:tcPr>
            <w:tcW w:w="1029" w:type="pct"/>
            <w:tcBorders>
              <w:top w:val="single" w:sz="4" w:space="0" w:color="auto"/>
              <w:left w:val="single" w:sz="4" w:space="0" w:color="auto"/>
              <w:bottom w:val="single" w:sz="4" w:space="0" w:color="auto"/>
              <w:right w:val="single" w:sz="4" w:space="0" w:color="auto"/>
            </w:tcBorders>
            <w:vAlign w:val="center"/>
          </w:tcPr>
          <w:p w14:paraId="433A0A52" w14:textId="77777777" w:rsidR="003A5BAC" w:rsidRPr="00E97B60" w:rsidRDefault="002B7BFC" w:rsidP="002B7BFC">
            <w:pPr>
              <w:pStyle w:val="ConsPlusNormal"/>
              <w:jc w:val="center"/>
              <w:rPr>
                <w:rFonts w:ascii="Times New Roman" w:hAnsi="Times New Roman" w:cs="Times New Roman"/>
              </w:rPr>
            </w:pPr>
            <w:r w:rsidRPr="00E97B60">
              <w:rPr>
                <w:rFonts w:ascii="Times New Roman" w:hAnsi="Times New Roman" w:cs="Times New Roman"/>
              </w:rPr>
              <w:t>136342</w:t>
            </w:r>
          </w:p>
        </w:tc>
        <w:tc>
          <w:tcPr>
            <w:tcW w:w="1029" w:type="pct"/>
            <w:tcBorders>
              <w:top w:val="single" w:sz="4" w:space="0" w:color="auto"/>
              <w:left w:val="single" w:sz="4" w:space="0" w:color="auto"/>
              <w:bottom w:val="single" w:sz="4" w:space="0" w:color="auto"/>
              <w:right w:val="single" w:sz="4" w:space="0" w:color="auto"/>
            </w:tcBorders>
            <w:vAlign w:val="center"/>
          </w:tcPr>
          <w:p w14:paraId="24AAD3F1" w14:textId="77777777" w:rsidR="003A5BAC" w:rsidRPr="00E97B60" w:rsidRDefault="00A371C5" w:rsidP="008624FD">
            <w:pPr>
              <w:pStyle w:val="ConsPlusNormal"/>
              <w:jc w:val="center"/>
              <w:rPr>
                <w:rFonts w:ascii="Times New Roman" w:hAnsi="Times New Roman" w:cs="Times New Roman"/>
                <w:lang w:val="en-US"/>
              </w:rPr>
            </w:pPr>
            <w:r w:rsidRPr="00E97B60">
              <w:rPr>
                <w:rFonts w:ascii="Times New Roman" w:hAnsi="Times New Roman" w:cs="Times New Roman"/>
                <w:lang w:val="en-US"/>
              </w:rPr>
              <w:t>98</w:t>
            </w:r>
            <w:r w:rsidRPr="00E97B60">
              <w:rPr>
                <w:rFonts w:ascii="Times New Roman" w:hAnsi="Times New Roman" w:cs="Times New Roman"/>
              </w:rPr>
              <w:t>,</w:t>
            </w:r>
            <w:r w:rsidR="002B7BFC" w:rsidRPr="00E97B60">
              <w:rPr>
                <w:rFonts w:ascii="Times New Roman" w:hAnsi="Times New Roman" w:cs="Times New Roman"/>
                <w:lang w:val="en-US"/>
              </w:rPr>
              <w:t>83</w:t>
            </w:r>
          </w:p>
        </w:tc>
      </w:tr>
      <w:tr w:rsidR="003A5BAC" w:rsidRPr="00E97B60" w14:paraId="7151122F"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12799667"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из них: покрытые лесной растительностью</w:t>
            </w:r>
          </w:p>
        </w:tc>
        <w:tc>
          <w:tcPr>
            <w:tcW w:w="1029" w:type="pct"/>
            <w:tcBorders>
              <w:top w:val="single" w:sz="4" w:space="0" w:color="auto"/>
              <w:left w:val="single" w:sz="4" w:space="0" w:color="auto"/>
              <w:bottom w:val="single" w:sz="4" w:space="0" w:color="auto"/>
              <w:right w:val="single" w:sz="4" w:space="0" w:color="auto"/>
            </w:tcBorders>
            <w:vAlign w:val="center"/>
          </w:tcPr>
          <w:p w14:paraId="5D8BB679" w14:textId="77777777" w:rsidR="003A5BAC" w:rsidRPr="00E97B60" w:rsidRDefault="00D67F67" w:rsidP="00EF3540">
            <w:pPr>
              <w:pStyle w:val="ConsPlusNormal"/>
              <w:jc w:val="center"/>
              <w:rPr>
                <w:rFonts w:ascii="Times New Roman" w:hAnsi="Times New Roman" w:cs="Times New Roman"/>
              </w:rPr>
            </w:pPr>
            <w:r w:rsidRPr="00E97B60">
              <w:rPr>
                <w:rFonts w:ascii="Times New Roman" w:hAnsi="Times New Roman" w:cs="Times New Roman"/>
              </w:rPr>
              <w:t>125575</w:t>
            </w:r>
          </w:p>
        </w:tc>
        <w:tc>
          <w:tcPr>
            <w:tcW w:w="1029" w:type="pct"/>
            <w:tcBorders>
              <w:top w:val="single" w:sz="4" w:space="0" w:color="auto"/>
              <w:left w:val="single" w:sz="4" w:space="0" w:color="auto"/>
              <w:bottom w:val="single" w:sz="4" w:space="0" w:color="auto"/>
              <w:right w:val="single" w:sz="4" w:space="0" w:color="auto"/>
            </w:tcBorders>
            <w:vAlign w:val="center"/>
          </w:tcPr>
          <w:p w14:paraId="53E41D9E" w14:textId="77777777" w:rsidR="003A5BAC" w:rsidRPr="00E97B60" w:rsidRDefault="00A27D47" w:rsidP="008624FD">
            <w:pPr>
              <w:pStyle w:val="ConsPlusNormal"/>
              <w:jc w:val="center"/>
              <w:rPr>
                <w:rFonts w:ascii="Times New Roman" w:hAnsi="Times New Roman" w:cs="Times New Roman"/>
              </w:rPr>
            </w:pPr>
            <w:r w:rsidRPr="00E97B60">
              <w:rPr>
                <w:rFonts w:ascii="Times New Roman" w:hAnsi="Times New Roman" w:cs="Times New Roman"/>
              </w:rPr>
              <w:t>92</w:t>
            </w:r>
          </w:p>
        </w:tc>
      </w:tr>
      <w:tr w:rsidR="003A5BAC" w:rsidRPr="00E97B60" w14:paraId="4B80FB18"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14:paraId="4E338278" w14:textId="77777777" w:rsidR="003A5BAC" w:rsidRPr="00E97B60" w:rsidRDefault="003A5BAC" w:rsidP="008624FD">
            <w:pPr>
              <w:pStyle w:val="ConsPlusNormal"/>
              <w:ind w:left="567"/>
              <w:rPr>
                <w:rFonts w:ascii="Times New Roman" w:hAnsi="Times New Roman" w:cs="Times New Roman"/>
              </w:rPr>
            </w:pPr>
            <w:r w:rsidRPr="00E97B60">
              <w:rPr>
                <w:rFonts w:ascii="Times New Roman" w:hAnsi="Times New Roman" w:cs="Times New Roman"/>
              </w:rPr>
              <w:t>в т.ч. лесные культуры</w:t>
            </w:r>
          </w:p>
        </w:tc>
        <w:tc>
          <w:tcPr>
            <w:tcW w:w="1029" w:type="pct"/>
            <w:tcBorders>
              <w:top w:val="single" w:sz="4" w:space="0" w:color="auto"/>
              <w:left w:val="single" w:sz="4" w:space="0" w:color="auto"/>
              <w:bottom w:val="single" w:sz="4" w:space="0" w:color="auto"/>
              <w:right w:val="single" w:sz="4" w:space="0" w:color="auto"/>
            </w:tcBorders>
            <w:vAlign w:val="center"/>
          </w:tcPr>
          <w:p w14:paraId="292116ED" w14:textId="77777777" w:rsidR="003A5BAC" w:rsidRPr="00E97B60" w:rsidRDefault="00D67F67" w:rsidP="008624FD">
            <w:pPr>
              <w:pStyle w:val="ConsPlusNormal"/>
              <w:jc w:val="center"/>
              <w:rPr>
                <w:rFonts w:ascii="Times New Roman" w:hAnsi="Times New Roman" w:cs="Times New Roman"/>
              </w:rPr>
            </w:pPr>
            <w:r w:rsidRPr="00E97B60">
              <w:rPr>
                <w:rFonts w:ascii="Times New Roman" w:hAnsi="Times New Roman" w:cs="Times New Roman"/>
              </w:rPr>
              <w:t>7210</w:t>
            </w:r>
          </w:p>
        </w:tc>
        <w:tc>
          <w:tcPr>
            <w:tcW w:w="1029" w:type="pct"/>
            <w:tcBorders>
              <w:top w:val="single" w:sz="4" w:space="0" w:color="auto"/>
              <w:left w:val="single" w:sz="4" w:space="0" w:color="auto"/>
              <w:bottom w:val="single" w:sz="4" w:space="0" w:color="auto"/>
              <w:right w:val="single" w:sz="4" w:space="0" w:color="auto"/>
            </w:tcBorders>
            <w:vAlign w:val="center"/>
          </w:tcPr>
          <w:p w14:paraId="75795A0F" w14:textId="77777777" w:rsidR="003A5BAC" w:rsidRPr="00E97B60" w:rsidRDefault="00A27D47" w:rsidP="003B0C34">
            <w:pPr>
              <w:pStyle w:val="ConsPlusNormal"/>
              <w:jc w:val="center"/>
              <w:rPr>
                <w:rFonts w:ascii="Times New Roman" w:hAnsi="Times New Roman" w:cs="Times New Roman"/>
              </w:rPr>
            </w:pPr>
            <w:r w:rsidRPr="00E97B60">
              <w:rPr>
                <w:rFonts w:ascii="Times New Roman" w:hAnsi="Times New Roman" w:cs="Times New Roman"/>
              </w:rPr>
              <w:t>5,74</w:t>
            </w:r>
          </w:p>
        </w:tc>
      </w:tr>
      <w:tr w:rsidR="003A5BAC" w:rsidRPr="00E97B60" w14:paraId="1CAA19BD"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14:paraId="2E2D951F"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не покрытые лесной растительностью</w:t>
            </w:r>
          </w:p>
        </w:tc>
        <w:tc>
          <w:tcPr>
            <w:tcW w:w="1029" w:type="pct"/>
            <w:tcBorders>
              <w:top w:val="single" w:sz="4" w:space="0" w:color="auto"/>
              <w:left w:val="single" w:sz="4" w:space="0" w:color="auto"/>
              <w:bottom w:val="single" w:sz="4" w:space="0" w:color="auto"/>
              <w:right w:val="single" w:sz="4" w:space="0" w:color="auto"/>
            </w:tcBorders>
            <w:vAlign w:val="center"/>
          </w:tcPr>
          <w:p w14:paraId="25BE9217" w14:textId="77777777" w:rsidR="003A5BAC" w:rsidRPr="00E97B60" w:rsidRDefault="00A27D47" w:rsidP="00EF3540">
            <w:pPr>
              <w:pStyle w:val="ConsPlusNormal"/>
              <w:jc w:val="center"/>
              <w:rPr>
                <w:rFonts w:ascii="Times New Roman" w:hAnsi="Times New Roman" w:cs="Times New Roman"/>
              </w:rPr>
            </w:pPr>
            <w:r w:rsidRPr="00E97B60">
              <w:rPr>
                <w:rFonts w:ascii="Times New Roman" w:hAnsi="Times New Roman" w:cs="Times New Roman"/>
              </w:rPr>
              <w:t>10767</w:t>
            </w:r>
          </w:p>
        </w:tc>
        <w:tc>
          <w:tcPr>
            <w:tcW w:w="1029" w:type="pct"/>
            <w:tcBorders>
              <w:top w:val="single" w:sz="4" w:space="0" w:color="auto"/>
              <w:left w:val="single" w:sz="4" w:space="0" w:color="auto"/>
              <w:bottom w:val="single" w:sz="4" w:space="0" w:color="auto"/>
              <w:right w:val="single" w:sz="4" w:space="0" w:color="auto"/>
            </w:tcBorders>
            <w:vAlign w:val="center"/>
          </w:tcPr>
          <w:p w14:paraId="1AF74F4E" w14:textId="77777777" w:rsidR="003A5BAC" w:rsidRPr="00E97B60" w:rsidRDefault="00A27D47" w:rsidP="00456887">
            <w:pPr>
              <w:pStyle w:val="ConsPlusNormal"/>
              <w:jc w:val="center"/>
              <w:rPr>
                <w:rFonts w:ascii="Times New Roman" w:hAnsi="Times New Roman" w:cs="Times New Roman"/>
              </w:rPr>
            </w:pPr>
            <w:r w:rsidRPr="00E97B60">
              <w:rPr>
                <w:rFonts w:ascii="Times New Roman" w:hAnsi="Times New Roman" w:cs="Times New Roman"/>
              </w:rPr>
              <w:t>7,9</w:t>
            </w:r>
          </w:p>
        </w:tc>
      </w:tr>
      <w:tr w:rsidR="003A5BAC" w:rsidRPr="00E97B60" w14:paraId="3ADF6DE7"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14:paraId="44AA1631" w14:textId="77777777" w:rsidR="003A5BAC" w:rsidRPr="00E97B60" w:rsidRDefault="003A5BAC" w:rsidP="008624FD">
            <w:pPr>
              <w:pStyle w:val="ConsPlusNormal"/>
              <w:ind w:left="567"/>
              <w:rPr>
                <w:rFonts w:ascii="Times New Roman" w:hAnsi="Times New Roman" w:cs="Times New Roman"/>
              </w:rPr>
            </w:pPr>
            <w:r w:rsidRPr="00E97B60">
              <w:rPr>
                <w:rFonts w:ascii="Times New Roman" w:hAnsi="Times New Roman" w:cs="Times New Roman"/>
              </w:rPr>
              <w:t>несомкнувшиеся лесные культуры</w:t>
            </w:r>
          </w:p>
        </w:tc>
        <w:tc>
          <w:tcPr>
            <w:tcW w:w="1029" w:type="pct"/>
            <w:tcBorders>
              <w:top w:val="single" w:sz="4" w:space="0" w:color="auto"/>
              <w:left w:val="single" w:sz="4" w:space="0" w:color="auto"/>
              <w:bottom w:val="single" w:sz="4" w:space="0" w:color="auto"/>
              <w:right w:val="single" w:sz="4" w:space="0" w:color="auto"/>
            </w:tcBorders>
            <w:vAlign w:val="center"/>
          </w:tcPr>
          <w:p w14:paraId="4C2227EC" w14:textId="77777777" w:rsidR="003A5BAC" w:rsidRPr="00E97B60" w:rsidRDefault="00D67F67" w:rsidP="002F5CA0">
            <w:pPr>
              <w:pStyle w:val="ConsPlusNormal"/>
              <w:jc w:val="center"/>
              <w:rPr>
                <w:rFonts w:ascii="Times New Roman" w:hAnsi="Times New Roman" w:cs="Times New Roman"/>
              </w:rPr>
            </w:pPr>
            <w:r w:rsidRPr="00E97B60">
              <w:rPr>
                <w:rFonts w:ascii="Times New Roman" w:hAnsi="Times New Roman" w:cs="Times New Roman"/>
              </w:rPr>
              <w:t>1246</w:t>
            </w:r>
          </w:p>
        </w:tc>
        <w:tc>
          <w:tcPr>
            <w:tcW w:w="1029" w:type="pct"/>
            <w:tcBorders>
              <w:top w:val="single" w:sz="4" w:space="0" w:color="auto"/>
              <w:left w:val="single" w:sz="4" w:space="0" w:color="auto"/>
              <w:bottom w:val="single" w:sz="4" w:space="0" w:color="auto"/>
              <w:right w:val="single" w:sz="4" w:space="0" w:color="auto"/>
            </w:tcBorders>
            <w:vAlign w:val="center"/>
          </w:tcPr>
          <w:p w14:paraId="55626592" w14:textId="77777777" w:rsidR="003A5BAC" w:rsidRPr="00E97B60" w:rsidRDefault="00A27D47" w:rsidP="008624FD">
            <w:pPr>
              <w:pStyle w:val="ConsPlusNormal"/>
              <w:jc w:val="center"/>
              <w:rPr>
                <w:rFonts w:ascii="Times New Roman" w:hAnsi="Times New Roman" w:cs="Times New Roman"/>
              </w:rPr>
            </w:pPr>
            <w:r w:rsidRPr="00E97B60">
              <w:rPr>
                <w:rFonts w:ascii="Times New Roman" w:hAnsi="Times New Roman" w:cs="Times New Roman"/>
              </w:rPr>
              <w:t>13,1</w:t>
            </w:r>
          </w:p>
        </w:tc>
      </w:tr>
      <w:tr w:rsidR="003A5BAC" w:rsidRPr="00E97B60" w14:paraId="4CB99F5A"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14:paraId="288804EC" w14:textId="77777777" w:rsidR="003A5BAC" w:rsidRPr="00E97B60" w:rsidRDefault="003A5BAC" w:rsidP="008624FD">
            <w:pPr>
              <w:pStyle w:val="ConsPlusNormal"/>
              <w:ind w:left="567"/>
              <w:rPr>
                <w:rFonts w:ascii="Times New Roman" w:hAnsi="Times New Roman" w:cs="Times New Roman"/>
              </w:rPr>
            </w:pPr>
            <w:r w:rsidRPr="00E97B60">
              <w:rPr>
                <w:rFonts w:ascii="Times New Roman" w:hAnsi="Times New Roman" w:cs="Times New Roman"/>
              </w:rPr>
              <w:t>лесные питомники, плантации</w:t>
            </w:r>
          </w:p>
        </w:tc>
        <w:tc>
          <w:tcPr>
            <w:tcW w:w="1029" w:type="pct"/>
            <w:tcBorders>
              <w:top w:val="single" w:sz="4" w:space="0" w:color="auto"/>
              <w:left w:val="single" w:sz="4" w:space="0" w:color="auto"/>
              <w:bottom w:val="single" w:sz="4" w:space="0" w:color="auto"/>
              <w:right w:val="single" w:sz="4" w:space="0" w:color="auto"/>
            </w:tcBorders>
            <w:vAlign w:val="center"/>
          </w:tcPr>
          <w:p w14:paraId="05318896"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7</w:t>
            </w:r>
          </w:p>
        </w:tc>
        <w:tc>
          <w:tcPr>
            <w:tcW w:w="1029" w:type="pct"/>
            <w:tcBorders>
              <w:top w:val="single" w:sz="4" w:space="0" w:color="auto"/>
              <w:left w:val="single" w:sz="4" w:space="0" w:color="auto"/>
              <w:bottom w:val="single" w:sz="4" w:space="0" w:color="auto"/>
              <w:right w:val="single" w:sz="4" w:space="0" w:color="auto"/>
            </w:tcBorders>
            <w:vAlign w:val="center"/>
          </w:tcPr>
          <w:p w14:paraId="58519478"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97B60" w14:paraId="4998B178"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08231EC8" w14:textId="77777777" w:rsidR="003A5BAC" w:rsidRPr="00E97B60" w:rsidRDefault="003A5BAC" w:rsidP="008624FD">
            <w:pPr>
              <w:pStyle w:val="ConsPlusNormal"/>
              <w:ind w:left="567"/>
              <w:rPr>
                <w:rFonts w:ascii="Times New Roman" w:hAnsi="Times New Roman" w:cs="Times New Roman"/>
              </w:rPr>
            </w:pPr>
            <w:r w:rsidRPr="00E97B60">
              <w:rPr>
                <w:rFonts w:ascii="Times New Roman" w:hAnsi="Times New Roman" w:cs="Times New Roman"/>
              </w:rPr>
              <w:t>естественные редины</w:t>
            </w:r>
          </w:p>
        </w:tc>
        <w:tc>
          <w:tcPr>
            <w:tcW w:w="1029" w:type="pct"/>
            <w:tcBorders>
              <w:top w:val="single" w:sz="4" w:space="0" w:color="auto"/>
              <w:left w:val="single" w:sz="4" w:space="0" w:color="auto"/>
              <w:bottom w:val="single" w:sz="4" w:space="0" w:color="auto"/>
              <w:right w:val="single" w:sz="4" w:space="0" w:color="auto"/>
            </w:tcBorders>
            <w:vAlign w:val="center"/>
          </w:tcPr>
          <w:p w14:paraId="4660A563"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14:paraId="04B5B2CA"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97B60" w14:paraId="157BEC44"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01DD2A61" w14:textId="77777777" w:rsidR="003A5BAC" w:rsidRPr="00E97B60" w:rsidRDefault="003A5BAC" w:rsidP="008624FD">
            <w:pPr>
              <w:pStyle w:val="ConsPlusNormal"/>
              <w:ind w:left="567"/>
              <w:rPr>
                <w:rFonts w:ascii="Times New Roman" w:hAnsi="Times New Roman" w:cs="Times New Roman"/>
              </w:rPr>
            </w:pPr>
            <w:r w:rsidRPr="00E97B60">
              <w:rPr>
                <w:rFonts w:ascii="Times New Roman" w:hAnsi="Times New Roman" w:cs="Times New Roman"/>
              </w:rPr>
              <w:t>фонд лесовосстановления, всего</w:t>
            </w:r>
          </w:p>
        </w:tc>
        <w:tc>
          <w:tcPr>
            <w:tcW w:w="1029" w:type="pct"/>
            <w:tcBorders>
              <w:top w:val="single" w:sz="4" w:space="0" w:color="auto"/>
              <w:left w:val="single" w:sz="4" w:space="0" w:color="auto"/>
              <w:bottom w:val="single" w:sz="4" w:space="0" w:color="auto"/>
              <w:right w:val="single" w:sz="4" w:space="0" w:color="auto"/>
            </w:tcBorders>
            <w:vAlign w:val="center"/>
          </w:tcPr>
          <w:p w14:paraId="1CAF804A" w14:textId="77777777" w:rsidR="003A5BAC" w:rsidRPr="00E97B60" w:rsidRDefault="003B0C34" w:rsidP="00EF3540">
            <w:pPr>
              <w:pStyle w:val="ConsPlusNormal"/>
              <w:jc w:val="center"/>
              <w:rPr>
                <w:rFonts w:ascii="Times New Roman" w:hAnsi="Times New Roman" w:cs="Times New Roman"/>
              </w:rPr>
            </w:pPr>
            <w:r w:rsidRPr="00E97B60">
              <w:rPr>
                <w:rFonts w:ascii="Times New Roman" w:hAnsi="Times New Roman" w:cs="Times New Roman"/>
              </w:rPr>
              <w:t>9</w:t>
            </w:r>
            <w:r w:rsidR="002B7BFC" w:rsidRPr="00E97B60">
              <w:rPr>
                <w:rFonts w:ascii="Times New Roman" w:hAnsi="Times New Roman" w:cs="Times New Roman"/>
              </w:rPr>
              <w:t>514</w:t>
            </w:r>
          </w:p>
        </w:tc>
        <w:tc>
          <w:tcPr>
            <w:tcW w:w="1029" w:type="pct"/>
            <w:tcBorders>
              <w:top w:val="single" w:sz="4" w:space="0" w:color="auto"/>
              <w:left w:val="single" w:sz="4" w:space="0" w:color="auto"/>
              <w:bottom w:val="single" w:sz="4" w:space="0" w:color="auto"/>
              <w:right w:val="single" w:sz="4" w:space="0" w:color="auto"/>
            </w:tcBorders>
            <w:vAlign w:val="center"/>
          </w:tcPr>
          <w:p w14:paraId="13D96171" w14:textId="77777777" w:rsidR="003A5BAC" w:rsidRPr="00E97B60" w:rsidRDefault="00A27D47" w:rsidP="00456887">
            <w:pPr>
              <w:pStyle w:val="ConsPlusNormal"/>
              <w:jc w:val="center"/>
              <w:rPr>
                <w:rFonts w:ascii="Times New Roman" w:hAnsi="Times New Roman" w:cs="Times New Roman"/>
              </w:rPr>
            </w:pPr>
            <w:r w:rsidRPr="00E97B60">
              <w:rPr>
                <w:rFonts w:ascii="Times New Roman" w:hAnsi="Times New Roman" w:cs="Times New Roman"/>
              </w:rPr>
              <w:t>6,88</w:t>
            </w:r>
          </w:p>
        </w:tc>
      </w:tr>
      <w:tr w:rsidR="003A5BAC" w:rsidRPr="00E97B60" w14:paraId="449421A4"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tcPr>
          <w:p w14:paraId="4E23B9BB" w14:textId="77777777" w:rsidR="003A5BAC" w:rsidRPr="00E97B60" w:rsidRDefault="003A5BAC" w:rsidP="00EF6469">
            <w:pPr>
              <w:pStyle w:val="ConsPlusNormal"/>
              <w:ind w:left="789"/>
              <w:rPr>
                <w:rFonts w:ascii="Times New Roman" w:hAnsi="Times New Roman" w:cs="Times New Roman"/>
              </w:rPr>
            </w:pPr>
            <w:r w:rsidRPr="00E97B60">
              <w:rPr>
                <w:rFonts w:ascii="Times New Roman" w:hAnsi="Times New Roman" w:cs="Times New Roman"/>
              </w:rPr>
              <w:t>в т.ч.: гари</w:t>
            </w:r>
          </w:p>
        </w:tc>
        <w:tc>
          <w:tcPr>
            <w:tcW w:w="1029" w:type="pct"/>
            <w:tcBorders>
              <w:top w:val="single" w:sz="4" w:space="0" w:color="auto"/>
              <w:left w:val="single" w:sz="4" w:space="0" w:color="auto"/>
              <w:bottom w:val="single" w:sz="4" w:space="0" w:color="auto"/>
              <w:right w:val="single" w:sz="4" w:space="0" w:color="auto"/>
            </w:tcBorders>
            <w:vAlign w:val="center"/>
          </w:tcPr>
          <w:p w14:paraId="4B990A48"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9</w:t>
            </w:r>
          </w:p>
        </w:tc>
        <w:tc>
          <w:tcPr>
            <w:tcW w:w="1029" w:type="pct"/>
            <w:tcBorders>
              <w:top w:val="single" w:sz="4" w:space="0" w:color="auto"/>
              <w:left w:val="single" w:sz="4" w:space="0" w:color="auto"/>
              <w:bottom w:val="single" w:sz="4" w:space="0" w:color="auto"/>
              <w:right w:val="single" w:sz="4" w:space="0" w:color="auto"/>
            </w:tcBorders>
            <w:vAlign w:val="center"/>
          </w:tcPr>
          <w:p w14:paraId="492C53B5"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97B60" w14:paraId="322BF0F6"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tcPr>
          <w:p w14:paraId="01DB7716" w14:textId="77777777" w:rsidR="003A5BAC" w:rsidRPr="00E97B60" w:rsidRDefault="003A5BAC" w:rsidP="00EF6469">
            <w:pPr>
              <w:pStyle w:val="ConsPlusNormal"/>
              <w:ind w:left="789"/>
              <w:rPr>
                <w:rFonts w:ascii="Times New Roman" w:hAnsi="Times New Roman" w:cs="Times New Roman"/>
              </w:rPr>
            </w:pPr>
            <w:r w:rsidRPr="00E97B60">
              <w:rPr>
                <w:rFonts w:ascii="Times New Roman" w:hAnsi="Times New Roman" w:cs="Times New Roman"/>
              </w:rPr>
              <w:t>погибшие древостои</w:t>
            </w:r>
          </w:p>
        </w:tc>
        <w:tc>
          <w:tcPr>
            <w:tcW w:w="1029" w:type="pct"/>
            <w:tcBorders>
              <w:top w:val="single" w:sz="4" w:space="0" w:color="auto"/>
              <w:left w:val="single" w:sz="4" w:space="0" w:color="auto"/>
              <w:bottom w:val="single" w:sz="4" w:space="0" w:color="auto"/>
              <w:right w:val="single" w:sz="4" w:space="0" w:color="auto"/>
            </w:tcBorders>
            <w:vAlign w:val="center"/>
          </w:tcPr>
          <w:p w14:paraId="5B7426AF"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70</w:t>
            </w:r>
          </w:p>
        </w:tc>
        <w:tc>
          <w:tcPr>
            <w:tcW w:w="1029" w:type="pct"/>
            <w:tcBorders>
              <w:top w:val="single" w:sz="4" w:space="0" w:color="auto"/>
              <w:left w:val="single" w:sz="4" w:space="0" w:color="auto"/>
              <w:bottom w:val="single" w:sz="4" w:space="0" w:color="auto"/>
              <w:right w:val="single" w:sz="4" w:space="0" w:color="auto"/>
            </w:tcBorders>
            <w:vAlign w:val="center"/>
          </w:tcPr>
          <w:p w14:paraId="11FD016A"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0,05</w:t>
            </w:r>
          </w:p>
        </w:tc>
      </w:tr>
      <w:tr w:rsidR="003A5BAC" w:rsidRPr="00E97B60" w14:paraId="0F825B79"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tcPr>
          <w:p w14:paraId="5AC7E2B6" w14:textId="77777777" w:rsidR="003A5BAC" w:rsidRPr="00E97B60" w:rsidRDefault="003A5BAC" w:rsidP="00EF6469">
            <w:pPr>
              <w:pStyle w:val="ConsPlusNormal"/>
              <w:ind w:left="789"/>
              <w:rPr>
                <w:rFonts w:ascii="Times New Roman" w:hAnsi="Times New Roman" w:cs="Times New Roman"/>
              </w:rPr>
            </w:pPr>
            <w:r w:rsidRPr="00E97B60">
              <w:rPr>
                <w:rFonts w:ascii="Times New Roman" w:hAnsi="Times New Roman" w:cs="Times New Roman"/>
              </w:rPr>
              <w:t>вырубки</w:t>
            </w:r>
          </w:p>
        </w:tc>
        <w:tc>
          <w:tcPr>
            <w:tcW w:w="1029" w:type="pct"/>
            <w:tcBorders>
              <w:top w:val="single" w:sz="4" w:space="0" w:color="auto"/>
              <w:left w:val="single" w:sz="4" w:space="0" w:color="auto"/>
              <w:bottom w:val="single" w:sz="4" w:space="0" w:color="auto"/>
              <w:right w:val="single" w:sz="4" w:space="0" w:color="auto"/>
            </w:tcBorders>
            <w:vAlign w:val="center"/>
          </w:tcPr>
          <w:p w14:paraId="415135AF" w14:textId="77777777" w:rsidR="003A5BAC" w:rsidRPr="00E97B60" w:rsidRDefault="002B7BFC" w:rsidP="008624FD">
            <w:pPr>
              <w:pStyle w:val="ConsPlusNormal"/>
              <w:jc w:val="center"/>
              <w:rPr>
                <w:rFonts w:ascii="Times New Roman" w:hAnsi="Times New Roman" w:cs="Times New Roman"/>
              </w:rPr>
            </w:pPr>
            <w:r w:rsidRPr="00E97B60">
              <w:rPr>
                <w:rFonts w:ascii="Times New Roman" w:hAnsi="Times New Roman" w:cs="Times New Roman"/>
              </w:rPr>
              <w:t>9365</w:t>
            </w:r>
          </w:p>
        </w:tc>
        <w:tc>
          <w:tcPr>
            <w:tcW w:w="1029" w:type="pct"/>
            <w:tcBorders>
              <w:top w:val="single" w:sz="4" w:space="0" w:color="auto"/>
              <w:left w:val="single" w:sz="4" w:space="0" w:color="auto"/>
              <w:bottom w:val="single" w:sz="4" w:space="0" w:color="auto"/>
              <w:right w:val="single" w:sz="4" w:space="0" w:color="auto"/>
            </w:tcBorders>
            <w:vAlign w:val="center"/>
          </w:tcPr>
          <w:p w14:paraId="6385650C" w14:textId="77777777" w:rsidR="003A5BAC" w:rsidRPr="00E97B60" w:rsidRDefault="002B7BFC" w:rsidP="008624FD">
            <w:pPr>
              <w:pStyle w:val="ConsPlusNormal"/>
              <w:jc w:val="center"/>
              <w:rPr>
                <w:rFonts w:ascii="Times New Roman" w:hAnsi="Times New Roman" w:cs="Times New Roman"/>
              </w:rPr>
            </w:pPr>
            <w:r w:rsidRPr="00E97B60">
              <w:rPr>
                <w:rFonts w:ascii="Times New Roman" w:hAnsi="Times New Roman" w:cs="Times New Roman"/>
              </w:rPr>
              <w:t>6,78</w:t>
            </w:r>
          </w:p>
        </w:tc>
      </w:tr>
      <w:tr w:rsidR="003A5BAC" w:rsidRPr="00E97B60" w14:paraId="7C82F85D"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tcPr>
          <w:p w14:paraId="16FBE9D5" w14:textId="77777777" w:rsidR="003A5BAC" w:rsidRPr="00E97B60" w:rsidRDefault="003A5BAC" w:rsidP="00EF6469">
            <w:pPr>
              <w:pStyle w:val="ConsPlusNormal"/>
              <w:ind w:left="789"/>
              <w:rPr>
                <w:rFonts w:ascii="Times New Roman" w:hAnsi="Times New Roman" w:cs="Times New Roman"/>
              </w:rPr>
            </w:pPr>
            <w:r w:rsidRPr="00E97B60">
              <w:rPr>
                <w:rFonts w:ascii="Times New Roman" w:hAnsi="Times New Roman" w:cs="Times New Roman"/>
              </w:rPr>
              <w:t>прогалины, пустыри</w:t>
            </w:r>
          </w:p>
        </w:tc>
        <w:tc>
          <w:tcPr>
            <w:tcW w:w="1029" w:type="pct"/>
            <w:tcBorders>
              <w:top w:val="single" w:sz="4" w:space="0" w:color="auto"/>
              <w:left w:val="single" w:sz="4" w:space="0" w:color="auto"/>
              <w:bottom w:val="single" w:sz="4" w:space="0" w:color="auto"/>
              <w:right w:val="single" w:sz="4" w:space="0" w:color="auto"/>
            </w:tcBorders>
            <w:vAlign w:val="center"/>
          </w:tcPr>
          <w:p w14:paraId="59463EAF" w14:textId="77777777" w:rsidR="003A5BAC" w:rsidRPr="00E97B60" w:rsidRDefault="007F1D4B" w:rsidP="008624FD">
            <w:pPr>
              <w:pStyle w:val="ConsPlusNormal"/>
              <w:jc w:val="center"/>
              <w:rPr>
                <w:rFonts w:ascii="Times New Roman" w:hAnsi="Times New Roman" w:cs="Times New Roman"/>
              </w:rPr>
            </w:pPr>
            <w:r w:rsidRPr="00E97B60">
              <w:rPr>
                <w:rFonts w:ascii="Times New Roman" w:hAnsi="Times New Roman" w:cs="Times New Roman"/>
              </w:rPr>
              <w:t>70</w:t>
            </w:r>
          </w:p>
        </w:tc>
        <w:tc>
          <w:tcPr>
            <w:tcW w:w="1029" w:type="pct"/>
            <w:tcBorders>
              <w:top w:val="single" w:sz="4" w:space="0" w:color="auto"/>
              <w:left w:val="single" w:sz="4" w:space="0" w:color="auto"/>
              <w:bottom w:val="single" w:sz="4" w:space="0" w:color="auto"/>
              <w:right w:val="single" w:sz="4" w:space="0" w:color="auto"/>
            </w:tcBorders>
            <w:vAlign w:val="center"/>
          </w:tcPr>
          <w:p w14:paraId="76DFA327"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0,05</w:t>
            </w:r>
          </w:p>
        </w:tc>
      </w:tr>
      <w:tr w:rsidR="003A5BAC" w:rsidRPr="00E97B60" w14:paraId="01473805"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477F08E3" w14:textId="77777777" w:rsidR="003A5BAC" w:rsidRPr="00E97B60" w:rsidRDefault="003A5BAC" w:rsidP="008624FD">
            <w:pPr>
              <w:pStyle w:val="ConsPlusNormal"/>
              <w:rPr>
                <w:rFonts w:ascii="Times New Roman" w:hAnsi="Times New Roman" w:cs="Times New Roman"/>
              </w:rPr>
            </w:pPr>
            <w:r w:rsidRPr="00E97B60">
              <w:rPr>
                <w:rFonts w:ascii="Times New Roman" w:hAnsi="Times New Roman" w:cs="Times New Roman"/>
              </w:rPr>
              <w:t>Нелесные земли</w:t>
            </w:r>
          </w:p>
        </w:tc>
        <w:tc>
          <w:tcPr>
            <w:tcW w:w="1029" w:type="pct"/>
            <w:tcBorders>
              <w:top w:val="single" w:sz="4" w:space="0" w:color="auto"/>
              <w:left w:val="single" w:sz="4" w:space="0" w:color="auto"/>
              <w:bottom w:val="single" w:sz="4" w:space="0" w:color="auto"/>
              <w:right w:val="single" w:sz="4" w:space="0" w:color="auto"/>
            </w:tcBorders>
            <w:vAlign w:val="center"/>
          </w:tcPr>
          <w:p w14:paraId="6F84C51A"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1604</w:t>
            </w:r>
          </w:p>
        </w:tc>
        <w:tc>
          <w:tcPr>
            <w:tcW w:w="1029" w:type="pct"/>
            <w:tcBorders>
              <w:top w:val="single" w:sz="4" w:space="0" w:color="auto"/>
              <w:left w:val="single" w:sz="4" w:space="0" w:color="auto"/>
              <w:bottom w:val="single" w:sz="4" w:space="0" w:color="auto"/>
              <w:right w:val="single" w:sz="4" w:space="0" w:color="auto"/>
            </w:tcBorders>
            <w:vAlign w:val="center"/>
          </w:tcPr>
          <w:p w14:paraId="538A7213" w14:textId="77777777" w:rsidR="003A5BAC" w:rsidRPr="00E97B60" w:rsidRDefault="00CC4BED" w:rsidP="008624FD">
            <w:pPr>
              <w:pStyle w:val="ConsPlusNormal"/>
              <w:jc w:val="center"/>
              <w:rPr>
                <w:rFonts w:ascii="Times New Roman" w:hAnsi="Times New Roman" w:cs="Times New Roman"/>
              </w:rPr>
            </w:pPr>
            <w:r w:rsidRPr="00E97B60">
              <w:rPr>
                <w:rFonts w:ascii="Times New Roman" w:hAnsi="Times New Roman" w:cs="Times New Roman"/>
              </w:rPr>
              <w:t>1,17</w:t>
            </w:r>
          </w:p>
        </w:tc>
      </w:tr>
      <w:tr w:rsidR="003A5BAC" w:rsidRPr="00E97B60" w14:paraId="7D1EAE3D"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243CC79F"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из них: пашни</w:t>
            </w:r>
          </w:p>
        </w:tc>
        <w:tc>
          <w:tcPr>
            <w:tcW w:w="1029" w:type="pct"/>
            <w:tcBorders>
              <w:top w:val="single" w:sz="4" w:space="0" w:color="auto"/>
              <w:left w:val="single" w:sz="4" w:space="0" w:color="auto"/>
              <w:bottom w:val="single" w:sz="4" w:space="0" w:color="auto"/>
              <w:right w:val="single" w:sz="4" w:space="0" w:color="auto"/>
            </w:tcBorders>
            <w:vAlign w:val="center"/>
          </w:tcPr>
          <w:p w14:paraId="4AC2F441"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7</w:t>
            </w:r>
          </w:p>
        </w:tc>
        <w:tc>
          <w:tcPr>
            <w:tcW w:w="1029" w:type="pct"/>
            <w:tcBorders>
              <w:top w:val="single" w:sz="4" w:space="0" w:color="auto"/>
              <w:left w:val="single" w:sz="4" w:space="0" w:color="auto"/>
              <w:bottom w:val="single" w:sz="4" w:space="0" w:color="auto"/>
              <w:right w:val="single" w:sz="4" w:space="0" w:color="auto"/>
            </w:tcBorders>
            <w:vAlign w:val="center"/>
          </w:tcPr>
          <w:p w14:paraId="3421509F"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97B60" w14:paraId="347002AC"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1D0F4922"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сенокосы</w:t>
            </w:r>
          </w:p>
        </w:tc>
        <w:tc>
          <w:tcPr>
            <w:tcW w:w="1029" w:type="pct"/>
            <w:tcBorders>
              <w:top w:val="single" w:sz="4" w:space="0" w:color="auto"/>
              <w:left w:val="single" w:sz="4" w:space="0" w:color="auto"/>
              <w:bottom w:val="single" w:sz="4" w:space="0" w:color="auto"/>
              <w:right w:val="single" w:sz="4" w:space="0" w:color="auto"/>
            </w:tcBorders>
            <w:vAlign w:val="center"/>
          </w:tcPr>
          <w:p w14:paraId="6E755146"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240</w:t>
            </w:r>
          </w:p>
        </w:tc>
        <w:tc>
          <w:tcPr>
            <w:tcW w:w="1029" w:type="pct"/>
            <w:tcBorders>
              <w:top w:val="single" w:sz="4" w:space="0" w:color="auto"/>
              <w:left w:val="single" w:sz="4" w:space="0" w:color="auto"/>
              <w:bottom w:val="single" w:sz="4" w:space="0" w:color="auto"/>
              <w:right w:val="single" w:sz="4" w:space="0" w:color="auto"/>
            </w:tcBorders>
            <w:vAlign w:val="center"/>
          </w:tcPr>
          <w:p w14:paraId="25BBE5EA" w14:textId="77777777" w:rsidR="003A5BAC" w:rsidRPr="00E97B60" w:rsidRDefault="00CC4BED" w:rsidP="008624FD">
            <w:pPr>
              <w:pStyle w:val="ConsPlusNormal"/>
              <w:jc w:val="center"/>
              <w:rPr>
                <w:rFonts w:ascii="Times New Roman" w:hAnsi="Times New Roman" w:cs="Times New Roman"/>
              </w:rPr>
            </w:pPr>
            <w:r w:rsidRPr="00E97B60">
              <w:rPr>
                <w:rFonts w:ascii="Times New Roman" w:hAnsi="Times New Roman" w:cs="Times New Roman"/>
              </w:rPr>
              <w:t>0,15</w:t>
            </w:r>
          </w:p>
        </w:tc>
      </w:tr>
      <w:tr w:rsidR="003A5BAC" w:rsidRPr="00E97B60" w14:paraId="1794ADE1"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482350F5"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пастбища</w:t>
            </w:r>
          </w:p>
        </w:tc>
        <w:tc>
          <w:tcPr>
            <w:tcW w:w="1029" w:type="pct"/>
            <w:tcBorders>
              <w:top w:val="single" w:sz="4" w:space="0" w:color="auto"/>
              <w:left w:val="single" w:sz="4" w:space="0" w:color="auto"/>
              <w:bottom w:val="single" w:sz="4" w:space="0" w:color="auto"/>
              <w:right w:val="single" w:sz="4" w:space="0" w:color="auto"/>
            </w:tcBorders>
            <w:vAlign w:val="center"/>
          </w:tcPr>
          <w:p w14:paraId="0DE5A3FE"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8</w:t>
            </w:r>
          </w:p>
        </w:tc>
        <w:tc>
          <w:tcPr>
            <w:tcW w:w="1029" w:type="pct"/>
            <w:tcBorders>
              <w:top w:val="single" w:sz="4" w:space="0" w:color="auto"/>
              <w:left w:val="single" w:sz="4" w:space="0" w:color="auto"/>
              <w:bottom w:val="single" w:sz="4" w:space="0" w:color="auto"/>
              <w:right w:val="single" w:sz="4" w:space="0" w:color="auto"/>
            </w:tcBorders>
            <w:vAlign w:val="center"/>
          </w:tcPr>
          <w:p w14:paraId="3DD10AB6" w14:textId="77777777" w:rsidR="003A5BAC" w:rsidRPr="00E97B60" w:rsidRDefault="000462F4" w:rsidP="008624FD">
            <w:pPr>
              <w:pStyle w:val="ConsPlusNormal"/>
              <w:jc w:val="center"/>
              <w:rPr>
                <w:rFonts w:ascii="Times New Roman" w:hAnsi="Times New Roman" w:cs="Times New Roman"/>
              </w:rPr>
            </w:pPr>
            <w:r w:rsidRPr="00E97B60">
              <w:rPr>
                <w:rFonts w:ascii="Times New Roman" w:hAnsi="Times New Roman" w:cs="Times New Roman"/>
              </w:rPr>
              <w:t>0,01</w:t>
            </w:r>
          </w:p>
        </w:tc>
      </w:tr>
      <w:tr w:rsidR="003A5BAC" w:rsidRPr="00E97B60" w14:paraId="7B8EC3D3"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3DDF4856"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воды</w:t>
            </w:r>
          </w:p>
        </w:tc>
        <w:tc>
          <w:tcPr>
            <w:tcW w:w="1029" w:type="pct"/>
            <w:tcBorders>
              <w:top w:val="single" w:sz="4" w:space="0" w:color="auto"/>
              <w:left w:val="single" w:sz="4" w:space="0" w:color="auto"/>
              <w:bottom w:val="single" w:sz="4" w:space="0" w:color="auto"/>
              <w:right w:val="single" w:sz="4" w:space="0" w:color="auto"/>
            </w:tcBorders>
            <w:vAlign w:val="center"/>
          </w:tcPr>
          <w:p w14:paraId="39E6DC8A"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71</w:t>
            </w:r>
          </w:p>
        </w:tc>
        <w:tc>
          <w:tcPr>
            <w:tcW w:w="1029" w:type="pct"/>
            <w:tcBorders>
              <w:top w:val="single" w:sz="4" w:space="0" w:color="auto"/>
              <w:left w:val="single" w:sz="4" w:space="0" w:color="auto"/>
              <w:bottom w:val="single" w:sz="4" w:space="0" w:color="auto"/>
              <w:right w:val="single" w:sz="4" w:space="0" w:color="auto"/>
            </w:tcBorders>
            <w:vAlign w:val="center"/>
          </w:tcPr>
          <w:p w14:paraId="68A7770B" w14:textId="77777777" w:rsidR="003A5BAC" w:rsidRPr="00E97B60" w:rsidRDefault="000462F4" w:rsidP="008624FD">
            <w:pPr>
              <w:pStyle w:val="ConsPlusNormal"/>
              <w:jc w:val="center"/>
              <w:rPr>
                <w:rFonts w:ascii="Times New Roman" w:hAnsi="Times New Roman" w:cs="Times New Roman"/>
              </w:rPr>
            </w:pPr>
            <w:r w:rsidRPr="00E97B60">
              <w:rPr>
                <w:rFonts w:ascii="Times New Roman" w:hAnsi="Times New Roman" w:cs="Times New Roman"/>
              </w:rPr>
              <w:t>0,04</w:t>
            </w:r>
          </w:p>
        </w:tc>
      </w:tr>
      <w:tr w:rsidR="003A5BAC" w:rsidRPr="00E97B60" w14:paraId="3AB8B99F"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2EFB65E5"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сады, тутовники, ягодники</w:t>
            </w:r>
          </w:p>
        </w:tc>
        <w:tc>
          <w:tcPr>
            <w:tcW w:w="1029" w:type="pct"/>
            <w:tcBorders>
              <w:top w:val="single" w:sz="4" w:space="0" w:color="auto"/>
              <w:left w:val="single" w:sz="4" w:space="0" w:color="auto"/>
              <w:bottom w:val="single" w:sz="4" w:space="0" w:color="auto"/>
              <w:right w:val="single" w:sz="4" w:space="0" w:color="auto"/>
            </w:tcBorders>
            <w:vAlign w:val="center"/>
          </w:tcPr>
          <w:p w14:paraId="7D80DFEC"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14:paraId="541B69DA"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97B60" w14:paraId="5DCFBBCC"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5BB5D20A"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дороги, просеки</w:t>
            </w:r>
          </w:p>
        </w:tc>
        <w:tc>
          <w:tcPr>
            <w:tcW w:w="1029" w:type="pct"/>
            <w:tcBorders>
              <w:top w:val="single" w:sz="4" w:space="0" w:color="auto"/>
              <w:left w:val="single" w:sz="4" w:space="0" w:color="auto"/>
              <w:bottom w:val="single" w:sz="4" w:space="0" w:color="auto"/>
              <w:right w:val="single" w:sz="4" w:space="0" w:color="auto"/>
            </w:tcBorders>
            <w:vAlign w:val="center"/>
          </w:tcPr>
          <w:p w14:paraId="6947BC32"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670</w:t>
            </w:r>
          </w:p>
        </w:tc>
        <w:tc>
          <w:tcPr>
            <w:tcW w:w="1029" w:type="pct"/>
            <w:tcBorders>
              <w:top w:val="single" w:sz="4" w:space="0" w:color="auto"/>
              <w:left w:val="single" w:sz="4" w:space="0" w:color="auto"/>
              <w:bottom w:val="single" w:sz="4" w:space="0" w:color="auto"/>
              <w:right w:val="single" w:sz="4" w:space="0" w:color="auto"/>
            </w:tcBorders>
            <w:vAlign w:val="center"/>
          </w:tcPr>
          <w:p w14:paraId="000BBFF5" w14:textId="77777777" w:rsidR="003A5BAC" w:rsidRPr="00E97B60" w:rsidRDefault="000462F4" w:rsidP="008624FD">
            <w:pPr>
              <w:pStyle w:val="ConsPlusNormal"/>
              <w:jc w:val="center"/>
              <w:rPr>
                <w:rFonts w:ascii="Times New Roman" w:hAnsi="Times New Roman" w:cs="Times New Roman"/>
              </w:rPr>
            </w:pPr>
            <w:r w:rsidRPr="00E97B60">
              <w:rPr>
                <w:rFonts w:ascii="Times New Roman" w:hAnsi="Times New Roman" w:cs="Times New Roman"/>
              </w:rPr>
              <w:t>0,60</w:t>
            </w:r>
          </w:p>
        </w:tc>
      </w:tr>
      <w:tr w:rsidR="003A5BAC" w:rsidRPr="00E97B60" w14:paraId="11504A49"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056457E2"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усадьбы и прочие</w:t>
            </w:r>
          </w:p>
        </w:tc>
        <w:tc>
          <w:tcPr>
            <w:tcW w:w="1029" w:type="pct"/>
            <w:tcBorders>
              <w:top w:val="single" w:sz="4" w:space="0" w:color="auto"/>
              <w:left w:val="single" w:sz="4" w:space="0" w:color="auto"/>
              <w:bottom w:val="single" w:sz="4" w:space="0" w:color="auto"/>
              <w:right w:val="single" w:sz="4" w:space="0" w:color="auto"/>
            </w:tcBorders>
            <w:vAlign w:val="center"/>
          </w:tcPr>
          <w:p w14:paraId="758C20E3"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14:paraId="1BD68F9D"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97B60" w14:paraId="303C3958"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503E9A9A"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болота</w:t>
            </w:r>
          </w:p>
        </w:tc>
        <w:tc>
          <w:tcPr>
            <w:tcW w:w="1029" w:type="pct"/>
            <w:tcBorders>
              <w:top w:val="single" w:sz="4" w:space="0" w:color="auto"/>
              <w:left w:val="single" w:sz="4" w:space="0" w:color="auto"/>
              <w:bottom w:val="single" w:sz="4" w:space="0" w:color="auto"/>
              <w:right w:val="single" w:sz="4" w:space="0" w:color="auto"/>
            </w:tcBorders>
            <w:vAlign w:val="center"/>
          </w:tcPr>
          <w:p w14:paraId="0CBDD5BF"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468</w:t>
            </w:r>
          </w:p>
        </w:tc>
        <w:tc>
          <w:tcPr>
            <w:tcW w:w="1029" w:type="pct"/>
            <w:tcBorders>
              <w:top w:val="single" w:sz="4" w:space="0" w:color="auto"/>
              <w:left w:val="single" w:sz="4" w:space="0" w:color="auto"/>
              <w:bottom w:val="single" w:sz="4" w:space="0" w:color="auto"/>
              <w:right w:val="single" w:sz="4" w:space="0" w:color="auto"/>
            </w:tcBorders>
            <w:vAlign w:val="center"/>
          </w:tcPr>
          <w:p w14:paraId="69BDC505" w14:textId="77777777" w:rsidR="003A5BAC" w:rsidRPr="00E97B60" w:rsidRDefault="00CC4BED" w:rsidP="008624FD">
            <w:pPr>
              <w:pStyle w:val="ConsPlusNormal"/>
              <w:jc w:val="center"/>
              <w:rPr>
                <w:rFonts w:ascii="Times New Roman" w:hAnsi="Times New Roman" w:cs="Times New Roman"/>
              </w:rPr>
            </w:pPr>
            <w:r w:rsidRPr="00E97B60">
              <w:rPr>
                <w:rFonts w:ascii="Times New Roman" w:hAnsi="Times New Roman" w:cs="Times New Roman"/>
              </w:rPr>
              <w:t>0,29</w:t>
            </w:r>
          </w:p>
        </w:tc>
      </w:tr>
      <w:tr w:rsidR="003A5BAC" w:rsidRPr="00E97B60" w14:paraId="32C19E2E"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1170A75C"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пески</w:t>
            </w:r>
          </w:p>
        </w:tc>
        <w:tc>
          <w:tcPr>
            <w:tcW w:w="1029" w:type="pct"/>
            <w:tcBorders>
              <w:top w:val="single" w:sz="4" w:space="0" w:color="auto"/>
              <w:left w:val="single" w:sz="4" w:space="0" w:color="auto"/>
              <w:bottom w:val="single" w:sz="4" w:space="0" w:color="auto"/>
              <w:right w:val="single" w:sz="4" w:space="0" w:color="auto"/>
            </w:tcBorders>
            <w:vAlign w:val="center"/>
          </w:tcPr>
          <w:p w14:paraId="29D1255A"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14:paraId="5792B89F" w14:textId="77777777" w:rsidR="003A5BAC" w:rsidRPr="00E97B60" w:rsidRDefault="00853999" w:rsidP="008624FD">
            <w:pPr>
              <w:pStyle w:val="ConsPlusNormal"/>
              <w:jc w:val="center"/>
              <w:rPr>
                <w:rFonts w:ascii="Times New Roman" w:hAnsi="Times New Roman" w:cs="Times New Roman"/>
              </w:rPr>
            </w:pPr>
            <w:r w:rsidRPr="00E97B60">
              <w:rPr>
                <w:rFonts w:ascii="Times New Roman" w:hAnsi="Times New Roman" w:cs="Times New Roman"/>
              </w:rPr>
              <w:t>-</w:t>
            </w:r>
          </w:p>
        </w:tc>
      </w:tr>
      <w:tr w:rsidR="003A5BAC" w:rsidRPr="00E31F6D" w14:paraId="5B674874" w14:textId="77777777"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14:paraId="48DE0C33" w14:textId="77777777" w:rsidR="003A5BAC" w:rsidRPr="00E97B60" w:rsidRDefault="003A5BAC" w:rsidP="008624FD">
            <w:pPr>
              <w:pStyle w:val="ConsPlusNormal"/>
              <w:ind w:left="283"/>
              <w:rPr>
                <w:rFonts w:ascii="Times New Roman" w:hAnsi="Times New Roman" w:cs="Times New Roman"/>
              </w:rPr>
            </w:pPr>
            <w:r w:rsidRPr="00E97B60">
              <w:rPr>
                <w:rFonts w:ascii="Times New Roman" w:hAnsi="Times New Roman" w:cs="Times New Roman"/>
              </w:rPr>
              <w:t>прочие земли</w:t>
            </w:r>
          </w:p>
        </w:tc>
        <w:tc>
          <w:tcPr>
            <w:tcW w:w="1029" w:type="pct"/>
            <w:tcBorders>
              <w:top w:val="single" w:sz="4" w:space="0" w:color="auto"/>
              <w:left w:val="single" w:sz="4" w:space="0" w:color="auto"/>
              <w:bottom w:val="single" w:sz="4" w:space="0" w:color="auto"/>
              <w:right w:val="single" w:sz="4" w:space="0" w:color="auto"/>
            </w:tcBorders>
            <w:vAlign w:val="center"/>
          </w:tcPr>
          <w:p w14:paraId="0986D0EE" w14:textId="77777777" w:rsidR="003A5BAC" w:rsidRPr="00E97B60" w:rsidRDefault="003A5BAC" w:rsidP="008624FD">
            <w:pPr>
              <w:pStyle w:val="ConsPlusNormal"/>
              <w:jc w:val="center"/>
              <w:rPr>
                <w:rFonts w:ascii="Times New Roman" w:hAnsi="Times New Roman" w:cs="Times New Roman"/>
              </w:rPr>
            </w:pPr>
            <w:r w:rsidRPr="00E97B60">
              <w:rPr>
                <w:rFonts w:ascii="Times New Roman" w:hAnsi="Times New Roman" w:cs="Times New Roman"/>
              </w:rPr>
              <w:t>140</w:t>
            </w:r>
          </w:p>
        </w:tc>
        <w:tc>
          <w:tcPr>
            <w:tcW w:w="1029" w:type="pct"/>
            <w:tcBorders>
              <w:top w:val="single" w:sz="4" w:space="0" w:color="auto"/>
              <w:left w:val="single" w:sz="4" w:space="0" w:color="auto"/>
              <w:bottom w:val="single" w:sz="4" w:space="0" w:color="auto"/>
              <w:right w:val="single" w:sz="4" w:space="0" w:color="auto"/>
            </w:tcBorders>
            <w:vAlign w:val="center"/>
          </w:tcPr>
          <w:p w14:paraId="1409EA1E" w14:textId="77777777" w:rsidR="003A5BAC" w:rsidRPr="00E97B60" w:rsidRDefault="000462F4" w:rsidP="008624FD">
            <w:pPr>
              <w:pStyle w:val="ConsPlusNormal"/>
              <w:jc w:val="center"/>
              <w:rPr>
                <w:rFonts w:ascii="Times New Roman" w:hAnsi="Times New Roman" w:cs="Times New Roman"/>
              </w:rPr>
            </w:pPr>
            <w:r w:rsidRPr="00E97B60">
              <w:rPr>
                <w:rFonts w:ascii="Times New Roman" w:hAnsi="Times New Roman" w:cs="Times New Roman"/>
              </w:rPr>
              <w:t>0,08</w:t>
            </w:r>
          </w:p>
        </w:tc>
      </w:tr>
    </w:tbl>
    <w:p w14:paraId="245375E4" w14:textId="77777777" w:rsidR="002D2F3C" w:rsidRPr="00E31F6D" w:rsidRDefault="002D2F3C" w:rsidP="007D3DD3">
      <w:pPr>
        <w:pStyle w:val="ConsPlusNormal"/>
        <w:ind w:firstLine="539"/>
        <w:jc w:val="both"/>
        <w:rPr>
          <w:rFonts w:ascii="Times New Roman" w:hAnsi="Times New Roman" w:cs="Times New Roman"/>
          <w:sz w:val="24"/>
          <w:szCs w:val="24"/>
        </w:rPr>
      </w:pPr>
    </w:p>
    <w:p w14:paraId="30DE66F3" w14:textId="77777777" w:rsidR="003B0C34" w:rsidRPr="00E31F6D" w:rsidRDefault="002D2F3C" w:rsidP="005C7FCC">
      <w:pPr>
        <w:pStyle w:val="03"/>
      </w:pPr>
      <w:bookmarkStart w:id="67" w:name="_Toc127174586"/>
      <w:bookmarkStart w:id="68" w:name="_Toc507120164"/>
      <w:bookmarkStart w:id="69" w:name="_Toc517537985"/>
      <w:bookmarkStart w:id="70" w:name="_Toc520105938"/>
      <w:r w:rsidRPr="00E31F6D">
        <w:t xml:space="preserve">Характеристика </w:t>
      </w:r>
      <w:r w:rsidR="00674C57" w:rsidRPr="00E31F6D">
        <w:t xml:space="preserve">имеющихся и проектируемых </w:t>
      </w:r>
      <w:r w:rsidR="00984FF7" w:rsidRPr="00E31F6D">
        <w:t xml:space="preserve">особо охраняемых природных территорий </w:t>
      </w:r>
      <w:r w:rsidR="003B0C34" w:rsidRPr="00E31F6D">
        <w:br/>
      </w:r>
      <w:r w:rsidR="00984FF7" w:rsidRPr="00E31F6D">
        <w:t>и объектов, планы по их организации, развитию экологических сетей, сохранению биоразнообразия</w:t>
      </w:r>
      <w:r w:rsidR="0028048E" w:rsidRPr="00E31F6D">
        <w:t>.</w:t>
      </w:r>
      <w:bookmarkEnd w:id="67"/>
    </w:p>
    <w:p w14:paraId="5F2037D1" w14:textId="77777777" w:rsidR="002D2F3C" w:rsidRPr="00E31F6D" w:rsidRDefault="0028048E" w:rsidP="005C7FCC">
      <w:pPr>
        <w:pStyle w:val="03"/>
        <w:numPr>
          <w:ilvl w:val="0"/>
          <w:numId w:val="0"/>
        </w:numPr>
      </w:pPr>
      <w:r w:rsidRPr="00E31F6D">
        <w:t xml:space="preserve"> </w:t>
      </w:r>
      <w:bookmarkStart w:id="71" w:name="_Toc127174587"/>
      <w:r w:rsidRPr="00E31F6D">
        <w:t>Характеристика проектируемых лесов национального наследия</w:t>
      </w:r>
      <w:bookmarkEnd w:id="68"/>
      <w:bookmarkEnd w:id="69"/>
      <w:bookmarkEnd w:id="70"/>
      <w:bookmarkEnd w:id="71"/>
    </w:p>
    <w:p w14:paraId="720A27F6" w14:textId="77777777" w:rsidR="00B67068" w:rsidRPr="00E31F6D" w:rsidRDefault="00B67068" w:rsidP="00EF6469">
      <w:pPr>
        <w:pStyle w:val="095"/>
      </w:pPr>
      <w:r w:rsidRPr="00E31F6D">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w:t>
      </w:r>
      <w:r w:rsidR="00EF6469" w:rsidRPr="00E31F6D">
        <w:t xml:space="preserve">оссийской </w:t>
      </w:r>
      <w:r w:rsidRPr="00E31F6D">
        <w:t>Ф</w:t>
      </w:r>
      <w:r w:rsidR="00EF6469" w:rsidRPr="00E31F6D">
        <w:t>едерации</w:t>
      </w:r>
      <w:r w:rsidRPr="00E31F6D">
        <w:t>. Для сохранения биологического разнообразия в местах естественного обитания создаются особо охраняемые природные территории (ООПТ).</w:t>
      </w:r>
    </w:p>
    <w:p w14:paraId="0AABFCCF" w14:textId="77777777" w:rsidR="00B67068" w:rsidRPr="00E31F6D" w:rsidRDefault="00B67068" w:rsidP="00EF6469">
      <w:pPr>
        <w:pStyle w:val="095"/>
      </w:pPr>
      <w:r w:rsidRPr="00E31F6D">
        <w:t xml:space="preserve">ООПТ - участки земли, водной поверхности и воздушного пространства над ними, </w:t>
      </w:r>
      <w:r w:rsidR="003B0C34" w:rsidRPr="00E31F6D">
        <w:br/>
      </w:r>
      <w:r w:rsidRPr="00E31F6D">
        <w:t>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14:paraId="030E4F2B" w14:textId="77777777" w:rsidR="006B3769" w:rsidRPr="00E31F6D" w:rsidRDefault="006B3769" w:rsidP="00EF6469">
      <w:pPr>
        <w:pStyle w:val="095"/>
      </w:pPr>
      <w:r w:rsidRPr="00E31F6D">
        <w:t xml:space="preserve">Конкретные виды деятельности, которые запрещаются или допускаются на ООПТ, </w:t>
      </w:r>
      <w:r w:rsidR="003B0C34" w:rsidRPr="00E31F6D">
        <w:br/>
      </w:r>
      <w:r w:rsidRPr="00E31F6D">
        <w:t>в том числе в области использования, охраны, защиты или воспроизводства лесов, определяются</w:t>
      </w:r>
      <w:r w:rsidR="00E341CC" w:rsidRPr="00E31F6D">
        <w:t xml:space="preserve"> Земельным Кодексом Российской </w:t>
      </w:r>
      <w:r w:rsidRPr="00E31F6D">
        <w:t>Федерации, Лесным Кодекс</w:t>
      </w:r>
      <w:r w:rsidR="00E341CC" w:rsidRPr="00E31F6D">
        <w:t>ом</w:t>
      </w:r>
      <w:r w:rsidR="0007304D" w:rsidRPr="00E31F6D">
        <w:t xml:space="preserve"> и др. </w:t>
      </w:r>
      <w:r w:rsidRPr="00E31F6D">
        <w:t>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w:t>
      </w:r>
      <w:r w:rsidR="00973B75" w:rsidRPr="00E31F6D">
        <w:t>атье</w:t>
      </w:r>
      <w:r w:rsidRPr="00E31F6D">
        <w:t xml:space="preserve"> 25 Лесн</w:t>
      </w:r>
      <w:r w:rsidR="00E341CC" w:rsidRPr="00E31F6D">
        <w:t>ого кодекса</w:t>
      </w:r>
      <w:r w:rsidRPr="00E31F6D">
        <w:t xml:space="preserve"> осуществляется </w:t>
      </w:r>
      <w:r w:rsidR="003B0C34" w:rsidRPr="00E31F6D">
        <w:br/>
      </w:r>
      <w:r w:rsidRPr="00E31F6D">
        <w:t>в соответствии со статусом и режимом природопользования для конкретных особо охраняемых природных территорий.</w:t>
      </w:r>
      <w:r w:rsidR="00AE6763" w:rsidRPr="00E31F6D">
        <w:t xml:space="preserve"> </w:t>
      </w:r>
      <w:r w:rsidR="00E341CC" w:rsidRPr="00E31F6D">
        <w:t xml:space="preserve">Режим ведения хозяйства </w:t>
      </w:r>
      <w:r w:rsidRPr="00E31F6D">
        <w:t xml:space="preserve">в соответствии с </w:t>
      </w:r>
      <w:r w:rsidR="004B7090" w:rsidRPr="00E31F6D">
        <w:t>Земельным к</w:t>
      </w:r>
      <w:r w:rsidR="0007304D" w:rsidRPr="00E31F6D">
        <w:t xml:space="preserve">одексом </w:t>
      </w:r>
      <w:r w:rsidR="00E341CC" w:rsidRPr="00E31F6D">
        <w:t xml:space="preserve">и Лесным </w:t>
      </w:r>
      <w:r w:rsidR="004B7090" w:rsidRPr="00E31F6D">
        <w:t>к</w:t>
      </w:r>
      <w:r w:rsidR="00E341CC" w:rsidRPr="00E31F6D">
        <w:t>одексом</w:t>
      </w:r>
      <w:r w:rsidRPr="00E31F6D">
        <w:t xml:space="preserve"> запрещает:</w:t>
      </w:r>
    </w:p>
    <w:p w14:paraId="56FFE06A" w14:textId="77777777" w:rsidR="006B3769" w:rsidRPr="00E31F6D" w:rsidRDefault="006B3769" w:rsidP="00EF6469">
      <w:pPr>
        <w:pStyle w:val="095"/>
      </w:pPr>
      <w:r w:rsidRPr="00E31F6D">
        <w:t>проведение рубок лесных насаждений на лесных участках, на которых исключается любое вмешательство человека в природные процессы;</w:t>
      </w:r>
    </w:p>
    <w:p w14:paraId="31511A67" w14:textId="77777777" w:rsidR="006B3769" w:rsidRPr="00E31F6D" w:rsidRDefault="006B3769" w:rsidP="00EF6469">
      <w:pPr>
        <w:pStyle w:val="095"/>
      </w:pPr>
      <w:r w:rsidRPr="00E31F6D">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14:paraId="0F6EAE5F" w14:textId="77777777" w:rsidR="006B3769" w:rsidRPr="00E31F6D" w:rsidRDefault="006B3769" w:rsidP="00EF6469">
      <w:pPr>
        <w:pStyle w:val="095"/>
      </w:pPr>
      <w:r w:rsidRPr="00E31F6D">
        <w:t xml:space="preserve">использование токсичных химических препаратов для охраны и защиты лесов, в том числе </w:t>
      </w:r>
      <w:r w:rsidR="003B0C34" w:rsidRPr="00E31F6D">
        <w:br/>
      </w:r>
      <w:r w:rsidRPr="00E31F6D">
        <w:t>в научных целях;</w:t>
      </w:r>
    </w:p>
    <w:p w14:paraId="24243AE5" w14:textId="77777777" w:rsidR="006B3769" w:rsidRPr="00E31F6D" w:rsidRDefault="006B3769" w:rsidP="00EF6469">
      <w:pPr>
        <w:pStyle w:val="095"/>
      </w:pPr>
      <w:r w:rsidRPr="00E31F6D">
        <w:t>предоставление садоводческих и дачных участков;</w:t>
      </w:r>
    </w:p>
    <w:p w14:paraId="1CF42881" w14:textId="77777777" w:rsidR="006B3769" w:rsidRPr="00E31F6D" w:rsidRDefault="006B3769" w:rsidP="00EF6469">
      <w:pPr>
        <w:pStyle w:val="095"/>
      </w:pPr>
      <w:r w:rsidRPr="00E31F6D">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14:paraId="5DC29103" w14:textId="77777777" w:rsidR="006B3769" w:rsidRPr="00E31F6D" w:rsidRDefault="006B3769" w:rsidP="00EF6469">
      <w:pPr>
        <w:pStyle w:val="095"/>
      </w:pPr>
      <w:r w:rsidRPr="00E31F6D">
        <w:t xml:space="preserve">движение и стоянку механических транспортных средств, не связанные </w:t>
      </w:r>
      <w:r w:rsidR="003B0C34" w:rsidRPr="00E31F6D">
        <w:br/>
      </w:r>
      <w:r w:rsidRPr="00E31F6D">
        <w:t>с функционированием особо охраняемых природных территорий, прогон скота вне автомобильных дорог.</w:t>
      </w:r>
    </w:p>
    <w:p w14:paraId="0C420A1E" w14:textId="77777777" w:rsidR="006B3769" w:rsidRPr="00E31F6D" w:rsidRDefault="006B3769" w:rsidP="00EF6469">
      <w:pPr>
        <w:pStyle w:val="095"/>
      </w:pPr>
      <w:r w:rsidRPr="00E31F6D">
        <w:t xml:space="preserve">Рубки ухода проводятся в соответствии с установленным для этих территорий режимом. </w:t>
      </w:r>
    </w:p>
    <w:p w14:paraId="5C8AD532" w14:textId="77777777" w:rsidR="0007304D" w:rsidRPr="00E31F6D" w:rsidRDefault="00B67068" w:rsidP="00EF6469">
      <w:pPr>
        <w:pStyle w:val="095"/>
      </w:pPr>
      <w:r w:rsidRPr="00E31F6D">
        <w:t xml:space="preserve">В соответствии с Федеральным </w:t>
      </w:r>
      <w:hyperlink r:id="rId25" w:tooltip="Федеральный закон от 14.03.1995 N 33-ФЗ (ред. от 28.12.2016) &quot;Об особо охраняемых природных территориях&quot;{КонсультантПлюс}" w:history="1">
        <w:r w:rsidRPr="00E31F6D">
          <w:t>законом</w:t>
        </w:r>
      </w:hyperlink>
      <w:r w:rsidR="005A5F47" w:rsidRPr="00E31F6D">
        <w:t xml:space="preserve"> от 14.03.1995 </w:t>
      </w:r>
      <w:r w:rsidR="003B0C34" w:rsidRPr="00E31F6D">
        <w:t>№</w:t>
      </w:r>
      <w:r w:rsidR="005A5F47" w:rsidRPr="00E31F6D">
        <w:t xml:space="preserve"> 33-ФЗ «</w:t>
      </w:r>
      <w:r w:rsidRPr="00E31F6D">
        <w:t>Об особо о</w:t>
      </w:r>
      <w:r w:rsidR="005A5F47" w:rsidRPr="00E31F6D">
        <w:t>храняемых природных территориях»</w:t>
      </w:r>
      <w:r w:rsidRPr="00E31F6D">
        <w:t xml:space="preserve"> ООПТ могут иметь федеральное, региональное и местное значение. </w:t>
      </w:r>
      <w:r w:rsidR="003B0C34" w:rsidRPr="00E31F6D">
        <w:br/>
      </w:r>
      <w:r w:rsidRPr="00E31F6D">
        <w:t xml:space="preserve">На территории </w:t>
      </w:r>
      <w:r w:rsidR="000C6EFB" w:rsidRPr="00E31F6D">
        <w:t>Юрьянского</w:t>
      </w:r>
      <w:r w:rsidRPr="00E31F6D">
        <w:t xml:space="preserve"> лесничества расположены ООПТ регионального значения, приведенные в</w:t>
      </w:r>
      <w:r w:rsidR="00630F5B" w:rsidRPr="00E31F6D">
        <w:t xml:space="preserve"> Таблице </w:t>
      </w:r>
      <w:r w:rsidR="00296933" w:rsidRPr="00E31F6D">
        <w:rPr>
          <w:lang w:val="en-US"/>
        </w:rPr>
        <w:t>I</w:t>
      </w:r>
      <w:r w:rsidR="00296933" w:rsidRPr="00E31F6D">
        <w:t>.1.1</w:t>
      </w:r>
      <w:r w:rsidR="0007304D" w:rsidRPr="00E31F6D">
        <w:t xml:space="preserve">. Перспективные особо охраняемые природные территории, планируемые к созданию в соответствии с Перспективной </w:t>
      </w:r>
      <w:hyperlink r:id="rId26"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0007304D" w:rsidRPr="00E31F6D">
          <w:t>схемой</w:t>
        </w:r>
      </w:hyperlink>
      <w:r w:rsidR="0007304D" w:rsidRPr="00E31F6D">
        <w:t xml:space="preserve"> развития особо охраняемых природных территорий регионального значения, утвержденной распоряжением Правительства Кировской области от 2</w:t>
      </w:r>
      <w:r w:rsidR="00DB4808" w:rsidRPr="00E31F6D">
        <w:t>0</w:t>
      </w:r>
      <w:r w:rsidR="0007304D" w:rsidRPr="00E31F6D">
        <w:t>.0</w:t>
      </w:r>
      <w:r w:rsidR="00DB4808" w:rsidRPr="00E31F6D">
        <w:t>9</w:t>
      </w:r>
      <w:r w:rsidR="0007304D" w:rsidRPr="00E31F6D">
        <w:t>.201</w:t>
      </w:r>
      <w:r w:rsidR="00DB4808" w:rsidRPr="00E31F6D">
        <w:t>9</w:t>
      </w:r>
      <w:r w:rsidR="0007304D" w:rsidRPr="00E31F6D">
        <w:t xml:space="preserve"> </w:t>
      </w:r>
      <w:r w:rsidR="003B0C34" w:rsidRPr="00E31F6D">
        <w:t>№</w:t>
      </w:r>
      <w:r w:rsidR="0007304D" w:rsidRPr="00E31F6D">
        <w:t xml:space="preserve"> </w:t>
      </w:r>
      <w:r w:rsidR="00DB4808" w:rsidRPr="00E31F6D">
        <w:t>521</w:t>
      </w:r>
      <w:r w:rsidR="00E341CC" w:rsidRPr="00E31F6D">
        <w:t xml:space="preserve"> на территории Юрьянского лесничества нет.</w:t>
      </w:r>
    </w:p>
    <w:p w14:paraId="5521D720" w14:textId="77777777" w:rsidR="00B67068" w:rsidRPr="00E31F6D" w:rsidRDefault="005A5F47" w:rsidP="00711172">
      <w:pPr>
        <w:pStyle w:val="095"/>
      </w:pPr>
      <w:r w:rsidRPr="00E31F6D">
        <w:t xml:space="preserve">ООПТ федерального </w:t>
      </w:r>
      <w:r w:rsidR="00B67068" w:rsidRPr="00E31F6D">
        <w:t>значения на территории лесничества отсутствуют.</w:t>
      </w:r>
    </w:p>
    <w:p w14:paraId="0E46B90D" w14:textId="77777777" w:rsidR="006E5414" w:rsidRPr="00E31F6D" w:rsidRDefault="006E5414" w:rsidP="006E5414">
      <w:pPr>
        <w:ind w:firstLine="539"/>
        <w:rPr>
          <w:rFonts w:ascii="Times New Roman" w:hAnsi="Times New Roman"/>
          <w:sz w:val="24"/>
          <w:szCs w:val="24"/>
        </w:rPr>
      </w:pPr>
      <w:r w:rsidRPr="00E31F6D">
        <w:rPr>
          <w:rFonts w:ascii="Times New Roman" w:hAnsi="Times New Roman"/>
          <w:sz w:val="24"/>
          <w:szCs w:val="24"/>
        </w:rPr>
        <w:t>Леса национального наследия на территории Юрьянского лесничества не проектируются.</w:t>
      </w:r>
    </w:p>
    <w:p w14:paraId="4A35D3B5" w14:textId="77777777" w:rsidR="00EF13B9" w:rsidRPr="00E31F6D" w:rsidRDefault="00EF13B9" w:rsidP="00EF6469">
      <w:pPr>
        <w:pStyle w:val="095"/>
        <w:sectPr w:rsidR="00EF13B9" w:rsidRPr="00E31F6D" w:rsidSect="00EF13B9">
          <w:type w:val="continuous"/>
          <w:pgSz w:w="11906" w:h="16838" w:code="9"/>
          <w:pgMar w:top="567" w:right="567" w:bottom="567" w:left="1134" w:header="397" w:footer="397" w:gutter="0"/>
          <w:cols w:space="720"/>
          <w:noEndnote/>
          <w:docGrid w:linePitch="299"/>
        </w:sectPr>
      </w:pPr>
    </w:p>
    <w:p w14:paraId="0E079223" w14:textId="77777777" w:rsidR="00EF13B9" w:rsidRPr="00E31F6D" w:rsidRDefault="00CE7670" w:rsidP="00EF13B9">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BB15B6" w:rsidRPr="00E31F6D">
        <w:rPr>
          <w:rFonts w:ascii="Times New Roman" w:hAnsi="Times New Roman" w:cs="Times New Roman"/>
          <w:sz w:val="24"/>
          <w:szCs w:val="24"/>
        </w:rPr>
        <w:t>I.1.1</w:t>
      </w:r>
    </w:p>
    <w:p w14:paraId="537DF1DA" w14:textId="77777777" w:rsidR="00EF13B9" w:rsidRPr="00E31F6D" w:rsidRDefault="00EF13B9" w:rsidP="00EF13B9">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Характеристика имеющихся особо охраняемых природных территорий Юрьянского лесничества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92"/>
        <w:gridCol w:w="1611"/>
        <w:gridCol w:w="2459"/>
        <w:gridCol w:w="2260"/>
        <w:gridCol w:w="1111"/>
        <w:gridCol w:w="2652"/>
        <w:gridCol w:w="2847"/>
        <w:gridCol w:w="2062"/>
      </w:tblGrid>
      <w:tr w:rsidR="00EF13B9" w:rsidRPr="00E31F6D" w14:paraId="51762335" w14:textId="77777777" w:rsidTr="006E25C4">
        <w:trPr>
          <w:jc w:val="center"/>
        </w:trPr>
        <w:tc>
          <w:tcPr>
            <w:tcW w:w="220" w:type="pct"/>
            <w:tcBorders>
              <w:top w:val="single" w:sz="4" w:space="0" w:color="auto"/>
              <w:left w:val="single" w:sz="4" w:space="0" w:color="auto"/>
              <w:bottom w:val="single" w:sz="4" w:space="0" w:color="auto"/>
              <w:right w:val="single" w:sz="4" w:space="0" w:color="auto"/>
            </w:tcBorders>
            <w:vAlign w:val="center"/>
          </w:tcPr>
          <w:p w14:paraId="21B40752"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N п/п</w:t>
            </w:r>
          </w:p>
        </w:tc>
        <w:tc>
          <w:tcPr>
            <w:tcW w:w="513" w:type="pct"/>
            <w:tcBorders>
              <w:top w:val="single" w:sz="4" w:space="0" w:color="auto"/>
              <w:left w:val="single" w:sz="4" w:space="0" w:color="auto"/>
              <w:bottom w:val="single" w:sz="4" w:space="0" w:color="auto"/>
              <w:right w:val="single" w:sz="4" w:space="0" w:color="auto"/>
            </w:tcBorders>
            <w:vAlign w:val="center"/>
          </w:tcPr>
          <w:p w14:paraId="1289A770"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Наименование ООПТ</w:t>
            </w:r>
          </w:p>
        </w:tc>
        <w:tc>
          <w:tcPr>
            <w:tcW w:w="783" w:type="pct"/>
            <w:tcBorders>
              <w:top w:val="single" w:sz="4" w:space="0" w:color="auto"/>
              <w:left w:val="single" w:sz="4" w:space="0" w:color="auto"/>
              <w:bottom w:val="single" w:sz="4" w:space="0" w:color="auto"/>
              <w:right w:val="single" w:sz="4" w:space="0" w:color="auto"/>
            </w:tcBorders>
            <w:vAlign w:val="center"/>
          </w:tcPr>
          <w:p w14:paraId="45E93493"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Категория, уровень значимости</w:t>
            </w:r>
          </w:p>
        </w:tc>
        <w:tc>
          <w:tcPr>
            <w:tcW w:w="720" w:type="pct"/>
            <w:tcBorders>
              <w:top w:val="single" w:sz="4" w:space="0" w:color="auto"/>
              <w:left w:val="single" w:sz="4" w:space="0" w:color="auto"/>
              <w:bottom w:val="single" w:sz="4" w:space="0" w:color="auto"/>
              <w:right w:val="single" w:sz="4" w:space="0" w:color="auto"/>
            </w:tcBorders>
            <w:vAlign w:val="center"/>
          </w:tcPr>
          <w:p w14:paraId="1E92D0C8"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Участковое лесничество, квартал (выдел)</w:t>
            </w:r>
          </w:p>
        </w:tc>
        <w:tc>
          <w:tcPr>
            <w:tcW w:w="354" w:type="pct"/>
            <w:tcBorders>
              <w:top w:val="single" w:sz="4" w:space="0" w:color="auto"/>
              <w:left w:val="single" w:sz="4" w:space="0" w:color="auto"/>
              <w:bottom w:val="single" w:sz="4" w:space="0" w:color="auto"/>
              <w:right w:val="single" w:sz="4" w:space="0" w:color="auto"/>
            </w:tcBorders>
            <w:vAlign w:val="center"/>
          </w:tcPr>
          <w:p w14:paraId="01605949"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Площадь, га</w:t>
            </w:r>
          </w:p>
        </w:tc>
        <w:tc>
          <w:tcPr>
            <w:tcW w:w="845" w:type="pct"/>
            <w:tcBorders>
              <w:top w:val="single" w:sz="4" w:space="0" w:color="auto"/>
              <w:left w:val="single" w:sz="4" w:space="0" w:color="auto"/>
              <w:bottom w:val="single" w:sz="4" w:space="0" w:color="auto"/>
              <w:right w:val="single" w:sz="4" w:space="0" w:color="auto"/>
            </w:tcBorders>
            <w:vAlign w:val="center"/>
          </w:tcPr>
          <w:p w14:paraId="684DE3B7"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Правоустанавливающий документ об организации ООПТ</w:t>
            </w:r>
          </w:p>
        </w:tc>
        <w:tc>
          <w:tcPr>
            <w:tcW w:w="907" w:type="pct"/>
            <w:tcBorders>
              <w:top w:val="single" w:sz="4" w:space="0" w:color="auto"/>
              <w:left w:val="single" w:sz="4" w:space="0" w:color="auto"/>
              <w:bottom w:val="single" w:sz="4" w:space="0" w:color="auto"/>
              <w:right w:val="single" w:sz="4" w:space="0" w:color="auto"/>
            </w:tcBorders>
            <w:vAlign w:val="center"/>
          </w:tcPr>
          <w:p w14:paraId="0F25C50B"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Цель создания</w:t>
            </w:r>
          </w:p>
        </w:tc>
        <w:tc>
          <w:tcPr>
            <w:tcW w:w="657" w:type="pct"/>
            <w:tcBorders>
              <w:top w:val="single" w:sz="4" w:space="0" w:color="auto"/>
              <w:left w:val="single" w:sz="4" w:space="0" w:color="auto"/>
              <w:bottom w:val="single" w:sz="4" w:space="0" w:color="auto"/>
              <w:right w:val="single" w:sz="4" w:space="0" w:color="auto"/>
            </w:tcBorders>
            <w:vAlign w:val="center"/>
          </w:tcPr>
          <w:p w14:paraId="3704E29B"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 xml:space="preserve">Режим охраны </w:t>
            </w:r>
            <w:r w:rsidR="003B0C34" w:rsidRPr="00E31F6D">
              <w:rPr>
                <w:rFonts w:ascii="Times New Roman" w:hAnsi="Times New Roman" w:cs="Times New Roman"/>
              </w:rPr>
              <w:br/>
            </w:r>
            <w:r w:rsidRPr="00E31F6D">
              <w:rPr>
                <w:rFonts w:ascii="Times New Roman" w:hAnsi="Times New Roman" w:cs="Times New Roman"/>
              </w:rPr>
              <w:t>и использования</w:t>
            </w:r>
          </w:p>
        </w:tc>
      </w:tr>
      <w:tr w:rsidR="00EF13B9" w:rsidRPr="00E31F6D" w14:paraId="29318787" w14:textId="77777777" w:rsidTr="006E25C4">
        <w:trPr>
          <w:jc w:val="center"/>
        </w:trPr>
        <w:tc>
          <w:tcPr>
            <w:tcW w:w="220" w:type="pct"/>
            <w:tcBorders>
              <w:top w:val="single" w:sz="4" w:space="0" w:color="auto"/>
              <w:left w:val="single" w:sz="4" w:space="0" w:color="auto"/>
              <w:bottom w:val="single" w:sz="4" w:space="0" w:color="auto"/>
              <w:right w:val="single" w:sz="4" w:space="0" w:color="auto"/>
            </w:tcBorders>
            <w:vAlign w:val="center"/>
          </w:tcPr>
          <w:p w14:paraId="3C318C5C"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1.</w:t>
            </w:r>
          </w:p>
        </w:tc>
        <w:tc>
          <w:tcPr>
            <w:tcW w:w="513" w:type="pct"/>
            <w:tcBorders>
              <w:top w:val="single" w:sz="4" w:space="0" w:color="auto"/>
              <w:left w:val="single" w:sz="4" w:space="0" w:color="auto"/>
              <w:bottom w:val="single" w:sz="4" w:space="0" w:color="auto"/>
              <w:right w:val="single" w:sz="4" w:space="0" w:color="auto"/>
            </w:tcBorders>
            <w:vAlign w:val="center"/>
          </w:tcPr>
          <w:p w14:paraId="53E272AC"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Великорецкое</w:t>
            </w:r>
          </w:p>
        </w:tc>
        <w:tc>
          <w:tcPr>
            <w:tcW w:w="783" w:type="pct"/>
            <w:tcBorders>
              <w:top w:val="single" w:sz="4" w:space="0" w:color="auto"/>
              <w:left w:val="single" w:sz="4" w:space="0" w:color="auto"/>
              <w:bottom w:val="single" w:sz="4" w:space="0" w:color="auto"/>
              <w:right w:val="single" w:sz="4" w:space="0" w:color="auto"/>
            </w:tcBorders>
            <w:vAlign w:val="center"/>
          </w:tcPr>
          <w:p w14:paraId="315614BD"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Памятник природы регионального значения</w:t>
            </w:r>
          </w:p>
        </w:tc>
        <w:tc>
          <w:tcPr>
            <w:tcW w:w="720" w:type="pct"/>
            <w:tcBorders>
              <w:top w:val="single" w:sz="4" w:space="0" w:color="auto"/>
              <w:left w:val="single" w:sz="4" w:space="0" w:color="auto"/>
              <w:bottom w:val="single" w:sz="4" w:space="0" w:color="auto"/>
              <w:right w:val="single" w:sz="4" w:space="0" w:color="auto"/>
            </w:tcBorders>
            <w:vAlign w:val="center"/>
          </w:tcPr>
          <w:p w14:paraId="4E6671D9" w14:textId="77777777" w:rsidR="00EF13B9" w:rsidRPr="00E31F6D" w:rsidRDefault="00EF13B9" w:rsidP="0041591A">
            <w:pPr>
              <w:pStyle w:val="ConsPlusNormal"/>
              <w:jc w:val="center"/>
              <w:rPr>
                <w:rFonts w:ascii="Times New Roman" w:hAnsi="Times New Roman" w:cs="Times New Roman"/>
              </w:rPr>
            </w:pPr>
            <w:r w:rsidRPr="00E31F6D">
              <w:rPr>
                <w:rFonts w:ascii="Times New Roman" w:hAnsi="Times New Roman" w:cs="Times New Roman"/>
              </w:rPr>
              <w:t xml:space="preserve">Гороховское сельское, кв. </w:t>
            </w:r>
            <w:r w:rsidR="00C26820" w:rsidRPr="00E31F6D">
              <w:rPr>
                <w:rFonts w:ascii="Times New Roman" w:hAnsi="Times New Roman" w:cs="Times New Roman"/>
              </w:rPr>
              <w:t>4</w:t>
            </w:r>
            <w:r w:rsidR="00016168" w:rsidRPr="00E31F6D">
              <w:rPr>
                <w:rFonts w:ascii="Times New Roman" w:hAnsi="Times New Roman" w:cs="Times New Roman"/>
              </w:rPr>
              <w:t>2</w:t>
            </w:r>
            <w:r w:rsidRPr="00E31F6D">
              <w:rPr>
                <w:rFonts w:ascii="Times New Roman" w:hAnsi="Times New Roman" w:cs="Times New Roman"/>
              </w:rPr>
              <w:t xml:space="preserve">, выд. </w:t>
            </w:r>
            <w:r w:rsidR="0041591A" w:rsidRPr="00E31F6D">
              <w:rPr>
                <w:rFonts w:ascii="Times New Roman" w:hAnsi="Times New Roman" w:cs="Times New Roman"/>
              </w:rPr>
              <w:t>43-45,         49-52,57,58,69,70</w:t>
            </w:r>
          </w:p>
          <w:p w14:paraId="4B2A6DD8" w14:textId="77777777" w:rsidR="0041591A" w:rsidRPr="00E31F6D" w:rsidRDefault="0041591A" w:rsidP="0041591A">
            <w:pPr>
              <w:pStyle w:val="ConsPlusNormal"/>
              <w:jc w:val="center"/>
              <w:rPr>
                <w:rFonts w:ascii="Times New Roman" w:hAnsi="Times New Roman" w:cs="Times New Roman"/>
              </w:rPr>
            </w:pPr>
          </w:p>
        </w:tc>
        <w:tc>
          <w:tcPr>
            <w:tcW w:w="354" w:type="pct"/>
            <w:tcBorders>
              <w:top w:val="single" w:sz="4" w:space="0" w:color="auto"/>
              <w:left w:val="single" w:sz="4" w:space="0" w:color="auto"/>
              <w:bottom w:val="single" w:sz="4" w:space="0" w:color="auto"/>
              <w:right w:val="single" w:sz="4" w:space="0" w:color="auto"/>
            </w:tcBorders>
            <w:vAlign w:val="center"/>
          </w:tcPr>
          <w:p w14:paraId="35C4D368" w14:textId="77777777" w:rsidR="00EF13B9" w:rsidRPr="00E31F6D" w:rsidRDefault="001B4D85" w:rsidP="00852A65">
            <w:pPr>
              <w:pStyle w:val="ConsPlusNormal"/>
              <w:jc w:val="center"/>
              <w:rPr>
                <w:rFonts w:ascii="Times New Roman" w:hAnsi="Times New Roman" w:cs="Times New Roman"/>
              </w:rPr>
            </w:pPr>
            <w:r w:rsidRPr="00E31F6D">
              <w:rPr>
                <w:rFonts w:ascii="Times New Roman" w:hAnsi="Times New Roman" w:cs="Times New Roman"/>
              </w:rPr>
              <w:t>23,3</w:t>
            </w:r>
          </w:p>
        </w:tc>
        <w:tc>
          <w:tcPr>
            <w:tcW w:w="845" w:type="pct"/>
            <w:tcBorders>
              <w:top w:val="single" w:sz="4" w:space="0" w:color="auto"/>
              <w:left w:val="single" w:sz="4" w:space="0" w:color="auto"/>
              <w:bottom w:val="single" w:sz="4" w:space="0" w:color="auto"/>
              <w:right w:val="single" w:sz="4" w:space="0" w:color="auto"/>
            </w:tcBorders>
            <w:vAlign w:val="center"/>
          </w:tcPr>
          <w:p w14:paraId="5AEF11C0" w14:textId="77777777" w:rsidR="00EF13B9" w:rsidRPr="00E31F6D" w:rsidRDefault="00ED65D0" w:rsidP="003B0C34">
            <w:pPr>
              <w:pStyle w:val="ConsPlusNormal"/>
              <w:jc w:val="center"/>
              <w:rPr>
                <w:rFonts w:ascii="Times New Roman" w:hAnsi="Times New Roman" w:cs="Times New Roman"/>
              </w:rPr>
            </w:pPr>
            <w:hyperlink r:id="rId27" w:tooltip="Постановление Правительства Кировской области от 28.09.2007 N 107/404 (ред. от 28.12.2009) &quot;Об объявлении природного комплекса в районе села Великорецкое памятником природы регионального значения&quot;{КонсультантПлюс}" w:history="1">
              <w:r w:rsidR="00EF13B9" w:rsidRPr="00E31F6D">
                <w:rPr>
                  <w:rFonts w:ascii="Times New Roman" w:hAnsi="Times New Roman" w:cs="Times New Roman"/>
                </w:rPr>
                <w:t>Постановление</w:t>
              </w:r>
            </w:hyperlink>
            <w:r w:rsidR="00EF13B9" w:rsidRPr="00E31F6D">
              <w:rPr>
                <w:rFonts w:ascii="Times New Roman" w:hAnsi="Times New Roman" w:cs="Times New Roman"/>
              </w:rPr>
              <w:t xml:space="preserve"> Правительства Кировской области от 28.09.2007 </w:t>
            </w:r>
            <w:r w:rsidR="003B0C34" w:rsidRPr="00E31F6D">
              <w:rPr>
                <w:rFonts w:ascii="Times New Roman" w:hAnsi="Times New Roman" w:cs="Times New Roman"/>
              </w:rPr>
              <w:br/>
              <w:t>№</w:t>
            </w:r>
            <w:r w:rsidR="00EF13B9" w:rsidRPr="00E31F6D">
              <w:rPr>
                <w:rFonts w:ascii="Times New Roman" w:hAnsi="Times New Roman" w:cs="Times New Roman"/>
              </w:rPr>
              <w:t xml:space="preserve"> 107/404 </w:t>
            </w:r>
            <w:r w:rsidR="003B0C34" w:rsidRPr="00E31F6D">
              <w:rPr>
                <w:rFonts w:ascii="Times New Roman" w:hAnsi="Times New Roman" w:cs="Times New Roman"/>
              </w:rPr>
              <w:t>«</w:t>
            </w:r>
            <w:r w:rsidR="00EF13B9" w:rsidRPr="00E31F6D">
              <w:rPr>
                <w:rFonts w:ascii="Times New Roman" w:hAnsi="Times New Roman" w:cs="Times New Roman"/>
              </w:rPr>
              <w:t xml:space="preserve">Об объявлении природного комплекса </w:t>
            </w:r>
            <w:r w:rsidR="003B0C34" w:rsidRPr="00E31F6D">
              <w:rPr>
                <w:rFonts w:ascii="Times New Roman" w:hAnsi="Times New Roman" w:cs="Times New Roman"/>
              </w:rPr>
              <w:br/>
            </w:r>
            <w:r w:rsidR="00EF13B9" w:rsidRPr="00E31F6D">
              <w:rPr>
                <w:rFonts w:ascii="Times New Roman" w:hAnsi="Times New Roman" w:cs="Times New Roman"/>
              </w:rPr>
              <w:t>в районе села Великорецкое памятником природы регионального значения</w:t>
            </w:r>
            <w:r w:rsidR="003B0C34" w:rsidRPr="00E31F6D">
              <w:rPr>
                <w:rFonts w:ascii="Times New Roman" w:hAnsi="Times New Roman" w:cs="Times New Roman"/>
              </w:rPr>
              <w:t>»</w:t>
            </w:r>
          </w:p>
        </w:tc>
        <w:tc>
          <w:tcPr>
            <w:tcW w:w="907" w:type="pct"/>
            <w:tcBorders>
              <w:top w:val="single" w:sz="4" w:space="0" w:color="auto"/>
              <w:left w:val="single" w:sz="4" w:space="0" w:color="auto"/>
              <w:bottom w:val="single" w:sz="4" w:space="0" w:color="auto"/>
              <w:right w:val="single" w:sz="4" w:space="0" w:color="auto"/>
            </w:tcBorders>
            <w:vAlign w:val="center"/>
          </w:tcPr>
          <w:p w14:paraId="2088CBD8"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 xml:space="preserve">Памятник природы создан </w:t>
            </w:r>
            <w:r w:rsidR="003B0C34" w:rsidRPr="00E31F6D">
              <w:rPr>
                <w:rFonts w:ascii="Times New Roman" w:hAnsi="Times New Roman" w:cs="Times New Roman"/>
              </w:rPr>
              <w:br/>
            </w:r>
            <w:r w:rsidRPr="00E31F6D">
              <w:rPr>
                <w:rFonts w:ascii="Times New Roman" w:hAnsi="Times New Roman" w:cs="Times New Roman"/>
              </w:rPr>
              <w:t xml:space="preserve">в целях сохранения природных комплексов и объектов </w:t>
            </w:r>
            <w:r w:rsidR="003B0C34" w:rsidRPr="00E31F6D">
              <w:rPr>
                <w:rFonts w:ascii="Times New Roman" w:hAnsi="Times New Roman" w:cs="Times New Roman"/>
              </w:rPr>
              <w:br/>
            </w:r>
            <w:r w:rsidRPr="00E31F6D">
              <w:rPr>
                <w:rFonts w:ascii="Times New Roman" w:hAnsi="Times New Roman" w:cs="Times New Roman"/>
              </w:rPr>
              <w:t>в естественном состоянии, поддержания гидрологического режима, сохранения среды обитания редких видов животных и растений, рационального использования территории в рекреационных целях</w:t>
            </w:r>
          </w:p>
        </w:tc>
        <w:tc>
          <w:tcPr>
            <w:tcW w:w="657" w:type="pct"/>
            <w:tcBorders>
              <w:top w:val="single" w:sz="4" w:space="0" w:color="auto"/>
              <w:left w:val="single" w:sz="4" w:space="0" w:color="auto"/>
              <w:bottom w:val="single" w:sz="4" w:space="0" w:color="auto"/>
              <w:right w:val="single" w:sz="4" w:space="0" w:color="auto"/>
            </w:tcBorders>
            <w:vAlign w:val="center"/>
          </w:tcPr>
          <w:p w14:paraId="3B00CFD2" w14:textId="77777777" w:rsidR="00EF13B9" w:rsidRPr="00E31F6D" w:rsidRDefault="00EF13B9" w:rsidP="00852A65">
            <w:pPr>
              <w:pStyle w:val="ConsPlusNormal"/>
              <w:jc w:val="center"/>
              <w:rPr>
                <w:rFonts w:ascii="Times New Roman" w:hAnsi="Times New Roman" w:cs="Times New Roman"/>
              </w:rPr>
            </w:pPr>
            <w:r w:rsidRPr="00E31F6D">
              <w:rPr>
                <w:rFonts w:ascii="Times New Roman" w:hAnsi="Times New Roman" w:cs="Times New Roman"/>
              </w:rPr>
              <w:t xml:space="preserve">В соответствии </w:t>
            </w:r>
            <w:r w:rsidR="003B0C34" w:rsidRPr="00E31F6D">
              <w:rPr>
                <w:rFonts w:ascii="Times New Roman" w:hAnsi="Times New Roman" w:cs="Times New Roman"/>
              </w:rPr>
              <w:br/>
            </w:r>
            <w:r w:rsidRPr="00E31F6D">
              <w:rPr>
                <w:rFonts w:ascii="Times New Roman" w:hAnsi="Times New Roman" w:cs="Times New Roman"/>
              </w:rPr>
              <w:t xml:space="preserve">со статусом особо охраняемой территории регионального значения на территории памятника природы запрещается всякая деятельность, влекущая за собой нарушение сохранности памятника природы </w:t>
            </w:r>
            <w:hyperlink w:anchor="Par565" w:tooltip="&lt;***&gt; В пределах территории памятника природы полностью запрещается на период действия памятника природы:" w:history="1">
              <w:r w:rsidRPr="00E31F6D">
                <w:rPr>
                  <w:rFonts w:ascii="Times New Roman" w:hAnsi="Times New Roman" w:cs="Times New Roman"/>
                </w:rPr>
                <w:t>&lt;***&gt;</w:t>
              </w:r>
            </w:hyperlink>
          </w:p>
        </w:tc>
      </w:tr>
    </w:tbl>
    <w:p w14:paraId="6C291085" w14:textId="77777777" w:rsidR="00EF13B9" w:rsidRPr="00E31F6D" w:rsidRDefault="00EF13B9" w:rsidP="00EF13B9">
      <w:pPr>
        <w:pStyle w:val="ConsPlusNormal"/>
        <w:jc w:val="center"/>
        <w:rPr>
          <w:rFonts w:ascii="Times New Roman" w:hAnsi="Times New Roman" w:cs="Times New Roman"/>
          <w:sz w:val="24"/>
          <w:szCs w:val="24"/>
        </w:rPr>
      </w:pPr>
    </w:p>
    <w:p w14:paraId="7E6BAD48" w14:textId="77777777" w:rsidR="00630F5B" w:rsidRPr="00E31F6D" w:rsidRDefault="00630F5B" w:rsidP="00630F5B">
      <w:pPr>
        <w:pStyle w:val="af7"/>
        <w:spacing w:before="0" w:after="0"/>
        <w:jc w:val="both"/>
      </w:pPr>
      <w:r w:rsidRPr="00E31F6D">
        <w:rPr>
          <w:u w:val="single"/>
        </w:rPr>
        <w:t>В пределах территории памятника природы полностью запрещается на период действия памятника природы:</w:t>
      </w:r>
    </w:p>
    <w:p w14:paraId="03E3A3D0"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хозяйственная и лесохозяйственная деятельность на территории эталонных участков пихтового леса, местах произрастания растений семейства орхидных, лишайников, занесенных в Красную книгу Кировской области, склона у родника;</w:t>
      </w:r>
    </w:p>
    <w:p w14:paraId="4F101164"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хозяйственная и лесохозяйственная деятельность в предгнездовой, гнездовой и выводковый периоды птиц (с 1 апреля по 15 июля);</w:t>
      </w:r>
    </w:p>
    <w:p w14:paraId="36781753"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выжигание растительности, разорение птичьих гнезд, уничтожение редких и исчезающих видов растений и животных;</w:t>
      </w:r>
    </w:p>
    <w:p w14:paraId="38239781"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проезд транспортных средств вне дорог общего пользования, за исключением сельскохозяйственной техники, используемой по прямому назначению;</w:t>
      </w:r>
    </w:p>
    <w:p w14:paraId="48780D39"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проведение авиационно-химических работ;</w:t>
      </w:r>
    </w:p>
    <w:p w14:paraId="40A029FC"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использование навозных стоков для удобрения почв;</w:t>
      </w:r>
    </w:p>
    <w:p w14:paraId="5B778010"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 xml:space="preserve">размещение складов ядохимикатов, минеральных удобрений и </w:t>
      </w:r>
      <w:r w:rsidR="009601B9" w:rsidRPr="00E31F6D">
        <w:t>горюче-смазочных</w:t>
      </w:r>
      <w:r w:rsidRPr="00E31F6D">
        <w:t xml:space="preserve"> материалов, площадок для заправки аппаратуры ядохимикатами;</w:t>
      </w:r>
    </w:p>
    <w:p w14:paraId="1278C5A6"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размещение животноводческих комплексов и ферм;</w:t>
      </w:r>
    </w:p>
    <w:p w14:paraId="3E4330FF"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p w14:paraId="32BB6940"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заправка топливом, мойка и ремонт автомобилей и других машин и механизмов;</w:t>
      </w:r>
    </w:p>
    <w:p w14:paraId="5AC18215"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предоставление земельных участков под застройку, а также для коллективного садоводства и огородничества;</w:t>
      </w:r>
    </w:p>
    <w:p w14:paraId="4CA8448F"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пастьба скота;</w:t>
      </w:r>
    </w:p>
    <w:p w14:paraId="6E5AEF1F"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устройство водопоев и размещение летних лагерей скота;</w:t>
      </w:r>
    </w:p>
    <w:p w14:paraId="31947BE9"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проведение сплошных и выборочных рубок, за исключением вырубки погибших и поврежденных лесных насаждений;</w:t>
      </w:r>
    </w:p>
    <w:p w14:paraId="28627908"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добывание объектов животного мира, в том числе относящихся к объектам охоты;</w:t>
      </w:r>
    </w:p>
    <w:p w14:paraId="64C9E426"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размещение стоянок транспортных средств в границах водоохранной зоны;</w:t>
      </w:r>
    </w:p>
    <w:p w14:paraId="30426125"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проведение без согласования со специально уполномоченными органами в области охраны окружающей среды и природопользования строительства, реконструкции зданий, сооружений, коммуникаций и других объектов, землеройных и других работ;</w:t>
      </w:r>
    </w:p>
    <w:p w14:paraId="7D958C06"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загрязнение территории любыми видами отходов и продуктами жизнедеятельности человека вне зависимости от их количества и объема;</w:t>
      </w:r>
    </w:p>
    <w:p w14:paraId="6D29BC3C" w14:textId="77777777" w:rsidR="00630F5B" w:rsidRPr="00E31F6D" w:rsidRDefault="00630F5B" w:rsidP="00630F5B">
      <w:pPr>
        <w:pStyle w:val="af7"/>
        <w:numPr>
          <w:ilvl w:val="1"/>
          <w:numId w:val="6"/>
        </w:numPr>
        <w:tabs>
          <w:tab w:val="clear" w:pos="2291"/>
          <w:tab w:val="left" w:pos="426"/>
        </w:tabs>
        <w:spacing w:before="0" w:after="0"/>
        <w:ind w:left="0" w:firstLine="0"/>
        <w:jc w:val="both"/>
      </w:pPr>
      <w:r w:rsidRPr="00E31F6D">
        <w:t xml:space="preserve">осуществление иных видов деятельности, </w:t>
      </w:r>
      <w:r w:rsidR="00807006" w:rsidRPr="00E31F6D">
        <w:t>в случаях,</w:t>
      </w:r>
      <w:r w:rsidRPr="00E31F6D">
        <w:t xml:space="preserve"> установленных федеральным законодательством.</w:t>
      </w:r>
    </w:p>
    <w:p w14:paraId="752745F3" w14:textId="77777777" w:rsidR="00630F5B" w:rsidRPr="00E31F6D" w:rsidRDefault="00630F5B" w:rsidP="00630F5B">
      <w:pPr>
        <w:pStyle w:val="af7"/>
        <w:spacing w:before="0" w:after="0"/>
        <w:ind w:firstLine="567"/>
        <w:jc w:val="both"/>
        <w:rPr>
          <w:u w:val="single"/>
        </w:rPr>
      </w:pPr>
      <w:r w:rsidRPr="00E31F6D">
        <w:rPr>
          <w:u w:val="single"/>
        </w:rPr>
        <w:t>На территории памятника природы допускаются:</w:t>
      </w:r>
    </w:p>
    <w:p w14:paraId="7EB37ABA" w14:textId="77777777" w:rsidR="00630F5B" w:rsidRPr="00E31F6D" w:rsidRDefault="00630F5B" w:rsidP="00630F5B">
      <w:pPr>
        <w:pStyle w:val="af7"/>
        <w:numPr>
          <w:ilvl w:val="0"/>
          <w:numId w:val="7"/>
        </w:numPr>
        <w:tabs>
          <w:tab w:val="clear" w:pos="2291"/>
          <w:tab w:val="num" w:pos="426"/>
        </w:tabs>
        <w:spacing w:before="0" w:after="0"/>
        <w:ind w:left="0" w:firstLine="0"/>
        <w:jc w:val="both"/>
      </w:pPr>
      <w:r w:rsidRPr="00E31F6D">
        <w:t>санитарные рубки лесов в установленном порядке;</w:t>
      </w:r>
    </w:p>
    <w:p w14:paraId="467830B9" w14:textId="77777777" w:rsidR="00630F5B" w:rsidRPr="00E31F6D" w:rsidRDefault="00630F5B" w:rsidP="00630F5B">
      <w:pPr>
        <w:pStyle w:val="af7"/>
        <w:numPr>
          <w:ilvl w:val="0"/>
          <w:numId w:val="7"/>
        </w:numPr>
        <w:tabs>
          <w:tab w:val="clear" w:pos="2291"/>
          <w:tab w:val="num" w:pos="426"/>
        </w:tabs>
        <w:spacing w:before="0" w:after="0"/>
        <w:ind w:left="0" w:firstLine="0"/>
        <w:jc w:val="both"/>
      </w:pPr>
      <w:r w:rsidRPr="00E31F6D">
        <w:t xml:space="preserve">проведение научных работ, в том числе осуществление мониторинга состояния гидрогеологического объекта, изучение природных экосистем </w:t>
      </w:r>
      <w:r w:rsidR="003B0C34" w:rsidRPr="00E31F6D">
        <w:br/>
      </w:r>
      <w:r w:rsidRPr="00E31F6D">
        <w:t>и их компонентов;</w:t>
      </w:r>
    </w:p>
    <w:p w14:paraId="0BF20C7E" w14:textId="77777777" w:rsidR="00630F5B" w:rsidRPr="00E31F6D" w:rsidRDefault="00630F5B" w:rsidP="00630F5B">
      <w:pPr>
        <w:pStyle w:val="af7"/>
        <w:numPr>
          <w:ilvl w:val="0"/>
          <w:numId w:val="7"/>
        </w:numPr>
        <w:tabs>
          <w:tab w:val="clear" w:pos="2291"/>
          <w:tab w:val="num" w:pos="426"/>
        </w:tabs>
        <w:spacing w:before="0" w:after="0"/>
        <w:ind w:left="0" w:firstLine="0"/>
        <w:jc w:val="both"/>
      </w:pPr>
      <w:r w:rsidRPr="00E31F6D">
        <w:t>проведение эколого-просветительских и религиозных мероприятий;</w:t>
      </w:r>
    </w:p>
    <w:p w14:paraId="5FD5E4BC" w14:textId="77777777" w:rsidR="00630F5B" w:rsidRPr="00E31F6D" w:rsidRDefault="00630F5B" w:rsidP="00630F5B">
      <w:pPr>
        <w:pStyle w:val="af7"/>
        <w:numPr>
          <w:ilvl w:val="0"/>
          <w:numId w:val="7"/>
        </w:numPr>
        <w:tabs>
          <w:tab w:val="clear" w:pos="2291"/>
          <w:tab w:val="num" w:pos="426"/>
        </w:tabs>
        <w:spacing w:before="0" w:after="0"/>
        <w:ind w:left="0" w:firstLine="0"/>
        <w:jc w:val="both"/>
      </w:pPr>
      <w:r w:rsidRPr="00E31F6D">
        <w:t>использование территории в рекреационных целях в специально отведенных местах;</w:t>
      </w:r>
    </w:p>
    <w:p w14:paraId="2BB4EB85" w14:textId="77777777" w:rsidR="00630F5B" w:rsidRPr="00E31F6D" w:rsidRDefault="00630F5B" w:rsidP="00630F5B">
      <w:pPr>
        <w:pStyle w:val="af7"/>
        <w:numPr>
          <w:ilvl w:val="0"/>
          <w:numId w:val="7"/>
        </w:numPr>
        <w:tabs>
          <w:tab w:val="clear" w:pos="2291"/>
          <w:tab w:val="num" w:pos="426"/>
        </w:tabs>
        <w:spacing w:before="0" w:after="0"/>
        <w:ind w:left="0" w:firstLine="0"/>
        <w:jc w:val="both"/>
      </w:pPr>
      <w:r w:rsidRPr="00E31F6D">
        <w:t>осуществление в установленном действующим законодательством порядке сбора грибов и ягод.</w:t>
      </w:r>
    </w:p>
    <w:p w14:paraId="56BC2462" w14:textId="77777777" w:rsidR="00630F5B" w:rsidRPr="00E31F6D" w:rsidRDefault="00630F5B" w:rsidP="00630F5B">
      <w:pPr>
        <w:pStyle w:val="af7"/>
        <w:spacing w:before="0" w:after="0"/>
        <w:ind w:firstLine="851"/>
        <w:jc w:val="both"/>
      </w:pPr>
      <w:r w:rsidRPr="00E31F6D">
        <w:t>Установленный режим особой охраны обязателен для исполнения всеми физическими и юридическими лицами. Нарушители установленного режима особой охраны памятника несут ответственность в соответствии с законодательством.</w:t>
      </w:r>
    </w:p>
    <w:p w14:paraId="0ACC9FFE" w14:textId="77777777" w:rsidR="00EF13B9" w:rsidRPr="00E31F6D" w:rsidRDefault="00EF13B9" w:rsidP="00EF13B9">
      <w:pPr>
        <w:pStyle w:val="ConsPlusNormal"/>
        <w:ind w:firstLine="540"/>
        <w:jc w:val="both"/>
        <w:rPr>
          <w:rFonts w:ascii="Times New Roman" w:hAnsi="Times New Roman" w:cs="Times New Roman"/>
          <w:sz w:val="24"/>
          <w:szCs w:val="24"/>
        </w:rPr>
      </w:pPr>
    </w:p>
    <w:p w14:paraId="67228553" w14:textId="77777777" w:rsidR="00EF13B9" w:rsidRPr="00E31F6D" w:rsidRDefault="00EF13B9" w:rsidP="00EF13B9">
      <w:pPr>
        <w:pStyle w:val="ConsPlusNormal"/>
        <w:ind w:firstLine="540"/>
        <w:jc w:val="both"/>
        <w:rPr>
          <w:rFonts w:ascii="Times New Roman" w:hAnsi="Times New Roman" w:cs="Times New Roman"/>
          <w:sz w:val="24"/>
          <w:szCs w:val="24"/>
        </w:rPr>
        <w:sectPr w:rsidR="00EF13B9" w:rsidRPr="00E31F6D" w:rsidSect="00EF13B9">
          <w:pgSz w:w="16838" w:h="11906" w:orient="landscape" w:code="9"/>
          <w:pgMar w:top="1134" w:right="567" w:bottom="567" w:left="567" w:header="397" w:footer="397" w:gutter="0"/>
          <w:cols w:space="720"/>
          <w:noEndnote/>
          <w:docGrid w:linePitch="299"/>
        </w:sectPr>
      </w:pPr>
    </w:p>
    <w:p w14:paraId="3261A7E1" w14:textId="77777777" w:rsidR="001B6E18" w:rsidRPr="00E31F6D" w:rsidRDefault="001B6E18" w:rsidP="005C7FCC">
      <w:pPr>
        <w:pStyle w:val="03"/>
      </w:pPr>
      <w:bookmarkStart w:id="72" w:name="Par722"/>
      <w:bookmarkStart w:id="73" w:name="Par753"/>
      <w:bookmarkStart w:id="74" w:name="_Toc507120167"/>
      <w:bookmarkStart w:id="75" w:name="_Toc507120169"/>
      <w:bookmarkStart w:id="76" w:name="_Toc507120270"/>
      <w:bookmarkStart w:id="77" w:name="_Toc45613676"/>
      <w:bookmarkStart w:id="78" w:name="_Toc45799297"/>
      <w:bookmarkStart w:id="79" w:name="_Toc127174588"/>
      <w:bookmarkEnd w:id="72"/>
      <w:bookmarkEnd w:id="73"/>
      <w:bookmarkEnd w:id="74"/>
      <w:bookmarkEnd w:id="75"/>
      <w:r w:rsidRPr="00E31F6D">
        <w:t>Перечень видов биологического разнообразия и размеров буферных зон, подлежащих сохранению при осуществлении лесосечных работ</w:t>
      </w:r>
      <w:bookmarkEnd w:id="76"/>
      <w:bookmarkEnd w:id="77"/>
      <w:bookmarkEnd w:id="78"/>
      <w:bookmarkEnd w:id="79"/>
    </w:p>
    <w:p w14:paraId="67723DB3" w14:textId="77777777" w:rsidR="001B6E18" w:rsidRPr="00E31F6D" w:rsidRDefault="001B6E18" w:rsidP="001B6E18">
      <w:pPr>
        <w:pStyle w:val="01"/>
        <w:numPr>
          <w:ilvl w:val="0"/>
          <w:numId w:val="0"/>
        </w:numPr>
      </w:pPr>
    </w:p>
    <w:p w14:paraId="24B5E980" w14:textId="77777777" w:rsidR="00672CCB" w:rsidRPr="00E31F6D" w:rsidRDefault="00672CCB" w:rsidP="00672CCB">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Российская классификация охраняемых природных территорий довольно обширная. Существуют ООПТ, водоохранные зоны рек и иных водных объектов, ОЗУ, правила рубок </w:t>
      </w:r>
      <w:r w:rsidR="003B0C34" w:rsidRPr="00E31F6D">
        <w:rPr>
          <w:rFonts w:ascii="Times New Roman" w:hAnsi="Times New Roman"/>
          <w:sz w:val="24"/>
          <w:szCs w:val="24"/>
        </w:rPr>
        <w:br/>
      </w:r>
      <w:r w:rsidRPr="00E31F6D">
        <w:rPr>
          <w:rFonts w:ascii="Times New Roman" w:hAnsi="Times New Roman"/>
          <w:sz w:val="24"/>
          <w:szCs w:val="24"/>
        </w:rPr>
        <w:t xml:space="preserve">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w:t>
      </w:r>
      <w:r w:rsidR="003B0C34" w:rsidRPr="00E31F6D">
        <w:rPr>
          <w:rFonts w:ascii="Times New Roman" w:hAnsi="Times New Roman"/>
          <w:sz w:val="24"/>
          <w:szCs w:val="24"/>
        </w:rPr>
        <w:br/>
      </w:r>
      <w:r w:rsidRPr="00E31F6D">
        <w:rPr>
          <w:rFonts w:ascii="Times New Roman" w:hAnsi="Times New Roman"/>
          <w:sz w:val="24"/>
          <w:szCs w:val="24"/>
        </w:rPr>
        <w:t xml:space="preserve">не включенных в указанные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w:t>
      </w:r>
      <w:r w:rsidR="00981BE8" w:rsidRPr="00E31F6D">
        <w:rPr>
          <w:rFonts w:ascii="Times New Roman" w:hAnsi="Times New Roman"/>
          <w:sz w:val="24"/>
          <w:szCs w:val="24"/>
        </w:rPr>
        <w:br/>
      </w:r>
      <w:r w:rsidRPr="00E31F6D">
        <w:rPr>
          <w:rFonts w:ascii="Times New Roman" w:hAnsi="Times New Roman"/>
          <w:sz w:val="24"/>
          <w:szCs w:val="24"/>
        </w:rPr>
        <w:t xml:space="preserve">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w:t>
      </w:r>
      <w:r w:rsidR="003B0C34" w:rsidRPr="00E31F6D">
        <w:rPr>
          <w:rFonts w:ascii="Times New Roman" w:hAnsi="Times New Roman"/>
          <w:sz w:val="24"/>
          <w:szCs w:val="24"/>
        </w:rPr>
        <w:br/>
      </w:r>
      <w:r w:rsidRPr="00E31F6D">
        <w:rPr>
          <w:rFonts w:ascii="Times New Roman" w:hAnsi="Times New Roman"/>
          <w:sz w:val="24"/>
          <w:szCs w:val="24"/>
        </w:rPr>
        <w:t>и растений.</w:t>
      </w:r>
    </w:p>
    <w:p w14:paraId="71CB956F" w14:textId="77777777" w:rsidR="00672CCB" w:rsidRPr="00E31F6D" w:rsidRDefault="00672CCB" w:rsidP="00672CCB">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Нормативы и признаки, размеры буферных зон и меры охраны объектов биологического разнообразия, подлежащих сохранению при осуществлении лесосечных работ в Кировской области применительно к местным условиям разработаны в Центре компетенций «Использование биологических ресурсов» ФГБОУ ВО «Вятский государственный университет» </w:t>
      </w:r>
      <w:r w:rsidR="003B0C34" w:rsidRPr="00E31F6D">
        <w:rPr>
          <w:rFonts w:ascii="Times New Roman" w:hAnsi="Times New Roman"/>
          <w:sz w:val="24"/>
          <w:szCs w:val="24"/>
        </w:rPr>
        <w:br/>
      </w:r>
      <w:r w:rsidRPr="00E31F6D">
        <w:rPr>
          <w:rFonts w:ascii="Times New Roman" w:hAnsi="Times New Roman"/>
          <w:sz w:val="24"/>
          <w:szCs w:val="24"/>
        </w:rPr>
        <w:t xml:space="preserve">при сотрудничестве с ООО «Сорвижи лес» и Ассоциацией «Кировская ассоциация лесной сертификации» в соответствии с приказом Минприроды России от 27.02.2017 № 72 </w:t>
      </w:r>
      <w:r w:rsidR="003B0C34" w:rsidRPr="00E31F6D">
        <w:rPr>
          <w:rFonts w:ascii="Times New Roman" w:hAnsi="Times New Roman"/>
          <w:sz w:val="24"/>
          <w:szCs w:val="24"/>
        </w:rPr>
        <w:br/>
      </w:r>
      <w:r w:rsidRPr="00E31F6D">
        <w:rPr>
          <w:rFonts w:ascii="Times New Roman" w:hAnsi="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 – таблица 20, поддержанных научно техническим советом министерства лесного хозяйства Кировской области (заседание 09.04.2019 г</w:t>
      </w:r>
      <w:r w:rsidR="004B7090" w:rsidRPr="00E31F6D">
        <w:rPr>
          <w:rFonts w:ascii="Times New Roman" w:hAnsi="Times New Roman"/>
          <w:sz w:val="24"/>
          <w:szCs w:val="24"/>
        </w:rPr>
        <w:t>.</w:t>
      </w:r>
      <w:r w:rsidRPr="00E31F6D">
        <w:rPr>
          <w:rFonts w:ascii="Times New Roman" w:hAnsi="Times New Roman"/>
          <w:sz w:val="24"/>
          <w:szCs w:val="24"/>
        </w:rPr>
        <w:t xml:space="preserve">) </w:t>
      </w:r>
      <w:r w:rsidR="003B0C34" w:rsidRPr="00E31F6D">
        <w:rPr>
          <w:rFonts w:ascii="Times New Roman" w:hAnsi="Times New Roman"/>
          <w:sz w:val="24"/>
          <w:szCs w:val="24"/>
        </w:rPr>
        <w:br/>
      </w:r>
      <w:r w:rsidRPr="00E31F6D">
        <w:rPr>
          <w:rFonts w:ascii="Times New Roman" w:hAnsi="Times New Roman"/>
          <w:sz w:val="24"/>
          <w:szCs w:val="24"/>
        </w:rPr>
        <w:t xml:space="preserve">и рекомендованных к включению в лесохозяйственные регламенты лесничеств Кировской области. Предлагаемые к сохранению объекты биологического разнообразия объединены в две группы: ключевые биотопы и ключевые элементы. </w:t>
      </w:r>
    </w:p>
    <w:p w14:paraId="2A30BD89" w14:textId="77777777" w:rsidR="003B0C34" w:rsidRPr="00E31F6D" w:rsidRDefault="003B0C34" w:rsidP="003B0C34">
      <w:pPr>
        <w:widowControl w:val="0"/>
        <w:autoSpaceDE w:val="0"/>
        <w:autoSpaceDN w:val="0"/>
        <w:adjustRightInd w:val="0"/>
        <w:spacing w:after="0" w:line="240" w:lineRule="auto"/>
        <w:ind w:firstLine="567"/>
        <w:jc w:val="center"/>
        <w:rPr>
          <w:rFonts w:ascii="Times New Roman" w:hAnsi="Times New Roman"/>
          <w:sz w:val="24"/>
          <w:szCs w:val="24"/>
        </w:rPr>
      </w:pPr>
    </w:p>
    <w:p w14:paraId="2AE3EE23" w14:textId="77777777" w:rsidR="003B0C34" w:rsidRPr="00E31F6D" w:rsidRDefault="003B0C34" w:rsidP="003B0C34">
      <w:pPr>
        <w:widowControl w:val="0"/>
        <w:autoSpaceDE w:val="0"/>
        <w:autoSpaceDN w:val="0"/>
        <w:adjustRightInd w:val="0"/>
        <w:spacing w:after="0" w:line="240" w:lineRule="auto"/>
        <w:ind w:firstLine="567"/>
        <w:jc w:val="center"/>
        <w:rPr>
          <w:rFonts w:ascii="Times New Roman" w:hAnsi="Times New Roman"/>
          <w:sz w:val="24"/>
          <w:szCs w:val="24"/>
        </w:rPr>
      </w:pPr>
      <w:r w:rsidRPr="00E31F6D">
        <w:rPr>
          <w:rFonts w:ascii="Times New Roman" w:hAnsi="Times New Roman"/>
          <w:sz w:val="24"/>
          <w:szCs w:val="24"/>
        </w:rPr>
        <w:t xml:space="preserve">Ключевые биотопы и элементы, подлежащие сохранению </w:t>
      </w:r>
    </w:p>
    <w:p w14:paraId="0533857E" w14:textId="77777777" w:rsidR="003B0C34" w:rsidRPr="00E31F6D" w:rsidRDefault="003B0C34" w:rsidP="003B0C34">
      <w:pPr>
        <w:widowControl w:val="0"/>
        <w:autoSpaceDE w:val="0"/>
        <w:autoSpaceDN w:val="0"/>
        <w:adjustRightInd w:val="0"/>
        <w:spacing w:after="0" w:line="240" w:lineRule="auto"/>
        <w:ind w:firstLine="567"/>
        <w:jc w:val="center"/>
        <w:rPr>
          <w:rFonts w:ascii="Times New Roman" w:hAnsi="Times New Roman"/>
          <w:sz w:val="24"/>
          <w:szCs w:val="24"/>
        </w:rPr>
      </w:pPr>
      <w:r w:rsidRPr="00E31F6D">
        <w:rPr>
          <w:rFonts w:ascii="Times New Roman" w:hAnsi="Times New Roman"/>
          <w:sz w:val="24"/>
          <w:szCs w:val="24"/>
        </w:rPr>
        <w:t>при заготовке древесины в Кировской области</w:t>
      </w:r>
    </w:p>
    <w:p w14:paraId="2494DEE9" w14:textId="77777777" w:rsidR="003B0C34" w:rsidRPr="00E31F6D" w:rsidRDefault="003B0C34" w:rsidP="003B0C34">
      <w:pPr>
        <w:widowControl w:val="0"/>
        <w:autoSpaceDE w:val="0"/>
        <w:autoSpaceDN w:val="0"/>
        <w:adjustRightInd w:val="0"/>
        <w:spacing w:after="0" w:line="240" w:lineRule="auto"/>
        <w:ind w:firstLine="540"/>
        <w:jc w:val="both"/>
        <w:rPr>
          <w:rFonts w:ascii="Times New Roman" w:hAnsi="Times New Roman"/>
          <w:sz w:val="24"/>
          <w:szCs w:val="24"/>
        </w:rPr>
      </w:pPr>
    </w:p>
    <w:p w14:paraId="7E384398"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b/>
          <w:sz w:val="24"/>
          <w:szCs w:val="24"/>
        </w:rPr>
        <w:t>Ключевой биотоп</w:t>
      </w:r>
      <w:r w:rsidRPr="00E31F6D">
        <w:rPr>
          <w:rFonts w:ascii="Times New Roman" w:hAnsi="Times New Roman"/>
          <w:sz w:val="24"/>
          <w:szCs w:val="24"/>
        </w:rPr>
        <w:t>– участок леса, обладающий особыми свойствами и имеющий высокое значение для сохранения биоразнообразия.</w:t>
      </w:r>
    </w:p>
    <w:p w14:paraId="4F860BD7" w14:textId="77777777" w:rsidR="003B0C34" w:rsidRPr="00E31F6D" w:rsidRDefault="003B0C34" w:rsidP="003B0C34">
      <w:pPr>
        <w:spacing w:after="0"/>
        <w:ind w:firstLine="709"/>
        <w:jc w:val="both"/>
        <w:rPr>
          <w:rFonts w:ascii="Times New Roman" w:hAnsi="Times New Roman"/>
          <w:b/>
          <w:sz w:val="24"/>
          <w:szCs w:val="24"/>
        </w:rPr>
      </w:pPr>
      <w:r w:rsidRPr="00E31F6D">
        <w:rPr>
          <w:rFonts w:ascii="Times New Roman" w:hAnsi="Times New Roman"/>
          <w:b/>
          <w:sz w:val="24"/>
          <w:szCs w:val="24"/>
        </w:rPr>
        <w:t>Перечень предлагаемых ключевых биотопов:</w:t>
      </w:r>
    </w:p>
    <w:p w14:paraId="6481070D"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xml:space="preserve">– местообитания редких и находящихся под угрозой исчезновения видов растений </w:t>
      </w:r>
      <w:r w:rsidRPr="00E31F6D">
        <w:rPr>
          <w:rFonts w:ascii="Times New Roman" w:hAnsi="Times New Roman"/>
          <w:sz w:val="24"/>
          <w:szCs w:val="24"/>
        </w:rPr>
        <w:br/>
        <w:t>и грибов;</w:t>
      </w:r>
    </w:p>
    <w:p w14:paraId="44F876A8"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малопродуктивные участки леса в пониженных местах;</w:t>
      </w:r>
    </w:p>
    <w:p w14:paraId="0AECEB51"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участки леса по окраинам болот;</w:t>
      </w:r>
    </w:p>
    <w:p w14:paraId="3E0C4590" w14:textId="77777777" w:rsidR="003B0C34" w:rsidRPr="00E31F6D" w:rsidRDefault="003B0C34" w:rsidP="003B0C34">
      <w:pPr>
        <w:spacing w:after="0"/>
        <w:ind w:firstLine="709"/>
        <w:jc w:val="both"/>
        <w:rPr>
          <w:rFonts w:ascii="Times New Roman" w:hAnsi="Times New Roman"/>
          <w:i/>
          <w:sz w:val="24"/>
          <w:szCs w:val="24"/>
        </w:rPr>
      </w:pPr>
      <w:r w:rsidRPr="00E31F6D">
        <w:rPr>
          <w:rFonts w:ascii="Times New Roman" w:hAnsi="Times New Roman"/>
          <w:sz w:val="24"/>
          <w:szCs w:val="24"/>
        </w:rPr>
        <w:t xml:space="preserve">– </w:t>
      </w:r>
      <w:r w:rsidRPr="00E31F6D">
        <w:rPr>
          <w:rFonts w:ascii="Times New Roman" w:hAnsi="Times New Roman"/>
          <w:i/>
          <w:sz w:val="24"/>
          <w:szCs w:val="24"/>
        </w:rPr>
        <w:t>опушки леса;</w:t>
      </w:r>
      <w:r w:rsidRPr="00E31F6D">
        <w:rPr>
          <w:rFonts w:ascii="Times New Roman" w:hAnsi="Times New Roman"/>
          <w:i/>
          <w:sz w:val="24"/>
          <w:szCs w:val="24"/>
          <w:vertAlign w:val="superscript"/>
        </w:rPr>
        <w:footnoteReference w:id="1"/>
      </w:r>
    </w:p>
    <w:p w14:paraId="77D5758F"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островные леса среди болот;</w:t>
      </w:r>
    </w:p>
    <w:p w14:paraId="530BDD65"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временные водотоки;</w:t>
      </w:r>
    </w:p>
    <w:p w14:paraId="09393BA5" w14:textId="77777777" w:rsidR="003B0C34" w:rsidRPr="00E31F6D" w:rsidRDefault="003B0C34" w:rsidP="003B0C34">
      <w:pPr>
        <w:spacing w:after="0"/>
        <w:ind w:firstLine="709"/>
        <w:jc w:val="both"/>
        <w:rPr>
          <w:rFonts w:ascii="Times New Roman" w:hAnsi="Times New Roman"/>
          <w:i/>
          <w:sz w:val="24"/>
          <w:szCs w:val="24"/>
        </w:rPr>
      </w:pPr>
      <w:r w:rsidRPr="00E31F6D">
        <w:rPr>
          <w:rFonts w:ascii="Times New Roman" w:hAnsi="Times New Roman"/>
          <w:sz w:val="24"/>
          <w:szCs w:val="24"/>
        </w:rPr>
        <w:t xml:space="preserve">– </w:t>
      </w:r>
      <w:r w:rsidRPr="00E31F6D">
        <w:rPr>
          <w:rFonts w:ascii="Times New Roman" w:hAnsi="Times New Roman"/>
          <w:i/>
          <w:sz w:val="24"/>
          <w:szCs w:val="24"/>
        </w:rPr>
        <w:t>участки леса вдоль постоянных водотоков, неучтенных при лесоустройстве, которые должны быть выделены как водоохранные полосы;</w:t>
      </w:r>
    </w:p>
    <w:p w14:paraId="73B1D525"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окна распада со скоплениями валежа и ветровально-почвенными комплексами (ВПК);</w:t>
      </w:r>
    </w:p>
    <w:p w14:paraId="084AF317"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места многолетнего норения барсуков, устройства медвежьих берлог.</w:t>
      </w:r>
    </w:p>
    <w:p w14:paraId="3E5C7C91" w14:textId="77777777" w:rsidR="003B0C34" w:rsidRPr="00E31F6D" w:rsidRDefault="003B0C34" w:rsidP="003B0C34">
      <w:pPr>
        <w:spacing w:after="0"/>
        <w:ind w:firstLine="709"/>
        <w:jc w:val="both"/>
        <w:rPr>
          <w:rFonts w:ascii="Times New Roman" w:hAnsi="Times New Roman"/>
          <w:sz w:val="24"/>
          <w:szCs w:val="24"/>
        </w:rPr>
      </w:pPr>
    </w:p>
    <w:p w14:paraId="7D239DE4"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b/>
          <w:sz w:val="24"/>
          <w:szCs w:val="24"/>
        </w:rPr>
        <w:t>Ключевой элемент</w:t>
      </w:r>
      <w:r w:rsidRPr="00E31F6D">
        <w:rPr>
          <w:rFonts w:ascii="Times New Roman" w:hAnsi="Times New Roman"/>
          <w:sz w:val="24"/>
          <w:szCs w:val="24"/>
        </w:rPr>
        <w:t xml:space="preserve"> – отдельный объект живой и неживой природы, важный </w:t>
      </w:r>
      <w:r w:rsidRPr="00E31F6D">
        <w:rPr>
          <w:rFonts w:ascii="Times New Roman" w:hAnsi="Times New Roman"/>
          <w:sz w:val="24"/>
          <w:szCs w:val="24"/>
        </w:rPr>
        <w:br/>
        <w:t>для сохранения биоразнообразия благодаря своим особым свойствам.</w:t>
      </w:r>
    </w:p>
    <w:p w14:paraId="5A6D1E26" w14:textId="77777777" w:rsidR="003B0C34" w:rsidRPr="00E31F6D" w:rsidRDefault="003B0C34" w:rsidP="003B0C34">
      <w:pPr>
        <w:spacing w:after="0"/>
        <w:ind w:firstLine="709"/>
        <w:jc w:val="both"/>
        <w:rPr>
          <w:rFonts w:ascii="Times New Roman" w:hAnsi="Times New Roman"/>
          <w:b/>
          <w:sz w:val="24"/>
          <w:szCs w:val="24"/>
        </w:rPr>
      </w:pPr>
      <w:r w:rsidRPr="00E31F6D">
        <w:rPr>
          <w:rFonts w:ascii="Times New Roman" w:hAnsi="Times New Roman"/>
          <w:b/>
          <w:sz w:val="24"/>
          <w:szCs w:val="24"/>
        </w:rPr>
        <w:t>Перечень предлагаемых ключевых элементов:</w:t>
      </w:r>
    </w:p>
    <w:p w14:paraId="272A8E6B" w14:textId="77777777" w:rsidR="003B0C34" w:rsidRPr="00E31F6D" w:rsidRDefault="003B0C34" w:rsidP="003B0C34">
      <w:pPr>
        <w:ind w:firstLine="709"/>
        <w:jc w:val="both"/>
        <w:rPr>
          <w:rFonts w:ascii="Times New Roman" w:hAnsi="Times New Roman"/>
          <w:sz w:val="24"/>
          <w:szCs w:val="24"/>
        </w:rPr>
      </w:pPr>
      <w:r w:rsidRPr="00E31F6D">
        <w:rPr>
          <w:rFonts w:ascii="Times New Roman" w:hAnsi="Times New Roman"/>
          <w:sz w:val="24"/>
          <w:szCs w:val="24"/>
        </w:rPr>
        <w:t>– старовозрастные деревья;</w:t>
      </w:r>
    </w:p>
    <w:p w14:paraId="26A666F4" w14:textId="77777777" w:rsidR="003B0C34" w:rsidRPr="00E31F6D" w:rsidRDefault="003B0C34" w:rsidP="003B0C34">
      <w:pPr>
        <w:ind w:firstLine="709"/>
        <w:jc w:val="both"/>
        <w:rPr>
          <w:rFonts w:ascii="Times New Roman" w:hAnsi="Times New Roman"/>
          <w:sz w:val="24"/>
          <w:szCs w:val="24"/>
        </w:rPr>
      </w:pPr>
      <w:r w:rsidRPr="00E31F6D">
        <w:rPr>
          <w:rFonts w:ascii="Times New Roman" w:hAnsi="Times New Roman"/>
          <w:sz w:val="24"/>
          <w:szCs w:val="24"/>
        </w:rPr>
        <w:t>– деревья редких для Кировской области пород и их группы;</w:t>
      </w:r>
    </w:p>
    <w:p w14:paraId="58C86E70" w14:textId="77777777" w:rsidR="003B0C34" w:rsidRPr="00E31F6D" w:rsidRDefault="003B0C34" w:rsidP="003B0C34">
      <w:pPr>
        <w:ind w:firstLine="709"/>
        <w:jc w:val="both"/>
        <w:rPr>
          <w:rFonts w:ascii="Times New Roman" w:hAnsi="Times New Roman"/>
          <w:sz w:val="24"/>
          <w:szCs w:val="24"/>
        </w:rPr>
      </w:pPr>
      <w:r w:rsidRPr="00E31F6D">
        <w:rPr>
          <w:rFonts w:ascii="Times New Roman" w:hAnsi="Times New Roman"/>
          <w:sz w:val="24"/>
          <w:szCs w:val="24"/>
        </w:rPr>
        <w:t>– мертвая древесина на разных стадиях разложения (сухостой, высокие пни, валеж);</w:t>
      </w:r>
    </w:p>
    <w:p w14:paraId="1C41A9B0" w14:textId="77777777" w:rsidR="003B0C34" w:rsidRPr="00E31F6D" w:rsidRDefault="003B0C34" w:rsidP="003B0C34">
      <w:pPr>
        <w:ind w:firstLine="709"/>
        <w:jc w:val="both"/>
        <w:rPr>
          <w:rFonts w:ascii="Times New Roman" w:hAnsi="Times New Roman"/>
          <w:sz w:val="24"/>
          <w:szCs w:val="24"/>
        </w:rPr>
      </w:pPr>
      <w:r w:rsidRPr="00E31F6D">
        <w:rPr>
          <w:rFonts w:ascii="Times New Roman" w:hAnsi="Times New Roman"/>
          <w:sz w:val="24"/>
          <w:szCs w:val="24"/>
        </w:rPr>
        <w:t>– деревья с гнездами и дуплами.</w:t>
      </w:r>
    </w:p>
    <w:p w14:paraId="1E17871A" w14:textId="77777777" w:rsidR="003B0C34" w:rsidRPr="00E31F6D" w:rsidRDefault="003B0C34" w:rsidP="003B0C34">
      <w:pPr>
        <w:spacing w:after="0"/>
        <w:ind w:firstLine="709"/>
        <w:rPr>
          <w:rFonts w:ascii="Times New Roman" w:hAnsi="Times New Roman"/>
          <w:b/>
          <w:sz w:val="24"/>
          <w:szCs w:val="24"/>
        </w:rPr>
      </w:pPr>
      <w:r w:rsidRPr="00E31F6D">
        <w:rPr>
          <w:rFonts w:ascii="Times New Roman" w:hAnsi="Times New Roman"/>
          <w:b/>
          <w:sz w:val="24"/>
          <w:szCs w:val="24"/>
        </w:rPr>
        <w:t>Основные использованные источники</w:t>
      </w:r>
    </w:p>
    <w:p w14:paraId="07A6B2D6"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Алейников А. А., Семенцов М. В., Яницкая Т. О. Полевой определитель ключевых биотопов и объектов, сохраняемых при освоении лесосек на территории Иркутской области: Монография. М.: Всемирный фонд дикой природы (WWF), 2011. 86 с.</w:t>
      </w:r>
    </w:p>
    <w:p w14:paraId="21276CAC" w14:textId="77777777" w:rsidR="003B0C34" w:rsidRPr="00E31F6D" w:rsidRDefault="003B0C34" w:rsidP="003B0C34">
      <w:pPr>
        <w:spacing w:after="0"/>
        <w:ind w:firstLine="709"/>
        <w:jc w:val="both"/>
        <w:rPr>
          <w:rFonts w:ascii="Times New Roman" w:hAnsi="Times New Roman"/>
          <w:sz w:val="24"/>
          <w:szCs w:val="24"/>
        </w:rPr>
      </w:pPr>
    </w:p>
    <w:p w14:paraId="0080CD6B"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Ильина О., Карпачевский М., Яницкая Т. О. Нормативно-правовая основа сохранения биоразнообразия при заготовках древесины и рекомендации по ее применению / Всемирный фонд дикой природы (WWF). М., 2009. 36 c.</w:t>
      </w:r>
    </w:p>
    <w:p w14:paraId="6855278F"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Кутепов Д., Герасимов В., Паутов Ю., Попова Е. Рекомендации по сохранению биоразнообразия при заготовке древесины в республике Коми. Сыктывкар: ООО «Коми республиканская типография», 2010. 72 с.</w:t>
      </w:r>
    </w:p>
    <w:p w14:paraId="25DB80CE"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Методические рекомендации по сохранению биологического разнообразия при лесосечных работах для Республики Карелия: Монография. Петрозаводск: Издательство «Скандинавия», 2010. 50 с.</w:t>
      </w:r>
    </w:p>
    <w:p w14:paraId="70E91455"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 xml:space="preserve">Марковский А. В., Ильина О.В. Методические рекомендации по сохранению биологического разнообразия при заготовке древесины в Вологодской области. М.: Всемирный фонд дикой природы (WWF), 2014. 52 с. </w:t>
      </w:r>
    </w:p>
    <w:p w14:paraId="38BDF53E"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Методические рекомендации по сохранению биоразнообразия при заготовке древесины в</w:t>
      </w:r>
      <w:r w:rsidRPr="00E31F6D">
        <w:rPr>
          <w:rFonts w:ascii="Times New Roman" w:hAnsi="Times New Roman"/>
          <w:sz w:val="24"/>
          <w:szCs w:val="24"/>
          <w:lang w:val="en-US"/>
        </w:rPr>
        <w:t> </w:t>
      </w:r>
      <w:r w:rsidRPr="00E31F6D">
        <w:rPr>
          <w:rFonts w:ascii="Times New Roman" w:hAnsi="Times New Roman"/>
          <w:sz w:val="24"/>
          <w:szCs w:val="24"/>
        </w:rPr>
        <w:t xml:space="preserve">Архангельской области / утверждено Распоряжением министерства природных ресурсов </w:t>
      </w:r>
      <w:r w:rsidRPr="00E31F6D">
        <w:rPr>
          <w:rFonts w:ascii="Times New Roman" w:hAnsi="Times New Roman"/>
          <w:sz w:val="24"/>
          <w:szCs w:val="24"/>
        </w:rPr>
        <w:br/>
        <w:t>и лесопромышленного комплекса Архангельской области от 16 августа 2017 года № 1336 р.</w:t>
      </w:r>
    </w:p>
    <w:p w14:paraId="6A7628CF"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Распоряжение Рослесхоза № НК-06-54/2013 от 12.02.2018 «О биоразнообразии и лесах национального наследия»</w:t>
      </w:r>
    </w:p>
    <w:p w14:paraId="52086C82"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Рай Е. А., Бурова Н. В., Рыкова С. Ю., Сластников С. И., Торхов С. В., Рыков А. М., Пучнина Л. В., Чуракова Е. Ю., Корепанов В. И. Методические рекомендации по сохранению биоразнообразия при заготовке древесины в Архангельской области / Всемирный фонд дикой природы (WWF). Архангельск, 2013. 63 с.</w:t>
      </w:r>
    </w:p>
    <w:p w14:paraId="283792DE"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Рай Е. А., Чуракова Е. Ю., Амосова И. Б., Бурова Н. В., Паринова Т. А., Пучнина Л. В., Сидорова О. В., Рыков А. М., Рыкова С. Ю., Амосов П. Н., Сластников С. И., Бабушкин М. В., Кузнецов А. В. Руководство по сохранению объектов биоразнообразия при заготовке древесины в</w:t>
      </w:r>
      <w:r w:rsidRPr="00E31F6D">
        <w:rPr>
          <w:rFonts w:ascii="Times New Roman" w:hAnsi="Times New Roman"/>
          <w:sz w:val="24"/>
          <w:szCs w:val="24"/>
          <w:lang w:val="en-US"/>
        </w:rPr>
        <w:t> </w:t>
      </w:r>
      <w:r w:rsidRPr="00E31F6D">
        <w:rPr>
          <w:rFonts w:ascii="Times New Roman" w:hAnsi="Times New Roman"/>
          <w:sz w:val="24"/>
          <w:szCs w:val="24"/>
        </w:rPr>
        <w:t>Архангельской области. Архангельск: Всемирный фонд дикой природы (WWF), 2018 г. 208 с.</w:t>
      </w:r>
    </w:p>
    <w:p w14:paraId="770A07BE" w14:textId="77777777" w:rsidR="003B0C34" w:rsidRPr="00E31F6D" w:rsidRDefault="003B0C34" w:rsidP="003B0C34">
      <w:pPr>
        <w:spacing w:after="0"/>
        <w:ind w:firstLine="709"/>
        <w:jc w:val="both"/>
        <w:rPr>
          <w:rFonts w:ascii="Times New Roman" w:hAnsi="Times New Roman"/>
          <w:sz w:val="24"/>
          <w:szCs w:val="24"/>
        </w:rPr>
      </w:pPr>
      <w:r w:rsidRPr="00E31F6D">
        <w:rPr>
          <w:rFonts w:ascii="Times New Roman" w:hAnsi="Times New Roman"/>
          <w:sz w:val="24"/>
          <w:szCs w:val="24"/>
        </w:rPr>
        <w:t>Рекомендации Кировского центра лесной сертификации по сохранению биологического разнообразия в процессе лесозаготовок // Приложение к Лесохозяйственному регламенту лесничеств Кировской области от 30 декабря 2014 года № 156/506</w:t>
      </w:r>
    </w:p>
    <w:p w14:paraId="56D7ED99" w14:textId="77777777" w:rsidR="004206AC" w:rsidRPr="00E31F6D" w:rsidRDefault="004206AC" w:rsidP="004206AC">
      <w:pPr>
        <w:spacing w:after="0" w:line="240" w:lineRule="auto"/>
        <w:ind w:firstLine="708"/>
        <w:mirrorIndents/>
        <w:jc w:val="right"/>
        <w:rPr>
          <w:rFonts w:ascii="Times New Roman" w:hAnsi="Times New Roman"/>
          <w:sz w:val="24"/>
          <w:szCs w:val="24"/>
        </w:rPr>
      </w:pPr>
    </w:p>
    <w:p w14:paraId="34C2DDE0" w14:textId="77777777" w:rsidR="004206AC" w:rsidRPr="00E31F6D" w:rsidRDefault="004206AC" w:rsidP="004206AC">
      <w:pPr>
        <w:spacing w:after="0" w:line="240" w:lineRule="auto"/>
        <w:ind w:firstLine="708"/>
        <w:mirrorIndents/>
        <w:jc w:val="right"/>
        <w:rPr>
          <w:rFonts w:ascii="Times New Roman" w:hAnsi="Times New Roman"/>
          <w:sz w:val="24"/>
          <w:szCs w:val="24"/>
        </w:rPr>
      </w:pPr>
      <w:r w:rsidRPr="00E31F6D">
        <w:rPr>
          <w:rFonts w:ascii="Times New Roman" w:hAnsi="Times New Roman"/>
          <w:sz w:val="24"/>
          <w:szCs w:val="24"/>
        </w:rPr>
        <w:t xml:space="preserve">Таблица </w:t>
      </w:r>
      <w:r w:rsidRPr="00E31F6D">
        <w:rPr>
          <w:rFonts w:ascii="Times New Roman" w:hAnsi="Times New Roman"/>
          <w:sz w:val="24"/>
          <w:szCs w:val="24"/>
          <w:lang w:val="en-US"/>
        </w:rPr>
        <w:t>I</w:t>
      </w:r>
      <w:r w:rsidRPr="00E31F6D">
        <w:rPr>
          <w:rFonts w:ascii="Times New Roman" w:hAnsi="Times New Roman"/>
          <w:sz w:val="24"/>
          <w:szCs w:val="24"/>
        </w:rPr>
        <w:t>.1.3</w:t>
      </w:r>
    </w:p>
    <w:p w14:paraId="32C6A54E" w14:textId="77777777" w:rsidR="004206AC" w:rsidRPr="00E31F6D" w:rsidRDefault="004206AC" w:rsidP="004206AC">
      <w:pPr>
        <w:spacing w:before="120" w:after="120" w:line="240" w:lineRule="auto"/>
        <w:ind w:firstLine="709"/>
        <w:mirrorIndents/>
        <w:jc w:val="center"/>
        <w:rPr>
          <w:rFonts w:ascii="Times New Roman" w:hAnsi="Times New Roman"/>
          <w:sz w:val="24"/>
          <w:szCs w:val="24"/>
        </w:rPr>
      </w:pPr>
      <w:r w:rsidRPr="00E31F6D">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p>
    <w:tbl>
      <w:tblPr>
        <w:tblStyle w:val="aff5"/>
        <w:tblW w:w="0" w:type="auto"/>
        <w:tblLook w:val="04A0" w:firstRow="1" w:lastRow="0" w:firstColumn="1" w:lastColumn="0" w:noHBand="0" w:noVBand="1"/>
      </w:tblPr>
      <w:tblGrid>
        <w:gridCol w:w="603"/>
        <w:gridCol w:w="2236"/>
        <w:gridCol w:w="4970"/>
        <w:gridCol w:w="2386"/>
      </w:tblGrid>
      <w:tr w:rsidR="00672CCB" w:rsidRPr="00E31F6D" w14:paraId="5B18F2E1" w14:textId="77777777" w:rsidTr="003B0C34">
        <w:trPr>
          <w:tblHeader/>
        </w:trPr>
        <w:tc>
          <w:tcPr>
            <w:tcW w:w="606" w:type="dxa"/>
            <w:vAlign w:val="center"/>
          </w:tcPr>
          <w:p w14:paraId="09C06D64" w14:textId="77777777" w:rsidR="00672CCB" w:rsidRPr="00E31F6D" w:rsidRDefault="00672CCB" w:rsidP="003B0C34">
            <w:pPr>
              <w:pStyle w:val="aff6"/>
              <w:ind w:left="0"/>
              <w:mirrorIndents/>
              <w:jc w:val="center"/>
            </w:pPr>
            <w:r w:rsidRPr="00E31F6D">
              <w:t>№</w:t>
            </w:r>
          </w:p>
          <w:p w14:paraId="363156D1" w14:textId="77777777" w:rsidR="00672CCB" w:rsidRPr="00E31F6D" w:rsidRDefault="00672CCB" w:rsidP="003B0C34">
            <w:pPr>
              <w:pStyle w:val="aff6"/>
              <w:ind w:left="0"/>
              <w:mirrorIndents/>
              <w:jc w:val="center"/>
            </w:pPr>
            <w:r w:rsidRPr="00E31F6D">
              <w:t>п/п</w:t>
            </w:r>
          </w:p>
        </w:tc>
        <w:tc>
          <w:tcPr>
            <w:tcW w:w="2246" w:type="dxa"/>
            <w:vAlign w:val="center"/>
          </w:tcPr>
          <w:p w14:paraId="1DDC6054" w14:textId="77777777" w:rsidR="00672CCB" w:rsidRPr="00E31F6D" w:rsidRDefault="00672CCB" w:rsidP="003B0C34">
            <w:pPr>
              <w:pStyle w:val="aff6"/>
              <w:ind w:left="0"/>
              <w:mirrorIndents/>
              <w:jc w:val="center"/>
            </w:pPr>
            <w:r w:rsidRPr="00E31F6D">
              <w:t>Наименование объектов биологического разнообразия</w:t>
            </w:r>
          </w:p>
        </w:tc>
        <w:tc>
          <w:tcPr>
            <w:tcW w:w="5053" w:type="dxa"/>
            <w:vAlign w:val="center"/>
          </w:tcPr>
          <w:p w14:paraId="2A68262C" w14:textId="77777777" w:rsidR="00672CCB" w:rsidRPr="00E31F6D" w:rsidRDefault="00672CCB" w:rsidP="003B0C34">
            <w:pPr>
              <w:pStyle w:val="aff6"/>
              <w:ind w:left="0"/>
              <w:mirrorIndents/>
              <w:jc w:val="center"/>
            </w:pPr>
            <w:r w:rsidRPr="00E31F6D">
              <w:t>Характеристика объекта биологического разнообразия</w:t>
            </w:r>
          </w:p>
        </w:tc>
        <w:tc>
          <w:tcPr>
            <w:tcW w:w="2409" w:type="dxa"/>
            <w:vAlign w:val="center"/>
          </w:tcPr>
          <w:p w14:paraId="788D2D8A" w14:textId="77777777" w:rsidR="00672CCB" w:rsidRPr="00E31F6D" w:rsidRDefault="00672CCB" w:rsidP="003B0C34">
            <w:pPr>
              <w:pStyle w:val="aff6"/>
              <w:ind w:left="0"/>
              <w:mirrorIndents/>
              <w:jc w:val="center"/>
            </w:pPr>
            <w:r w:rsidRPr="00E31F6D">
              <w:t>Размеры буферных зон (по необходимости)</w:t>
            </w:r>
          </w:p>
        </w:tc>
      </w:tr>
      <w:tr w:rsidR="00672CCB" w:rsidRPr="00E31F6D" w14:paraId="3F933CE7" w14:textId="77777777" w:rsidTr="003B0C34">
        <w:trPr>
          <w:tblHeader/>
        </w:trPr>
        <w:tc>
          <w:tcPr>
            <w:tcW w:w="606" w:type="dxa"/>
            <w:vAlign w:val="center"/>
          </w:tcPr>
          <w:p w14:paraId="672A835E" w14:textId="77777777" w:rsidR="00672CCB" w:rsidRPr="00E31F6D" w:rsidRDefault="00672CCB" w:rsidP="003B0C34">
            <w:pPr>
              <w:pStyle w:val="aff6"/>
              <w:ind w:left="0"/>
              <w:mirrorIndents/>
              <w:jc w:val="center"/>
              <w:rPr>
                <w:bCs/>
              </w:rPr>
            </w:pPr>
            <w:r w:rsidRPr="00E31F6D">
              <w:rPr>
                <w:bCs/>
              </w:rPr>
              <w:t>1</w:t>
            </w:r>
          </w:p>
        </w:tc>
        <w:tc>
          <w:tcPr>
            <w:tcW w:w="2246" w:type="dxa"/>
            <w:vAlign w:val="center"/>
          </w:tcPr>
          <w:p w14:paraId="64FEA0FC" w14:textId="77777777" w:rsidR="00672CCB" w:rsidRPr="00E31F6D" w:rsidRDefault="00672CCB" w:rsidP="003B0C34">
            <w:pPr>
              <w:pStyle w:val="aff6"/>
              <w:ind w:left="0"/>
              <w:mirrorIndents/>
              <w:jc w:val="center"/>
              <w:rPr>
                <w:bCs/>
              </w:rPr>
            </w:pPr>
            <w:r w:rsidRPr="00E31F6D">
              <w:rPr>
                <w:bCs/>
              </w:rPr>
              <w:t>2</w:t>
            </w:r>
          </w:p>
        </w:tc>
        <w:tc>
          <w:tcPr>
            <w:tcW w:w="5053" w:type="dxa"/>
            <w:vAlign w:val="center"/>
          </w:tcPr>
          <w:p w14:paraId="1772DCB5" w14:textId="77777777" w:rsidR="00672CCB" w:rsidRPr="00E31F6D" w:rsidRDefault="00672CCB" w:rsidP="003B0C34">
            <w:pPr>
              <w:pStyle w:val="aff6"/>
              <w:ind w:left="0"/>
              <w:mirrorIndents/>
              <w:jc w:val="center"/>
              <w:rPr>
                <w:bCs/>
              </w:rPr>
            </w:pPr>
            <w:r w:rsidRPr="00E31F6D">
              <w:rPr>
                <w:bCs/>
              </w:rPr>
              <w:t>3</w:t>
            </w:r>
          </w:p>
        </w:tc>
        <w:tc>
          <w:tcPr>
            <w:tcW w:w="2409" w:type="dxa"/>
            <w:vAlign w:val="center"/>
          </w:tcPr>
          <w:p w14:paraId="2C89DA94" w14:textId="77777777" w:rsidR="00672CCB" w:rsidRPr="00E31F6D" w:rsidRDefault="00672CCB" w:rsidP="003B0C34">
            <w:pPr>
              <w:pStyle w:val="aff6"/>
              <w:ind w:left="0"/>
              <w:mirrorIndents/>
              <w:jc w:val="center"/>
              <w:rPr>
                <w:bCs/>
              </w:rPr>
            </w:pPr>
            <w:r w:rsidRPr="00E31F6D">
              <w:rPr>
                <w:bCs/>
              </w:rPr>
              <w:t>4</w:t>
            </w:r>
          </w:p>
        </w:tc>
      </w:tr>
      <w:tr w:rsidR="00672CCB" w:rsidRPr="00E31F6D" w14:paraId="67B369C3" w14:textId="77777777" w:rsidTr="003B0C34">
        <w:tc>
          <w:tcPr>
            <w:tcW w:w="10314" w:type="dxa"/>
            <w:gridSpan w:val="4"/>
            <w:vAlign w:val="center"/>
          </w:tcPr>
          <w:p w14:paraId="0E943B4B" w14:textId="77777777" w:rsidR="00672CCB" w:rsidRPr="00E31F6D" w:rsidRDefault="00672CCB" w:rsidP="003B0C34">
            <w:pPr>
              <w:pStyle w:val="aff6"/>
              <w:ind w:left="0"/>
              <w:mirrorIndents/>
              <w:jc w:val="center"/>
              <w:rPr>
                <w:b/>
                <w:bCs/>
              </w:rPr>
            </w:pPr>
            <w:r w:rsidRPr="00E31F6D">
              <w:rPr>
                <w:b/>
                <w:bCs/>
              </w:rPr>
              <w:t>Ключевые биотопы</w:t>
            </w:r>
          </w:p>
        </w:tc>
      </w:tr>
      <w:tr w:rsidR="00672CCB" w:rsidRPr="00E31F6D" w14:paraId="67D15492" w14:textId="77777777" w:rsidTr="003B0C34">
        <w:tc>
          <w:tcPr>
            <w:tcW w:w="606" w:type="dxa"/>
            <w:vAlign w:val="center"/>
          </w:tcPr>
          <w:p w14:paraId="68ED3C8C" w14:textId="77777777" w:rsidR="00672CCB" w:rsidRPr="00E31F6D" w:rsidRDefault="00672CCB" w:rsidP="003B0C34">
            <w:pPr>
              <w:pStyle w:val="aff6"/>
              <w:ind w:left="0"/>
              <w:mirrorIndents/>
              <w:jc w:val="center"/>
            </w:pPr>
            <w:r w:rsidRPr="00E31F6D">
              <w:t>1</w:t>
            </w:r>
          </w:p>
        </w:tc>
        <w:tc>
          <w:tcPr>
            <w:tcW w:w="2246" w:type="dxa"/>
            <w:vAlign w:val="center"/>
          </w:tcPr>
          <w:p w14:paraId="7038B779" w14:textId="77777777" w:rsidR="00672CCB" w:rsidRPr="00E31F6D" w:rsidRDefault="00672CCB" w:rsidP="003B0C34">
            <w:pPr>
              <w:pStyle w:val="aff6"/>
              <w:ind w:left="0"/>
              <w:mirrorIndents/>
              <w:jc w:val="center"/>
            </w:pPr>
            <w:r w:rsidRPr="00E31F6D">
              <w:t xml:space="preserve">Местообитания редких и находящихся под угрозой исчезновения видов растений </w:t>
            </w:r>
            <w:r w:rsidR="003B0C34" w:rsidRPr="00E31F6D">
              <w:br/>
            </w:r>
            <w:r w:rsidRPr="00E31F6D">
              <w:t>и грибов</w:t>
            </w:r>
          </w:p>
        </w:tc>
        <w:tc>
          <w:tcPr>
            <w:tcW w:w="5053" w:type="dxa"/>
            <w:vAlign w:val="center"/>
          </w:tcPr>
          <w:p w14:paraId="4AE39D62" w14:textId="77777777" w:rsidR="00672CCB" w:rsidRPr="00E31F6D" w:rsidRDefault="00672CCB" w:rsidP="003B0C34">
            <w:pPr>
              <w:pStyle w:val="aff6"/>
              <w:ind w:left="0"/>
              <w:mirrorIndents/>
              <w:jc w:val="center"/>
              <w:rPr>
                <w:b/>
                <w:bCs/>
              </w:rPr>
            </w:pPr>
            <w:r w:rsidRPr="00E31F6D">
              <w:rPr>
                <w:b/>
                <w:bCs/>
              </w:rPr>
              <w:t>Описание:</w:t>
            </w:r>
          </w:p>
          <w:p w14:paraId="19199F55" w14:textId="77777777" w:rsidR="00672CCB" w:rsidRPr="00E31F6D" w:rsidRDefault="00672CCB" w:rsidP="003B0C34">
            <w:pPr>
              <w:pStyle w:val="aff6"/>
              <w:ind w:left="0"/>
              <w:mirrorIndents/>
              <w:jc w:val="center"/>
            </w:pPr>
            <w:r w:rsidRPr="00E31F6D">
              <w:t>Участки леса с редкими и охраняемыми видами растений и грибов, занесенными в Красную Книгу Кировской области, вновь выявляемые.</w:t>
            </w:r>
          </w:p>
          <w:p w14:paraId="0702347B" w14:textId="77777777" w:rsidR="00672CCB" w:rsidRPr="00E31F6D" w:rsidRDefault="00672CCB" w:rsidP="003B0C34">
            <w:pPr>
              <w:pStyle w:val="aff6"/>
              <w:ind w:left="0"/>
              <w:mirrorIndents/>
              <w:jc w:val="center"/>
              <w:rPr>
                <w:b/>
                <w:bCs/>
              </w:rPr>
            </w:pPr>
            <w:r w:rsidRPr="00E31F6D">
              <w:rPr>
                <w:b/>
                <w:bCs/>
              </w:rPr>
              <w:t>Критерии выделения:</w:t>
            </w:r>
          </w:p>
          <w:p w14:paraId="7AA419CA" w14:textId="77777777" w:rsidR="00672CCB" w:rsidRPr="00E31F6D" w:rsidRDefault="00672CCB" w:rsidP="003B0C34">
            <w:pPr>
              <w:spacing w:after="0" w:line="240" w:lineRule="auto"/>
              <w:jc w:val="center"/>
              <w:rPr>
                <w:sz w:val="20"/>
                <w:szCs w:val="20"/>
              </w:rPr>
            </w:pPr>
            <w:r w:rsidRPr="00E31F6D">
              <w:rPr>
                <w:sz w:val="20"/>
                <w:szCs w:val="20"/>
              </w:rPr>
              <w:t xml:space="preserve">Наличие компактных групп особей редких </w:t>
            </w:r>
            <w:r w:rsidR="003B0C34" w:rsidRPr="00E31F6D">
              <w:rPr>
                <w:sz w:val="20"/>
                <w:szCs w:val="20"/>
              </w:rPr>
              <w:br/>
            </w:r>
            <w:r w:rsidRPr="00E31F6D">
              <w:rPr>
                <w:sz w:val="20"/>
                <w:szCs w:val="20"/>
              </w:rPr>
              <w:t>и охраняемых видов растений и грибов в</w:t>
            </w:r>
          </w:p>
          <w:p w14:paraId="047E42B0" w14:textId="77777777" w:rsidR="00672CCB" w:rsidRPr="00E31F6D" w:rsidRDefault="00672CCB" w:rsidP="003B0C34">
            <w:pPr>
              <w:spacing w:after="0" w:line="240" w:lineRule="auto"/>
              <w:jc w:val="center"/>
              <w:rPr>
                <w:sz w:val="20"/>
                <w:szCs w:val="20"/>
              </w:rPr>
            </w:pPr>
            <w:r w:rsidRPr="00E31F6D">
              <w:rPr>
                <w:sz w:val="20"/>
                <w:szCs w:val="20"/>
              </w:rPr>
              <w:t xml:space="preserve">– </w:t>
            </w:r>
            <w:r w:rsidRPr="00E31F6D">
              <w:rPr>
                <w:b/>
                <w:bCs/>
                <w:i/>
                <w:iCs/>
                <w:sz w:val="20"/>
                <w:szCs w:val="20"/>
              </w:rPr>
              <w:t>ельниках</w:t>
            </w:r>
            <w:r w:rsidRPr="00E31F6D">
              <w:rPr>
                <w:sz w:val="20"/>
                <w:szCs w:val="20"/>
              </w:rPr>
              <w:t>: калипсо луковичная, венерин башмачок настоящий и пятнистый, пальчатокоренники балтийский и пятнистый, тайник сердцевидный, кортуза Маттиоли; саркосома шаровидная;</w:t>
            </w:r>
          </w:p>
          <w:p w14:paraId="7AD1076A" w14:textId="77777777" w:rsidR="00672CCB" w:rsidRPr="00E31F6D" w:rsidRDefault="00672CCB" w:rsidP="003B0C34">
            <w:pPr>
              <w:spacing w:after="0" w:line="240" w:lineRule="auto"/>
              <w:jc w:val="center"/>
              <w:rPr>
                <w:sz w:val="20"/>
                <w:szCs w:val="20"/>
              </w:rPr>
            </w:pPr>
            <w:r w:rsidRPr="00E31F6D">
              <w:rPr>
                <w:b/>
                <w:bCs/>
                <w:i/>
                <w:iCs/>
                <w:sz w:val="20"/>
                <w:szCs w:val="20"/>
              </w:rPr>
              <w:t>– сосняках</w:t>
            </w:r>
            <w:r w:rsidRPr="00E31F6D">
              <w:rPr>
                <w:sz w:val="20"/>
                <w:szCs w:val="20"/>
              </w:rPr>
              <w:t>: прострел желтеющий, ветреница лесная, горицвет сибирский, клевер люпиновый, качим метельчатый, наголоватка васильковая, василек сумской, вереск обыкновенный;</w:t>
            </w:r>
          </w:p>
          <w:p w14:paraId="40167787" w14:textId="77777777" w:rsidR="00672CCB" w:rsidRPr="00E31F6D" w:rsidRDefault="00672CCB" w:rsidP="003B0C34">
            <w:pPr>
              <w:spacing w:after="0" w:line="240" w:lineRule="auto"/>
              <w:jc w:val="center"/>
              <w:rPr>
                <w:sz w:val="20"/>
                <w:szCs w:val="20"/>
              </w:rPr>
            </w:pPr>
            <w:r w:rsidRPr="00E31F6D">
              <w:rPr>
                <w:b/>
                <w:bCs/>
                <w:i/>
                <w:iCs/>
                <w:sz w:val="20"/>
                <w:szCs w:val="20"/>
              </w:rPr>
              <w:t>– осинниках</w:t>
            </w:r>
            <w:r w:rsidRPr="00E31F6D">
              <w:rPr>
                <w:sz w:val="20"/>
                <w:szCs w:val="20"/>
              </w:rPr>
              <w:t>: живокость клиновидная; лобария легочная, неккера перистая,</w:t>
            </w:r>
          </w:p>
          <w:p w14:paraId="38F43FFF" w14:textId="77777777" w:rsidR="00672CCB" w:rsidRPr="00E31F6D" w:rsidRDefault="00672CCB" w:rsidP="003B0C34">
            <w:pPr>
              <w:pStyle w:val="aff6"/>
              <w:ind w:left="0"/>
              <w:mirrorIndents/>
              <w:jc w:val="center"/>
            </w:pPr>
            <w:r w:rsidRPr="00E31F6D">
              <w:t xml:space="preserve">– </w:t>
            </w:r>
            <w:r w:rsidRPr="00E31F6D">
              <w:rPr>
                <w:b/>
                <w:bCs/>
                <w:i/>
                <w:iCs/>
              </w:rPr>
              <w:t>широколиственных лесах</w:t>
            </w:r>
            <w:r w:rsidRPr="00E31F6D">
              <w:t>: лилия кудреватая, наперстянка крупноцветная, василистник водосборолистный, ежевики гребенчатый и коралловидный, лобария легочная, неккера перистая.</w:t>
            </w:r>
          </w:p>
          <w:p w14:paraId="0D47FE32" w14:textId="77777777" w:rsidR="00672CCB" w:rsidRPr="00E31F6D" w:rsidRDefault="00672CCB" w:rsidP="003B0C34">
            <w:pPr>
              <w:pStyle w:val="aff6"/>
              <w:ind w:left="0"/>
              <w:mirrorIndents/>
              <w:jc w:val="center"/>
              <w:rPr>
                <w:b/>
                <w:bCs/>
              </w:rPr>
            </w:pPr>
            <w:r w:rsidRPr="00E31F6D">
              <w:rPr>
                <w:b/>
                <w:bCs/>
              </w:rPr>
              <w:t>Меры охраны:</w:t>
            </w:r>
          </w:p>
          <w:p w14:paraId="1DEF6E80" w14:textId="77777777" w:rsidR="00672CCB" w:rsidRPr="00E31F6D" w:rsidRDefault="00672CCB" w:rsidP="003B0C34">
            <w:pPr>
              <w:pStyle w:val="aff6"/>
              <w:ind w:left="37"/>
              <w:jc w:val="center"/>
            </w:pPr>
            <w:r w:rsidRPr="00E31F6D">
              <w:t>Не проводятся рубки, не создаются и не используются объекты лесной инфраструктуры, за исключением объектов, обеспечивающих пожарную безопасность.</w:t>
            </w:r>
          </w:p>
          <w:p w14:paraId="056EF008" w14:textId="77777777" w:rsidR="00672CCB" w:rsidRPr="00E31F6D" w:rsidRDefault="00672CCB" w:rsidP="003B0C34">
            <w:pPr>
              <w:pStyle w:val="aff6"/>
              <w:ind w:left="37"/>
              <w:jc w:val="center"/>
            </w:pPr>
            <w:r w:rsidRPr="00E31F6D">
              <w:t>При выявлении направлять информацию в министерство лесного хозяйства.</w:t>
            </w:r>
          </w:p>
          <w:p w14:paraId="0BFB19FB" w14:textId="77777777" w:rsidR="00672CCB" w:rsidRPr="00E31F6D" w:rsidRDefault="00672CCB" w:rsidP="003B0C34">
            <w:pPr>
              <w:pStyle w:val="aff6"/>
              <w:ind w:left="0"/>
              <w:mirrorIndents/>
              <w:jc w:val="center"/>
              <w:rPr>
                <w:b/>
                <w:bCs/>
              </w:rPr>
            </w:pPr>
            <w:r w:rsidRPr="00E31F6D">
              <w:t>*</w:t>
            </w:r>
            <w:r w:rsidRPr="00E31F6D">
              <w:rPr>
                <w:i/>
              </w:rPr>
              <w:t>Если для сохранения вида требуется иное (осветление и т.д.), то допускается проведение рубок по результатам натурных исследований специалистов.</w:t>
            </w:r>
          </w:p>
        </w:tc>
        <w:tc>
          <w:tcPr>
            <w:tcW w:w="2409" w:type="dxa"/>
            <w:vAlign w:val="center"/>
          </w:tcPr>
          <w:p w14:paraId="3B207911" w14:textId="77777777" w:rsidR="00672CCB" w:rsidRPr="00E31F6D" w:rsidRDefault="00672CCB" w:rsidP="003B0C34">
            <w:pPr>
              <w:pStyle w:val="aff6"/>
              <w:ind w:left="0"/>
              <w:mirrorIndents/>
              <w:jc w:val="center"/>
            </w:pPr>
            <w:r w:rsidRPr="00E31F6D">
              <w:t xml:space="preserve">Если в соответствии </w:t>
            </w:r>
            <w:r w:rsidR="003B0C34" w:rsidRPr="00E31F6D">
              <w:br/>
            </w:r>
            <w:r w:rsidRPr="00E31F6D">
              <w:t>с биологией вида не требуется иное, буферная зона должна составлять не менее 10 м от места произрастания крайних особей.</w:t>
            </w:r>
          </w:p>
        </w:tc>
      </w:tr>
      <w:tr w:rsidR="00672CCB" w:rsidRPr="00E31F6D" w14:paraId="215C1C0A" w14:textId="77777777" w:rsidTr="006A0C7D">
        <w:trPr>
          <w:trHeight w:val="6265"/>
        </w:trPr>
        <w:tc>
          <w:tcPr>
            <w:tcW w:w="606" w:type="dxa"/>
            <w:vAlign w:val="center"/>
          </w:tcPr>
          <w:p w14:paraId="64A6453F" w14:textId="77777777" w:rsidR="00672CCB" w:rsidRPr="00E31F6D" w:rsidRDefault="00672CCB" w:rsidP="003B0C34">
            <w:pPr>
              <w:pStyle w:val="aff6"/>
              <w:ind w:left="0"/>
              <w:mirrorIndents/>
              <w:jc w:val="center"/>
            </w:pPr>
            <w:r w:rsidRPr="00E31F6D">
              <w:t>2</w:t>
            </w:r>
          </w:p>
        </w:tc>
        <w:tc>
          <w:tcPr>
            <w:tcW w:w="2246" w:type="dxa"/>
            <w:vAlign w:val="center"/>
          </w:tcPr>
          <w:p w14:paraId="59BB646B" w14:textId="77777777" w:rsidR="00672CCB" w:rsidRPr="00E31F6D" w:rsidRDefault="00672CCB" w:rsidP="003B0C34">
            <w:pPr>
              <w:pStyle w:val="aff6"/>
              <w:ind w:left="0"/>
              <w:mirrorIndents/>
              <w:jc w:val="center"/>
            </w:pPr>
            <w:r w:rsidRPr="00E31F6D">
              <w:t xml:space="preserve">Малопродуктивные участки леса </w:t>
            </w:r>
            <w:r w:rsidR="006A0C7D" w:rsidRPr="00E31F6D">
              <w:br/>
            </w:r>
            <w:r w:rsidRPr="00E31F6D">
              <w:t xml:space="preserve">в пониженных местах, неучтенные при таксации лесов </w:t>
            </w:r>
            <w:r w:rsidR="006A0C7D" w:rsidRPr="00E31F6D">
              <w:br/>
            </w:r>
            <w:r w:rsidRPr="00E31F6D">
              <w:t>как болота</w:t>
            </w:r>
          </w:p>
        </w:tc>
        <w:tc>
          <w:tcPr>
            <w:tcW w:w="5053" w:type="dxa"/>
            <w:vAlign w:val="center"/>
          </w:tcPr>
          <w:p w14:paraId="0508313F" w14:textId="77777777" w:rsidR="00672CCB" w:rsidRPr="00E31F6D" w:rsidRDefault="00672CCB" w:rsidP="003B0C34">
            <w:pPr>
              <w:pStyle w:val="aff6"/>
              <w:ind w:left="0"/>
              <w:mirrorIndents/>
              <w:jc w:val="center"/>
              <w:rPr>
                <w:b/>
                <w:bCs/>
              </w:rPr>
            </w:pPr>
            <w:r w:rsidRPr="00E31F6D">
              <w:rPr>
                <w:b/>
                <w:bCs/>
              </w:rPr>
              <w:t>Описание:</w:t>
            </w:r>
          </w:p>
          <w:p w14:paraId="2655DF3B" w14:textId="77777777" w:rsidR="00672CCB" w:rsidRPr="00E31F6D" w:rsidRDefault="00672CCB" w:rsidP="003B0C34">
            <w:pPr>
              <w:pStyle w:val="aff6"/>
              <w:ind w:left="0"/>
              <w:mirrorIndents/>
              <w:jc w:val="center"/>
            </w:pPr>
            <w:r w:rsidRPr="00E31F6D">
              <w:t>Участки леса расположены в локальных бессточных понижениях рельефа с возможным присутствием временных мелких водоемов. Участок переувлажнен: вода стоит на поверхности или в течение всего вегетационного сезона, выделяется при надавливании ногой. По краю и в пределах участков древостой отсутствует, возможно наличие деревьев низкой товарности или кустарников</w:t>
            </w:r>
          </w:p>
          <w:p w14:paraId="4761ADC1" w14:textId="77777777" w:rsidR="00672CCB" w:rsidRPr="00E31F6D" w:rsidRDefault="00672CCB" w:rsidP="003B0C34">
            <w:pPr>
              <w:pStyle w:val="aff6"/>
              <w:ind w:left="0"/>
              <w:mirrorIndents/>
              <w:jc w:val="center"/>
              <w:rPr>
                <w:b/>
                <w:bCs/>
              </w:rPr>
            </w:pPr>
            <w:r w:rsidRPr="00E31F6D">
              <w:rPr>
                <w:b/>
                <w:bCs/>
              </w:rPr>
              <w:t>Критерии выделения:</w:t>
            </w:r>
          </w:p>
          <w:p w14:paraId="09539E5B" w14:textId="77777777" w:rsidR="00672CCB" w:rsidRPr="00E31F6D" w:rsidRDefault="00672CCB" w:rsidP="003B0C34">
            <w:pPr>
              <w:spacing w:after="0" w:line="240" w:lineRule="auto"/>
              <w:jc w:val="center"/>
              <w:rPr>
                <w:sz w:val="20"/>
                <w:szCs w:val="20"/>
              </w:rPr>
            </w:pPr>
            <w:r w:rsidRPr="00E31F6D">
              <w:rPr>
                <w:sz w:val="20"/>
                <w:szCs w:val="20"/>
              </w:rPr>
              <w:t>1) Почвы избыточно увлажненные (болотные, торфяные)</w:t>
            </w:r>
          </w:p>
          <w:p w14:paraId="67EEC958" w14:textId="77777777" w:rsidR="00672CCB" w:rsidRPr="00E31F6D" w:rsidRDefault="00672CCB" w:rsidP="003B0C34">
            <w:pPr>
              <w:spacing w:after="0" w:line="240" w:lineRule="auto"/>
              <w:jc w:val="center"/>
              <w:rPr>
                <w:sz w:val="20"/>
                <w:szCs w:val="20"/>
              </w:rPr>
            </w:pPr>
            <w:r w:rsidRPr="00E31F6D">
              <w:rPr>
                <w:sz w:val="20"/>
                <w:szCs w:val="20"/>
              </w:rPr>
              <w:t xml:space="preserve">2) Древостой: класс бонитета </w:t>
            </w:r>
            <w:r w:rsidRPr="00E31F6D">
              <w:rPr>
                <w:sz w:val="20"/>
                <w:szCs w:val="20"/>
                <w:lang w:val="en-US"/>
              </w:rPr>
              <w:t>IV</w:t>
            </w:r>
            <w:r w:rsidRPr="00E31F6D">
              <w:rPr>
                <w:sz w:val="20"/>
                <w:szCs w:val="20"/>
              </w:rPr>
              <w:t xml:space="preserve"> и ниже, высокая фаутность, класс товарности 3–4</w:t>
            </w:r>
          </w:p>
          <w:p w14:paraId="4EAF2F53" w14:textId="77777777" w:rsidR="00672CCB" w:rsidRPr="00E31F6D" w:rsidRDefault="00672CCB" w:rsidP="003B0C34">
            <w:pPr>
              <w:pStyle w:val="aff6"/>
              <w:ind w:left="0"/>
              <w:mirrorIndents/>
              <w:jc w:val="center"/>
            </w:pPr>
            <w:r w:rsidRPr="00E31F6D">
              <w:t xml:space="preserve">3) Растительность болотного типа; преобладают сфагновые, осоково-сфагновые, долгомошниковые </w:t>
            </w:r>
            <w:r w:rsidR="006A0C7D" w:rsidRPr="00E31F6D">
              <w:br/>
            </w:r>
            <w:r w:rsidRPr="00E31F6D">
              <w:t xml:space="preserve">и зеленомошныетипы леса из сосны, березы </w:t>
            </w:r>
            <w:r w:rsidR="006A0C7D" w:rsidRPr="00E31F6D">
              <w:br/>
            </w:r>
            <w:r w:rsidRPr="00E31F6D">
              <w:t xml:space="preserve">с кустарничками (багульник болотный, мирт болотный) </w:t>
            </w:r>
            <w:r w:rsidR="006A0C7D" w:rsidRPr="00E31F6D">
              <w:br/>
            </w:r>
            <w:r w:rsidRPr="00E31F6D">
              <w:t>и травами (белокрыльник болотный, сабельный болотный, вахта трехлистная).</w:t>
            </w:r>
          </w:p>
          <w:p w14:paraId="31B774BF" w14:textId="77777777" w:rsidR="00672CCB" w:rsidRPr="00E31F6D" w:rsidRDefault="00672CCB" w:rsidP="003B0C34">
            <w:pPr>
              <w:pStyle w:val="aff6"/>
              <w:ind w:left="0"/>
              <w:mirrorIndents/>
              <w:jc w:val="center"/>
              <w:rPr>
                <w:b/>
                <w:bCs/>
              </w:rPr>
            </w:pPr>
            <w:r w:rsidRPr="00E31F6D">
              <w:rPr>
                <w:b/>
                <w:bCs/>
              </w:rPr>
              <w:t>Меры охраны:</w:t>
            </w:r>
          </w:p>
          <w:p w14:paraId="660684F2" w14:textId="77777777" w:rsidR="00672CCB" w:rsidRPr="00E31F6D" w:rsidRDefault="00672CCB" w:rsidP="003B0C34">
            <w:pPr>
              <w:pStyle w:val="aff6"/>
              <w:ind w:left="0"/>
              <w:jc w:val="center"/>
            </w:pPr>
            <w:r w:rsidRPr="00E31F6D">
              <w:t>Не проводятся рубки, не создаются и не используются объекты лесной инфраструктуры.</w:t>
            </w:r>
          </w:p>
          <w:p w14:paraId="232735A5" w14:textId="77777777" w:rsidR="00672CCB" w:rsidRPr="00E31F6D" w:rsidRDefault="00672CCB" w:rsidP="003B0C34">
            <w:pPr>
              <w:pStyle w:val="aff6"/>
              <w:ind w:left="0"/>
              <w:mirrorIndents/>
              <w:jc w:val="center"/>
            </w:pPr>
            <w:r w:rsidRPr="00E31F6D">
              <w:t xml:space="preserve">В буферной зоне возможно изъятие коммерческой древесины с сохранением ветроустойчивых деревьев, подроста, подлеска, молодняка без заезда техники </w:t>
            </w:r>
            <w:r w:rsidR="006A0C7D" w:rsidRPr="00E31F6D">
              <w:br/>
            </w:r>
            <w:r w:rsidRPr="00E31F6D">
              <w:t>в отмеченные границы и прокладки волоков</w:t>
            </w:r>
          </w:p>
        </w:tc>
        <w:tc>
          <w:tcPr>
            <w:tcW w:w="2409" w:type="dxa"/>
            <w:vAlign w:val="center"/>
          </w:tcPr>
          <w:p w14:paraId="3241CCD7" w14:textId="77777777" w:rsidR="00672CCB" w:rsidRPr="00E31F6D" w:rsidRDefault="00672CCB" w:rsidP="003B0C34">
            <w:pPr>
              <w:pStyle w:val="aff6"/>
              <w:ind w:left="0"/>
              <w:mirrorIndents/>
              <w:jc w:val="center"/>
            </w:pPr>
            <w:r w:rsidRPr="00E31F6D">
              <w:t>Не менее 10 м от границ объекта</w:t>
            </w:r>
          </w:p>
        </w:tc>
      </w:tr>
      <w:tr w:rsidR="00672CCB" w:rsidRPr="00E31F6D" w14:paraId="5FAF0885" w14:textId="77777777" w:rsidTr="003B0C34">
        <w:tc>
          <w:tcPr>
            <w:tcW w:w="606" w:type="dxa"/>
            <w:vAlign w:val="center"/>
          </w:tcPr>
          <w:p w14:paraId="65AC6D7E" w14:textId="77777777" w:rsidR="00672CCB" w:rsidRPr="00E31F6D" w:rsidRDefault="00672CCB" w:rsidP="003B0C34">
            <w:pPr>
              <w:pStyle w:val="aff6"/>
              <w:ind w:left="0"/>
              <w:mirrorIndents/>
              <w:jc w:val="center"/>
            </w:pPr>
            <w:r w:rsidRPr="00E31F6D">
              <w:t>3</w:t>
            </w:r>
          </w:p>
        </w:tc>
        <w:tc>
          <w:tcPr>
            <w:tcW w:w="2246" w:type="dxa"/>
            <w:vAlign w:val="center"/>
          </w:tcPr>
          <w:p w14:paraId="22F16E04" w14:textId="77777777" w:rsidR="00672CCB" w:rsidRPr="00E31F6D" w:rsidRDefault="00672CCB" w:rsidP="003B0C34">
            <w:pPr>
              <w:tabs>
                <w:tab w:val="left" w:pos="1174"/>
              </w:tabs>
              <w:spacing w:line="240" w:lineRule="auto"/>
              <w:jc w:val="center"/>
              <w:rPr>
                <w:sz w:val="20"/>
                <w:szCs w:val="20"/>
              </w:rPr>
            </w:pPr>
            <w:r w:rsidRPr="00E31F6D">
              <w:rPr>
                <w:sz w:val="20"/>
                <w:szCs w:val="20"/>
              </w:rPr>
              <w:t>Участки леса</w:t>
            </w:r>
            <w:r w:rsidR="006A0C7D" w:rsidRPr="00E31F6D">
              <w:rPr>
                <w:sz w:val="20"/>
                <w:szCs w:val="20"/>
              </w:rPr>
              <w:br/>
            </w:r>
            <w:r w:rsidRPr="00E31F6D">
              <w:rPr>
                <w:sz w:val="20"/>
                <w:szCs w:val="20"/>
              </w:rPr>
              <w:t xml:space="preserve"> по окраинам болот</w:t>
            </w:r>
          </w:p>
          <w:p w14:paraId="231650DE" w14:textId="77777777" w:rsidR="00672CCB" w:rsidRPr="00E31F6D" w:rsidRDefault="00672CCB" w:rsidP="003B0C34">
            <w:pPr>
              <w:pStyle w:val="aff6"/>
              <w:ind w:left="0"/>
              <w:mirrorIndents/>
              <w:jc w:val="center"/>
            </w:pPr>
          </w:p>
        </w:tc>
        <w:tc>
          <w:tcPr>
            <w:tcW w:w="5053" w:type="dxa"/>
            <w:vAlign w:val="center"/>
          </w:tcPr>
          <w:p w14:paraId="2A291E14" w14:textId="77777777" w:rsidR="00672CCB" w:rsidRPr="00E31F6D" w:rsidRDefault="00672CCB" w:rsidP="003B0C34">
            <w:pPr>
              <w:pStyle w:val="aff6"/>
              <w:ind w:left="0"/>
              <w:mirrorIndents/>
              <w:jc w:val="center"/>
              <w:rPr>
                <w:b/>
                <w:bCs/>
              </w:rPr>
            </w:pPr>
            <w:r w:rsidRPr="00E31F6D">
              <w:rPr>
                <w:b/>
                <w:bCs/>
              </w:rPr>
              <w:t>Описание:</w:t>
            </w:r>
          </w:p>
          <w:p w14:paraId="0673BF68"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Участки леса шириной</w:t>
            </w:r>
          </w:p>
          <w:p w14:paraId="2182BFF7"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 xml:space="preserve">– не менее20 м около выделов, протаксированных </w:t>
            </w:r>
            <w:r w:rsidR="006A0C7D" w:rsidRPr="00E31F6D">
              <w:rPr>
                <w:sz w:val="20"/>
                <w:szCs w:val="20"/>
              </w:rPr>
              <w:br/>
            </w:r>
            <w:r w:rsidRPr="00E31F6D">
              <w:rPr>
                <w:sz w:val="20"/>
                <w:szCs w:val="20"/>
              </w:rPr>
              <w:t>как верховые болота;</w:t>
            </w:r>
          </w:p>
          <w:p w14:paraId="300B2FA3" w14:textId="77777777" w:rsidR="00672CCB" w:rsidRPr="00E31F6D" w:rsidRDefault="00672CCB" w:rsidP="003B0C34">
            <w:pPr>
              <w:pStyle w:val="aff6"/>
              <w:ind w:left="0"/>
              <w:mirrorIndents/>
              <w:jc w:val="center"/>
            </w:pPr>
            <w:r w:rsidRPr="00E31F6D">
              <w:t xml:space="preserve">– не менее 30 м около выделов, протаксированных </w:t>
            </w:r>
            <w:r w:rsidR="006A0C7D" w:rsidRPr="00E31F6D">
              <w:br/>
            </w:r>
            <w:r w:rsidRPr="00E31F6D">
              <w:t>как переходные или низинные болота</w:t>
            </w:r>
          </w:p>
          <w:p w14:paraId="382F4FF0" w14:textId="77777777" w:rsidR="00672CCB" w:rsidRPr="00E31F6D" w:rsidRDefault="00672CCB" w:rsidP="003B0C34">
            <w:pPr>
              <w:pStyle w:val="aff6"/>
              <w:ind w:left="0"/>
              <w:mirrorIndents/>
              <w:jc w:val="center"/>
              <w:rPr>
                <w:b/>
                <w:bCs/>
              </w:rPr>
            </w:pPr>
            <w:r w:rsidRPr="00E31F6D">
              <w:rPr>
                <w:b/>
                <w:bCs/>
              </w:rPr>
              <w:t>Критерии выделения:</w:t>
            </w:r>
          </w:p>
          <w:p w14:paraId="0A1A8E38"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1) Почвы избыточно увлажненные (болотные, торфяные)</w:t>
            </w:r>
          </w:p>
          <w:p w14:paraId="37CEC0A1"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 xml:space="preserve">2) Древостой редкий, класс бонитета </w:t>
            </w:r>
            <w:r w:rsidRPr="00E31F6D">
              <w:rPr>
                <w:sz w:val="20"/>
                <w:szCs w:val="20"/>
                <w:lang w:val="en-US"/>
              </w:rPr>
              <w:t>V</w:t>
            </w:r>
            <w:r w:rsidRPr="00E31F6D">
              <w:rPr>
                <w:sz w:val="20"/>
                <w:szCs w:val="20"/>
              </w:rPr>
              <w:t xml:space="preserve"> и ниже, высокая фаутность, класс товарности 3–4</w:t>
            </w:r>
          </w:p>
          <w:p w14:paraId="11C0A281" w14:textId="77777777" w:rsidR="00672CCB" w:rsidRPr="00E31F6D" w:rsidRDefault="00672CCB" w:rsidP="003B0C34">
            <w:pPr>
              <w:pStyle w:val="aff6"/>
              <w:ind w:left="0"/>
              <w:mirrorIndents/>
              <w:jc w:val="center"/>
              <w:rPr>
                <w:b/>
                <w:bCs/>
              </w:rPr>
            </w:pPr>
            <w:r w:rsidRPr="00E31F6D">
              <w:t>3) Растительность: преобладают сфагновые, осоково-сфагновые, багульниковые, долгомошные типы леса</w:t>
            </w:r>
          </w:p>
          <w:p w14:paraId="2626E351" w14:textId="77777777" w:rsidR="00672CCB" w:rsidRPr="00E31F6D" w:rsidRDefault="00672CCB" w:rsidP="003B0C34">
            <w:pPr>
              <w:pStyle w:val="aff6"/>
              <w:ind w:left="0"/>
              <w:mirrorIndents/>
              <w:jc w:val="center"/>
              <w:rPr>
                <w:b/>
                <w:bCs/>
              </w:rPr>
            </w:pPr>
            <w:r w:rsidRPr="00E31F6D">
              <w:rPr>
                <w:b/>
                <w:bCs/>
              </w:rPr>
              <w:t>Меры охраны:</w:t>
            </w:r>
          </w:p>
          <w:p w14:paraId="3CEB5399" w14:textId="77777777" w:rsidR="00672CCB" w:rsidRPr="00E31F6D" w:rsidRDefault="00672CCB" w:rsidP="003B0C34">
            <w:pPr>
              <w:pStyle w:val="aff6"/>
              <w:ind w:left="0"/>
              <w:mirrorIndents/>
              <w:jc w:val="center"/>
            </w:pPr>
            <w:r w:rsidRPr="00E31F6D">
              <w:t>В участках леса по окраинам болот не проводятся рубки, не создаются и не используются объекты лесной инфраструктуры.</w:t>
            </w:r>
          </w:p>
        </w:tc>
        <w:tc>
          <w:tcPr>
            <w:tcW w:w="2409" w:type="dxa"/>
            <w:vAlign w:val="center"/>
          </w:tcPr>
          <w:p w14:paraId="2AF2DEC3" w14:textId="77777777" w:rsidR="00672CCB" w:rsidRPr="00E31F6D" w:rsidRDefault="00672CCB" w:rsidP="003B0C34">
            <w:pPr>
              <w:tabs>
                <w:tab w:val="left" w:pos="1174"/>
              </w:tabs>
              <w:spacing w:line="240" w:lineRule="auto"/>
              <w:jc w:val="center"/>
              <w:rPr>
                <w:sz w:val="20"/>
                <w:szCs w:val="20"/>
              </w:rPr>
            </w:pPr>
            <w:r w:rsidRPr="00E31F6D">
              <w:rPr>
                <w:sz w:val="20"/>
                <w:szCs w:val="20"/>
              </w:rPr>
              <w:t>Не устанавливается</w:t>
            </w:r>
          </w:p>
          <w:p w14:paraId="4258B1EF" w14:textId="77777777" w:rsidR="00672CCB" w:rsidRPr="00E31F6D" w:rsidRDefault="00672CCB" w:rsidP="003B0C34">
            <w:pPr>
              <w:pStyle w:val="aff6"/>
              <w:ind w:left="0"/>
              <w:mirrorIndents/>
              <w:jc w:val="center"/>
            </w:pPr>
          </w:p>
        </w:tc>
      </w:tr>
      <w:tr w:rsidR="00672CCB" w:rsidRPr="00E31F6D" w14:paraId="6222531A" w14:textId="77777777" w:rsidTr="003B0C34">
        <w:tc>
          <w:tcPr>
            <w:tcW w:w="606" w:type="dxa"/>
            <w:vAlign w:val="center"/>
          </w:tcPr>
          <w:p w14:paraId="58E6C955" w14:textId="77777777" w:rsidR="00672CCB" w:rsidRPr="00E31F6D" w:rsidRDefault="00672CCB" w:rsidP="003B0C34">
            <w:pPr>
              <w:pStyle w:val="aff6"/>
              <w:ind w:left="0"/>
              <w:mirrorIndents/>
              <w:jc w:val="center"/>
            </w:pPr>
            <w:r w:rsidRPr="00E31F6D">
              <w:t>4</w:t>
            </w:r>
          </w:p>
        </w:tc>
        <w:tc>
          <w:tcPr>
            <w:tcW w:w="2246" w:type="dxa"/>
            <w:vAlign w:val="center"/>
          </w:tcPr>
          <w:p w14:paraId="28C694C0" w14:textId="77777777" w:rsidR="00672CCB" w:rsidRPr="00E31F6D" w:rsidRDefault="00672CCB" w:rsidP="003B0C34">
            <w:pPr>
              <w:tabs>
                <w:tab w:val="left" w:pos="1174"/>
              </w:tabs>
              <w:spacing w:line="240" w:lineRule="auto"/>
              <w:jc w:val="center"/>
              <w:rPr>
                <w:sz w:val="20"/>
                <w:szCs w:val="20"/>
              </w:rPr>
            </w:pPr>
            <w:r w:rsidRPr="00E31F6D">
              <w:rPr>
                <w:sz w:val="20"/>
                <w:szCs w:val="20"/>
              </w:rPr>
              <w:t>Опушки леса</w:t>
            </w:r>
          </w:p>
          <w:p w14:paraId="65455F8A" w14:textId="77777777" w:rsidR="00672CCB" w:rsidRPr="00E31F6D" w:rsidRDefault="00672CCB" w:rsidP="003B0C34">
            <w:pPr>
              <w:pStyle w:val="aff6"/>
              <w:ind w:left="0"/>
              <w:mirrorIndents/>
              <w:jc w:val="center"/>
            </w:pPr>
          </w:p>
        </w:tc>
        <w:tc>
          <w:tcPr>
            <w:tcW w:w="5053" w:type="dxa"/>
            <w:vAlign w:val="center"/>
          </w:tcPr>
          <w:p w14:paraId="316F3083" w14:textId="77777777" w:rsidR="00672CCB" w:rsidRPr="00E31F6D" w:rsidRDefault="00672CCB" w:rsidP="003B0C34">
            <w:pPr>
              <w:pStyle w:val="aff6"/>
              <w:ind w:left="0"/>
              <w:mirrorIndents/>
              <w:jc w:val="center"/>
              <w:rPr>
                <w:b/>
                <w:bCs/>
              </w:rPr>
            </w:pPr>
            <w:r w:rsidRPr="00E31F6D">
              <w:rPr>
                <w:b/>
                <w:bCs/>
              </w:rPr>
              <w:t>Описание:</w:t>
            </w:r>
          </w:p>
          <w:p w14:paraId="11A4E357" w14:textId="77777777" w:rsidR="00672CCB" w:rsidRPr="00E31F6D" w:rsidRDefault="00672CCB" w:rsidP="003B0C34">
            <w:pPr>
              <w:pStyle w:val="aff6"/>
              <w:ind w:left="0"/>
              <w:mirrorIndents/>
              <w:jc w:val="center"/>
            </w:pPr>
            <w:r w:rsidRPr="00E31F6D">
              <w:t>Участки леса по границе с безлесными пространствами шириной не менее 50 м</w:t>
            </w:r>
          </w:p>
          <w:p w14:paraId="7DB23A99" w14:textId="77777777" w:rsidR="00672CCB" w:rsidRPr="00E31F6D" w:rsidRDefault="00672CCB" w:rsidP="003B0C34">
            <w:pPr>
              <w:pStyle w:val="aff6"/>
              <w:ind w:left="0"/>
              <w:mirrorIndents/>
              <w:jc w:val="center"/>
              <w:rPr>
                <w:b/>
                <w:bCs/>
              </w:rPr>
            </w:pPr>
            <w:r w:rsidRPr="00E31F6D">
              <w:rPr>
                <w:b/>
                <w:bCs/>
              </w:rPr>
              <w:t>Критерии выделения:</w:t>
            </w:r>
          </w:p>
          <w:p w14:paraId="397EF00D" w14:textId="77777777" w:rsidR="00672CCB" w:rsidRPr="00E31F6D" w:rsidRDefault="00672CCB" w:rsidP="003B0C34">
            <w:pPr>
              <w:pStyle w:val="aff6"/>
              <w:ind w:left="0"/>
              <w:mirrorIndents/>
              <w:jc w:val="center"/>
              <w:rPr>
                <w:b/>
                <w:bCs/>
              </w:rPr>
            </w:pPr>
            <w:r w:rsidRPr="00E31F6D">
              <w:t xml:space="preserve">Местообитание редких и исчезающих видов, занесенных </w:t>
            </w:r>
            <w:r w:rsidRPr="00E31F6D">
              <w:rPr>
                <w:bCs/>
              </w:rPr>
              <w:t>в Красную книгу Кировской области.</w:t>
            </w:r>
          </w:p>
          <w:p w14:paraId="55CBEEEC" w14:textId="77777777" w:rsidR="00672CCB" w:rsidRPr="00E31F6D" w:rsidRDefault="00672CCB" w:rsidP="003B0C34">
            <w:pPr>
              <w:pStyle w:val="aff6"/>
              <w:ind w:left="0"/>
              <w:mirrorIndents/>
              <w:jc w:val="center"/>
              <w:rPr>
                <w:b/>
                <w:bCs/>
              </w:rPr>
            </w:pPr>
            <w:r w:rsidRPr="00E31F6D">
              <w:rPr>
                <w:b/>
                <w:bCs/>
              </w:rPr>
              <w:t>Меры охраны:</w:t>
            </w:r>
          </w:p>
          <w:p w14:paraId="0B99C986" w14:textId="77777777" w:rsidR="00672CCB" w:rsidRPr="00E31F6D" w:rsidRDefault="00672CCB" w:rsidP="003B0C34">
            <w:pPr>
              <w:pStyle w:val="aff6"/>
              <w:ind w:left="0"/>
              <w:mirrorIndents/>
              <w:jc w:val="center"/>
            </w:pPr>
            <w:r w:rsidRPr="00E31F6D">
              <w:t>Не проводятся рубки, не создаются склады древесины. Разрешается устройство лесовозных дорог для проезда в делянку.</w:t>
            </w:r>
          </w:p>
        </w:tc>
        <w:tc>
          <w:tcPr>
            <w:tcW w:w="2409" w:type="dxa"/>
            <w:vAlign w:val="center"/>
          </w:tcPr>
          <w:p w14:paraId="25D4E1D6" w14:textId="77777777" w:rsidR="00672CCB" w:rsidRPr="00E31F6D" w:rsidRDefault="00672CCB" w:rsidP="003B0C34">
            <w:pPr>
              <w:tabs>
                <w:tab w:val="left" w:pos="1174"/>
              </w:tabs>
              <w:spacing w:line="240" w:lineRule="auto"/>
              <w:jc w:val="center"/>
              <w:rPr>
                <w:sz w:val="20"/>
                <w:szCs w:val="20"/>
              </w:rPr>
            </w:pPr>
            <w:r w:rsidRPr="00E31F6D">
              <w:rPr>
                <w:sz w:val="20"/>
                <w:szCs w:val="20"/>
              </w:rPr>
              <w:t>Не устанавливается</w:t>
            </w:r>
          </w:p>
          <w:p w14:paraId="72E8A582" w14:textId="77777777" w:rsidR="00672CCB" w:rsidRPr="00E31F6D" w:rsidRDefault="00672CCB" w:rsidP="003B0C34">
            <w:pPr>
              <w:pStyle w:val="aff6"/>
              <w:ind w:left="0"/>
              <w:mirrorIndents/>
              <w:jc w:val="center"/>
            </w:pPr>
          </w:p>
        </w:tc>
      </w:tr>
      <w:tr w:rsidR="00672CCB" w:rsidRPr="00E31F6D" w14:paraId="35AF4DB9" w14:textId="77777777" w:rsidTr="003B0C34">
        <w:tc>
          <w:tcPr>
            <w:tcW w:w="606" w:type="dxa"/>
            <w:vAlign w:val="center"/>
          </w:tcPr>
          <w:p w14:paraId="59DAF56B" w14:textId="77777777" w:rsidR="00672CCB" w:rsidRPr="00E31F6D" w:rsidRDefault="00672CCB" w:rsidP="003B0C34">
            <w:pPr>
              <w:pStyle w:val="aff6"/>
              <w:ind w:left="0"/>
              <w:mirrorIndents/>
              <w:jc w:val="center"/>
            </w:pPr>
            <w:r w:rsidRPr="00E31F6D">
              <w:t>5</w:t>
            </w:r>
          </w:p>
        </w:tc>
        <w:tc>
          <w:tcPr>
            <w:tcW w:w="2246" w:type="dxa"/>
            <w:vAlign w:val="center"/>
          </w:tcPr>
          <w:p w14:paraId="4005F611" w14:textId="77777777" w:rsidR="00672CCB" w:rsidRPr="00E31F6D" w:rsidRDefault="00672CCB" w:rsidP="003B0C34">
            <w:pPr>
              <w:pStyle w:val="aff6"/>
              <w:ind w:left="0"/>
              <w:mirrorIndents/>
              <w:jc w:val="center"/>
            </w:pPr>
            <w:r w:rsidRPr="00E31F6D">
              <w:t>Островные леса среди болот</w:t>
            </w:r>
          </w:p>
        </w:tc>
        <w:tc>
          <w:tcPr>
            <w:tcW w:w="5053" w:type="dxa"/>
            <w:vAlign w:val="center"/>
          </w:tcPr>
          <w:p w14:paraId="3FBDCF1B" w14:textId="77777777" w:rsidR="00672CCB" w:rsidRPr="00E31F6D" w:rsidRDefault="00672CCB" w:rsidP="003B0C34">
            <w:pPr>
              <w:pStyle w:val="aff6"/>
              <w:ind w:left="0"/>
              <w:mirrorIndents/>
              <w:jc w:val="center"/>
              <w:rPr>
                <w:b/>
                <w:bCs/>
              </w:rPr>
            </w:pPr>
            <w:r w:rsidRPr="00E31F6D">
              <w:rPr>
                <w:b/>
                <w:bCs/>
              </w:rPr>
              <w:t>Описание:</w:t>
            </w:r>
          </w:p>
          <w:p w14:paraId="6FBF0BFB" w14:textId="77777777" w:rsidR="00672CCB" w:rsidRPr="00E31F6D" w:rsidRDefault="00672CCB" w:rsidP="003B0C34">
            <w:pPr>
              <w:pStyle w:val="aff6"/>
              <w:ind w:left="0"/>
              <w:mirrorIndents/>
              <w:jc w:val="center"/>
            </w:pPr>
            <w:r w:rsidRPr="00E31F6D">
              <w:t>Участки спелых и перестойных лесов среди болот.</w:t>
            </w:r>
          </w:p>
          <w:p w14:paraId="0F3B9FD6" w14:textId="77777777" w:rsidR="00672CCB" w:rsidRPr="00E31F6D" w:rsidRDefault="00672CCB" w:rsidP="003B0C34">
            <w:pPr>
              <w:pStyle w:val="aff6"/>
              <w:ind w:left="0"/>
              <w:mirrorIndents/>
              <w:jc w:val="center"/>
              <w:rPr>
                <w:b/>
                <w:bCs/>
              </w:rPr>
            </w:pPr>
            <w:r w:rsidRPr="00E31F6D">
              <w:rPr>
                <w:b/>
                <w:bCs/>
              </w:rPr>
              <w:t>Критерии выделения:</w:t>
            </w:r>
          </w:p>
          <w:p w14:paraId="7D6F8DC2" w14:textId="77777777" w:rsidR="00672CCB" w:rsidRPr="00E31F6D" w:rsidRDefault="00672CCB" w:rsidP="003B0C34">
            <w:pPr>
              <w:pStyle w:val="aff6"/>
              <w:ind w:left="0"/>
              <w:mirrorIndents/>
              <w:jc w:val="center"/>
              <w:rPr>
                <w:b/>
                <w:bCs/>
              </w:rPr>
            </w:pPr>
            <w:r w:rsidRPr="00E31F6D">
              <w:t>Площадь объекта до 3 га</w:t>
            </w:r>
          </w:p>
          <w:p w14:paraId="3B9E5472" w14:textId="77777777" w:rsidR="00672CCB" w:rsidRPr="00E31F6D" w:rsidRDefault="00672CCB" w:rsidP="003B0C34">
            <w:pPr>
              <w:pStyle w:val="aff6"/>
              <w:ind w:left="0"/>
              <w:mirrorIndents/>
              <w:jc w:val="center"/>
              <w:rPr>
                <w:b/>
                <w:bCs/>
              </w:rPr>
            </w:pPr>
            <w:r w:rsidRPr="00E31F6D">
              <w:rPr>
                <w:b/>
                <w:bCs/>
              </w:rPr>
              <w:t>Меры охраны:</w:t>
            </w:r>
          </w:p>
          <w:p w14:paraId="441A74C0" w14:textId="77777777" w:rsidR="00672CCB" w:rsidRPr="00E31F6D" w:rsidRDefault="00672CCB" w:rsidP="003B0C34">
            <w:pPr>
              <w:pStyle w:val="aff6"/>
              <w:ind w:left="0"/>
              <w:mirrorIndents/>
              <w:jc w:val="center"/>
            </w:pPr>
            <w:r w:rsidRPr="00E31F6D">
              <w:t>Не проводятся рубки, не создаются и не используются объекты лесной инфраструктуры.</w:t>
            </w:r>
          </w:p>
        </w:tc>
        <w:tc>
          <w:tcPr>
            <w:tcW w:w="2409" w:type="dxa"/>
            <w:vAlign w:val="center"/>
          </w:tcPr>
          <w:p w14:paraId="45FDD3B3" w14:textId="77777777" w:rsidR="00672CCB" w:rsidRPr="00E31F6D" w:rsidRDefault="00672CCB" w:rsidP="003B0C34">
            <w:pPr>
              <w:pStyle w:val="aff6"/>
              <w:ind w:left="0"/>
              <w:mirrorIndents/>
              <w:jc w:val="center"/>
            </w:pPr>
            <w:r w:rsidRPr="00E31F6D">
              <w:t>Не устанавливается</w:t>
            </w:r>
          </w:p>
        </w:tc>
      </w:tr>
      <w:tr w:rsidR="00672CCB" w:rsidRPr="00E31F6D" w14:paraId="61B2181E" w14:textId="77777777" w:rsidTr="003B0C34">
        <w:tc>
          <w:tcPr>
            <w:tcW w:w="606" w:type="dxa"/>
            <w:vAlign w:val="center"/>
          </w:tcPr>
          <w:p w14:paraId="214587ED" w14:textId="77777777" w:rsidR="00672CCB" w:rsidRPr="00E31F6D" w:rsidRDefault="00672CCB" w:rsidP="003B0C34">
            <w:pPr>
              <w:pStyle w:val="aff6"/>
              <w:ind w:left="0"/>
              <w:mirrorIndents/>
              <w:jc w:val="center"/>
            </w:pPr>
            <w:r w:rsidRPr="00E31F6D">
              <w:t>6</w:t>
            </w:r>
          </w:p>
        </w:tc>
        <w:tc>
          <w:tcPr>
            <w:tcW w:w="2246" w:type="dxa"/>
            <w:vAlign w:val="center"/>
          </w:tcPr>
          <w:p w14:paraId="037C6126" w14:textId="77777777" w:rsidR="00672CCB" w:rsidRPr="00E31F6D" w:rsidRDefault="00672CCB" w:rsidP="003B0C34">
            <w:pPr>
              <w:pStyle w:val="aff6"/>
              <w:ind w:left="0"/>
              <w:mirrorIndents/>
              <w:jc w:val="center"/>
            </w:pPr>
            <w:r w:rsidRPr="00E31F6D">
              <w:t>Временные водотоки</w:t>
            </w:r>
          </w:p>
        </w:tc>
        <w:tc>
          <w:tcPr>
            <w:tcW w:w="5053" w:type="dxa"/>
            <w:vAlign w:val="center"/>
          </w:tcPr>
          <w:p w14:paraId="55A79E4F" w14:textId="77777777" w:rsidR="00672CCB" w:rsidRPr="00E31F6D" w:rsidRDefault="00672CCB" w:rsidP="003B0C34">
            <w:pPr>
              <w:pStyle w:val="aff6"/>
              <w:ind w:left="0"/>
              <w:mirrorIndents/>
              <w:jc w:val="center"/>
              <w:rPr>
                <w:b/>
                <w:bCs/>
              </w:rPr>
            </w:pPr>
            <w:r w:rsidRPr="00E31F6D">
              <w:rPr>
                <w:b/>
                <w:bCs/>
              </w:rPr>
              <w:t>Описание:</w:t>
            </w:r>
          </w:p>
          <w:p w14:paraId="1A711CAF" w14:textId="77777777" w:rsidR="00672CCB" w:rsidRPr="00E31F6D" w:rsidRDefault="00672CCB" w:rsidP="003B0C34">
            <w:pPr>
              <w:pStyle w:val="aff6"/>
              <w:ind w:left="0"/>
              <w:mirrorIndents/>
              <w:jc w:val="center"/>
            </w:pPr>
            <w:r w:rsidRPr="00E31F6D">
              <w:t>Водотоки, которые могут пересыхать с сохранением видимого русла</w:t>
            </w:r>
          </w:p>
          <w:p w14:paraId="00663334" w14:textId="77777777" w:rsidR="00672CCB" w:rsidRPr="00E31F6D" w:rsidRDefault="00672CCB" w:rsidP="003B0C34">
            <w:pPr>
              <w:pStyle w:val="aff6"/>
              <w:ind w:left="0"/>
              <w:mirrorIndents/>
              <w:jc w:val="center"/>
              <w:rPr>
                <w:b/>
                <w:bCs/>
              </w:rPr>
            </w:pPr>
            <w:r w:rsidRPr="00E31F6D">
              <w:rPr>
                <w:b/>
                <w:bCs/>
              </w:rPr>
              <w:t>Критерии выделения:</w:t>
            </w:r>
          </w:p>
          <w:p w14:paraId="6BC70C42" w14:textId="77777777" w:rsidR="00672CCB" w:rsidRPr="00E31F6D" w:rsidRDefault="00672CCB" w:rsidP="003B0C34">
            <w:pPr>
              <w:pStyle w:val="aff6"/>
              <w:ind w:left="0"/>
              <w:mirrorIndents/>
              <w:jc w:val="center"/>
            </w:pPr>
            <w:r w:rsidRPr="00E31F6D">
              <w:t>Присутствие русла водотока определяется по вытянутым по течению воды остаткам прошлогодней растительности и высохшим околоводным растениям (осоки, тростник).</w:t>
            </w:r>
          </w:p>
          <w:p w14:paraId="4E2E2CEC" w14:textId="77777777" w:rsidR="00672CCB" w:rsidRPr="00E31F6D" w:rsidRDefault="00672CCB" w:rsidP="003B0C34">
            <w:pPr>
              <w:pStyle w:val="aff6"/>
              <w:ind w:left="0"/>
              <w:mirrorIndents/>
              <w:jc w:val="center"/>
              <w:rPr>
                <w:b/>
                <w:bCs/>
              </w:rPr>
            </w:pPr>
            <w:r w:rsidRPr="00E31F6D">
              <w:rPr>
                <w:b/>
                <w:bCs/>
              </w:rPr>
              <w:t>Меры охраны:</w:t>
            </w:r>
          </w:p>
          <w:p w14:paraId="5C7E4601"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В буферной зоне:</w:t>
            </w:r>
          </w:p>
          <w:p w14:paraId="73508042"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 сохраняются ветроустойчивые деревья, подрост, подлесок, молодняк;</w:t>
            </w:r>
          </w:p>
          <w:p w14:paraId="72555364"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 запрещается: прокладка волоков, размещение погрузочных площадок, захламление и загрязнение русла и водотока.</w:t>
            </w:r>
          </w:p>
          <w:p w14:paraId="4E6D276D" w14:textId="77777777" w:rsidR="00672CCB" w:rsidRPr="00E31F6D" w:rsidRDefault="00672CCB" w:rsidP="003B0C34">
            <w:pPr>
              <w:pStyle w:val="aff6"/>
              <w:ind w:left="0"/>
              <w:mirrorIndents/>
              <w:jc w:val="center"/>
            </w:pPr>
            <w:r w:rsidRPr="00E31F6D">
              <w:t>В границах делянки допускается оборудование не более двух переездов через временный водоток и буферную зону. После разработки лесосеки переезды в местах пересечения русла временного водотока необходимо разобрать, чтобы обеспечить ток воды.</w:t>
            </w:r>
          </w:p>
          <w:p w14:paraId="4C8E636D" w14:textId="77777777" w:rsidR="00672CCB" w:rsidRPr="00E31F6D" w:rsidRDefault="00672CCB" w:rsidP="003B0C34">
            <w:pPr>
              <w:pStyle w:val="aff6"/>
              <w:ind w:left="0"/>
              <w:mirrorIndents/>
              <w:jc w:val="center"/>
            </w:pPr>
          </w:p>
          <w:p w14:paraId="0D893CD8" w14:textId="77777777" w:rsidR="00672CCB" w:rsidRPr="00E31F6D" w:rsidRDefault="00672CCB" w:rsidP="003B0C34">
            <w:pPr>
              <w:pStyle w:val="aff6"/>
              <w:ind w:left="0"/>
              <w:mirrorIndents/>
              <w:jc w:val="center"/>
            </w:pPr>
          </w:p>
        </w:tc>
        <w:tc>
          <w:tcPr>
            <w:tcW w:w="2409" w:type="dxa"/>
            <w:vAlign w:val="center"/>
          </w:tcPr>
          <w:p w14:paraId="64EFE1B0" w14:textId="77777777" w:rsidR="00672CCB" w:rsidRPr="00E31F6D" w:rsidRDefault="00672CCB" w:rsidP="003B0C34">
            <w:pPr>
              <w:pStyle w:val="aff6"/>
              <w:ind w:left="0"/>
              <w:mirrorIndents/>
              <w:jc w:val="center"/>
            </w:pPr>
            <w:r w:rsidRPr="00E31F6D">
              <w:t>Не менее 10 м от границы поймы</w:t>
            </w:r>
          </w:p>
        </w:tc>
      </w:tr>
      <w:tr w:rsidR="00672CCB" w:rsidRPr="00E31F6D" w14:paraId="42BCD5ED" w14:textId="77777777" w:rsidTr="003B0C34">
        <w:tc>
          <w:tcPr>
            <w:tcW w:w="606" w:type="dxa"/>
            <w:vAlign w:val="center"/>
          </w:tcPr>
          <w:p w14:paraId="0854286B" w14:textId="77777777" w:rsidR="00672CCB" w:rsidRPr="00E31F6D" w:rsidRDefault="00672CCB" w:rsidP="003B0C34">
            <w:pPr>
              <w:pStyle w:val="aff6"/>
              <w:ind w:left="0"/>
              <w:mirrorIndents/>
              <w:jc w:val="center"/>
            </w:pPr>
            <w:r w:rsidRPr="00E31F6D">
              <w:t>7</w:t>
            </w:r>
          </w:p>
        </w:tc>
        <w:tc>
          <w:tcPr>
            <w:tcW w:w="2246" w:type="dxa"/>
            <w:vAlign w:val="center"/>
          </w:tcPr>
          <w:p w14:paraId="1F9F4B78" w14:textId="77777777" w:rsidR="00672CCB" w:rsidRPr="00E31F6D" w:rsidRDefault="00672CCB" w:rsidP="003B0C34">
            <w:pPr>
              <w:pStyle w:val="aff6"/>
              <w:ind w:left="0"/>
              <w:mirrorIndents/>
              <w:jc w:val="center"/>
            </w:pPr>
            <w:r w:rsidRPr="00E31F6D">
              <w:t>Участки леса вдоль постоянных водотоков, неучтенных при лесоустройстве, которые должны быть выделены как водоохранные полосы</w:t>
            </w:r>
          </w:p>
        </w:tc>
        <w:tc>
          <w:tcPr>
            <w:tcW w:w="5053" w:type="dxa"/>
            <w:vAlign w:val="center"/>
          </w:tcPr>
          <w:p w14:paraId="3D1EEFB8" w14:textId="77777777" w:rsidR="00672CCB" w:rsidRPr="00E31F6D" w:rsidRDefault="00672CCB" w:rsidP="003B0C34">
            <w:pPr>
              <w:pStyle w:val="aff6"/>
              <w:ind w:left="0"/>
              <w:mirrorIndents/>
              <w:jc w:val="center"/>
              <w:rPr>
                <w:b/>
                <w:bCs/>
              </w:rPr>
            </w:pPr>
            <w:r w:rsidRPr="00E31F6D">
              <w:rPr>
                <w:b/>
                <w:bCs/>
              </w:rPr>
              <w:t>Описание:</w:t>
            </w:r>
          </w:p>
          <w:p w14:paraId="66DF375D"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Водоток, текущий непрерывно в течение вегетационного сезона.</w:t>
            </w:r>
          </w:p>
          <w:p w14:paraId="1C5BDC9B" w14:textId="77777777" w:rsidR="00672CCB" w:rsidRPr="00E31F6D" w:rsidRDefault="00672CCB" w:rsidP="003B0C34">
            <w:pPr>
              <w:autoSpaceDE w:val="0"/>
              <w:adjustRightInd w:val="0"/>
              <w:spacing w:after="0" w:line="240" w:lineRule="auto"/>
              <w:jc w:val="center"/>
              <w:rPr>
                <w:b/>
                <w:bCs/>
                <w:sz w:val="20"/>
                <w:szCs w:val="20"/>
              </w:rPr>
            </w:pPr>
            <w:r w:rsidRPr="00E31F6D">
              <w:rPr>
                <w:b/>
                <w:bCs/>
                <w:sz w:val="20"/>
                <w:szCs w:val="20"/>
              </w:rPr>
              <w:t>Критерии выделения:</w:t>
            </w:r>
          </w:p>
          <w:p w14:paraId="0B2AD66B" w14:textId="77777777" w:rsidR="00672CCB" w:rsidRPr="00E31F6D" w:rsidRDefault="00672CCB" w:rsidP="003B0C34">
            <w:pPr>
              <w:autoSpaceDE w:val="0"/>
              <w:adjustRightInd w:val="0"/>
              <w:spacing w:after="0" w:line="240" w:lineRule="auto"/>
              <w:jc w:val="center"/>
              <w:rPr>
                <w:sz w:val="20"/>
                <w:szCs w:val="20"/>
              </w:rPr>
            </w:pPr>
            <w:r w:rsidRPr="00E31F6D">
              <w:rPr>
                <w:sz w:val="20"/>
                <w:szCs w:val="20"/>
              </w:rPr>
              <w:t>1) Древостой – V класс бонитета и ниже</w:t>
            </w:r>
          </w:p>
          <w:p w14:paraId="05706B84" w14:textId="77777777" w:rsidR="00672CCB" w:rsidRPr="00E31F6D" w:rsidRDefault="00672CCB" w:rsidP="003B0C34">
            <w:pPr>
              <w:pStyle w:val="aff6"/>
              <w:ind w:left="0"/>
              <w:mirrorIndents/>
              <w:jc w:val="center"/>
              <w:rPr>
                <w:b/>
                <w:bCs/>
              </w:rPr>
            </w:pPr>
            <w:r w:rsidRPr="00E31F6D">
              <w:t>2) Приручейный тип условий произрастания: встречаются мягколиственные и смешанные прирусловые травяные типы леса с обильным подлеском; из хвойных характерны еловые, пихтово-еловые и пихтовые леса с хорошей влагообеспеченностью; в условиях низкого увлажнения почв могут развиваться прирусловые сосняки</w:t>
            </w:r>
          </w:p>
          <w:p w14:paraId="44D9539C" w14:textId="77777777" w:rsidR="00672CCB" w:rsidRPr="00E31F6D" w:rsidRDefault="00672CCB" w:rsidP="003B0C34">
            <w:pPr>
              <w:pStyle w:val="aff6"/>
              <w:ind w:left="0"/>
              <w:mirrorIndents/>
              <w:jc w:val="center"/>
              <w:rPr>
                <w:b/>
                <w:bCs/>
              </w:rPr>
            </w:pPr>
            <w:r w:rsidRPr="00E31F6D">
              <w:rPr>
                <w:b/>
                <w:bCs/>
              </w:rPr>
              <w:t>Меры охраны:</w:t>
            </w:r>
          </w:p>
          <w:p w14:paraId="60696B66" w14:textId="77777777" w:rsidR="00672CCB" w:rsidRPr="00E31F6D" w:rsidRDefault="00672CCB" w:rsidP="003B0C34">
            <w:pPr>
              <w:pStyle w:val="aff6"/>
              <w:ind w:left="0"/>
              <w:mirrorIndents/>
              <w:jc w:val="center"/>
            </w:pPr>
            <w:r w:rsidRPr="00E31F6D">
              <w:t>Не проводятся рубки, не создаются и не используются объекты лесной инфраструктуры за исключением объектов, обеспечивающих пожарную безопасность.</w:t>
            </w:r>
          </w:p>
        </w:tc>
        <w:tc>
          <w:tcPr>
            <w:tcW w:w="2409" w:type="dxa"/>
            <w:vAlign w:val="center"/>
          </w:tcPr>
          <w:p w14:paraId="474A1F31" w14:textId="77777777" w:rsidR="00672CCB" w:rsidRPr="00E31F6D" w:rsidRDefault="00672CCB" w:rsidP="003B0C34">
            <w:pPr>
              <w:spacing w:after="0" w:line="240" w:lineRule="auto"/>
              <w:jc w:val="center"/>
              <w:rPr>
                <w:sz w:val="20"/>
                <w:szCs w:val="20"/>
              </w:rPr>
            </w:pPr>
            <w:r w:rsidRPr="00E31F6D">
              <w:rPr>
                <w:sz w:val="20"/>
                <w:szCs w:val="20"/>
              </w:rPr>
              <w:t>Не менее 50 м от русла водотока или от границы безлесной поймы при ее наличии</w:t>
            </w:r>
          </w:p>
          <w:p w14:paraId="019B6D4D" w14:textId="77777777" w:rsidR="00672CCB" w:rsidRPr="00E31F6D" w:rsidRDefault="00672CCB" w:rsidP="003B0C34">
            <w:pPr>
              <w:pStyle w:val="aff6"/>
              <w:ind w:left="0"/>
              <w:mirrorIndents/>
              <w:jc w:val="center"/>
            </w:pPr>
          </w:p>
        </w:tc>
      </w:tr>
      <w:tr w:rsidR="00672CCB" w:rsidRPr="00E31F6D" w14:paraId="27EDF781" w14:textId="77777777" w:rsidTr="003B0C34">
        <w:tc>
          <w:tcPr>
            <w:tcW w:w="606" w:type="dxa"/>
            <w:vAlign w:val="center"/>
          </w:tcPr>
          <w:p w14:paraId="6167AC5B" w14:textId="77777777" w:rsidR="00672CCB" w:rsidRPr="00E31F6D" w:rsidRDefault="00672CCB" w:rsidP="003B0C34">
            <w:pPr>
              <w:pStyle w:val="aff6"/>
              <w:ind w:left="0"/>
              <w:mirrorIndents/>
              <w:jc w:val="center"/>
            </w:pPr>
            <w:r w:rsidRPr="00E31F6D">
              <w:t>8</w:t>
            </w:r>
          </w:p>
        </w:tc>
        <w:tc>
          <w:tcPr>
            <w:tcW w:w="2246" w:type="dxa"/>
            <w:vAlign w:val="center"/>
          </w:tcPr>
          <w:p w14:paraId="614BFA65" w14:textId="77777777" w:rsidR="00672CCB" w:rsidRPr="00E31F6D" w:rsidRDefault="00672CCB" w:rsidP="003B0C34">
            <w:pPr>
              <w:pStyle w:val="aff6"/>
              <w:ind w:left="0"/>
              <w:mirrorIndents/>
              <w:jc w:val="center"/>
            </w:pPr>
            <w:r w:rsidRPr="00E31F6D">
              <w:t xml:space="preserve">Окна распада со скоплениями валежа </w:t>
            </w:r>
            <w:r w:rsidR="006A0C7D" w:rsidRPr="00E31F6D">
              <w:br/>
            </w:r>
            <w:r w:rsidRPr="00E31F6D">
              <w:t>и ветровально-почвенными комплексами (ВПК)</w:t>
            </w:r>
          </w:p>
        </w:tc>
        <w:tc>
          <w:tcPr>
            <w:tcW w:w="5053" w:type="dxa"/>
            <w:vAlign w:val="center"/>
          </w:tcPr>
          <w:p w14:paraId="3AD1DEA4" w14:textId="77777777" w:rsidR="00672CCB" w:rsidRPr="00E31F6D" w:rsidRDefault="00672CCB" w:rsidP="003B0C34">
            <w:pPr>
              <w:pStyle w:val="aff6"/>
              <w:ind w:left="0"/>
              <w:mirrorIndents/>
              <w:jc w:val="center"/>
              <w:rPr>
                <w:b/>
                <w:bCs/>
              </w:rPr>
            </w:pPr>
            <w:r w:rsidRPr="00E31F6D">
              <w:rPr>
                <w:b/>
                <w:bCs/>
              </w:rPr>
              <w:t>Описание:</w:t>
            </w:r>
          </w:p>
          <w:p w14:paraId="20570D46" w14:textId="77777777" w:rsidR="00672CCB" w:rsidRPr="00E31F6D" w:rsidRDefault="00672CCB" w:rsidP="003B0C34">
            <w:pPr>
              <w:pStyle w:val="aff6"/>
              <w:ind w:left="0"/>
              <w:mirrorIndents/>
              <w:jc w:val="center"/>
            </w:pPr>
            <w:r w:rsidRPr="00E31F6D">
              <w:t>Участок леса с валежом хвойных и лиственных пород разной степени разложения и ВПК (вывал из крупных деревьев вместе с корневой системой и верхними слоями почвы).</w:t>
            </w:r>
          </w:p>
          <w:p w14:paraId="46A50C26" w14:textId="77777777" w:rsidR="00672CCB" w:rsidRPr="00E31F6D" w:rsidRDefault="00672CCB" w:rsidP="003B0C34">
            <w:pPr>
              <w:pStyle w:val="aff6"/>
              <w:ind w:left="0"/>
              <w:mirrorIndents/>
              <w:jc w:val="center"/>
              <w:rPr>
                <w:b/>
                <w:bCs/>
              </w:rPr>
            </w:pPr>
            <w:r w:rsidRPr="00E31F6D">
              <w:rPr>
                <w:b/>
                <w:bCs/>
              </w:rPr>
              <w:t>Критерии выделения:</w:t>
            </w:r>
          </w:p>
          <w:p w14:paraId="44CFDFDA" w14:textId="77777777" w:rsidR="00672CCB" w:rsidRPr="00E31F6D" w:rsidRDefault="00672CCB" w:rsidP="003B0C34">
            <w:pPr>
              <w:spacing w:after="0" w:line="240" w:lineRule="auto"/>
              <w:jc w:val="center"/>
              <w:rPr>
                <w:sz w:val="20"/>
                <w:szCs w:val="20"/>
              </w:rPr>
            </w:pPr>
            <w:r w:rsidRPr="00E31F6D">
              <w:rPr>
                <w:sz w:val="20"/>
                <w:szCs w:val="20"/>
              </w:rPr>
              <w:t>1) Площадь объекта не более 0,5 га</w:t>
            </w:r>
          </w:p>
          <w:p w14:paraId="75CB840F" w14:textId="77777777" w:rsidR="00672CCB" w:rsidRPr="00E31F6D" w:rsidRDefault="00672CCB" w:rsidP="003B0C34">
            <w:pPr>
              <w:spacing w:after="0" w:line="240" w:lineRule="auto"/>
              <w:jc w:val="center"/>
              <w:rPr>
                <w:sz w:val="20"/>
                <w:szCs w:val="20"/>
              </w:rPr>
            </w:pPr>
            <w:r w:rsidRPr="00E31F6D">
              <w:rPr>
                <w:sz w:val="20"/>
                <w:szCs w:val="20"/>
              </w:rPr>
              <w:t xml:space="preserve">2) Присутствие крупного валежа диаметром ствола </w:t>
            </w:r>
            <w:r w:rsidR="006A0C7D" w:rsidRPr="00E31F6D">
              <w:rPr>
                <w:sz w:val="20"/>
                <w:szCs w:val="20"/>
              </w:rPr>
              <w:br/>
            </w:r>
            <w:r w:rsidRPr="00E31F6D">
              <w:rPr>
                <w:sz w:val="20"/>
                <w:szCs w:val="20"/>
              </w:rPr>
              <w:t>от 20 см</w:t>
            </w:r>
          </w:p>
          <w:p w14:paraId="1B9639CC" w14:textId="77777777" w:rsidR="00672CCB" w:rsidRPr="00E31F6D" w:rsidRDefault="00672CCB" w:rsidP="003B0C34">
            <w:pPr>
              <w:pStyle w:val="aff6"/>
              <w:ind w:left="0"/>
              <w:mirrorIndents/>
              <w:jc w:val="center"/>
            </w:pPr>
            <w:r w:rsidRPr="00E31F6D">
              <w:t>3) Наличие благонадежного подроста целевых пород</w:t>
            </w:r>
          </w:p>
          <w:p w14:paraId="6D3414CF" w14:textId="77777777" w:rsidR="00672CCB" w:rsidRPr="00E31F6D" w:rsidRDefault="00672CCB" w:rsidP="003B0C34">
            <w:pPr>
              <w:pStyle w:val="aff6"/>
              <w:ind w:left="0"/>
              <w:mirrorIndents/>
              <w:jc w:val="center"/>
              <w:rPr>
                <w:b/>
                <w:bCs/>
              </w:rPr>
            </w:pPr>
            <w:r w:rsidRPr="00E31F6D">
              <w:rPr>
                <w:b/>
                <w:bCs/>
              </w:rPr>
              <w:t>Меры охраны:</w:t>
            </w:r>
          </w:p>
          <w:p w14:paraId="020F30E7" w14:textId="77777777" w:rsidR="00672CCB" w:rsidRPr="00E31F6D" w:rsidRDefault="00672CCB" w:rsidP="003B0C34">
            <w:pPr>
              <w:pStyle w:val="aff6"/>
              <w:ind w:left="0"/>
              <w:mirrorIndents/>
              <w:jc w:val="center"/>
              <w:rPr>
                <w:b/>
                <w:bCs/>
              </w:rPr>
            </w:pPr>
            <w:r w:rsidRPr="00E31F6D">
              <w:t xml:space="preserve">В окнах распада не проводятся рубки, не создаются </w:t>
            </w:r>
            <w:r w:rsidR="006A0C7D" w:rsidRPr="00E31F6D">
              <w:br/>
            </w:r>
            <w:r w:rsidRPr="00E31F6D">
              <w:t>и не используются объекты лесной инфраструктуры</w:t>
            </w:r>
          </w:p>
        </w:tc>
        <w:tc>
          <w:tcPr>
            <w:tcW w:w="2409" w:type="dxa"/>
            <w:vAlign w:val="center"/>
          </w:tcPr>
          <w:p w14:paraId="1BD3D062" w14:textId="77777777" w:rsidR="00672CCB" w:rsidRPr="00E31F6D" w:rsidRDefault="00672CCB" w:rsidP="003B0C34">
            <w:pPr>
              <w:pStyle w:val="aff6"/>
              <w:ind w:left="0"/>
              <w:mirrorIndents/>
              <w:jc w:val="center"/>
            </w:pPr>
            <w:r w:rsidRPr="00E31F6D">
              <w:t>Не устанавливается</w:t>
            </w:r>
          </w:p>
        </w:tc>
      </w:tr>
      <w:tr w:rsidR="00672CCB" w:rsidRPr="00E31F6D" w14:paraId="23C5F638" w14:textId="77777777" w:rsidTr="003B0C34">
        <w:tc>
          <w:tcPr>
            <w:tcW w:w="606" w:type="dxa"/>
            <w:vAlign w:val="center"/>
          </w:tcPr>
          <w:p w14:paraId="6F3CC74F" w14:textId="77777777" w:rsidR="00672CCB" w:rsidRPr="00E31F6D" w:rsidRDefault="00672CCB" w:rsidP="003B0C34">
            <w:pPr>
              <w:pStyle w:val="aff6"/>
              <w:ind w:left="0"/>
              <w:mirrorIndents/>
              <w:jc w:val="center"/>
            </w:pPr>
            <w:r w:rsidRPr="00E31F6D">
              <w:t>9</w:t>
            </w:r>
          </w:p>
        </w:tc>
        <w:tc>
          <w:tcPr>
            <w:tcW w:w="2246" w:type="dxa"/>
            <w:vAlign w:val="center"/>
          </w:tcPr>
          <w:p w14:paraId="09B70B6D" w14:textId="77777777" w:rsidR="00672CCB" w:rsidRPr="00E31F6D" w:rsidRDefault="00672CCB" w:rsidP="003B0C34">
            <w:pPr>
              <w:pStyle w:val="aff6"/>
              <w:ind w:left="0"/>
              <w:mirrorIndents/>
              <w:jc w:val="center"/>
            </w:pPr>
            <w:r w:rsidRPr="00E31F6D">
              <w:t>Места многолетнего норения барсуков, устройства медвежьих берлог</w:t>
            </w:r>
          </w:p>
        </w:tc>
        <w:tc>
          <w:tcPr>
            <w:tcW w:w="5053" w:type="dxa"/>
            <w:vAlign w:val="center"/>
          </w:tcPr>
          <w:p w14:paraId="4E3E1376" w14:textId="77777777" w:rsidR="00672CCB" w:rsidRPr="00E31F6D" w:rsidRDefault="00672CCB" w:rsidP="003B0C34">
            <w:pPr>
              <w:pStyle w:val="aff6"/>
              <w:ind w:left="0"/>
              <w:mirrorIndents/>
              <w:jc w:val="center"/>
              <w:rPr>
                <w:b/>
                <w:bCs/>
              </w:rPr>
            </w:pPr>
            <w:r w:rsidRPr="00E31F6D">
              <w:rPr>
                <w:b/>
                <w:bCs/>
              </w:rPr>
              <w:t>Описание:</w:t>
            </w:r>
          </w:p>
          <w:p w14:paraId="3E7D7EEB" w14:textId="77777777" w:rsidR="00672CCB" w:rsidRPr="00E31F6D" w:rsidRDefault="00672CCB" w:rsidP="003B0C34">
            <w:pPr>
              <w:pStyle w:val="aff6"/>
              <w:ind w:left="0"/>
              <w:mirrorIndents/>
              <w:jc w:val="center"/>
              <w:rPr>
                <w:b/>
                <w:bCs/>
              </w:rPr>
            </w:pPr>
            <w:r w:rsidRPr="00E31F6D">
              <w:t>Участок леса с жилыми норами, берлогами</w:t>
            </w:r>
          </w:p>
          <w:p w14:paraId="6F7ACA2C" w14:textId="77777777" w:rsidR="00672CCB" w:rsidRPr="00E31F6D" w:rsidRDefault="00672CCB" w:rsidP="003B0C34">
            <w:pPr>
              <w:pStyle w:val="aff6"/>
              <w:ind w:left="0"/>
              <w:mirrorIndents/>
              <w:jc w:val="center"/>
              <w:rPr>
                <w:b/>
                <w:bCs/>
              </w:rPr>
            </w:pPr>
            <w:r w:rsidRPr="00E31F6D">
              <w:rPr>
                <w:b/>
                <w:bCs/>
              </w:rPr>
              <w:t>Критерии выделения:</w:t>
            </w:r>
          </w:p>
          <w:p w14:paraId="54AADACA" w14:textId="77777777" w:rsidR="00672CCB" w:rsidRPr="00E31F6D" w:rsidRDefault="00672CCB" w:rsidP="003B0C34">
            <w:pPr>
              <w:pStyle w:val="aff6"/>
              <w:ind w:left="0"/>
              <w:mirrorIndents/>
              <w:jc w:val="center"/>
              <w:rPr>
                <w:b/>
                <w:bCs/>
              </w:rPr>
            </w:pPr>
            <w:r w:rsidRPr="00E31F6D">
              <w:t>Наличие жилых нор, берлог</w:t>
            </w:r>
          </w:p>
          <w:p w14:paraId="39986B4C" w14:textId="77777777" w:rsidR="00672CCB" w:rsidRPr="00E31F6D" w:rsidRDefault="00672CCB" w:rsidP="003B0C34">
            <w:pPr>
              <w:pStyle w:val="aff6"/>
              <w:ind w:left="0"/>
              <w:mirrorIndents/>
              <w:jc w:val="center"/>
              <w:rPr>
                <w:b/>
                <w:bCs/>
              </w:rPr>
            </w:pPr>
            <w:r w:rsidRPr="00E31F6D">
              <w:rPr>
                <w:b/>
                <w:bCs/>
              </w:rPr>
              <w:t>Меры охраны:</w:t>
            </w:r>
          </w:p>
          <w:p w14:paraId="27591C60" w14:textId="77777777" w:rsidR="00672CCB" w:rsidRPr="00E31F6D" w:rsidRDefault="00672CCB" w:rsidP="003B0C34">
            <w:pPr>
              <w:pStyle w:val="aff6"/>
              <w:ind w:left="0"/>
              <w:mirrorIndents/>
              <w:jc w:val="center"/>
            </w:pPr>
            <w:r w:rsidRPr="00E31F6D">
              <w:t>Не проводятся рубки, не создаются и не используются объекты лесной инфраструктуры. В буферной зоне возможна рубка отдельных деревьев без заезда техники в отмеченные границы и прокладки волоков</w:t>
            </w:r>
          </w:p>
          <w:p w14:paraId="20A25995" w14:textId="77777777" w:rsidR="00672CCB" w:rsidRPr="00E31F6D" w:rsidRDefault="00672CCB" w:rsidP="003B0C34">
            <w:pPr>
              <w:pStyle w:val="aff6"/>
              <w:ind w:left="0"/>
              <w:mirrorIndents/>
              <w:jc w:val="center"/>
              <w:rPr>
                <w:b/>
                <w:bCs/>
              </w:rPr>
            </w:pPr>
          </w:p>
          <w:p w14:paraId="0F536048" w14:textId="77777777" w:rsidR="00672CCB" w:rsidRPr="00E31F6D" w:rsidRDefault="00672CCB" w:rsidP="003B0C34">
            <w:pPr>
              <w:pStyle w:val="aff6"/>
              <w:ind w:left="0"/>
              <w:mirrorIndents/>
              <w:jc w:val="center"/>
              <w:rPr>
                <w:b/>
                <w:bCs/>
              </w:rPr>
            </w:pPr>
          </w:p>
        </w:tc>
        <w:tc>
          <w:tcPr>
            <w:tcW w:w="2409" w:type="dxa"/>
            <w:vAlign w:val="center"/>
          </w:tcPr>
          <w:p w14:paraId="0CA151A6" w14:textId="77777777" w:rsidR="00672CCB" w:rsidRPr="00E31F6D" w:rsidRDefault="00672CCB" w:rsidP="003B0C34">
            <w:pPr>
              <w:pStyle w:val="aff6"/>
              <w:ind w:left="0"/>
              <w:mirrorIndents/>
              <w:jc w:val="center"/>
            </w:pPr>
            <w:r w:rsidRPr="00E31F6D">
              <w:t xml:space="preserve">Не менее 50 м </w:t>
            </w:r>
            <w:r w:rsidR="006A0C7D" w:rsidRPr="00E31F6D">
              <w:br/>
            </w:r>
            <w:r w:rsidRPr="00E31F6D">
              <w:t xml:space="preserve">в зависимости </w:t>
            </w:r>
            <w:r w:rsidR="006A0C7D" w:rsidRPr="00E31F6D">
              <w:br/>
            </w:r>
            <w:r w:rsidRPr="00E31F6D">
              <w:t>от рельефа и размеров жилищ</w:t>
            </w:r>
          </w:p>
        </w:tc>
      </w:tr>
      <w:tr w:rsidR="00672CCB" w:rsidRPr="00E31F6D" w14:paraId="5B4E7F52" w14:textId="77777777" w:rsidTr="003B0C34">
        <w:tc>
          <w:tcPr>
            <w:tcW w:w="10314" w:type="dxa"/>
            <w:gridSpan w:val="4"/>
            <w:vAlign w:val="center"/>
          </w:tcPr>
          <w:p w14:paraId="7C837C8F" w14:textId="77777777" w:rsidR="00672CCB" w:rsidRPr="00E31F6D" w:rsidRDefault="00672CCB" w:rsidP="003B0C34">
            <w:pPr>
              <w:pStyle w:val="aff6"/>
              <w:ind w:left="0"/>
              <w:mirrorIndents/>
              <w:jc w:val="center"/>
              <w:rPr>
                <w:b/>
                <w:bCs/>
              </w:rPr>
            </w:pPr>
            <w:r w:rsidRPr="00E31F6D">
              <w:rPr>
                <w:b/>
                <w:bCs/>
              </w:rPr>
              <w:t>Ключевые элементы</w:t>
            </w:r>
          </w:p>
        </w:tc>
      </w:tr>
      <w:tr w:rsidR="00672CCB" w:rsidRPr="00E31F6D" w14:paraId="48CA1B94" w14:textId="77777777" w:rsidTr="003B0C34">
        <w:tc>
          <w:tcPr>
            <w:tcW w:w="606" w:type="dxa"/>
            <w:vAlign w:val="center"/>
          </w:tcPr>
          <w:p w14:paraId="6D7752EA" w14:textId="77777777" w:rsidR="00672CCB" w:rsidRPr="00E31F6D" w:rsidRDefault="00672CCB" w:rsidP="003B0C34">
            <w:pPr>
              <w:pStyle w:val="aff6"/>
              <w:ind w:left="0"/>
              <w:mirrorIndents/>
              <w:jc w:val="center"/>
            </w:pPr>
            <w:r w:rsidRPr="00E31F6D">
              <w:t>1</w:t>
            </w:r>
          </w:p>
        </w:tc>
        <w:tc>
          <w:tcPr>
            <w:tcW w:w="2246" w:type="dxa"/>
            <w:vAlign w:val="center"/>
          </w:tcPr>
          <w:p w14:paraId="15B4CAF4" w14:textId="77777777" w:rsidR="00672CCB" w:rsidRPr="00E31F6D" w:rsidRDefault="00672CCB" w:rsidP="003B0C34">
            <w:pPr>
              <w:pStyle w:val="aff6"/>
              <w:ind w:left="0"/>
              <w:mirrorIndents/>
              <w:jc w:val="center"/>
            </w:pPr>
            <w:r w:rsidRPr="00E31F6D">
              <w:t>Старовозрастные деревья</w:t>
            </w:r>
          </w:p>
        </w:tc>
        <w:tc>
          <w:tcPr>
            <w:tcW w:w="5053" w:type="dxa"/>
            <w:vAlign w:val="center"/>
          </w:tcPr>
          <w:p w14:paraId="53DAB480" w14:textId="77777777" w:rsidR="00672CCB" w:rsidRPr="00E31F6D" w:rsidRDefault="00672CCB" w:rsidP="003B0C34">
            <w:pPr>
              <w:pStyle w:val="aff6"/>
              <w:ind w:left="0"/>
              <w:mirrorIndents/>
              <w:jc w:val="center"/>
              <w:rPr>
                <w:b/>
                <w:bCs/>
              </w:rPr>
            </w:pPr>
            <w:r w:rsidRPr="00E31F6D">
              <w:rPr>
                <w:b/>
                <w:bCs/>
              </w:rPr>
              <w:t>Описание:</w:t>
            </w:r>
          </w:p>
          <w:p w14:paraId="084B85BE" w14:textId="77777777" w:rsidR="00672CCB" w:rsidRPr="00E31F6D" w:rsidRDefault="00672CCB" w:rsidP="003B0C34">
            <w:pPr>
              <w:spacing w:after="0" w:line="240" w:lineRule="auto"/>
              <w:ind w:firstLine="5"/>
              <w:jc w:val="center"/>
              <w:rPr>
                <w:noProof/>
                <w:sz w:val="20"/>
                <w:szCs w:val="20"/>
              </w:rPr>
            </w:pPr>
            <w:r w:rsidRPr="00E31F6D">
              <w:rPr>
                <w:noProof/>
                <w:sz w:val="20"/>
                <w:szCs w:val="20"/>
              </w:rPr>
              <w:t>Для деревьев характерны:</w:t>
            </w:r>
          </w:p>
          <w:p w14:paraId="54568B6F" w14:textId="77777777" w:rsidR="00672CCB" w:rsidRPr="00E31F6D" w:rsidRDefault="00672CCB" w:rsidP="003B0C34">
            <w:pPr>
              <w:spacing w:after="0" w:line="240" w:lineRule="auto"/>
              <w:ind w:firstLine="5"/>
              <w:jc w:val="center"/>
              <w:rPr>
                <w:noProof/>
                <w:sz w:val="20"/>
                <w:szCs w:val="20"/>
              </w:rPr>
            </w:pPr>
            <w:r w:rsidRPr="00E31F6D">
              <w:rPr>
                <w:noProof/>
                <w:sz w:val="20"/>
                <w:szCs w:val="20"/>
              </w:rPr>
              <w:t>– толстые, иногда искривленные стволы, сучья и ветви;</w:t>
            </w:r>
          </w:p>
          <w:p w14:paraId="1730111F" w14:textId="77777777" w:rsidR="00672CCB" w:rsidRPr="00E31F6D" w:rsidRDefault="00672CCB" w:rsidP="003B0C34">
            <w:pPr>
              <w:spacing w:after="0" w:line="240" w:lineRule="auto"/>
              <w:ind w:firstLine="5"/>
              <w:jc w:val="center"/>
              <w:rPr>
                <w:noProof/>
                <w:sz w:val="20"/>
                <w:szCs w:val="20"/>
              </w:rPr>
            </w:pPr>
            <w:r w:rsidRPr="00E31F6D">
              <w:rPr>
                <w:noProof/>
                <w:sz w:val="20"/>
                <w:szCs w:val="20"/>
              </w:rPr>
              <w:t>– крона неравномерная, раскидистая, разреженная, притупленная, зонтиковидная, часто многовершинная;</w:t>
            </w:r>
          </w:p>
          <w:p w14:paraId="2A0D860A" w14:textId="77777777" w:rsidR="00672CCB" w:rsidRPr="00E31F6D" w:rsidRDefault="00672CCB" w:rsidP="003B0C34">
            <w:pPr>
              <w:spacing w:after="0" w:line="240" w:lineRule="auto"/>
              <w:ind w:firstLine="5"/>
              <w:jc w:val="center"/>
              <w:rPr>
                <w:noProof/>
                <w:sz w:val="20"/>
                <w:szCs w:val="20"/>
              </w:rPr>
            </w:pPr>
            <w:r w:rsidRPr="00E31F6D">
              <w:rPr>
                <w:sz w:val="20"/>
                <w:szCs w:val="20"/>
              </w:rPr>
              <w:t>– кора с глубокими трещинами в нижней части ствола;</w:t>
            </w:r>
          </w:p>
          <w:p w14:paraId="63DBF4D0" w14:textId="77777777" w:rsidR="00672CCB" w:rsidRPr="00E31F6D" w:rsidRDefault="00672CCB" w:rsidP="003B0C34">
            <w:pPr>
              <w:spacing w:after="0" w:line="240" w:lineRule="auto"/>
              <w:ind w:firstLine="5"/>
              <w:jc w:val="center"/>
              <w:rPr>
                <w:rStyle w:val="postbody"/>
                <w:noProof/>
                <w:sz w:val="20"/>
                <w:szCs w:val="20"/>
              </w:rPr>
            </w:pPr>
            <w:r w:rsidRPr="00E31F6D">
              <w:rPr>
                <w:rStyle w:val="postbody"/>
                <w:noProof/>
                <w:sz w:val="20"/>
                <w:szCs w:val="20"/>
              </w:rPr>
              <w:t>– мхи и лишайники на стволе, сучьях и ветвях;</w:t>
            </w:r>
          </w:p>
          <w:p w14:paraId="084BBED6" w14:textId="77777777" w:rsidR="00672CCB" w:rsidRPr="00E31F6D" w:rsidRDefault="00672CCB" w:rsidP="003B0C34">
            <w:pPr>
              <w:spacing w:after="0" w:line="240" w:lineRule="auto"/>
              <w:ind w:firstLine="5"/>
              <w:jc w:val="center"/>
              <w:rPr>
                <w:rStyle w:val="postbody"/>
                <w:noProof/>
                <w:sz w:val="20"/>
                <w:szCs w:val="20"/>
              </w:rPr>
            </w:pPr>
            <w:r w:rsidRPr="00E31F6D">
              <w:rPr>
                <w:rStyle w:val="postbody"/>
                <w:noProof/>
                <w:sz w:val="20"/>
                <w:szCs w:val="20"/>
              </w:rPr>
              <w:t>– фаутность;</w:t>
            </w:r>
          </w:p>
          <w:p w14:paraId="5CE4C11A" w14:textId="77777777" w:rsidR="00672CCB" w:rsidRPr="00E31F6D" w:rsidRDefault="00672CCB" w:rsidP="003B0C34">
            <w:pPr>
              <w:pStyle w:val="aff6"/>
              <w:ind w:left="0"/>
              <w:mirrorIndents/>
              <w:jc w:val="center"/>
              <w:rPr>
                <w:b/>
                <w:bCs/>
              </w:rPr>
            </w:pPr>
            <w:r w:rsidRPr="00E31F6D">
              <w:t>– следы физических повреждений: пожаров, молний, подсочки, морозобойные трещины</w:t>
            </w:r>
          </w:p>
          <w:p w14:paraId="4ED0E679" w14:textId="77777777" w:rsidR="00672CCB" w:rsidRPr="00E31F6D" w:rsidRDefault="00672CCB" w:rsidP="003B0C34">
            <w:pPr>
              <w:pStyle w:val="aff6"/>
              <w:ind w:left="0"/>
              <w:mirrorIndents/>
              <w:jc w:val="center"/>
              <w:rPr>
                <w:b/>
                <w:bCs/>
              </w:rPr>
            </w:pPr>
            <w:r w:rsidRPr="00E31F6D">
              <w:rPr>
                <w:b/>
                <w:bCs/>
              </w:rPr>
              <w:t>Критерии выделения:</w:t>
            </w:r>
          </w:p>
          <w:p w14:paraId="3F269C9A" w14:textId="77777777" w:rsidR="00672CCB" w:rsidRPr="00E31F6D" w:rsidRDefault="00672CCB" w:rsidP="003B0C34">
            <w:pPr>
              <w:spacing w:after="0" w:line="240" w:lineRule="auto"/>
              <w:jc w:val="center"/>
              <w:rPr>
                <w:sz w:val="20"/>
                <w:szCs w:val="20"/>
              </w:rPr>
            </w:pPr>
            <w:r w:rsidRPr="00E31F6D">
              <w:rPr>
                <w:sz w:val="20"/>
                <w:szCs w:val="20"/>
              </w:rPr>
              <w:t>1.Возраст по таксационному описанию:</w:t>
            </w:r>
          </w:p>
          <w:p w14:paraId="4752A852" w14:textId="77777777" w:rsidR="00672CCB" w:rsidRPr="00E31F6D" w:rsidRDefault="00672CCB" w:rsidP="003B0C34">
            <w:pPr>
              <w:spacing w:after="0" w:line="240" w:lineRule="auto"/>
              <w:jc w:val="center"/>
              <w:rPr>
                <w:sz w:val="20"/>
                <w:szCs w:val="20"/>
              </w:rPr>
            </w:pPr>
            <w:r w:rsidRPr="00E31F6D">
              <w:rPr>
                <w:sz w:val="20"/>
                <w:szCs w:val="20"/>
              </w:rPr>
              <w:t>– лиственница более 120 лет;</w:t>
            </w:r>
          </w:p>
          <w:p w14:paraId="49102C9A" w14:textId="77777777" w:rsidR="00672CCB" w:rsidRPr="00E31F6D" w:rsidRDefault="00672CCB" w:rsidP="003B0C34">
            <w:pPr>
              <w:spacing w:after="0" w:line="240" w:lineRule="auto"/>
              <w:jc w:val="center"/>
              <w:rPr>
                <w:sz w:val="20"/>
                <w:szCs w:val="20"/>
              </w:rPr>
            </w:pPr>
            <w:r w:rsidRPr="00E31F6D">
              <w:rPr>
                <w:sz w:val="20"/>
                <w:szCs w:val="20"/>
              </w:rPr>
              <w:t>– осина более 61 г.;</w:t>
            </w:r>
          </w:p>
          <w:p w14:paraId="0C8BEF7B" w14:textId="77777777" w:rsidR="00672CCB" w:rsidRPr="00E31F6D" w:rsidRDefault="00672CCB" w:rsidP="003B0C34">
            <w:pPr>
              <w:spacing w:after="0" w:line="240" w:lineRule="auto"/>
              <w:jc w:val="center"/>
              <w:rPr>
                <w:sz w:val="20"/>
                <w:szCs w:val="20"/>
              </w:rPr>
            </w:pPr>
            <w:r w:rsidRPr="00E31F6D">
              <w:rPr>
                <w:sz w:val="20"/>
                <w:szCs w:val="20"/>
              </w:rPr>
              <w:t>– сосна более 120 лет;</w:t>
            </w:r>
          </w:p>
          <w:p w14:paraId="6F6F0BDC" w14:textId="77777777" w:rsidR="00672CCB" w:rsidRPr="00E31F6D" w:rsidRDefault="00672CCB" w:rsidP="003B0C34">
            <w:pPr>
              <w:spacing w:after="0" w:line="240" w:lineRule="auto"/>
              <w:jc w:val="center"/>
              <w:rPr>
                <w:sz w:val="20"/>
                <w:szCs w:val="20"/>
              </w:rPr>
            </w:pPr>
            <w:r w:rsidRPr="00E31F6D">
              <w:rPr>
                <w:sz w:val="20"/>
                <w:szCs w:val="20"/>
              </w:rPr>
              <w:t>– ель более 120 лет;</w:t>
            </w:r>
          </w:p>
          <w:p w14:paraId="1226F062" w14:textId="77777777" w:rsidR="00672CCB" w:rsidRPr="00E31F6D" w:rsidRDefault="00672CCB" w:rsidP="003B0C34">
            <w:pPr>
              <w:spacing w:after="0" w:line="240" w:lineRule="auto"/>
              <w:jc w:val="center"/>
              <w:rPr>
                <w:sz w:val="20"/>
                <w:szCs w:val="20"/>
              </w:rPr>
            </w:pPr>
            <w:r w:rsidRPr="00E31F6D">
              <w:rPr>
                <w:sz w:val="20"/>
                <w:szCs w:val="20"/>
              </w:rPr>
              <w:t>– береза более 70 лет.</w:t>
            </w:r>
          </w:p>
          <w:p w14:paraId="7AE0A402" w14:textId="77777777" w:rsidR="00672CCB" w:rsidRPr="00E31F6D" w:rsidRDefault="00672CCB" w:rsidP="003B0C34">
            <w:pPr>
              <w:spacing w:after="0" w:line="240" w:lineRule="auto"/>
              <w:jc w:val="center"/>
              <w:rPr>
                <w:sz w:val="20"/>
                <w:szCs w:val="20"/>
              </w:rPr>
            </w:pPr>
            <w:r w:rsidRPr="00E31F6D">
              <w:rPr>
                <w:sz w:val="20"/>
                <w:szCs w:val="20"/>
              </w:rPr>
              <w:t>2. Диаметр ствола:</w:t>
            </w:r>
          </w:p>
          <w:p w14:paraId="1700DAB6" w14:textId="77777777" w:rsidR="00672CCB" w:rsidRPr="00E31F6D" w:rsidRDefault="00672CCB" w:rsidP="003B0C34">
            <w:pPr>
              <w:spacing w:after="0" w:line="240" w:lineRule="auto"/>
              <w:jc w:val="center"/>
              <w:rPr>
                <w:sz w:val="20"/>
                <w:szCs w:val="20"/>
              </w:rPr>
            </w:pPr>
            <w:r w:rsidRPr="00E31F6D">
              <w:rPr>
                <w:sz w:val="20"/>
                <w:szCs w:val="20"/>
              </w:rPr>
              <w:t>– лиственница, сосна – более 40–45 см;</w:t>
            </w:r>
          </w:p>
          <w:p w14:paraId="16D346DF" w14:textId="77777777" w:rsidR="00672CCB" w:rsidRPr="00E31F6D" w:rsidRDefault="00672CCB" w:rsidP="003B0C34">
            <w:pPr>
              <w:spacing w:after="0" w:line="240" w:lineRule="auto"/>
              <w:jc w:val="center"/>
              <w:rPr>
                <w:sz w:val="20"/>
                <w:szCs w:val="20"/>
              </w:rPr>
            </w:pPr>
            <w:r w:rsidRPr="00E31F6D">
              <w:rPr>
                <w:sz w:val="20"/>
                <w:szCs w:val="20"/>
              </w:rPr>
              <w:t>– сосна сибирская (кедр) – любого диаметра и возраста;</w:t>
            </w:r>
          </w:p>
          <w:p w14:paraId="425288D1" w14:textId="77777777" w:rsidR="00672CCB" w:rsidRPr="00E31F6D" w:rsidRDefault="00672CCB" w:rsidP="003B0C34">
            <w:pPr>
              <w:spacing w:after="0" w:line="240" w:lineRule="auto"/>
              <w:jc w:val="center"/>
              <w:rPr>
                <w:sz w:val="20"/>
                <w:szCs w:val="20"/>
              </w:rPr>
            </w:pPr>
            <w:r w:rsidRPr="00E31F6D">
              <w:rPr>
                <w:sz w:val="20"/>
                <w:szCs w:val="20"/>
              </w:rPr>
              <w:t>– осина – более 45 см;</w:t>
            </w:r>
          </w:p>
          <w:p w14:paraId="73578F6B" w14:textId="77777777" w:rsidR="00672CCB" w:rsidRPr="00E31F6D" w:rsidRDefault="00672CCB" w:rsidP="003B0C34">
            <w:pPr>
              <w:spacing w:after="0" w:line="240" w:lineRule="auto"/>
              <w:jc w:val="center"/>
              <w:rPr>
                <w:sz w:val="20"/>
                <w:szCs w:val="20"/>
              </w:rPr>
            </w:pPr>
            <w:r w:rsidRPr="00E31F6D">
              <w:rPr>
                <w:sz w:val="20"/>
                <w:szCs w:val="20"/>
              </w:rPr>
              <w:t>– ель и береза – более 35–40 см</w:t>
            </w:r>
          </w:p>
          <w:p w14:paraId="0125DF61" w14:textId="77777777" w:rsidR="00672CCB" w:rsidRPr="00E31F6D" w:rsidRDefault="00672CCB" w:rsidP="003B0C34">
            <w:pPr>
              <w:pStyle w:val="aff6"/>
              <w:ind w:left="0"/>
              <w:mirrorIndents/>
              <w:jc w:val="center"/>
              <w:rPr>
                <w:b/>
                <w:bCs/>
              </w:rPr>
            </w:pPr>
            <w:r w:rsidRPr="00E31F6D">
              <w:rPr>
                <w:i/>
              </w:rPr>
              <w:t>* Для древостоев с низкой продуктивностью эти показатели могут быть ниже</w:t>
            </w:r>
          </w:p>
          <w:p w14:paraId="24F7481C" w14:textId="77777777" w:rsidR="00672CCB" w:rsidRPr="00E31F6D" w:rsidRDefault="00672CCB" w:rsidP="003B0C34">
            <w:pPr>
              <w:pStyle w:val="aff6"/>
              <w:ind w:left="0"/>
              <w:mirrorIndents/>
              <w:jc w:val="center"/>
              <w:rPr>
                <w:b/>
                <w:bCs/>
              </w:rPr>
            </w:pPr>
            <w:r w:rsidRPr="00E31F6D">
              <w:rPr>
                <w:b/>
                <w:bCs/>
              </w:rPr>
              <w:t>Меры охраны:</w:t>
            </w:r>
          </w:p>
          <w:p w14:paraId="3D9612AB" w14:textId="77777777" w:rsidR="00672CCB" w:rsidRPr="00E31F6D" w:rsidRDefault="00672CCB" w:rsidP="003B0C34">
            <w:pPr>
              <w:spacing w:after="0" w:line="240" w:lineRule="auto"/>
              <w:jc w:val="center"/>
              <w:rPr>
                <w:sz w:val="20"/>
                <w:szCs w:val="20"/>
              </w:rPr>
            </w:pPr>
            <w:r w:rsidRPr="00E31F6D">
              <w:rPr>
                <w:sz w:val="20"/>
                <w:szCs w:val="20"/>
              </w:rPr>
              <w:t>На лесосеке должно сохраняться от 3 до 20 старовозрастных деревьев на 1 га.</w:t>
            </w:r>
          </w:p>
          <w:p w14:paraId="41570DD0" w14:textId="77777777" w:rsidR="00672CCB" w:rsidRPr="00E31F6D" w:rsidRDefault="00672CCB" w:rsidP="003B0C34">
            <w:pPr>
              <w:pStyle w:val="aff6"/>
              <w:ind w:left="0"/>
              <w:mirrorIndents/>
              <w:jc w:val="center"/>
              <w:rPr>
                <w:b/>
                <w:bCs/>
              </w:rPr>
            </w:pPr>
            <w:r w:rsidRPr="00E31F6D">
              <w:t>Если в насаждении до рубки старовозрастных деревьев меньше 10-ти на 1 га, то они сохраняются все вне технологической сети.</w:t>
            </w:r>
          </w:p>
        </w:tc>
        <w:tc>
          <w:tcPr>
            <w:tcW w:w="2409" w:type="dxa"/>
            <w:vAlign w:val="center"/>
          </w:tcPr>
          <w:p w14:paraId="43B9C512" w14:textId="77777777" w:rsidR="00672CCB" w:rsidRPr="00E31F6D" w:rsidRDefault="00672CCB" w:rsidP="003B0C34">
            <w:pPr>
              <w:pStyle w:val="aff6"/>
              <w:ind w:left="0"/>
              <w:mirrorIndents/>
              <w:jc w:val="center"/>
            </w:pPr>
            <w:r w:rsidRPr="00E31F6D">
              <w:t>Не устанавливается</w:t>
            </w:r>
          </w:p>
        </w:tc>
      </w:tr>
      <w:tr w:rsidR="00672CCB" w:rsidRPr="00E31F6D" w14:paraId="24EBA609" w14:textId="77777777" w:rsidTr="003B0C34">
        <w:tc>
          <w:tcPr>
            <w:tcW w:w="606" w:type="dxa"/>
            <w:vAlign w:val="center"/>
          </w:tcPr>
          <w:p w14:paraId="0C90E704" w14:textId="77777777" w:rsidR="00672CCB" w:rsidRPr="00E31F6D" w:rsidRDefault="00672CCB" w:rsidP="003B0C34">
            <w:pPr>
              <w:pStyle w:val="aff6"/>
              <w:ind w:left="0"/>
              <w:mirrorIndents/>
              <w:jc w:val="center"/>
            </w:pPr>
            <w:r w:rsidRPr="00E31F6D">
              <w:t>2</w:t>
            </w:r>
          </w:p>
        </w:tc>
        <w:tc>
          <w:tcPr>
            <w:tcW w:w="2246" w:type="dxa"/>
            <w:vAlign w:val="center"/>
          </w:tcPr>
          <w:p w14:paraId="2DFB4DA9" w14:textId="77777777" w:rsidR="00672CCB" w:rsidRPr="00E31F6D" w:rsidRDefault="00672CCB" w:rsidP="003B0C34">
            <w:pPr>
              <w:pStyle w:val="aff6"/>
              <w:ind w:left="0"/>
              <w:mirrorIndents/>
              <w:jc w:val="center"/>
            </w:pPr>
            <w:r w:rsidRPr="00E31F6D">
              <w:t>Деревья редких для Кировской областипород и их группы</w:t>
            </w:r>
          </w:p>
        </w:tc>
        <w:tc>
          <w:tcPr>
            <w:tcW w:w="5053" w:type="dxa"/>
            <w:vAlign w:val="center"/>
          </w:tcPr>
          <w:p w14:paraId="1CDF11A1" w14:textId="77777777" w:rsidR="00672CCB" w:rsidRPr="00E31F6D" w:rsidRDefault="00672CCB" w:rsidP="003B0C34">
            <w:pPr>
              <w:pStyle w:val="aff6"/>
              <w:ind w:left="0"/>
              <w:mirrorIndents/>
              <w:jc w:val="center"/>
              <w:rPr>
                <w:b/>
                <w:bCs/>
              </w:rPr>
            </w:pPr>
            <w:r w:rsidRPr="00E31F6D">
              <w:rPr>
                <w:b/>
                <w:bCs/>
              </w:rPr>
              <w:t>Описание:</w:t>
            </w:r>
          </w:p>
          <w:p w14:paraId="34B42109" w14:textId="77777777" w:rsidR="00672CCB" w:rsidRPr="00E31F6D" w:rsidRDefault="00672CCB" w:rsidP="003B0C34">
            <w:pPr>
              <w:pStyle w:val="aff6"/>
              <w:ind w:left="0"/>
              <w:mirrorIndents/>
              <w:jc w:val="center"/>
              <w:rPr>
                <w:b/>
                <w:bCs/>
              </w:rPr>
            </w:pPr>
            <w:r w:rsidRPr="00E31F6D">
              <w:t>Лиственница сибирская, сосна сибирская (кедр), дуб черешчатый, вяз шершавый, вяз гладкий.</w:t>
            </w:r>
          </w:p>
          <w:p w14:paraId="7D641E0C" w14:textId="77777777" w:rsidR="00672CCB" w:rsidRPr="00E31F6D" w:rsidRDefault="00672CCB" w:rsidP="003B0C34">
            <w:pPr>
              <w:pStyle w:val="aff6"/>
              <w:ind w:left="0"/>
              <w:mirrorIndents/>
              <w:jc w:val="center"/>
              <w:rPr>
                <w:b/>
                <w:bCs/>
              </w:rPr>
            </w:pPr>
            <w:r w:rsidRPr="00E31F6D">
              <w:rPr>
                <w:b/>
                <w:bCs/>
              </w:rPr>
              <w:t>Критерии выделения:</w:t>
            </w:r>
          </w:p>
          <w:p w14:paraId="04E1B304" w14:textId="77777777" w:rsidR="00672CCB" w:rsidRPr="00E31F6D" w:rsidRDefault="00672CCB" w:rsidP="003B0C34">
            <w:pPr>
              <w:spacing w:after="0" w:line="240" w:lineRule="auto"/>
              <w:jc w:val="center"/>
              <w:rPr>
                <w:sz w:val="20"/>
                <w:szCs w:val="20"/>
              </w:rPr>
            </w:pPr>
            <w:r w:rsidRPr="00E31F6D">
              <w:rPr>
                <w:sz w:val="20"/>
                <w:szCs w:val="20"/>
              </w:rPr>
              <w:t>Куртины или одиночные деревья.</w:t>
            </w:r>
          </w:p>
          <w:p w14:paraId="619D4F48" w14:textId="77777777" w:rsidR="00672CCB" w:rsidRPr="00E31F6D" w:rsidRDefault="00672CCB" w:rsidP="003B0C34">
            <w:pPr>
              <w:spacing w:after="0" w:line="240" w:lineRule="auto"/>
              <w:jc w:val="center"/>
              <w:rPr>
                <w:b/>
                <w:bCs/>
                <w:sz w:val="20"/>
                <w:szCs w:val="20"/>
              </w:rPr>
            </w:pPr>
            <w:r w:rsidRPr="00E31F6D">
              <w:rPr>
                <w:b/>
                <w:bCs/>
                <w:sz w:val="20"/>
                <w:szCs w:val="20"/>
              </w:rPr>
              <w:t>Меры охраны:</w:t>
            </w:r>
          </w:p>
          <w:p w14:paraId="6AF76B26" w14:textId="77777777" w:rsidR="00672CCB" w:rsidRPr="00E31F6D" w:rsidRDefault="00672CCB" w:rsidP="003B0C34">
            <w:pPr>
              <w:spacing w:after="0" w:line="240" w:lineRule="auto"/>
              <w:jc w:val="center"/>
              <w:rPr>
                <w:sz w:val="20"/>
                <w:szCs w:val="20"/>
              </w:rPr>
            </w:pPr>
            <w:r w:rsidRPr="00E31F6D">
              <w:rPr>
                <w:sz w:val="20"/>
                <w:szCs w:val="20"/>
              </w:rPr>
              <w:t>Деревья редких пород оставляются в нетронутом состоянии.</w:t>
            </w:r>
          </w:p>
          <w:p w14:paraId="30D68385" w14:textId="77777777" w:rsidR="00672CCB" w:rsidRPr="00E31F6D" w:rsidRDefault="00672CCB" w:rsidP="003B0C34">
            <w:pPr>
              <w:spacing w:after="0" w:line="240" w:lineRule="auto"/>
              <w:jc w:val="center"/>
              <w:rPr>
                <w:sz w:val="20"/>
                <w:szCs w:val="20"/>
              </w:rPr>
            </w:pPr>
            <w:r w:rsidRPr="00E31F6D">
              <w:rPr>
                <w:sz w:val="20"/>
                <w:szCs w:val="20"/>
              </w:rPr>
              <w:t>При групповом произрастании деревья могут объединяться в один участок вместе с сопутствующими породами.</w:t>
            </w:r>
          </w:p>
          <w:p w14:paraId="308062C1" w14:textId="77777777" w:rsidR="00672CCB" w:rsidRPr="00E31F6D" w:rsidRDefault="00672CCB" w:rsidP="003B0C34">
            <w:pPr>
              <w:spacing w:after="0" w:line="240" w:lineRule="auto"/>
              <w:jc w:val="center"/>
              <w:rPr>
                <w:b/>
                <w:bCs/>
                <w:sz w:val="20"/>
                <w:szCs w:val="20"/>
              </w:rPr>
            </w:pPr>
          </w:p>
        </w:tc>
        <w:tc>
          <w:tcPr>
            <w:tcW w:w="2409" w:type="dxa"/>
            <w:vAlign w:val="center"/>
          </w:tcPr>
          <w:p w14:paraId="48594CFF" w14:textId="77777777" w:rsidR="00672CCB" w:rsidRPr="00E31F6D" w:rsidRDefault="00672CCB" w:rsidP="003B0C34">
            <w:pPr>
              <w:pStyle w:val="aff6"/>
              <w:ind w:left="0"/>
              <w:mirrorIndents/>
              <w:jc w:val="center"/>
            </w:pPr>
            <w:r w:rsidRPr="00E31F6D">
              <w:t>Не устанавливается</w:t>
            </w:r>
          </w:p>
        </w:tc>
      </w:tr>
      <w:tr w:rsidR="00672CCB" w:rsidRPr="00E31F6D" w14:paraId="310C4C04" w14:textId="77777777" w:rsidTr="003B0C34">
        <w:tc>
          <w:tcPr>
            <w:tcW w:w="606" w:type="dxa"/>
            <w:vAlign w:val="center"/>
          </w:tcPr>
          <w:p w14:paraId="7F4D611C" w14:textId="77777777" w:rsidR="00672CCB" w:rsidRPr="00E31F6D" w:rsidRDefault="00672CCB" w:rsidP="003B0C34">
            <w:pPr>
              <w:pStyle w:val="aff6"/>
              <w:ind w:left="0"/>
              <w:mirrorIndents/>
              <w:jc w:val="center"/>
            </w:pPr>
            <w:r w:rsidRPr="00E31F6D">
              <w:t>3</w:t>
            </w:r>
          </w:p>
        </w:tc>
        <w:tc>
          <w:tcPr>
            <w:tcW w:w="2246" w:type="dxa"/>
            <w:vAlign w:val="center"/>
          </w:tcPr>
          <w:p w14:paraId="56937811" w14:textId="77777777" w:rsidR="00672CCB" w:rsidRPr="00E31F6D" w:rsidRDefault="00672CCB" w:rsidP="003B0C34">
            <w:pPr>
              <w:pStyle w:val="aff6"/>
              <w:ind w:left="0"/>
              <w:mirrorIndents/>
              <w:jc w:val="center"/>
            </w:pPr>
            <w:r w:rsidRPr="00E31F6D">
              <w:t xml:space="preserve">Мертвая древесина </w:t>
            </w:r>
            <w:r w:rsidR="006A0C7D" w:rsidRPr="00E31F6D">
              <w:br/>
            </w:r>
            <w:r w:rsidRPr="00E31F6D">
              <w:t>на разных стадиях разложения (сухостой, высокие пни, валеж)</w:t>
            </w:r>
          </w:p>
        </w:tc>
        <w:tc>
          <w:tcPr>
            <w:tcW w:w="5053" w:type="dxa"/>
            <w:vAlign w:val="center"/>
          </w:tcPr>
          <w:p w14:paraId="7271F89E" w14:textId="77777777" w:rsidR="00672CCB" w:rsidRPr="00E31F6D" w:rsidRDefault="00672CCB" w:rsidP="003B0C34">
            <w:pPr>
              <w:pStyle w:val="aff6"/>
              <w:ind w:left="0"/>
              <w:mirrorIndents/>
              <w:jc w:val="center"/>
              <w:rPr>
                <w:b/>
                <w:bCs/>
              </w:rPr>
            </w:pPr>
            <w:r w:rsidRPr="00E31F6D">
              <w:rPr>
                <w:b/>
                <w:bCs/>
              </w:rPr>
              <w:t>Описание:</w:t>
            </w:r>
          </w:p>
          <w:p w14:paraId="195BBA70" w14:textId="77777777" w:rsidR="00672CCB" w:rsidRPr="00E31F6D" w:rsidRDefault="00672CCB" w:rsidP="003B0C34">
            <w:pPr>
              <w:spacing w:after="0" w:line="240" w:lineRule="auto"/>
              <w:jc w:val="center"/>
              <w:rPr>
                <w:sz w:val="20"/>
                <w:szCs w:val="20"/>
              </w:rPr>
            </w:pPr>
            <w:r w:rsidRPr="00E31F6D">
              <w:rPr>
                <w:sz w:val="20"/>
                <w:szCs w:val="20"/>
              </w:rPr>
              <w:t>1) Деревья:</w:t>
            </w:r>
          </w:p>
          <w:p w14:paraId="6F0C2A09" w14:textId="77777777" w:rsidR="00672CCB" w:rsidRPr="00E31F6D" w:rsidRDefault="00672CCB" w:rsidP="003B0C34">
            <w:pPr>
              <w:spacing w:after="0" w:line="240" w:lineRule="auto"/>
              <w:jc w:val="center"/>
              <w:rPr>
                <w:sz w:val="20"/>
                <w:szCs w:val="20"/>
              </w:rPr>
            </w:pPr>
            <w:r w:rsidRPr="00E31F6D">
              <w:rPr>
                <w:sz w:val="20"/>
                <w:szCs w:val="20"/>
              </w:rPr>
              <w:t>– единичные перестойные, усыхающие и сухостойные хвойные и лиственные;</w:t>
            </w:r>
          </w:p>
          <w:p w14:paraId="40B582D2" w14:textId="77777777" w:rsidR="00672CCB" w:rsidRPr="00E31F6D" w:rsidRDefault="00672CCB" w:rsidP="003B0C34">
            <w:pPr>
              <w:spacing w:after="0" w:line="240" w:lineRule="auto"/>
              <w:jc w:val="center"/>
              <w:rPr>
                <w:sz w:val="20"/>
                <w:szCs w:val="20"/>
              </w:rPr>
            </w:pPr>
            <w:r w:rsidRPr="00E31F6D">
              <w:rPr>
                <w:sz w:val="20"/>
                <w:szCs w:val="20"/>
              </w:rPr>
              <w:t>– с нестандартным стволом или формой кроны, обломанной верхушкой;</w:t>
            </w:r>
          </w:p>
          <w:p w14:paraId="0E688D55" w14:textId="77777777" w:rsidR="00672CCB" w:rsidRPr="00E31F6D" w:rsidRDefault="00672CCB" w:rsidP="003B0C34">
            <w:pPr>
              <w:spacing w:after="0" w:line="240" w:lineRule="auto"/>
              <w:jc w:val="center"/>
              <w:rPr>
                <w:sz w:val="20"/>
                <w:szCs w:val="20"/>
              </w:rPr>
            </w:pPr>
            <w:r w:rsidRPr="00E31F6D">
              <w:rPr>
                <w:sz w:val="20"/>
                <w:szCs w:val="20"/>
              </w:rPr>
              <w:t>– обломанные на различной высоте</w:t>
            </w:r>
          </w:p>
          <w:p w14:paraId="5C029D97" w14:textId="77777777" w:rsidR="00672CCB" w:rsidRPr="00E31F6D" w:rsidRDefault="00672CCB" w:rsidP="003B0C34">
            <w:pPr>
              <w:pStyle w:val="aff6"/>
              <w:ind w:left="0"/>
              <w:mirrorIndents/>
              <w:jc w:val="center"/>
              <w:rPr>
                <w:b/>
                <w:bCs/>
              </w:rPr>
            </w:pPr>
            <w:r w:rsidRPr="00E31F6D">
              <w:t>2) Высокие пни естественного происхождения</w:t>
            </w:r>
          </w:p>
          <w:p w14:paraId="6B648E08" w14:textId="77777777" w:rsidR="00672CCB" w:rsidRPr="00E31F6D" w:rsidRDefault="00672CCB" w:rsidP="003B0C34">
            <w:pPr>
              <w:pStyle w:val="aff6"/>
              <w:ind w:left="0"/>
              <w:mirrorIndents/>
              <w:jc w:val="center"/>
              <w:rPr>
                <w:b/>
                <w:bCs/>
              </w:rPr>
            </w:pPr>
            <w:r w:rsidRPr="00E31F6D">
              <w:rPr>
                <w:b/>
                <w:bCs/>
              </w:rPr>
              <w:t>Критерии выделения:</w:t>
            </w:r>
          </w:p>
          <w:p w14:paraId="0BA9C37E" w14:textId="77777777" w:rsidR="00672CCB" w:rsidRPr="00E31F6D" w:rsidRDefault="00672CCB" w:rsidP="003B0C34">
            <w:pPr>
              <w:spacing w:after="0" w:line="240" w:lineRule="auto"/>
              <w:jc w:val="center"/>
              <w:rPr>
                <w:sz w:val="20"/>
                <w:szCs w:val="20"/>
              </w:rPr>
            </w:pPr>
            <w:r w:rsidRPr="00E31F6D">
              <w:rPr>
                <w:sz w:val="20"/>
                <w:szCs w:val="20"/>
              </w:rPr>
              <w:t>1) Сухостойные деревья разных пород, диаметром от 20 см</w:t>
            </w:r>
          </w:p>
          <w:p w14:paraId="0ABD728C" w14:textId="77777777" w:rsidR="00672CCB" w:rsidRPr="00E31F6D" w:rsidRDefault="00672CCB" w:rsidP="003B0C34">
            <w:pPr>
              <w:pStyle w:val="aff6"/>
              <w:ind w:left="0"/>
              <w:mirrorIndents/>
              <w:jc w:val="center"/>
              <w:rPr>
                <w:b/>
                <w:bCs/>
              </w:rPr>
            </w:pPr>
            <w:r w:rsidRPr="00E31F6D">
              <w:t xml:space="preserve">2) Пни естественного происхождения высотой2–5 м </w:t>
            </w:r>
            <w:r w:rsidR="006A0C7D" w:rsidRPr="00E31F6D">
              <w:br/>
            </w:r>
            <w:r w:rsidRPr="00E31F6D">
              <w:t>и диаметром более 20 см</w:t>
            </w:r>
          </w:p>
          <w:p w14:paraId="20E01A10" w14:textId="77777777" w:rsidR="00672CCB" w:rsidRPr="00E31F6D" w:rsidRDefault="00672CCB" w:rsidP="003B0C34">
            <w:pPr>
              <w:pStyle w:val="aff6"/>
              <w:ind w:left="0"/>
              <w:mirrorIndents/>
              <w:jc w:val="center"/>
              <w:rPr>
                <w:b/>
                <w:bCs/>
              </w:rPr>
            </w:pPr>
            <w:r w:rsidRPr="00E31F6D">
              <w:rPr>
                <w:b/>
                <w:bCs/>
              </w:rPr>
              <w:t>Меры охраны:</w:t>
            </w:r>
          </w:p>
          <w:p w14:paraId="505489F0" w14:textId="77777777" w:rsidR="00672CCB" w:rsidRPr="00E31F6D" w:rsidRDefault="00672CCB" w:rsidP="003B0C34">
            <w:pPr>
              <w:spacing w:after="0" w:line="240" w:lineRule="auto"/>
              <w:jc w:val="center"/>
              <w:rPr>
                <w:sz w:val="20"/>
                <w:szCs w:val="20"/>
              </w:rPr>
            </w:pPr>
            <w:r w:rsidRPr="00E31F6D">
              <w:rPr>
                <w:sz w:val="20"/>
                <w:szCs w:val="20"/>
              </w:rPr>
              <w:t>1. При естественном лесовосстановлении сохраняются:</w:t>
            </w:r>
          </w:p>
          <w:p w14:paraId="563CA9E2" w14:textId="77777777" w:rsidR="00672CCB" w:rsidRPr="00E31F6D" w:rsidRDefault="00672CCB" w:rsidP="003B0C34">
            <w:pPr>
              <w:spacing w:after="0" w:line="240" w:lineRule="auto"/>
              <w:jc w:val="center"/>
              <w:rPr>
                <w:sz w:val="20"/>
                <w:szCs w:val="20"/>
              </w:rPr>
            </w:pPr>
            <w:r w:rsidRPr="00E31F6D">
              <w:rPr>
                <w:sz w:val="20"/>
                <w:szCs w:val="20"/>
              </w:rPr>
              <w:t>– высокие пни и валеж вне технологической сети,</w:t>
            </w:r>
          </w:p>
          <w:p w14:paraId="704E19F1" w14:textId="77777777" w:rsidR="00672CCB" w:rsidRPr="00E31F6D" w:rsidRDefault="00672CCB" w:rsidP="003B0C34">
            <w:pPr>
              <w:spacing w:after="0" w:line="240" w:lineRule="auto"/>
              <w:jc w:val="center"/>
              <w:rPr>
                <w:sz w:val="20"/>
                <w:szCs w:val="20"/>
              </w:rPr>
            </w:pPr>
            <w:r w:rsidRPr="00E31F6D">
              <w:rPr>
                <w:sz w:val="20"/>
                <w:szCs w:val="20"/>
              </w:rPr>
              <w:t>– сухостойные деревья в количестве 3 шт./га и меньше каждой породы</w:t>
            </w:r>
          </w:p>
          <w:p w14:paraId="7F462064" w14:textId="77777777" w:rsidR="00672CCB" w:rsidRPr="00E31F6D" w:rsidRDefault="00672CCB" w:rsidP="003B0C34">
            <w:pPr>
              <w:pStyle w:val="aff6"/>
              <w:ind w:left="0"/>
              <w:mirrorIndents/>
              <w:jc w:val="center"/>
              <w:rPr>
                <w:b/>
                <w:bCs/>
              </w:rPr>
            </w:pPr>
            <w:r w:rsidRPr="00E31F6D">
              <w:t xml:space="preserve">2. При искусственном лесовосстановлении объекты </w:t>
            </w:r>
            <w:r w:rsidR="006A0C7D" w:rsidRPr="00E31F6D">
              <w:br/>
            </w:r>
            <w:r w:rsidRPr="00E31F6D">
              <w:t>по возможности сохраняются в ключевых биотопах.</w:t>
            </w:r>
          </w:p>
        </w:tc>
        <w:tc>
          <w:tcPr>
            <w:tcW w:w="2409" w:type="dxa"/>
            <w:vAlign w:val="center"/>
          </w:tcPr>
          <w:p w14:paraId="4055A79F" w14:textId="77777777" w:rsidR="00672CCB" w:rsidRPr="00E31F6D" w:rsidRDefault="00672CCB" w:rsidP="003B0C34">
            <w:pPr>
              <w:pStyle w:val="aff6"/>
              <w:ind w:left="0"/>
              <w:mirrorIndents/>
              <w:jc w:val="center"/>
            </w:pPr>
            <w:r w:rsidRPr="00E31F6D">
              <w:t>Не устанавливается</w:t>
            </w:r>
          </w:p>
        </w:tc>
      </w:tr>
      <w:tr w:rsidR="00672CCB" w:rsidRPr="00E31F6D" w14:paraId="08D92E7D" w14:textId="77777777" w:rsidTr="003B0C34">
        <w:trPr>
          <w:trHeight w:val="1583"/>
        </w:trPr>
        <w:tc>
          <w:tcPr>
            <w:tcW w:w="606" w:type="dxa"/>
            <w:vMerge w:val="restart"/>
            <w:vAlign w:val="center"/>
          </w:tcPr>
          <w:p w14:paraId="3FCCF358" w14:textId="77777777" w:rsidR="00672CCB" w:rsidRPr="00E31F6D" w:rsidRDefault="00672CCB" w:rsidP="003B0C34">
            <w:pPr>
              <w:pStyle w:val="aff6"/>
              <w:ind w:left="0"/>
              <w:mirrorIndents/>
              <w:jc w:val="center"/>
            </w:pPr>
            <w:r w:rsidRPr="00E31F6D">
              <w:t>4</w:t>
            </w:r>
          </w:p>
        </w:tc>
        <w:tc>
          <w:tcPr>
            <w:tcW w:w="2246" w:type="dxa"/>
            <w:vMerge w:val="restart"/>
            <w:vAlign w:val="center"/>
          </w:tcPr>
          <w:p w14:paraId="34A05228" w14:textId="77777777" w:rsidR="00672CCB" w:rsidRPr="00E31F6D" w:rsidRDefault="00672CCB" w:rsidP="003B0C34">
            <w:pPr>
              <w:pStyle w:val="aff6"/>
              <w:ind w:left="0"/>
              <w:mirrorIndents/>
              <w:jc w:val="center"/>
            </w:pPr>
            <w:r w:rsidRPr="00E31F6D">
              <w:t>Деревья с гнездами и дуплами</w:t>
            </w:r>
          </w:p>
        </w:tc>
        <w:tc>
          <w:tcPr>
            <w:tcW w:w="5053" w:type="dxa"/>
            <w:vMerge w:val="restart"/>
            <w:vAlign w:val="center"/>
          </w:tcPr>
          <w:p w14:paraId="057CA48C" w14:textId="77777777" w:rsidR="00672CCB" w:rsidRPr="00E31F6D" w:rsidRDefault="00672CCB" w:rsidP="003B0C34">
            <w:pPr>
              <w:pStyle w:val="aff6"/>
              <w:ind w:left="0"/>
              <w:mirrorIndents/>
              <w:jc w:val="center"/>
              <w:rPr>
                <w:b/>
                <w:bCs/>
              </w:rPr>
            </w:pPr>
            <w:r w:rsidRPr="00E31F6D">
              <w:rPr>
                <w:b/>
                <w:bCs/>
              </w:rPr>
              <w:t>Описание:</w:t>
            </w:r>
          </w:p>
          <w:p w14:paraId="19C14470" w14:textId="77777777" w:rsidR="00672CCB" w:rsidRPr="00E31F6D" w:rsidRDefault="00672CCB" w:rsidP="003B0C34">
            <w:pPr>
              <w:pStyle w:val="aff6"/>
              <w:ind w:left="0"/>
              <w:mirrorIndents/>
              <w:jc w:val="center"/>
              <w:rPr>
                <w:b/>
                <w:bCs/>
              </w:rPr>
            </w:pPr>
            <w:r w:rsidRPr="00E31F6D">
              <w:t xml:space="preserve">Единичные живые и сухостойные деревья с гнездами </w:t>
            </w:r>
            <w:r w:rsidR="006A0C7D" w:rsidRPr="00E31F6D">
              <w:br/>
            </w:r>
            <w:r w:rsidRPr="00E31F6D">
              <w:t>и дуплами</w:t>
            </w:r>
          </w:p>
          <w:p w14:paraId="266B2B4B" w14:textId="77777777" w:rsidR="00672CCB" w:rsidRPr="00E31F6D" w:rsidRDefault="00672CCB" w:rsidP="003B0C34">
            <w:pPr>
              <w:pStyle w:val="aff6"/>
              <w:ind w:left="0"/>
              <w:mirrorIndents/>
              <w:jc w:val="center"/>
              <w:rPr>
                <w:b/>
                <w:bCs/>
              </w:rPr>
            </w:pPr>
            <w:r w:rsidRPr="00E31F6D">
              <w:rPr>
                <w:b/>
                <w:bCs/>
              </w:rPr>
              <w:t>Критерии выделения:</w:t>
            </w:r>
          </w:p>
          <w:p w14:paraId="7868B555" w14:textId="77777777" w:rsidR="00672CCB" w:rsidRPr="00E31F6D" w:rsidRDefault="00672CCB" w:rsidP="003B0C34">
            <w:pPr>
              <w:pStyle w:val="aff6"/>
              <w:ind w:left="0"/>
              <w:mirrorIndents/>
              <w:jc w:val="center"/>
            </w:pPr>
            <w:r w:rsidRPr="00E31F6D">
              <w:t>1.Деревья с гнездами диаметром менее 1 м и дуплами.</w:t>
            </w:r>
          </w:p>
          <w:p w14:paraId="64017CF5" w14:textId="77777777" w:rsidR="00672CCB" w:rsidRPr="00E31F6D" w:rsidRDefault="00672CCB" w:rsidP="003B0C34">
            <w:pPr>
              <w:pStyle w:val="aff6"/>
              <w:ind w:left="0"/>
              <w:mirrorIndents/>
              <w:jc w:val="center"/>
              <w:rPr>
                <w:b/>
                <w:bCs/>
              </w:rPr>
            </w:pPr>
            <w:r w:rsidRPr="00E31F6D">
              <w:t>2. Деревья гнездами диаметром 1 м и более (гнезда беркута, скопы, орлана-белохвоста, большого подорлика)</w:t>
            </w:r>
          </w:p>
          <w:p w14:paraId="28239F3E" w14:textId="77777777" w:rsidR="00672CCB" w:rsidRPr="00E31F6D" w:rsidRDefault="00672CCB" w:rsidP="003B0C34">
            <w:pPr>
              <w:pStyle w:val="aff6"/>
              <w:ind w:left="0"/>
              <w:mirrorIndents/>
              <w:jc w:val="center"/>
              <w:rPr>
                <w:b/>
                <w:bCs/>
              </w:rPr>
            </w:pPr>
            <w:r w:rsidRPr="00E31F6D">
              <w:rPr>
                <w:b/>
                <w:bCs/>
              </w:rPr>
              <w:t>Меры охраны:</w:t>
            </w:r>
          </w:p>
          <w:p w14:paraId="79A0D800" w14:textId="77777777" w:rsidR="00672CCB" w:rsidRPr="00E31F6D" w:rsidRDefault="00672CCB" w:rsidP="003B0C34">
            <w:pPr>
              <w:spacing w:after="0" w:line="240" w:lineRule="auto"/>
              <w:jc w:val="center"/>
              <w:rPr>
                <w:sz w:val="20"/>
                <w:szCs w:val="20"/>
              </w:rPr>
            </w:pPr>
            <w:r w:rsidRPr="00E31F6D">
              <w:rPr>
                <w:sz w:val="20"/>
                <w:szCs w:val="20"/>
              </w:rPr>
              <w:t>1. Сохраняются вне технологической сети по возможности в окружении 2–5 других ветроустойчивых деревьев, подроста, подлеска, молодняка.</w:t>
            </w:r>
          </w:p>
          <w:p w14:paraId="2A8B66F8" w14:textId="77777777" w:rsidR="00672CCB" w:rsidRPr="00E31F6D" w:rsidRDefault="00672CCB" w:rsidP="003B0C34">
            <w:pPr>
              <w:spacing w:after="0" w:line="240" w:lineRule="auto"/>
              <w:jc w:val="center"/>
              <w:rPr>
                <w:sz w:val="20"/>
                <w:szCs w:val="20"/>
              </w:rPr>
            </w:pPr>
            <w:r w:rsidRPr="00E31F6D">
              <w:rPr>
                <w:sz w:val="20"/>
                <w:szCs w:val="20"/>
              </w:rPr>
              <w:t>2. В буферной зоне рубки не проводятся, не прокладываются волока, не размещаются погрузочные площадки.</w:t>
            </w:r>
          </w:p>
          <w:p w14:paraId="40FA1262" w14:textId="77777777" w:rsidR="00672CCB" w:rsidRPr="00E31F6D" w:rsidRDefault="00672CCB" w:rsidP="003B0C34">
            <w:pPr>
              <w:pStyle w:val="aff6"/>
              <w:ind w:left="0"/>
              <w:mirrorIndents/>
              <w:jc w:val="center"/>
              <w:rPr>
                <w:b/>
                <w:bCs/>
              </w:rPr>
            </w:pPr>
            <w:r w:rsidRPr="00E31F6D">
              <w:t>При обнаружении гнезда во время заготовки (рубка подошла вплотную к гнезду) рекомендуется остановить рубку и сохранить оставшуюся часть не рубленого участка в указанных границах</w:t>
            </w:r>
          </w:p>
          <w:p w14:paraId="54A00EB8" w14:textId="77777777" w:rsidR="00672CCB" w:rsidRPr="00E31F6D" w:rsidRDefault="00672CCB" w:rsidP="003B0C34">
            <w:pPr>
              <w:pStyle w:val="aff6"/>
              <w:ind w:left="0"/>
              <w:mirrorIndents/>
              <w:jc w:val="center"/>
              <w:rPr>
                <w:b/>
                <w:bCs/>
              </w:rPr>
            </w:pPr>
          </w:p>
        </w:tc>
        <w:tc>
          <w:tcPr>
            <w:tcW w:w="2409" w:type="dxa"/>
            <w:vAlign w:val="center"/>
          </w:tcPr>
          <w:p w14:paraId="1B618FDF" w14:textId="77777777" w:rsidR="00672CCB" w:rsidRPr="00E31F6D" w:rsidRDefault="00672CCB" w:rsidP="003B0C34">
            <w:pPr>
              <w:pStyle w:val="aff6"/>
              <w:ind w:left="0"/>
              <w:mirrorIndents/>
              <w:jc w:val="center"/>
            </w:pPr>
            <w:r w:rsidRPr="00E31F6D">
              <w:t>Не устанавливается</w:t>
            </w:r>
          </w:p>
        </w:tc>
      </w:tr>
      <w:tr w:rsidR="00672CCB" w:rsidRPr="00E31F6D" w14:paraId="09B61686" w14:textId="77777777" w:rsidTr="003B0C34">
        <w:trPr>
          <w:trHeight w:val="3172"/>
        </w:trPr>
        <w:tc>
          <w:tcPr>
            <w:tcW w:w="606" w:type="dxa"/>
            <w:vMerge/>
            <w:vAlign w:val="center"/>
          </w:tcPr>
          <w:p w14:paraId="0ED92809" w14:textId="77777777" w:rsidR="00672CCB" w:rsidRPr="00E31F6D" w:rsidRDefault="00672CCB" w:rsidP="003B0C34">
            <w:pPr>
              <w:pStyle w:val="aff6"/>
              <w:ind w:left="0"/>
              <w:mirrorIndents/>
              <w:jc w:val="center"/>
            </w:pPr>
          </w:p>
        </w:tc>
        <w:tc>
          <w:tcPr>
            <w:tcW w:w="2246" w:type="dxa"/>
            <w:vMerge/>
            <w:vAlign w:val="center"/>
          </w:tcPr>
          <w:p w14:paraId="3BE1A4B5" w14:textId="77777777" w:rsidR="00672CCB" w:rsidRPr="00E31F6D" w:rsidRDefault="00672CCB" w:rsidP="003B0C34">
            <w:pPr>
              <w:pStyle w:val="aff6"/>
              <w:ind w:left="0"/>
              <w:mirrorIndents/>
              <w:jc w:val="center"/>
            </w:pPr>
          </w:p>
        </w:tc>
        <w:tc>
          <w:tcPr>
            <w:tcW w:w="5053" w:type="dxa"/>
            <w:vMerge/>
            <w:vAlign w:val="center"/>
          </w:tcPr>
          <w:p w14:paraId="5A787983" w14:textId="77777777" w:rsidR="00672CCB" w:rsidRPr="00E31F6D" w:rsidRDefault="00672CCB" w:rsidP="003B0C34">
            <w:pPr>
              <w:pStyle w:val="aff6"/>
              <w:ind w:left="0"/>
              <w:mirrorIndents/>
              <w:jc w:val="center"/>
              <w:rPr>
                <w:b/>
                <w:bCs/>
              </w:rPr>
            </w:pPr>
          </w:p>
        </w:tc>
        <w:tc>
          <w:tcPr>
            <w:tcW w:w="2409" w:type="dxa"/>
            <w:vAlign w:val="center"/>
          </w:tcPr>
          <w:p w14:paraId="5ADA748C" w14:textId="77777777" w:rsidR="00672CCB" w:rsidRPr="00E31F6D" w:rsidRDefault="00672CCB" w:rsidP="003B0C34">
            <w:pPr>
              <w:pStyle w:val="aff6"/>
              <w:ind w:left="0"/>
              <w:mirrorIndents/>
              <w:jc w:val="center"/>
            </w:pPr>
            <w:r w:rsidRPr="00E31F6D">
              <w:t>Радиусом не менее 500 м</w:t>
            </w:r>
          </w:p>
        </w:tc>
      </w:tr>
    </w:tbl>
    <w:p w14:paraId="298AC93B" w14:textId="77777777" w:rsidR="004206AC" w:rsidRPr="00E31F6D" w:rsidRDefault="004206AC" w:rsidP="004206AC">
      <w:pPr>
        <w:widowControl w:val="0"/>
        <w:autoSpaceDE w:val="0"/>
        <w:autoSpaceDN w:val="0"/>
        <w:adjustRightInd w:val="0"/>
        <w:spacing w:after="0" w:line="240" w:lineRule="auto"/>
        <w:ind w:firstLine="540"/>
        <w:jc w:val="both"/>
        <w:rPr>
          <w:rFonts w:ascii="Times New Roman" w:hAnsi="Times New Roman"/>
          <w:sz w:val="20"/>
          <w:szCs w:val="20"/>
        </w:rPr>
      </w:pPr>
      <w:r w:rsidRPr="00E31F6D">
        <w:rPr>
          <w:rFonts w:ascii="Times New Roman" w:hAnsi="Times New Roman"/>
          <w:sz w:val="20"/>
          <w:szCs w:val="20"/>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14:paraId="4C5698E6" w14:textId="77777777" w:rsidR="00FF0886" w:rsidRPr="00E31F6D" w:rsidRDefault="00FF0886" w:rsidP="001B6E18">
      <w:pPr>
        <w:pStyle w:val="ConsPlusNormal"/>
        <w:jc w:val="both"/>
        <w:rPr>
          <w:rFonts w:ascii="Times New Roman" w:hAnsi="Times New Roman" w:cs="Times New Roman"/>
          <w:sz w:val="24"/>
          <w:szCs w:val="24"/>
        </w:rPr>
      </w:pPr>
    </w:p>
    <w:p w14:paraId="31349FCC" w14:textId="77777777" w:rsidR="00122B32" w:rsidRPr="00E31F6D" w:rsidRDefault="00122B32" w:rsidP="005C7FCC">
      <w:pPr>
        <w:pStyle w:val="03"/>
      </w:pPr>
      <w:bookmarkStart w:id="80" w:name="_Toc507120271"/>
      <w:bookmarkStart w:id="81" w:name="_Toc507120272"/>
      <w:bookmarkStart w:id="82" w:name="_Toc507120273"/>
      <w:bookmarkStart w:id="83" w:name="_Toc517537987"/>
      <w:bookmarkStart w:id="84" w:name="_Toc520105940"/>
      <w:bookmarkStart w:id="85" w:name="_Toc127174589"/>
      <w:bookmarkEnd w:id="80"/>
      <w:bookmarkEnd w:id="81"/>
      <w:r w:rsidRPr="00E31F6D">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82"/>
      <w:bookmarkEnd w:id="83"/>
      <w:bookmarkEnd w:id="84"/>
      <w:bookmarkEnd w:id="85"/>
    </w:p>
    <w:p w14:paraId="4AE332B2" w14:textId="77777777" w:rsidR="00672CCB" w:rsidRPr="00E31F6D" w:rsidRDefault="00672CCB" w:rsidP="00EF6469">
      <w:pPr>
        <w:pStyle w:val="095"/>
      </w:pPr>
    </w:p>
    <w:p w14:paraId="091CAB7D" w14:textId="77777777" w:rsidR="00E06EBC" w:rsidRPr="00E31F6D" w:rsidRDefault="00E06EBC" w:rsidP="00EF6469">
      <w:pPr>
        <w:pStyle w:val="095"/>
      </w:pPr>
      <w:r w:rsidRPr="00E31F6D">
        <w:t>В соответствии с Распоряжением Правительства РФ от 17 июля 2012 № 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14:paraId="2BEB7F34" w14:textId="77777777" w:rsidR="00E06EBC" w:rsidRPr="00E31F6D" w:rsidRDefault="00E06EBC" w:rsidP="00EF6469">
      <w:pPr>
        <w:pStyle w:val="095"/>
      </w:pPr>
      <w:r w:rsidRPr="00E31F6D">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14:paraId="047BA87D" w14:textId="77777777" w:rsidR="00E06EBC" w:rsidRPr="00E31F6D" w:rsidRDefault="00E06EBC" w:rsidP="00EF6469">
      <w:pPr>
        <w:pStyle w:val="095"/>
      </w:pPr>
      <w:r w:rsidRPr="00E31F6D">
        <w:t xml:space="preserve">Лесные дороги являются единственным объектом лесной инфраструктуры, который может создаваться при любых видах использования лесов. </w:t>
      </w:r>
    </w:p>
    <w:p w14:paraId="16FB788A" w14:textId="77777777" w:rsidR="00E06EBC" w:rsidRPr="00E31F6D" w:rsidRDefault="00E06EBC" w:rsidP="00EF6469">
      <w:pPr>
        <w:pStyle w:val="095"/>
      </w:pPr>
      <w:r w:rsidRPr="00E31F6D">
        <w:t>В лесном реестре выделяются следующие виды дорог:</w:t>
      </w:r>
    </w:p>
    <w:p w14:paraId="484BF14B" w14:textId="77777777" w:rsidR="00E06EBC" w:rsidRPr="00E31F6D" w:rsidRDefault="00E06EBC" w:rsidP="00EF6469">
      <w:pPr>
        <w:pStyle w:val="095"/>
      </w:pPr>
      <w:r w:rsidRPr="00E31F6D">
        <w:t>- железные дороги, в том числе ширококолейные, автомобильные дороги (с твердым покрытием и грунтовые);</w:t>
      </w:r>
    </w:p>
    <w:p w14:paraId="247495B3" w14:textId="77777777" w:rsidR="00E06EBC" w:rsidRPr="00E31F6D" w:rsidRDefault="00E06EBC" w:rsidP="00EF6469">
      <w:pPr>
        <w:pStyle w:val="095"/>
      </w:pPr>
      <w:r w:rsidRPr="00E31F6D">
        <w:t>- зимние дороги, или зимники (дороги сезонного зимнего действия, которые бывают снежными, ледяными или снежно-ледяными);</w:t>
      </w:r>
    </w:p>
    <w:p w14:paraId="279FCA7F" w14:textId="77777777" w:rsidR="00E06EBC" w:rsidRPr="00E31F6D" w:rsidRDefault="00E06EBC" w:rsidP="00EF6469">
      <w:pPr>
        <w:pStyle w:val="095"/>
      </w:pPr>
      <w:r w:rsidRPr="00E31F6D">
        <w:t>- лесовозные дороги;</w:t>
      </w:r>
    </w:p>
    <w:p w14:paraId="38283524" w14:textId="77777777" w:rsidR="00E06EBC" w:rsidRPr="00E31F6D" w:rsidRDefault="00E06EBC" w:rsidP="00EF6469">
      <w:pPr>
        <w:pStyle w:val="095"/>
      </w:pPr>
      <w:r w:rsidRPr="00E31F6D">
        <w:t>- лесохозяйственные дороги.</w:t>
      </w:r>
    </w:p>
    <w:p w14:paraId="798B7918" w14:textId="77777777" w:rsidR="00E06EBC" w:rsidRPr="00E31F6D" w:rsidRDefault="00E06EBC" w:rsidP="00EF6469">
      <w:pPr>
        <w:pStyle w:val="095"/>
      </w:pPr>
      <w:r w:rsidRPr="00E31F6D">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14:paraId="76B197CF" w14:textId="77777777" w:rsidR="00E06EBC" w:rsidRPr="00E31F6D" w:rsidRDefault="00E06EBC" w:rsidP="00EF6469">
      <w:pPr>
        <w:pStyle w:val="095"/>
      </w:pPr>
      <w:r w:rsidRPr="00E31F6D">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14:paraId="1619D76A" w14:textId="77777777" w:rsidR="00E06EBC" w:rsidRPr="00E31F6D" w:rsidRDefault="00E06EBC" w:rsidP="00EF6469">
      <w:pPr>
        <w:pStyle w:val="095"/>
      </w:pPr>
      <w:r w:rsidRPr="00E31F6D">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14:paraId="7869B0AE" w14:textId="77777777" w:rsidR="00E06EBC" w:rsidRPr="00E31F6D" w:rsidRDefault="00E06EBC" w:rsidP="00EF6469">
      <w:pPr>
        <w:pStyle w:val="095"/>
      </w:pPr>
      <w:r w:rsidRPr="00E31F6D">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14:paraId="09AC05BD" w14:textId="77777777" w:rsidR="00E06EBC" w:rsidRPr="00E31F6D" w:rsidRDefault="00E06EBC" w:rsidP="00EF6469">
      <w:pPr>
        <w:pStyle w:val="095"/>
      </w:pPr>
      <w:r w:rsidRPr="00E31F6D">
        <w:t xml:space="preserve">Вывозка заготовленной древесины с лесосек осуществляется автомобильным транспортом, </w:t>
      </w:r>
      <w:r w:rsidR="006A0C7D" w:rsidRPr="00E31F6D">
        <w:br/>
      </w:r>
      <w:r w:rsidRPr="00E31F6D">
        <w:t>в зимнее время по лесовозным дорогам.</w:t>
      </w:r>
    </w:p>
    <w:p w14:paraId="2764E752" w14:textId="77777777" w:rsidR="00E06EBC" w:rsidRPr="00E31F6D" w:rsidRDefault="00E06EBC" w:rsidP="00EF6469">
      <w:pPr>
        <w:pStyle w:val="095"/>
      </w:pPr>
      <w:r w:rsidRPr="00E31F6D">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14:paraId="650B0F73" w14:textId="77777777" w:rsidR="00E06EBC" w:rsidRPr="00E31F6D" w:rsidRDefault="00E06EBC" w:rsidP="00EF6469">
      <w:pPr>
        <w:pStyle w:val="095"/>
      </w:pPr>
      <w:r w:rsidRPr="00E31F6D">
        <w:t>-верхние;</w:t>
      </w:r>
    </w:p>
    <w:p w14:paraId="745CA6BC" w14:textId="77777777" w:rsidR="00E06EBC" w:rsidRPr="00E31F6D" w:rsidRDefault="00E06EBC" w:rsidP="00EF6469">
      <w:pPr>
        <w:pStyle w:val="095"/>
      </w:pPr>
      <w:r w:rsidRPr="00E31F6D">
        <w:t>-промежуточные;</w:t>
      </w:r>
    </w:p>
    <w:p w14:paraId="21757315" w14:textId="77777777" w:rsidR="00E06EBC" w:rsidRPr="00E31F6D" w:rsidRDefault="00E06EBC" w:rsidP="00EF6469">
      <w:pPr>
        <w:pStyle w:val="095"/>
      </w:pPr>
      <w:r w:rsidRPr="00E31F6D">
        <w:t>-нижние.</w:t>
      </w:r>
    </w:p>
    <w:p w14:paraId="31CCBEFA" w14:textId="77777777" w:rsidR="00E06EBC" w:rsidRPr="00E31F6D" w:rsidRDefault="00E06EBC" w:rsidP="00EF6469">
      <w:pPr>
        <w:pStyle w:val="095"/>
      </w:pPr>
      <w:r w:rsidRPr="00E31F6D">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14:paraId="16C74833" w14:textId="77777777" w:rsidR="00E06EBC" w:rsidRPr="00E31F6D" w:rsidRDefault="00E06EBC" w:rsidP="00EF6469">
      <w:pPr>
        <w:pStyle w:val="095"/>
      </w:pPr>
      <w:r w:rsidRPr="00E31F6D">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14:paraId="76299C06" w14:textId="77777777" w:rsidR="00E06EBC" w:rsidRPr="00E31F6D" w:rsidRDefault="00E06EBC" w:rsidP="00EF6469">
      <w:pPr>
        <w:pStyle w:val="095"/>
      </w:pPr>
      <w:r w:rsidRPr="00E31F6D">
        <w:t xml:space="preserve">Нижние лесные склады размещаются в пункте примыкания лесовозных дорог </w:t>
      </w:r>
      <w:r w:rsidR="006A0C7D" w:rsidRPr="00E31F6D">
        <w:br/>
      </w:r>
      <w:r w:rsidRPr="00E31F6D">
        <w:t xml:space="preserve">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w:t>
      </w:r>
      <w:r w:rsidR="006A0C7D" w:rsidRPr="00E31F6D">
        <w:br/>
      </w:r>
      <w:r w:rsidRPr="00E31F6D">
        <w:t>(на практике они часто бывают смешанными).</w:t>
      </w:r>
    </w:p>
    <w:p w14:paraId="355387AB" w14:textId="77777777" w:rsidR="00B67068" w:rsidRPr="00E31F6D" w:rsidRDefault="00E06EBC" w:rsidP="00EF6469">
      <w:pPr>
        <w:pStyle w:val="095"/>
      </w:pPr>
      <w:r w:rsidRPr="00E31F6D">
        <w:t>Объекты лесной инфраструктуры после того, как отпадет надобность в них, подлежат сносу, а земли, на которых они располагались, – рекультивации.</w:t>
      </w:r>
    </w:p>
    <w:p w14:paraId="60887DC4" w14:textId="77777777" w:rsidR="00B67068" w:rsidRPr="00E31F6D" w:rsidRDefault="00B67068" w:rsidP="00EF6469">
      <w:pPr>
        <w:pStyle w:val="095"/>
      </w:pPr>
      <w:r w:rsidRPr="00E31F6D">
        <w:t xml:space="preserve">Согласно </w:t>
      </w:r>
      <w:hyperlink r:id="rId28" w:tooltip="&quot;Лесной кодекс Российской Федерации&quot; от 04.12.2006 N 200-ФЗ (ред. от 29.12.2017){КонсультантПлюс}" w:history="1">
        <w:r w:rsidRPr="00E31F6D">
          <w:t>ст</w:t>
        </w:r>
        <w:r w:rsidR="001D4FEA" w:rsidRPr="00E31F6D">
          <w:t>атьи</w:t>
        </w:r>
        <w:r w:rsidRPr="00E31F6D">
          <w:t xml:space="preserve"> 13</w:t>
        </w:r>
      </w:hyperlink>
      <w:r w:rsidR="00EA0C3D" w:rsidRPr="00E31F6D">
        <w:t xml:space="preserve"> Лесного кодекса</w:t>
      </w:r>
      <w:r w:rsidRPr="00E31F6D">
        <w:t>:</w:t>
      </w:r>
    </w:p>
    <w:p w14:paraId="6F4DAF74" w14:textId="77777777" w:rsidR="00996DBA" w:rsidRPr="00E31F6D" w:rsidRDefault="00996DBA" w:rsidP="00996DBA">
      <w:pPr>
        <w:pStyle w:val="095"/>
      </w:pPr>
      <w:r w:rsidRPr="00E31F6D">
        <w:t>1. В целях использования, охраны, защиты, воспроизводства лесов допускается создание лесной инфраструктуры, в том числе лесных дорог.</w:t>
      </w:r>
    </w:p>
    <w:p w14:paraId="1250DA86" w14:textId="77777777" w:rsidR="00996DBA" w:rsidRPr="00E31F6D" w:rsidRDefault="00996DBA" w:rsidP="00996DBA">
      <w:pPr>
        <w:pStyle w:val="095"/>
      </w:pPr>
      <w:r w:rsidRPr="00E31F6D">
        <w:t>2. Объекты лесной инфраструктуры должны содержаться в состоянии, обеспечивающем их эксплуатацию по назначению при условии сохранения полезных функций лесов.</w:t>
      </w:r>
    </w:p>
    <w:p w14:paraId="42DBF104" w14:textId="77777777" w:rsidR="00996DBA" w:rsidRPr="00E31F6D" w:rsidRDefault="00996DBA" w:rsidP="00996DBA">
      <w:pPr>
        <w:pStyle w:val="095"/>
      </w:pPr>
      <w:r w:rsidRPr="00E31F6D">
        <w:t>3. Объекты лесной инфраструктуры после того, как отпадет надобность в них, подлежат сносу, а земли, на которых они располагались, - рекультивации.</w:t>
      </w:r>
    </w:p>
    <w:p w14:paraId="0AB9F1FC" w14:textId="77777777" w:rsidR="00996DBA" w:rsidRPr="00E31F6D" w:rsidRDefault="00996DBA" w:rsidP="00996DBA">
      <w:pPr>
        <w:pStyle w:val="095"/>
      </w:pPr>
      <w:r w:rsidRPr="00E31F6D">
        <w:t xml:space="preserve">4. Лесные дороги могут создаваться при любых видах использования лесов, а также в целях охраны, защиты и воспроизводства лесов. </w:t>
      </w:r>
    </w:p>
    <w:p w14:paraId="1A85079F" w14:textId="77777777" w:rsidR="00996DBA" w:rsidRPr="00E31F6D" w:rsidRDefault="00996DBA" w:rsidP="00996DBA">
      <w:pPr>
        <w:pStyle w:val="095"/>
      </w:pPr>
      <w:r w:rsidRPr="00E31F6D">
        <w:t>5. Перечень объектов лесной инфраструктуры утвержден распоряжением Правительства Российской Федерации от 17.07.2012 № 1283-р, а порядок проектирования, создания, содержания и эксплуатации таких объектов – приказом министерства природных ресурсов и экологии Российской Федерации от 05.08.2020 № 565.</w:t>
      </w:r>
    </w:p>
    <w:p w14:paraId="7C8225A4" w14:textId="77777777" w:rsidR="00996DBA" w:rsidRPr="00E31F6D" w:rsidRDefault="00B67068" w:rsidP="00996DBA">
      <w:pPr>
        <w:pStyle w:val="095"/>
      </w:pPr>
      <w:r w:rsidRPr="00E31F6D">
        <w:t xml:space="preserve">Согласно </w:t>
      </w:r>
      <w:hyperlink r:id="rId29" w:tooltip="&quot;Лесной кодекс Российской Федерации&quot; от 04.12.2006 N 200-ФЗ (ред. от 29.12.2017){КонсультантПлюс}" w:history="1">
        <w:r w:rsidRPr="00E31F6D">
          <w:t>ст</w:t>
        </w:r>
        <w:r w:rsidR="001D4FEA" w:rsidRPr="00E31F6D">
          <w:t>атьи</w:t>
        </w:r>
        <w:r w:rsidRPr="00E31F6D">
          <w:t xml:space="preserve"> 14</w:t>
        </w:r>
      </w:hyperlink>
      <w:r w:rsidR="00EA0C3D" w:rsidRPr="00E31F6D">
        <w:t xml:space="preserve"> Лесного кодекса</w:t>
      </w:r>
      <w:r w:rsidR="00996DBA" w:rsidRPr="00E31F6D">
        <w:t>:</w:t>
      </w:r>
    </w:p>
    <w:p w14:paraId="27EAFE57" w14:textId="77777777" w:rsidR="00996DBA" w:rsidRPr="00E31F6D" w:rsidRDefault="00996DBA" w:rsidP="00996DBA">
      <w:pPr>
        <w:pStyle w:val="095"/>
      </w:pPr>
      <w:r w:rsidRPr="00E31F6D">
        <w:t>1. Для получения продукции переработки древесины и иных лесных ресурсов, полученных при использовании лесов, создается лесоперерабатывающая инфраструктура.</w:t>
      </w:r>
    </w:p>
    <w:p w14:paraId="7D2C0986" w14:textId="77777777" w:rsidR="00996DBA" w:rsidRPr="00E31F6D" w:rsidRDefault="00996DBA" w:rsidP="00996DBA">
      <w:pPr>
        <w:pStyle w:val="095"/>
      </w:pPr>
      <w:r w:rsidRPr="00E31F6D">
        <w:t>2. Создание и эксплуатация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14:paraId="1D76432E" w14:textId="77777777" w:rsidR="00996DBA" w:rsidRPr="00E31F6D" w:rsidRDefault="00996DBA" w:rsidP="00996DBA">
      <w:pPr>
        <w:pStyle w:val="095"/>
      </w:pPr>
      <w:r w:rsidRPr="00E31F6D">
        <w:t>3. Лесоперерабатывающая инфраструктура относится к объектам промышленной инфраструктуры в соответствии с законодательством в сфере промышленной политики.</w:t>
      </w:r>
    </w:p>
    <w:p w14:paraId="5CFC0BF5" w14:textId="77777777" w:rsidR="00B67068" w:rsidRPr="00E31F6D" w:rsidRDefault="00B67068" w:rsidP="00996DBA">
      <w:pPr>
        <w:pStyle w:val="095"/>
      </w:pPr>
      <w:r w:rsidRPr="00E31F6D">
        <w:t xml:space="preserve">Согласно </w:t>
      </w:r>
      <w:hyperlink r:id="rId30" w:tooltip="&quot;Лесной кодекс Российской Федерации&quot; от 04.12.2006 N 200-ФЗ (ред. от 29.12.2017){КонсультантПлюс}" w:history="1">
        <w:r w:rsidRPr="00E31F6D">
          <w:t>ст</w:t>
        </w:r>
        <w:r w:rsidR="001D4FEA" w:rsidRPr="00E31F6D">
          <w:t>атьи</w:t>
        </w:r>
        <w:r w:rsidRPr="00E31F6D">
          <w:t xml:space="preserve"> 21</w:t>
        </w:r>
      </w:hyperlink>
      <w:r w:rsidR="00EA0C3D" w:rsidRPr="00E31F6D">
        <w:t xml:space="preserve"> Лесного кодекса</w:t>
      </w:r>
      <w:r w:rsidRPr="00E31F6D">
        <w:t xml:space="preserve">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14:paraId="4C63A473" w14:textId="77777777" w:rsidR="00996DBA" w:rsidRPr="00E31F6D" w:rsidRDefault="00996DBA" w:rsidP="00996DBA">
      <w:pPr>
        <w:pStyle w:val="095"/>
      </w:pPr>
      <w:r w:rsidRPr="00E31F6D">
        <w:t>Строительство, реконструкция, капитальный ремонт, ввод в эксплуатацию и вывод из эксплуатации объектов капитального строительства, не связанных с созданием лесной инфраструктуры, на землях лесного фонда допускаются при использовании лесов в целях:</w:t>
      </w:r>
    </w:p>
    <w:p w14:paraId="25A89F94" w14:textId="77777777" w:rsidR="00996DBA" w:rsidRPr="00E31F6D" w:rsidRDefault="00996DBA" w:rsidP="00996DBA">
      <w:pPr>
        <w:pStyle w:val="095"/>
      </w:pPr>
      <w:r w:rsidRPr="00E31F6D">
        <w:t>1) осуществления геологического изучения недр, разведки и добычи полезных ископаемых (статья 43 Лесного кодекса);</w:t>
      </w:r>
    </w:p>
    <w:p w14:paraId="50FEB566" w14:textId="77777777" w:rsidR="00996DBA" w:rsidRPr="00E31F6D" w:rsidRDefault="00996DBA" w:rsidP="00996DBA">
      <w:pPr>
        <w:pStyle w:val="095"/>
      </w:pPr>
      <w:r w:rsidRPr="00E31F6D">
        <w:t>2)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 (статья 44 Лесного кодекса);</w:t>
      </w:r>
    </w:p>
    <w:p w14:paraId="5681F294" w14:textId="77777777" w:rsidR="00996DBA" w:rsidRPr="00E31F6D" w:rsidRDefault="00996DBA" w:rsidP="00996DBA">
      <w:pPr>
        <w:pStyle w:val="095"/>
      </w:pPr>
      <w:r w:rsidRPr="00E31F6D">
        <w:t>3) строительства, реконструкции и эксплуатации линейных объектов (статья 45 Лесного кодекса);</w:t>
      </w:r>
    </w:p>
    <w:p w14:paraId="52440084" w14:textId="77777777" w:rsidR="00996DBA" w:rsidRPr="00E31F6D" w:rsidRDefault="00996DBA" w:rsidP="00996DBA">
      <w:pPr>
        <w:pStyle w:val="095"/>
      </w:pPr>
      <w:r w:rsidRPr="00E31F6D">
        <w:t>4) создания и эксплуатации объектов лесоперерабатывающей инфраструктуры (статья 46 Лесного кодекса);</w:t>
      </w:r>
    </w:p>
    <w:p w14:paraId="15D49F3F" w14:textId="77777777" w:rsidR="00996DBA" w:rsidRPr="00E31F6D" w:rsidRDefault="00996DBA" w:rsidP="00996DBA">
      <w:pPr>
        <w:pStyle w:val="095"/>
      </w:pPr>
      <w:r w:rsidRPr="00E31F6D">
        <w:t>5) осуществления рекреационной деятельности (статья 41 Лесного кодекса);</w:t>
      </w:r>
    </w:p>
    <w:p w14:paraId="18EDFED1" w14:textId="77777777" w:rsidR="00996DBA" w:rsidRPr="00E31F6D" w:rsidRDefault="00996DBA" w:rsidP="00996DBA">
      <w:pPr>
        <w:pStyle w:val="095"/>
      </w:pPr>
      <w:r w:rsidRPr="00E31F6D">
        <w:t>6) осуществления религиозной деятельности (статья 47 Лесного кодекса).</w:t>
      </w:r>
    </w:p>
    <w:p w14:paraId="7D5563F9" w14:textId="77777777" w:rsidR="00996DBA" w:rsidRPr="00E31F6D" w:rsidRDefault="00996DBA" w:rsidP="00EF6469">
      <w:pPr>
        <w:pStyle w:val="095"/>
      </w:pPr>
      <w:r w:rsidRPr="00E31F6D">
        <w:t>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лесной инфраструктуры, подлежат рекультивации.</w:t>
      </w:r>
    </w:p>
    <w:p w14:paraId="4FE955AC" w14:textId="77777777" w:rsidR="00B67068" w:rsidRPr="00E31F6D" w:rsidRDefault="00B67068" w:rsidP="00EF6469">
      <w:pPr>
        <w:pStyle w:val="095"/>
      </w:pPr>
      <w:r w:rsidRPr="00E31F6D">
        <w:t>Характеристика существующих</w:t>
      </w:r>
      <w:r w:rsidR="00E06EBC" w:rsidRPr="00E31F6D">
        <w:t xml:space="preserve"> линейных</w:t>
      </w:r>
      <w:r w:rsidRPr="00E31F6D">
        <w:t xml:space="preserve"> объектов, не связанных</w:t>
      </w:r>
      <w:r w:rsidR="006A0C7D" w:rsidRPr="00E31F6D">
        <w:t xml:space="preserve"> </w:t>
      </w:r>
      <w:r w:rsidRPr="00E31F6D">
        <w:t>с созданием лесной инфраструктуры</w:t>
      </w:r>
      <w:r w:rsidR="0075101D" w:rsidRPr="00E31F6D">
        <w:t xml:space="preserve"> отражена в Приложении </w:t>
      </w:r>
      <w:r w:rsidR="00631E85" w:rsidRPr="00E31F6D">
        <w:t>1</w:t>
      </w:r>
      <w:r w:rsidR="00E06EBC" w:rsidRPr="00E31F6D">
        <w:t>.</w:t>
      </w:r>
    </w:p>
    <w:p w14:paraId="45887808" w14:textId="77777777" w:rsidR="00EF6469" w:rsidRPr="00E31F6D" w:rsidRDefault="00EF6469" w:rsidP="007D3DD3">
      <w:pPr>
        <w:pStyle w:val="22"/>
        <w:widowControl w:val="0"/>
        <w:spacing w:after="0" w:line="240" w:lineRule="auto"/>
        <w:ind w:firstLine="567"/>
        <w:jc w:val="center"/>
        <w:rPr>
          <w:rFonts w:ascii="Times New Roman" w:hAnsi="Times New Roman"/>
          <w:sz w:val="24"/>
          <w:szCs w:val="24"/>
        </w:rPr>
      </w:pPr>
    </w:p>
    <w:p w14:paraId="1F71AEDD" w14:textId="77777777" w:rsidR="00AF6894" w:rsidRPr="00E31F6D" w:rsidRDefault="00AF6894" w:rsidP="005C7FCC">
      <w:pPr>
        <w:pStyle w:val="03"/>
      </w:pPr>
      <w:bookmarkStart w:id="86" w:name="_Toc507120274"/>
      <w:bookmarkStart w:id="87" w:name="_Toc517537988"/>
      <w:bookmarkStart w:id="88" w:name="_Toc520105941"/>
      <w:bookmarkStart w:id="89" w:name="_Toc127174590"/>
      <w:r w:rsidRPr="00E31F6D">
        <w:t>Поквартальная карта-схема подразделения лесов по целевому назначению</w:t>
      </w:r>
      <w:bookmarkEnd w:id="86"/>
      <w:bookmarkEnd w:id="87"/>
      <w:bookmarkEnd w:id="88"/>
      <w:bookmarkEnd w:id="89"/>
    </w:p>
    <w:p w14:paraId="674E1399" w14:textId="77777777" w:rsidR="00AF6894" w:rsidRPr="00E31F6D" w:rsidRDefault="00670E6B" w:rsidP="00EF6469">
      <w:pPr>
        <w:pStyle w:val="095"/>
      </w:pPr>
      <w:r w:rsidRPr="00E31F6D">
        <w:t>Поквартальная карт</w:t>
      </w:r>
      <w:r w:rsidR="008D0665" w:rsidRPr="00E31F6D">
        <w:t>а</w:t>
      </w:r>
      <w:r w:rsidRPr="00E31F6D">
        <w:t>-схем</w:t>
      </w:r>
      <w:r w:rsidR="008D0665" w:rsidRPr="00E31F6D">
        <w:t>а</w:t>
      </w:r>
      <w:r w:rsidRPr="00E31F6D">
        <w:t xml:space="preserve"> подразделения лесов по целевому назначению с нанесением местоположения существующих и проектируемых особо охраняемых природных территорий </w:t>
      </w:r>
      <w:r w:rsidR="006A0C7D" w:rsidRPr="00E31F6D">
        <w:br/>
      </w:r>
      <w:r w:rsidRPr="00E31F6D">
        <w:t xml:space="preserve">и объектов, объектов лесной, лесоперерабатывающей инфраструктуры, объектов, не связанных </w:t>
      </w:r>
      <w:r w:rsidR="006A0C7D" w:rsidRPr="00E31F6D">
        <w:br/>
      </w:r>
      <w:r w:rsidRPr="00E31F6D">
        <w:t>с созданием лесной инфраструктуры</w:t>
      </w:r>
      <w:r w:rsidR="008D0665" w:rsidRPr="00E31F6D">
        <w:t>,</w:t>
      </w:r>
      <w:r w:rsidRPr="00E31F6D">
        <w:t xml:space="preserve"> предст</w:t>
      </w:r>
      <w:r w:rsidR="008D0665" w:rsidRPr="00E31F6D">
        <w:t>а</w:t>
      </w:r>
      <w:r w:rsidRPr="00E31F6D">
        <w:t xml:space="preserve">влена </w:t>
      </w:r>
      <w:r w:rsidR="00DF7D0E" w:rsidRPr="00E31F6D">
        <w:t xml:space="preserve">на рисунке </w:t>
      </w:r>
      <w:r w:rsidR="008D0665" w:rsidRPr="00E31F6D">
        <w:t>3</w:t>
      </w:r>
      <w:r w:rsidRPr="00E31F6D">
        <w:t>.</w:t>
      </w:r>
    </w:p>
    <w:p w14:paraId="3952C114" w14:textId="77777777" w:rsidR="00EF6469" w:rsidRPr="00E31F6D" w:rsidRDefault="00EF6469" w:rsidP="007D3DD3">
      <w:pPr>
        <w:pStyle w:val="ConsPlusNormal"/>
        <w:ind w:firstLine="539"/>
        <w:jc w:val="both"/>
        <w:rPr>
          <w:rFonts w:ascii="Times New Roman" w:hAnsi="Times New Roman" w:cs="Times New Roman"/>
          <w:sz w:val="24"/>
          <w:szCs w:val="24"/>
        </w:rPr>
        <w:sectPr w:rsidR="00EF6469" w:rsidRPr="00E31F6D" w:rsidSect="009601B9">
          <w:pgSz w:w="11906" w:h="16838"/>
          <w:pgMar w:top="567" w:right="567" w:bottom="567" w:left="1134" w:header="397" w:footer="397" w:gutter="0"/>
          <w:cols w:space="720"/>
          <w:docGrid w:linePitch="299"/>
        </w:sectPr>
      </w:pPr>
    </w:p>
    <w:p w14:paraId="36C5F6B4" w14:textId="77777777" w:rsidR="002639DA" w:rsidRPr="00E31F6D" w:rsidRDefault="007E2AB6" w:rsidP="00EF6469">
      <w:pPr>
        <w:pStyle w:val="ConsPlusNormal"/>
        <w:jc w:val="center"/>
        <w:rPr>
          <w:rFonts w:ascii="Times New Roman" w:hAnsi="Times New Roman" w:cs="Times New Roman"/>
          <w:sz w:val="24"/>
          <w:szCs w:val="24"/>
        </w:rPr>
      </w:pPr>
      <w:r w:rsidRPr="00E31F6D">
        <w:rPr>
          <w:rFonts w:ascii="Times New Roman" w:hAnsi="Times New Roman" w:cs="Times New Roman"/>
          <w:noProof/>
        </w:rPr>
        <mc:AlternateContent>
          <mc:Choice Requires="wpg">
            <w:drawing>
              <wp:anchor distT="0" distB="0" distL="114300" distR="114300" simplePos="0" relativeHeight="251654656" behindDoc="0" locked="0" layoutInCell="1" allowOverlap="1" wp14:anchorId="450DB0CC" wp14:editId="41E6ADB4">
                <wp:simplePos x="0" y="0"/>
                <wp:positionH relativeFrom="column">
                  <wp:posOffset>328930</wp:posOffset>
                </wp:positionH>
                <wp:positionV relativeFrom="paragraph">
                  <wp:posOffset>3810</wp:posOffset>
                </wp:positionV>
                <wp:extent cx="9231630" cy="13637260"/>
                <wp:effectExtent l="3175" t="0" r="0" b="2540"/>
                <wp:wrapNone/>
                <wp:docPr id="19"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31630" cy="13637260"/>
                          <a:chOff x="1085" y="1140"/>
                          <a:chExt cx="14538" cy="21476"/>
                        </a:xfrm>
                      </wpg:grpSpPr>
                      <pic:pic xmlns:pic="http://schemas.openxmlformats.org/drawingml/2006/picture">
                        <pic:nvPicPr>
                          <pic:cNvPr id="20" name="Picture 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06" y="1140"/>
                            <a:ext cx="14417" cy="20897"/>
                          </a:xfrm>
                          <a:prstGeom prst="rect">
                            <a:avLst/>
                          </a:prstGeom>
                          <a:noFill/>
                          <a:extLst>
                            <a:ext uri="{909E8E84-426E-40DD-AFC4-6F175D3DCCD1}">
                              <a14:hiddenFill xmlns:a14="http://schemas.microsoft.com/office/drawing/2010/main">
                                <a:solidFill>
                                  <a:srgbClr val="FFFFFF"/>
                                </a:solidFill>
                              </a14:hiddenFill>
                            </a:ext>
                          </a:extLst>
                        </pic:spPr>
                      </pic:pic>
                      <wps:wsp>
                        <wps:cNvPr id="21" name="Text Box 39"/>
                        <wps:cNvSpPr txBox="1">
                          <a:spLocks noChangeArrowheads="1"/>
                        </wps:cNvSpPr>
                        <wps:spPr bwMode="auto">
                          <a:xfrm>
                            <a:off x="1085" y="22014"/>
                            <a:ext cx="11610"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50972" w14:textId="77777777" w:rsidR="00E97B60" w:rsidRDefault="00E97B60">
                              <w:r>
                                <w:rPr>
                                  <w:rFonts w:ascii="Times New Roman" w:hAnsi="Times New Roman"/>
                                  <w:sz w:val="24"/>
                                  <w:szCs w:val="24"/>
                                </w:rPr>
                                <w:t>Рисунок 3. Поквартальная карта-схема по видам целевого назначения и категориям защитных лесов</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50DB0CC" id="Group 42" o:spid="_x0000_s1032" style="position:absolute;left:0;text-align:left;margin-left:25.9pt;margin-top:.3pt;width:726.9pt;height:1073.8pt;z-index:251654656" coordorigin="1085,1140" coordsize="14538,214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&#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">
                <v:shape id="Picture 41" o:spid="_x0000_s1033" type="#_x0000_t75" style="position:absolute;left:1206;top:1140;width:14417;height:2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">
                  <v:imagedata r:id="rId32" o:title=""/>
                </v:shape>
                <v:shape id="Text Box 39" o:spid="_x0000_s1034" type="#_x0000_t202" style="position:absolute;left:1085;top:22014;width:11610;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" filled="f" stroked="f">
                  <v:textbox style="mso-fit-shape-to-text:t">
                    <w:txbxContent>
                      <w:p w14:paraId="0FB50972" w14:textId="77777777" w:rsidR="00E97B60" w:rsidRDefault="00E97B60">
                        <w:r>
                          <w:rPr>
                            <w:rFonts w:ascii="Times New Roman" w:hAnsi="Times New Roman"/>
                            <w:sz w:val="24"/>
                            <w:szCs w:val="24"/>
                          </w:rPr>
                          <w:t>Рисунок 3. Поквартальная карта-схема по видам целевого назначения и категориям защитных лесов</w:t>
                        </w:r>
                      </w:p>
                    </w:txbxContent>
                  </v:textbox>
                </v:shape>
              </v:group>
            </w:pict>
          </mc:Fallback>
        </mc:AlternateContent>
      </w:r>
    </w:p>
    <w:p w14:paraId="63963A72" w14:textId="77777777" w:rsidR="008D0665" w:rsidRPr="00E31F6D" w:rsidRDefault="008D0665" w:rsidP="007D3DD3">
      <w:pPr>
        <w:pStyle w:val="ConsPlusNormal"/>
        <w:ind w:firstLine="539"/>
        <w:jc w:val="both"/>
        <w:rPr>
          <w:rFonts w:ascii="Times New Roman" w:hAnsi="Times New Roman" w:cs="Times New Roman"/>
          <w:sz w:val="24"/>
          <w:szCs w:val="24"/>
        </w:rPr>
      </w:pPr>
    </w:p>
    <w:p w14:paraId="154D0634" w14:textId="77777777" w:rsidR="004C52AB" w:rsidRPr="00E31F6D" w:rsidRDefault="00355FE5" w:rsidP="007D3DD3">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br w:type="page"/>
      </w:r>
    </w:p>
    <w:p w14:paraId="46F3A3C0" w14:textId="77777777" w:rsidR="00135B8A" w:rsidRPr="00E31F6D" w:rsidRDefault="007E2AB6" w:rsidP="00EF6469">
      <w:pPr>
        <w:pStyle w:val="ConsPlusNormal"/>
        <w:jc w:val="center"/>
        <w:rPr>
          <w:rFonts w:ascii="Times New Roman" w:hAnsi="Times New Roman" w:cs="Times New Roman"/>
          <w:sz w:val="24"/>
          <w:szCs w:val="24"/>
        </w:rPr>
      </w:pPr>
      <w:r w:rsidRPr="00E31F6D">
        <w:rPr>
          <w:rFonts w:ascii="Times New Roman" w:hAnsi="Times New Roman" w:cs="Times New Roman"/>
          <w:noProof/>
        </w:rPr>
        <mc:AlternateContent>
          <mc:Choice Requires="wpg">
            <w:drawing>
              <wp:anchor distT="0" distB="0" distL="114300" distR="114300" simplePos="0" relativeHeight="251655680" behindDoc="0" locked="0" layoutInCell="1" allowOverlap="1" wp14:anchorId="1100AE80" wp14:editId="49A2B9A4">
                <wp:simplePos x="0" y="0"/>
                <wp:positionH relativeFrom="column">
                  <wp:posOffset>506095</wp:posOffset>
                </wp:positionH>
                <wp:positionV relativeFrom="paragraph">
                  <wp:posOffset>-10795</wp:posOffset>
                </wp:positionV>
                <wp:extent cx="9194800" cy="13662025"/>
                <wp:effectExtent l="0" t="0" r="6985" b="1905"/>
                <wp:wrapNone/>
                <wp:docPr id="16"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94800" cy="13662025"/>
                          <a:chOff x="1109" y="1410"/>
                          <a:chExt cx="14480" cy="21515"/>
                        </a:xfrm>
                      </wpg:grpSpPr>
                      <wps:wsp>
                        <wps:cNvPr id="17" name="Text Box 43"/>
                        <wps:cNvSpPr txBox="1">
                          <a:spLocks noChangeArrowheads="1"/>
                        </wps:cNvSpPr>
                        <wps:spPr bwMode="auto">
                          <a:xfrm>
                            <a:off x="1109" y="22323"/>
                            <a:ext cx="7203"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ED7C2" w14:textId="77777777" w:rsidR="00E97B60" w:rsidRDefault="00E97B60">
                              <w:bookmarkStart w:id="90" w:name="_Toc517537989"/>
                              <w:bookmarkStart w:id="91" w:name="_Toc517538270"/>
                              <w:r w:rsidRPr="00135B8A">
                                <w:rPr>
                                  <w:rFonts w:ascii="Times New Roman" w:hAnsi="Times New Roman"/>
                                  <w:sz w:val="24"/>
                                  <w:szCs w:val="24"/>
                                </w:rPr>
                                <w:t>Рисунок 4. Карта-схема деления лесничества на кварталы</w:t>
                              </w:r>
                              <w:bookmarkEnd w:id="90"/>
                              <w:bookmarkEnd w:id="91"/>
                            </w:p>
                          </w:txbxContent>
                        </wps:txbx>
                        <wps:bodyPr rot="0" vert="horz" wrap="square" lIns="91440" tIns="45720" rIns="91440" bIns="45720" anchor="t" anchorCtr="0" upright="1">
                          <a:spAutoFit/>
                        </wps:bodyPr>
                      </wps:wsp>
                      <pic:pic xmlns:pic="http://schemas.openxmlformats.org/drawingml/2006/picture">
                        <pic:nvPicPr>
                          <pic:cNvPr id="18" name="Pictur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256" y="1410"/>
                            <a:ext cx="14333" cy="209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100AE80" id="Group 45" o:spid="_x0000_s1035" style="position:absolute;left:0;text-align:left;margin-left:39.85pt;margin-top:-.85pt;width:724pt;height:1075.75pt;z-index:251655680" coordorigin="1109,1410" coordsize="14480,215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">
                <v:shape id="Text Box 43" o:spid="_x0000_s1036" type="#_x0000_t202" style="position:absolute;left:1109;top:22323;width:7203;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" filled="f" stroked="f">
                  <v:textbox style="mso-fit-shape-to-text:t">
                    <w:txbxContent>
                      <w:p w14:paraId="170ED7C2" w14:textId="77777777" w:rsidR="00E97B60" w:rsidRDefault="00E97B60">
                        <w:bookmarkStart w:id="93" w:name="_Toc517537989"/>
                        <w:bookmarkStart w:id="94" w:name="_Toc517538270"/>
                        <w:r w:rsidRPr="00135B8A">
                          <w:rPr>
                            <w:rFonts w:ascii="Times New Roman" w:hAnsi="Times New Roman"/>
                            <w:sz w:val="24"/>
                            <w:szCs w:val="24"/>
                          </w:rPr>
                          <w:t>Рисунок 4. Карта-схема деления лесничества на кварталы</w:t>
                        </w:r>
                        <w:bookmarkEnd w:id="93"/>
                        <w:bookmarkEnd w:id="94"/>
                      </w:p>
                    </w:txbxContent>
                  </v:textbox>
                </v:shape>
                <v:shape id="Picture 44" o:spid="_x0000_s1037" type="#_x0000_t75" style="position:absolute;left:1256;top:1410;width:14333;height:20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">
                  <v:imagedata r:id="rId34" o:title=""/>
                </v:shape>
              </v:group>
            </w:pict>
          </mc:Fallback>
        </mc:AlternateContent>
      </w:r>
    </w:p>
    <w:p w14:paraId="0BDDD2B2" w14:textId="77777777" w:rsidR="00135B8A" w:rsidRPr="00E31F6D" w:rsidRDefault="00135B8A" w:rsidP="00135B8A">
      <w:pPr>
        <w:pStyle w:val="ConsPlusNormal"/>
        <w:outlineLvl w:val="2"/>
        <w:rPr>
          <w:rFonts w:ascii="Times New Roman" w:hAnsi="Times New Roman" w:cs="Times New Roman"/>
          <w:sz w:val="24"/>
          <w:szCs w:val="24"/>
        </w:rPr>
      </w:pPr>
      <w:bookmarkStart w:id="92" w:name="_Toc507120275"/>
    </w:p>
    <w:p w14:paraId="57E8B740" w14:textId="77777777" w:rsidR="00EF6469" w:rsidRPr="00E31F6D" w:rsidRDefault="00EF6469" w:rsidP="00135B8A">
      <w:pPr>
        <w:pStyle w:val="ConsPlusNormal"/>
        <w:outlineLvl w:val="2"/>
        <w:rPr>
          <w:rFonts w:ascii="Times New Roman" w:hAnsi="Times New Roman" w:cs="Times New Roman"/>
          <w:sz w:val="24"/>
          <w:szCs w:val="24"/>
        </w:rPr>
        <w:sectPr w:rsidR="00EF6469" w:rsidRPr="00E31F6D" w:rsidSect="00EF6469">
          <w:pgSz w:w="16839" w:h="23814" w:code="8"/>
          <w:pgMar w:top="1134" w:right="567" w:bottom="567" w:left="567" w:header="397" w:footer="397" w:gutter="0"/>
          <w:cols w:space="720"/>
          <w:docGrid w:linePitch="299"/>
        </w:sectPr>
      </w:pPr>
    </w:p>
    <w:p w14:paraId="15CB021F" w14:textId="77777777" w:rsidR="00B67068" w:rsidRPr="00E31F6D" w:rsidRDefault="00B67068" w:rsidP="00CF234B">
      <w:pPr>
        <w:pStyle w:val="02"/>
      </w:pPr>
      <w:bookmarkStart w:id="93" w:name="_Toc517537990"/>
      <w:bookmarkStart w:id="94" w:name="_Toc520105942"/>
      <w:bookmarkStart w:id="95" w:name="_Toc127174591"/>
      <w:r w:rsidRPr="00E31F6D">
        <w:t>Виды разрешенного использования лесов</w:t>
      </w:r>
      <w:bookmarkEnd w:id="92"/>
      <w:bookmarkEnd w:id="93"/>
      <w:bookmarkEnd w:id="94"/>
      <w:bookmarkEnd w:id="95"/>
    </w:p>
    <w:p w14:paraId="281D1A02" w14:textId="77777777" w:rsidR="00355FE5" w:rsidRPr="00E31F6D" w:rsidRDefault="00355FE5" w:rsidP="00542FE2">
      <w:pPr>
        <w:pStyle w:val="095"/>
      </w:pPr>
    </w:p>
    <w:p w14:paraId="7F7B81C9" w14:textId="77777777" w:rsidR="001D7C0E" w:rsidRPr="00E31F6D" w:rsidRDefault="001D7C0E" w:rsidP="00542FE2">
      <w:pPr>
        <w:pStyle w:val="095"/>
      </w:pPr>
      <w:r w:rsidRPr="00E31F6D">
        <w:t>Использование лесов осуществляется гражданами, юридическими лицами, являющимися участниками лесных отношений (с</w:t>
      </w:r>
      <w:r w:rsidR="00EA0C3D" w:rsidRPr="00E31F6D">
        <w:t>т</w:t>
      </w:r>
      <w:r w:rsidR="00456887" w:rsidRPr="00E31F6D">
        <w:t xml:space="preserve">атья </w:t>
      </w:r>
      <w:r w:rsidR="00EA0C3D" w:rsidRPr="00E31F6D">
        <w:t>4 Лесного кодекса</w:t>
      </w:r>
      <w:r w:rsidRPr="00E31F6D">
        <w:t xml:space="preserve">). При этом, лес рассматривается, </w:t>
      </w:r>
      <w:r w:rsidR="00981BE8" w:rsidRPr="00E31F6D">
        <w:br/>
      </w:r>
      <w:r w:rsidRPr="00E31F6D">
        <w:t xml:space="preserve">как динамически возобновляемый и поддающийся трансформации природный ресурс, исходя </w:t>
      </w:r>
      <w:r w:rsidR="006A0C7D" w:rsidRPr="00E31F6D">
        <w:br/>
      </w:r>
      <w:r w:rsidRPr="00E31F6D">
        <w:t>из ст</w:t>
      </w:r>
      <w:r w:rsidR="00B34CBF" w:rsidRPr="00E31F6D">
        <w:t xml:space="preserve">атьи </w:t>
      </w:r>
      <w:r w:rsidR="00EA0C3D" w:rsidRPr="00E31F6D">
        <w:t xml:space="preserve">5 Лесного </w:t>
      </w:r>
      <w:r w:rsidR="006E25C4" w:rsidRPr="00E31F6D">
        <w:t>кодекса,</w:t>
      </w:r>
      <w:r w:rsidRPr="00E31F6D">
        <w:t xml:space="preserve"> согласно которой использование, охрана, защита </w:t>
      </w:r>
      <w:r w:rsidR="006A0C7D" w:rsidRPr="00E31F6D">
        <w:br/>
      </w:r>
      <w:r w:rsidRPr="00E31F6D">
        <w:t>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E341CC" w:rsidRPr="00E31F6D">
        <w:t xml:space="preserve">о использования лесов </w:t>
      </w:r>
      <w:r w:rsidR="006A0C7D" w:rsidRPr="00E31F6D">
        <w:br/>
      </w:r>
      <w:r w:rsidR="00E341CC" w:rsidRPr="00E31F6D">
        <w:t xml:space="preserve">(таблица </w:t>
      </w:r>
      <w:r w:rsidR="00BB15B6" w:rsidRPr="00E31F6D">
        <w:t>5</w:t>
      </w:r>
      <w:r w:rsidRPr="00E31F6D">
        <w:t>).</w:t>
      </w:r>
    </w:p>
    <w:p w14:paraId="402EEBAA" w14:textId="77777777" w:rsidR="001D7C0E" w:rsidRPr="00E31F6D" w:rsidRDefault="001D7C0E" w:rsidP="00355FE5">
      <w:pPr>
        <w:pStyle w:val="095"/>
      </w:pPr>
    </w:p>
    <w:p w14:paraId="6313A51C" w14:textId="77777777" w:rsidR="00B67068" w:rsidRPr="00E31F6D" w:rsidRDefault="00B67068" w:rsidP="007D3DD3">
      <w:pPr>
        <w:pStyle w:val="ConsPlusNormal"/>
        <w:jc w:val="right"/>
        <w:outlineLvl w:val="3"/>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BB15B6" w:rsidRPr="00E31F6D">
        <w:rPr>
          <w:rFonts w:ascii="Times New Roman" w:hAnsi="Times New Roman" w:cs="Times New Roman"/>
          <w:sz w:val="24"/>
          <w:szCs w:val="24"/>
        </w:rPr>
        <w:t>5</w:t>
      </w:r>
    </w:p>
    <w:p w14:paraId="03B20089" w14:textId="77777777" w:rsidR="00B67068" w:rsidRPr="00E31F6D" w:rsidRDefault="00B67068"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 xml:space="preserve">Виды разрешенного использования лесов </w:t>
      </w:r>
    </w:p>
    <w:p w14:paraId="5ECB47AF" w14:textId="77777777" w:rsidR="001A6E4B" w:rsidRPr="00E31F6D" w:rsidRDefault="001A6E4B"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980"/>
        <w:gridCol w:w="1725"/>
        <w:gridCol w:w="5395"/>
        <w:gridCol w:w="1095"/>
      </w:tblGrid>
      <w:tr w:rsidR="008624FD" w:rsidRPr="00E97B60" w14:paraId="152574CD" w14:textId="77777777" w:rsidTr="006A0C7D">
        <w:trPr>
          <w:tblHeader/>
          <w:jc w:val="center"/>
        </w:trPr>
        <w:tc>
          <w:tcPr>
            <w:tcW w:w="971" w:type="pct"/>
            <w:tcBorders>
              <w:top w:val="single" w:sz="4" w:space="0" w:color="auto"/>
              <w:left w:val="single" w:sz="4" w:space="0" w:color="auto"/>
              <w:bottom w:val="single" w:sz="4" w:space="0" w:color="auto"/>
              <w:right w:val="single" w:sz="4" w:space="0" w:color="auto"/>
            </w:tcBorders>
            <w:vAlign w:val="center"/>
          </w:tcPr>
          <w:p w14:paraId="3789DC17"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Виды разрешенного использования лесов</w:t>
            </w:r>
          </w:p>
        </w:tc>
        <w:tc>
          <w:tcPr>
            <w:tcW w:w="846" w:type="pct"/>
            <w:tcBorders>
              <w:top w:val="single" w:sz="4" w:space="0" w:color="auto"/>
              <w:left w:val="single" w:sz="4" w:space="0" w:color="auto"/>
              <w:bottom w:val="single" w:sz="4" w:space="0" w:color="auto"/>
              <w:right w:val="single" w:sz="4" w:space="0" w:color="auto"/>
            </w:tcBorders>
            <w:vAlign w:val="center"/>
          </w:tcPr>
          <w:p w14:paraId="3ECD3E30"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Наименование участкового лесничества</w:t>
            </w:r>
          </w:p>
        </w:tc>
        <w:tc>
          <w:tcPr>
            <w:tcW w:w="2646" w:type="pct"/>
            <w:tcBorders>
              <w:top w:val="single" w:sz="4" w:space="0" w:color="auto"/>
              <w:left w:val="single" w:sz="4" w:space="0" w:color="auto"/>
              <w:bottom w:val="single" w:sz="4" w:space="0" w:color="auto"/>
              <w:right w:val="single" w:sz="4" w:space="0" w:color="auto"/>
            </w:tcBorders>
            <w:vAlign w:val="center"/>
          </w:tcPr>
          <w:p w14:paraId="62D79D7D"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Перечень кварталов или их частей</w:t>
            </w:r>
          </w:p>
        </w:tc>
        <w:tc>
          <w:tcPr>
            <w:tcW w:w="537" w:type="pct"/>
            <w:tcBorders>
              <w:top w:val="single" w:sz="4" w:space="0" w:color="auto"/>
              <w:left w:val="single" w:sz="4" w:space="0" w:color="auto"/>
              <w:bottom w:val="single" w:sz="4" w:space="0" w:color="auto"/>
              <w:right w:val="single" w:sz="4" w:space="0" w:color="auto"/>
            </w:tcBorders>
            <w:vAlign w:val="center"/>
          </w:tcPr>
          <w:p w14:paraId="04C1AD63"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 xml:space="preserve">Площадь </w:t>
            </w:r>
            <w:hyperlink w:anchor="Par1245" w:tooltip="Примечание. &lt;*&gt; Площадь кварталов дана полностью без вычета площади ОЗУ, имеющихся в квартале." w:history="1">
              <w:r w:rsidRPr="00E97B60">
                <w:rPr>
                  <w:rFonts w:ascii="Times New Roman" w:hAnsi="Times New Roman" w:cs="Times New Roman"/>
                </w:rPr>
                <w:t>&lt;*&gt;</w:t>
              </w:r>
            </w:hyperlink>
            <w:r w:rsidRPr="00E97B60">
              <w:rPr>
                <w:rFonts w:ascii="Times New Roman" w:hAnsi="Times New Roman" w:cs="Times New Roman"/>
              </w:rPr>
              <w:t>, га</w:t>
            </w:r>
          </w:p>
        </w:tc>
      </w:tr>
      <w:tr w:rsidR="008624FD" w:rsidRPr="00E97B60" w14:paraId="48EF1BB2" w14:textId="77777777" w:rsidTr="006A0C7D">
        <w:trPr>
          <w:tblHeader/>
          <w:jc w:val="center"/>
        </w:trPr>
        <w:tc>
          <w:tcPr>
            <w:tcW w:w="971" w:type="pct"/>
            <w:tcBorders>
              <w:top w:val="single" w:sz="4" w:space="0" w:color="auto"/>
              <w:left w:val="single" w:sz="4" w:space="0" w:color="auto"/>
              <w:bottom w:val="single" w:sz="4" w:space="0" w:color="auto"/>
              <w:right w:val="single" w:sz="4" w:space="0" w:color="auto"/>
            </w:tcBorders>
            <w:vAlign w:val="center"/>
          </w:tcPr>
          <w:p w14:paraId="58FE9B09"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1</w:t>
            </w:r>
          </w:p>
        </w:tc>
        <w:tc>
          <w:tcPr>
            <w:tcW w:w="846" w:type="pct"/>
            <w:tcBorders>
              <w:top w:val="single" w:sz="4" w:space="0" w:color="auto"/>
              <w:left w:val="single" w:sz="4" w:space="0" w:color="auto"/>
              <w:bottom w:val="single" w:sz="4" w:space="0" w:color="auto"/>
              <w:right w:val="single" w:sz="4" w:space="0" w:color="auto"/>
            </w:tcBorders>
            <w:vAlign w:val="center"/>
          </w:tcPr>
          <w:p w14:paraId="3A8E9BCF"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2</w:t>
            </w:r>
          </w:p>
        </w:tc>
        <w:tc>
          <w:tcPr>
            <w:tcW w:w="2646" w:type="pct"/>
            <w:tcBorders>
              <w:top w:val="single" w:sz="4" w:space="0" w:color="auto"/>
              <w:left w:val="single" w:sz="4" w:space="0" w:color="auto"/>
              <w:bottom w:val="single" w:sz="4" w:space="0" w:color="auto"/>
              <w:right w:val="single" w:sz="4" w:space="0" w:color="auto"/>
            </w:tcBorders>
            <w:vAlign w:val="center"/>
          </w:tcPr>
          <w:p w14:paraId="0BFC317D"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3</w:t>
            </w:r>
          </w:p>
        </w:tc>
        <w:tc>
          <w:tcPr>
            <w:tcW w:w="537" w:type="pct"/>
            <w:tcBorders>
              <w:top w:val="single" w:sz="4" w:space="0" w:color="auto"/>
              <w:left w:val="single" w:sz="4" w:space="0" w:color="auto"/>
              <w:bottom w:val="single" w:sz="4" w:space="0" w:color="auto"/>
              <w:right w:val="single" w:sz="4" w:space="0" w:color="auto"/>
            </w:tcBorders>
            <w:vAlign w:val="center"/>
          </w:tcPr>
          <w:p w14:paraId="6503415B"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4</w:t>
            </w:r>
          </w:p>
        </w:tc>
      </w:tr>
      <w:tr w:rsidR="008624FD" w:rsidRPr="00E97B60" w14:paraId="43A61CC4"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18065B20"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Заготовка древесины</w:t>
            </w:r>
          </w:p>
        </w:tc>
        <w:tc>
          <w:tcPr>
            <w:tcW w:w="846" w:type="pct"/>
            <w:tcBorders>
              <w:top w:val="single" w:sz="4" w:space="0" w:color="auto"/>
              <w:left w:val="single" w:sz="4" w:space="0" w:color="auto"/>
              <w:bottom w:val="single" w:sz="4" w:space="0" w:color="auto"/>
              <w:right w:val="single" w:sz="4" w:space="0" w:color="auto"/>
            </w:tcBorders>
            <w:vAlign w:val="center"/>
          </w:tcPr>
          <w:p w14:paraId="46E29DD6"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7ECDF1F5"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3DC82E54" w14:textId="77777777" w:rsidR="008624FD" w:rsidRPr="00E97B60" w:rsidRDefault="00331FA5" w:rsidP="006A0C7D">
            <w:pPr>
              <w:pStyle w:val="ConsPlusNormal"/>
              <w:jc w:val="center"/>
              <w:rPr>
                <w:rFonts w:ascii="Times New Roman" w:hAnsi="Times New Roman" w:cs="Times New Roman"/>
              </w:rPr>
            </w:pPr>
            <w:r w:rsidRPr="00E97B60">
              <w:rPr>
                <w:rFonts w:ascii="Times New Roman" w:hAnsi="Times New Roman" w:cs="Times New Roman"/>
              </w:rPr>
              <w:t>26005</w:t>
            </w:r>
          </w:p>
        </w:tc>
      </w:tr>
      <w:tr w:rsidR="008624FD" w:rsidRPr="00E97B60" w14:paraId="7C10D739"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6AA5348" w14:textId="77777777" w:rsidR="008624FD" w:rsidRPr="00E97B60" w:rsidRDefault="008624FD" w:rsidP="006A0C7D">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F49E751" w14:textId="77777777" w:rsidR="008624FD" w:rsidRPr="00E97B60" w:rsidRDefault="000F1953" w:rsidP="006A0C7D">
            <w:pPr>
              <w:pStyle w:val="ConsPlusNormal"/>
              <w:jc w:val="center"/>
              <w:rPr>
                <w:rFonts w:ascii="Times New Roman" w:hAnsi="Times New Roman"/>
              </w:rPr>
            </w:pPr>
            <w:r w:rsidRPr="00E97B60">
              <w:rPr>
                <w:rFonts w:ascii="Times New Roman" w:hAnsi="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313BF96D"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64DC8CC2" w14:textId="77777777" w:rsidR="008624FD" w:rsidRPr="00E97B60" w:rsidRDefault="00331FA5" w:rsidP="006A0C7D">
            <w:pPr>
              <w:pStyle w:val="ConsPlusNormal"/>
              <w:jc w:val="center"/>
              <w:rPr>
                <w:rFonts w:ascii="Times New Roman" w:hAnsi="Times New Roman" w:cs="Times New Roman"/>
              </w:rPr>
            </w:pPr>
            <w:r w:rsidRPr="00E97B60">
              <w:rPr>
                <w:rFonts w:ascii="Times New Roman" w:hAnsi="Times New Roman" w:cs="Times New Roman"/>
              </w:rPr>
              <w:t>33841</w:t>
            </w:r>
          </w:p>
        </w:tc>
      </w:tr>
      <w:tr w:rsidR="008624FD" w:rsidRPr="00E97B60" w14:paraId="0ED93695"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D1DA35D" w14:textId="77777777" w:rsidR="008624FD" w:rsidRPr="00E97B60" w:rsidRDefault="008624FD" w:rsidP="006A0C7D">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6510F1C9"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5618A567"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0A8E4427" w14:textId="77777777" w:rsidR="008624FD" w:rsidRPr="00E97B60" w:rsidRDefault="00331FA5" w:rsidP="006A0C7D">
            <w:pPr>
              <w:pStyle w:val="ConsPlusNormal"/>
              <w:jc w:val="center"/>
              <w:rPr>
                <w:rFonts w:ascii="Times New Roman" w:hAnsi="Times New Roman" w:cs="Times New Roman"/>
              </w:rPr>
            </w:pPr>
            <w:r w:rsidRPr="00E97B60">
              <w:rPr>
                <w:rFonts w:ascii="Times New Roman" w:hAnsi="Times New Roman" w:cs="Times New Roman"/>
              </w:rPr>
              <w:t>22265</w:t>
            </w:r>
          </w:p>
        </w:tc>
      </w:tr>
      <w:tr w:rsidR="008624FD" w:rsidRPr="00E97B60" w14:paraId="160C4D07"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E0F9E43" w14:textId="77777777" w:rsidR="008624FD" w:rsidRPr="00E97B60" w:rsidRDefault="008624FD" w:rsidP="006A0C7D">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83749A7"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C117949" w14:textId="77777777" w:rsidR="008624FD" w:rsidRPr="00E97B60" w:rsidRDefault="001A6E4B" w:rsidP="006A0C7D">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4566DBD5" w14:textId="77777777" w:rsidR="008624FD" w:rsidRPr="00E97B60" w:rsidRDefault="00331FA5" w:rsidP="006A0C7D">
            <w:pPr>
              <w:pStyle w:val="ConsPlusNormal"/>
              <w:jc w:val="center"/>
              <w:rPr>
                <w:rFonts w:ascii="Times New Roman" w:hAnsi="Times New Roman" w:cs="Times New Roman"/>
              </w:rPr>
            </w:pPr>
            <w:r w:rsidRPr="00E97B60">
              <w:rPr>
                <w:rFonts w:ascii="Times New Roman" w:hAnsi="Times New Roman" w:cs="Times New Roman"/>
              </w:rPr>
              <w:t>21903</w:t>
            </w:r>
          </w:p>
        </w:tc>
      </w:tr>
      <w:tr w:rsidR="008624FD" w:rsidRPr="00E97B60" w14:paraId="129C5FB9"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70F3C66E" w14:textId="77777777" w:rsidR="008624FD" w:rsidRPr="00E97B60" w:rsidRDefault="008624FD" w:rsidP="006A0C7D">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3104F57"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33C08D4E" w14:textId="77777777" w:rsidR="008624FD" w:rsidRPr="00E97B60" w:rsidRDefault="001A6E4B" w:rsidP="006A0C7D">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7CF9B4DC" w14:textId="77777777" w:rsidR="008624FD" w:rsidRPr="00E97B60" w:rsidRDefault="00331FA5" w:rsidP="006A0C7D">
            <w:pPr>
              <w:pStyle w:val="ConsPlusNormal"/>
              <w:jc w:val="center"/>
              <w:rPr>
                <w:rFonts w:ascii="Times New Roman" w:hAnsi="Times New Roman" w:cs="Times New Roman"/>
              </w:rPr>
            </w:pPr>
            <w:r w:rsidRPr="00E97B60">
              <w:rPr>
                <w:rFonts w:ascii="Times New Roman" w:hAnsi="Times New Roman" w:cs="Times New Roman"/>
              </w:rPr>
              <w:t>16889</w:t>
            </w:r>
          </w:p>
        </w:tc>
      </w:tr>
      <w:tr w:rsidR="008624FD" w:rsidRPr="00E97B60" w14:paraId="2F22BB95"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411032B" w14:textId="77777777" w:rsidR="008624FD" w:rsidRPr="00E97B60" w:rsidRDefault="008624FD" w:rsidP="006A0C7D">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6BB33C9E"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56297BD9" w14:textId="77777777" w:rsidR="00C927C5" w:rsidRPr="00E97B60" w:rsidRDefault="00C927C5" w:rsidP="006A0C7D">
            <w:pPr>
              <w:pStyle w:val="ConsPlusNormal"/>
              <w:jc w:val="center"/>
              <w:rPr>
                <w:rFonts w:ascii="Times New Roman" w:hAnsi="Times New Roman" w:cs="Times New Roman"/>
              </w:rPr>
            </w:pPr>
            <w:r w:rsidRPr="00E97B60">
              <w:rPr>
                <w:rFonts w:ascii="Times New Roman" w:hAnsi="Times New Roman" w:cs="Times New Roman"/>
              </w:rPr>
              <w:t>1</w:t>
            </w:r>
            <w:r w:rsidR="000D55BF" w:rsidRPr="00E97B60">
              <w:rPr>
                <w:rFonts w:ascii="Times New Roman" w:hAnsi="Times New Roman" w:cs="Times New Roman"/>
              </w:rPr>
              <w:t>-93</w:t>
            </w:r>
          </w:p>
          <w:p w14:paraId="108116D1" w14:textId="77777777" w:rsidR="008624FD" w:rsidRPr="00E97B60" w:rsidRDefault="008624FD" w:rsidP="006A0C7D">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43550161" w14:textId="77777777" w:rsidR="008624FD" w:rsidRPr="00E97B60" w:rsidRDefault="00331FA5" w:rsidP="006A0C7D">
            <w:pPr>
              <w:pStyle w:val="ConsPlusNormal"/>
              <w:jc w:val="center"/>
              <w:rPr>
                <w:rFonts w:ascii="Times New Roman" w:hAnsi="Times New Roman" w:cs="Times New Roman"/>
              </w:rPr>
            </w:pPr>
            <w:r w:rsidRPr="00E97B60">
              <w:rPr>
                <w:rFonts w:ascii="Times New Roman" w:hAnsi="Times New Roman" w:cs="Times New Roman"/>
              </w:rPr>
              <w:t>17033</w:t>
            </w:r>
          </w:p>
        </w:tc>
      </w:tr>
      <w:tr w:rsidR="008624FD" w:rsidRPr="00E97B60" w14:paraId="6283CFD3"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28318B2" w14:textId="77777777" w:rsidR="008624FD" w:rsidRPr="00E97B60" w:rsidRDefault="008624FD" w:rsidP="006A0C7D">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5A574F23" w14:textId="77777777" w:rsidR="008624FD" w:rsidRPr="00E97B60" w:rsidRDefault="008624FD" w:rsidP="006A0C7D">
            <w:pPr>
              <w:pStyle w:val="ConsPlusNormal"/>
              <w:jc w:val="center"/>
              <w:rPr>
                <w:rFonts w:ascii="Times New Roman" w:hAnsi="Times New Roman" w:cs="Times New Roman"/>
              </w:rPr>
            </w:pPr>
            <w:r w:rsidRPr="00E97B60">
              <w:rPr>
                <w:rFonts w:ascii="Times New Roman" w:hAnsi="Times New Roman" w:cs="Times New Roman"/>
              </w:rPr>
              <w:t xml:space="preserve">Допускается выделение участков для заготовки древесины, за исключением участков земель лесного фонда, на которых заготовка древесины запрещена в соответствии с Лесным </w:t>
            </w:r>
            <w:hyperlink r:id="rId35" w:tooltip="&quot;Лесной кодекс Российской Федерации&quot; от 04.12.2006 N 200-ФЗ (ред. от 29.12.2017){КонсультантПлюс}" w:history="1">
              <w:r w:rsidRPr="00E97B60">
                <w:rPr>
                  <w:rFonts w:ascii="Times New Roman" w:hAnsi="Times New Roman" w:cs="Times New Roman"/>
                </w:rPr>
                <w:t>кодексом</w:t>
              </w:r>
            </w:hyperlink>
            <w:r w:rsidRPr="00E97B60">
              <w:rPr>
                <w:rFonts w:ascii="Times New Roman" w:hAnsi="Times New Roman" w:cs="Times New Roman"/>
              </w:rPr>
              <w:t xml:space="preserve"> РФ и положениями настоящего регламента</w:t>
            </w:r>
          </w:p>
        </w:tc>
      </w:tr>
      <w:tr w:rsidR="00331FA5" w:rsidRPr="00E97B60" w14:paraId="3EB168EA"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75C8B0E2"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Заготовка живицы</w:t>
            </w:r>
          </w:p>
        </w:tc>
        <w:tc>
          <w:tcPr>
            <w:tcW w:w="846" w:type="pct"/>
            <w:tcBorders>
              <w:top w:val="single" w:sz="4" w:space="0" w:color="auto"/>
              <w:left w:val="single" w:sz="4" w:space="0" w:color="auto"/>
              <w:bottom w:val="single" w:sz="4" w:space="0" w:color="auto"/>
              <w:right w:val="single" w:sz="4" w:space="0" w:color="auto"/>
            </w:tcBorders>
            <w:vAlign w:val="center"/>
          </w:tcPr>
          <w:p w14:paraId="2F36C923"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63CF0114"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17695368"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26005</w:t>
            </w:r>
          </w:p>
        </w:tc>
      </w:tr>
      <w:tr w:rsidR="00331FA5" w:rsidRPr="00E97B60" w14:paraId="0DC7BD47"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712B253"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634FE168"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0A874906"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0309106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33841</w:t>
            </w:r>
          </w:p>
        </w:tc>
      </w:tr>
      <w:tr w:rsidR="00331FA5" w:rsidRPr="00E97B60" w14:paraId="4905178E"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2B50F8E"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722A55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472E8E0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600C0ABE"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22265</w:t>
            </w:r>
          </w:p>
        </w:tc>
      </w:tr>
      <w:tr w:rsidR="00331FA5" w:rsidRPr="00E97B60" w14:paraId="16EDF34A"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3657814"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46BC7AC5"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7BEB9C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7AEAA5F7"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21903</w:t>
            </w:r>
          </w:p>
        </w:tc>
      </w:tr>
      <w:tr w:rsidR="00331FA5" w:rsidRPr="00E97B60" w14:paraId="4ED331A4"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19B096B"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3C515CD"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6AE241B2"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04FF3CF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16889</w:t>
            </w:r>
          </w:p>
        </w:tc>
      </w:tr>
      <w:tr w:rsidR="008D1C94" w:rsidRPr="00E97B60" w14:paraId="143C2FF2"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7242CDC" w14:textId="77777777" w:rsidR="008D1C94" w:rsidRPr="00E97B60" w:rsidRDefault="008D1C94" w:rsidP="008D1C94">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61D9A3F3" w14:textId="77777777" w:rsidR="008D1C94" w:rsidRPr="00E97B60" w:rsidRDefault="008D1C94" w:rsidP="008D1C94">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5738BAC" w14:textId="77777777" w:rsidR="008D1C94" w:rsidRPr="00E97B60" w:rsidRDefault="008D1C94" w:rsidP="008D1C94">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6CC242FD" w14:textId="77777777" w:rsidR="008D1C94" w:rsidRPr="00E97B60" w:rsidRDefault="008D1C94" w:rsidP="008D1C94">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7390C756" w14:textId="77777777" w:rsidR="008D1C94" w:rsidRPr="00E97B60" w:rsidRDefault="00331FA5" w:rsidP="008D1C94">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0FD5E1C7"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4081A93"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25F05411"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Допускается на всей территории лесничества в соответствии с нормативами, определенными </w:t>
            </w:r>
            <w:r w:rsidRPr="00E97B60">
              <w:rPr>
                <w:rFonts w:ascii="Times New Roman" w:hAnsi="Times New Roman" w:cs="Times New Roman"/>
              </w:rPr>
              <w:br/>
              <w:t xml:space="preserve">в </w:t>
            </w:r>
            <w:hyperlink w:anchor="Par7138" w:tooltip="2.2. Нормативы, параметры и сроки использования лесов" w:history="1">
              <w:r w:rsidRPr="00E97B60">
                <w:rPr>
                  <w:rFonts w:ascii="Times New Roman" w:hAnsi="Times New Roman" w:cs="Times New Roman"/>
                </w:rPr>
                <w:t>разделе 2.2</w:t>
              </w:r>
            </w:hyperlink>
            <w:r w:rsidRPr="00E97B60">
              <w:rPr>
                <w:rFonts w:ascii="Times New Roman" w:hAnsi="Times New Roman" w:cs="Times New Roman"/>
              </w:rPr>
              <w:t xml:space="preserve"> настоящего регламента, за исключением ОЗУ</w:t>
            </w:r>
          </w:p>
        </w:tc>
      </w:tr>
      <w:tr w:rsidR="00331FA5" w:rsidRPr="00E97B60" w14:paraId="150D8ABE"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1B433B5A"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Заготовка и сбор недревесных лесных ресурсов</w:t>
            </w:r>
            <w:r w:rsidRPr="00E97B60">
              <w:rPr>
                <w:sz w:val="22"/>
                <w:szCs w:val="22"/>
              </w:rPr>
              <w:t>&lt;**&gt;</w:t>
            </w:r>
          </w:p>
        </w:tc>
        <w:tc>
          <w:tcPr>
            <w:tcW w:w="846" w:type="pct"/>
            <w:tcBorders>
              <w:top w:val="single" w:sz="4" w:space="0" w:color="auto"/>
              <w:left w:val="single" w:sz="4" w:space="0" w:color="auto"/>
              <w:bottom w:val="single" w:sz="4" w:space="0" w:color="auto"/>
              <w:right w:val="single" w:sz="4" w:space="0" w:color="auto"/>
            </w:tcBorders>
            <w:vAlign w:val="center"/>
          </w:tcPr>
          <w:p w14:paraId="7D48BE0A"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6AAF775F"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68836D86"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26005</w:t>
            </w:r>
          </w:p>
        </w:tc>
      </w:tr>
      <w:tr w:rsidR="00331FA5" w:rsidRPr="00E97B60" w14:paraId="54FB541C"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390656D"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58FEE9A"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4DC141E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0A0AA226"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33841</w:t>
            </w:r>
          </w:p>
        </w:tc>
      </w:tr>
      <w:tr w:rsidR="00331FA5" w:rsidRPr="00E97B60" w14:paraId="7670D264"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8D69AE0"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6C006202"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65BCD060"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1792D136"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22265</w:t>
            </w:r>
          </w:p>
        </w:tc>
      </w:tr>
      <w:tr w:rsidR="00331FA5" w:rsidRPr="00E97B60" w14:paraId="4ABA0F96"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14434FF"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0B1FF6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17A06B1D"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0039F6B4"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21903</w:t>
            </w:r>
          </w:p>
        </w:tc>
      </w:tr>
      <w:tr w:rsidR="00331FA5" w:rsidRPr="00E97B60" w14:paraId="36E08A70"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EF4D02C"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0E318AD"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533685E1"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6DBAEB44"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16889</w:t>
            </w:r>
          </w:p>
        </w:tc>
      </w:tr>
      <w:tr w:rsidR="00331FA5" w:rsidRPr="00E97B60" w14:paraId="18175071"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F2BB28B"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A6D5FC1"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0FF401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1B4B5993" w14:textId="77777777" w:rsidR="00331FA5" w:rsidRPr="00E97B60" w:rsidRDefault="00331FA5" w:rsidP="00331FA5">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34B8295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0B3AD5DA"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175C45C"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2DFAD7F0"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Заготовка и сбор недревесных лесных ресурсов (кроме лесной подстилки, сбор которой </w:t>
            </w:r>
            <w:r w:rsidRPr="00E97B60">
              <w:rPr>
                <w:rFonts w:ascii="Times New Roman" w:hAnsi="Times New Roman" w:cs="Times New Roman"/>
              </w:rPr>
              <w:br/>
              <w:t>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331FA5" w:rsidRPr="00E97B60" w14:paraId="7408A911"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6B2AC07E"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 xml:space="preserve">Заготовка пищевых лесных ресурсов </w:t>
            </w:r>
            <w:r w:rsidRPr="00E97B60">
              <w:rPr>
                <w:rFonts w:ascii="Times New Roman" w:hAnsi="Times New Roman" w:cs="Times New Roman"/>
              </w:rPr>
              <w:br/>
              <w:t>и сбор лекарственных растений</w:t>
            </w:r>
          </w:p>
        </w:tc>
        <w:tc>
          <w:tcPr>
            <w:tcW w:w="846" w:type="pct"/>
            <w:tcBorders>
              <w:top w:val="single" w:sz="4" w:space="0" w:color="auto"/>
              <w:left w:val="single" w:sz="4" w:space="0" w:color="auto"/>
              <w:bottom w:val="single" w:sz="4" w:space="0" w:color="auto"/>
              <w:right w:val="single" w:sz="4" w:space="0" w:color="auto"/>
            </w:tcBorders>
            <w:vAlign w:val="center"/>
          </w:tcPr>
          <w:p w14:paraId="622799B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244193C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02CFAC11"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26005</w:t>
            </w:r>
          </w:p>
        </w:tc>
      </w:tr>
      <w:tr w:rsidR="00331FA5" w:rsidRPr="00E97B60" w14:paraId="7A820043"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B4AE76B"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39CB030"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3D2003BE"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103C75D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33841</w:t>
            </w:r>
          </w:p>
        </w:tc>
      </w:tr>
      <w:tr w:rsidR="00331FA5" w:rsidRPr="00E97B60" w14:paraId="63D257BE"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85102E6"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6E91570"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36E82209"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026E7D87"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22265</w:t>
            </w:r>
          </w:p>
        </w:tc>
      </w:tr>
      <w:tr w:rsidR="00331FA5" w:rsidRPr="00E97B60" w14:paraId="4E799E1A"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77CFA9B"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0A6C9FA"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099F421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3DB7C7D2"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21903</w:t>
            </w:r>
          </w:p>
        </w:tc>
      </w:tr>
      <w:tr w:rsidR="00331FA5" w:rsidRPr="00E97B60" w14:paraId="2DF60E57"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AB32AFB"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684A95D"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1A6227E2"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42A0CD70"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16889</w:t>
            </w:r>
          </w:p>
        </w:tc>
      </w:tr>
      <w:tr w:rsidR="00331FA5" w:rsidRPr="00E97B60" w14:paraId="62184D65"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390F27A"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AB3081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14B198D"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792007F7" w14:textId="77777777" w:rsidR="00331FA5" w:rsidRPr="00E97B60" w:rsidRDefault="00331FA5" w:rsidP="00331FA5">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5CDE9573"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022AFA55"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95DF5C1"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04A9D3B2"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331FA5" w:rsidRPr="00E97B60" w14:paraId="590A4CC4"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45D237DD"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Осуществление видов деятельности</w:t>
            </w:r>
            <w:r w:rsidRPr="00E97B60">
              <w:rPr>
                <w:rFonts w:ascii="Times New Roman" w:hAnsi="Times New Roman" w:cs="Times New Roman"/>
              </w:rPr>
              <w:br/>
              <w:t>в сфере охотничьего хозяйства</w:t>
            </w:r>
          </w:p>
        </w:tc>
        <w:tc>
          <w:tcPr>
            <w:tcW w:w="846" w:type="pct"/>
            <w:tcBorders>
              <w:top w:val="single" w:sz="4" w:space="0" w:color="auto"/>
              <w:left w:val="single" w:sz="4" w:space="0" w:color="auto"/>
              <w:bottom w:val="single" w:sz="4" w:space="0" w:color="auto"/>
              <w:right w:val="single" w:sz="4" w:space="0" w:color="auto"/>
            </w:tcBorders>
            <w:vAlign w:val="center"/>
          </w:tcPr>
          <w:p w14:paraId="2CB600D7"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5D4B03A2"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21D73B4A"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26005</w:t>
            </w:r>
          </w:p>
        </w:tc>
      </w:tr>
      <w:tr w:rsidR="00331FA5" w:rsidRPr="00E97B60" w14:paraId="65F32FE3"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7B2FCE98"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415A3C9"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7D395EE9"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1CFB0B74"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33841</w:t>
            </w:r>
          </w:p>
        </w:tc>
      </w:tr>
      <w:tr w:rsidR="00903249" w:rsidRPr="00E97B60" w14:paraId="55553539"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D8113FF"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BE8F322"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52C41C7E" w14:textId="77777777" w:rsidR="00903249" w:rsidRPr="00E97B60" w:rsidRDefault="009E4255" w:rsidP="009E4255">
            <w:pPr>
              <w:pStyle w:val="ConsPlusNormal"/>
              <w:jc w:val="center"/>
              <w:rPr>
                <w:rFonts w:ascii="Times New Roman" w:hAnsi="Times New Roman" w:cs="Times New Roman"/>
              </w:rPr>
            </w:pPr>
            <w:r w:rsidRPr="00E97B60">
              <w:rPr>
                <w:rFonts w:ascii="Times New Roman" w:hAnsi="Times New Roman" w:cs="Times New Roman"/>
              </w:rPr>
              <w:t>1 - 68</w:t>
            </w:r>
            <w:r w:rsidR="00903249" w:rsidRPr="00E97B60">
              <w:rPr>
                <w:rFonts w:ascii="Times New Roman" w:hAnsi="Times New Roman" w:cs="Times New Roman"/>
              </w:rPr>
              <w:t>, 7</w:t>
            </w:r>
            <w:r w:rsidRPr="00E97B60">
              <w:rPr>
                <w:rFonts w:ascii="Times New Roman" w:hAnsi="Times New Roman" w:cs="Times New Roman"/>
              </w:rPr>
              <w:t>1</w:t>
            </w:r>
            <w:r w:rsidR="00903249" w:rsidRPr="00E97B60">
              <w:rPr>
                <w:rFonts w:ascii="Times New Roman" w:hAnsi="Times New Roman" w:cs="Times New Roman"/>
              </w:rPr>
              <w:t xml:space="preserve"> - 77, 80 - 133, 135 </w:t>
            </w:r>
            <w:r w:rsidRPr="00E97B60">
              <w:rPr>
                <w:rFonts w:ascii="Times New Roman" w:hAnsi="Times New Roman" w:cs="Times New Roman"/>
              </w:rPr>
              <w:t>–</w:t>
            </w:r>
            <w:r w:rsidR="00903249" w:rsidRPr="00E97B60">
              <w:rPr>
                <w:rFonts w:ascii="Times New Roman" w:hAnsi="Times New Roman" w:cs="Times New Roman"/>
              </w:rPr>
              <w:t xml:space="preserve"> 139</w:t>
            </w:r>
            <w:r w:rsidRPr="00E97B60">
              <w:rPr>
                <w:rFonts w:ascii="Times New Roman" w:hAnsi="Times New Roman" w:cs="Times New Roman"/>
              </w:rPr>
              <w:t>; части кв.67,68</w:t>
            </w:r>
          </w:p>
        </w:tc>
        <w:tc>
          <w:tcPr>
            <w:tcW w:w="537" w:type="pct"/>
            <w:tcBorders>
              <w:top w:val="single" w:sz="4" w:space="0" w:color="auto"/>
              <w:left w:val="single" w:sz="4" w:space="0" w:color="auto"/>
              <w:bottom w:val="single" w:sz="4" w:space="0" w:color="auto"/>
              <w:right w:val="single" w:sz="4" w:space="0" w:color="auto"/>
            </w:tcBorders>
            <w:vAlign w:val="center"/>
          </w:tcPr>
          <w:p w14:paraId="4885F001" w14:textId="77777777" w:rsidR="00903249" w:rsidRPr="00E97B60" w:rsidRDefault="009E4255" w:rsidP="00903249">
            <w:pPr>
              <w:pStyle w:val="ConsPlusNormal"/>
              <w:jc w:val="center"/>
              <w:rPr>
                <w:rFonts w:ascii="Times New Roman" w:hAnsi="Times New Roman" w:cs="Times New Roman"/>
              </w:rPr>
            </w:pPr>
            <w:r w:rsidRPr="00E97B60">
              <w:rPr>
                <w:rFonts w:ascii="Times New Roman" w:hAnsi="Times New Roman" w:cs="Times New Roman"/>
              </w:rPr>
              <w:t>21627</w:t>
            </w:r>
          </w:p>
        </w:tc>
      </w:tr>
      <w:tr w:rsidR="00903249" w:rsidRPr="00E97B60" w14:paraId="56BB47E0"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0E7A3E6"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1878061"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1654CA34"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1-</w:t>
            </w:r>
            <w:r w:rsidR="008D1C94" w:rsidRPr="00E97B60">
              <w:rPr>
                <w:rFonts w:ascii="Times New Roman" w:hAnsi="Times New Roman" w:cs="Times New Roman"/>
              </w:rPr>
              <w:t>74, 79-82, 84-86, 88,89, 92-</w:t>
            </w:r>
            <w:r w:rsidRPr="00E97B60">
              <w:rPr>
                <w:rFonts w:ascii="Times New Roman" w:hAnsi="Times New Roman" w:cs="Times New Roman"/>
              </w:rPr>
              <w:t>161</w:t>
            </w:r>
          </w:p>
        </w:tc>
        <w:tc>
          <w:tcPr>
            <w:tcW w:w="537" w:type="pct"/>
            <w:tcBorders>
              <w:top w:val="single" w:sz="4" w:space="0" w:color="auto"/>
              <w:left w:val="single" w:sz="4" w:space="0" w:color="auto"/>
              <w:bottom w:val="single" w:sz="4" w:space="0" w:color="auto"/>
              <w:right w:val="single" w:sz="4" w:space="0" w:color="auto"/>
            </w:tcBorders>
            <w:vAlign w:val="center"/>
          </w:tcPr>
          <w:p w14:paraId="4DDDF2E0" w14:textId="77777777" w:rsidR="00903249" w:rsidRPr="00E97B60" w:rsidRDefault="009E4255" w:rsidP="00903249">
            <w:pPr>
              <w:pStyle w:val="ConsPlusNormal"/>
              <w:jc w:val="center"/>
              <w:rPr>
                <w:rFonts w:ascii="Times New Roman" w:hAnsi="Times New Roman" w:cs="Times New Roman"/>
              </w:rPr>
            </w:pPr>
            <w:r w:rsidRPr="00E97B60">
              <w:rPr>
                <w:rFonts w:ascii="Times New Roman" w:hAnsi="Times New Roman" w:cs="Times New Roman"/>
              </w:rPr>
              <w:t>21196</w:t>
            </w:r>
          </w:p>
        </w:tc>
      </w:tr>
      <w:tr w:rsidR="00903249" w:rsidRPr="00E97B60" w14:paraId="46A5B793"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9C147AC"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6E76F85"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67AE1994"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1D1841EC" w14:textId="77777777" w:rsidR="00903249" w:rsidRPr="00E97B60" w:rsidRDefault="00331FA5" w:rsidP="00903249">
            <w:pPr>
              <w:pStyle w:val="ConsPlusNormal"/>
              <w:jc w:val="center"/>
              <w:rPr>
                <w:rFonts w:ascii="Times New Roman" w:hAnsi="Times New Roman" w:cs="Times New Roman"/>
              </w:rPr>
            </w:pPr>
            <w:r w:rsidRPr="00E97B60">
              <w:rPr>
                <w:rFonts w:ascii="Times New Roman" w:hAnsi="Times New Roman" w:cs="Times New Roman"/>
              </w:rPr>
              <w:t>16889</w:t>
            </w:r>
          </w:p>
        </w:tc>
      </w:tr>
      <w:tr w:rsidR="00903249" w:rsidRPr="00E97B60" w14:paraId="54E4A5FF"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E806F1F"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033E79C"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6248FC00" w14:textId="77777777" w:rsidR="00903249" w:rsidRPr="00E97B60" w:rsidRDefault="008B11FE" w:rsidP="00903249">
            <w:pPr>
              <w:pStyle w:val="ConsPlusNormal"/>
              <w:jc w:val="center"/>
              <w:rPr>
                <w:rFonts w:ascii="Times New Roman" w:hAnsi="Times New Roman" w:cs="Times New Roman"/>
              </w:rPr>
            </w:pPr>
            <w:r w:rsidRPr="00E97B60">
              <w:rPr>
                <w:rFonts w:ascii="Times New Roman" w:hAnsi="Times New Roman" w:cs="Times New Roman"/>
              </w:rPr>
              <w:t>8</w:t>
            </w:r>
            <w:r w:rsidR="00903249" w:rsidRPr="00E97B60">
              <w:rPr>
                <w:rFonts w:ascii="Times New Roman" w:hAnsi="Times New Roman" w:cs="Times New Roman"/>
              </w:rPr>
              <w:t>-41, 43-</w:t>
            </w:r>
            <w:r w:rsidRPr="00E97B60">
              <w:rPr>
                <w:rFonts w:ascii="Times New Roman" w:hAnsi="Times New Roman" w:cs="Times New Roman"/>
              </w:rPr>
              <w:t>88, 91,92</w:t>
            </w:r>
            <w:r w:rsidR="00903249" w:rsidRPr="00E97B60">
              <w:rPr>
                <w:rFonts w:ascii="Times New Roman" w:hAnsi="Times New Roman" w:cs="Times New Roman"/>
              </w:rPr>
              <w:t>, часть кв.</w:t>
            </w:r>
            <w:r w:rsidR="008D1C94" w:rsidRPr="00E97B60">
              <w:rPr>
                <w:rFonts w:ascii="Times New Roman" w:hAnsi="Times New Roman" w:cs="Times New Roman"/>
              </w:rPr>
              <w:t>1-3,5,7,</w:t>
            </w:r>
            <w:r w:rsidR="00903249" w:rsidRPr="00E97B60">
              <w:rPr>
                <w:rFonts w:ascii="Times New Roman" w:hAnsi="Times New Roman" w:cs="Times New Roman"/>
              </w:rPr>
              <w:t>42</w:t>
            </w:r>
            <w:r w:rsidR="008D1C94" w:rsidRPr="00E97B60">
              <w:rPr>
                <w:rFonts w:ascii="Times New Roman" w:hAnsi="Times New Roman" w:cs="Times New Roman"/>
              </w:rPr>
              <w:t xml:space="preserve">,89,90 </w:t>
            </w:r>
          </w:p>
          <w:p w14:paraId="24F86BE9" w14:textId="77777777" w:rsidR="00903249" w:rsidRPr="00E97B60" w:rsidRDefault="00903249" w:rsidP="00903249">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69509EB0" w14:textId="77777777" w:rsidR="00903249" w:rsidRPr="00E97B60" w:rsidRDefault="009E4255" w:rsidP="00903249">
            <w:pPr>
              <w:pStyle w:val="ConsPlusNormal"/>
              <w:jc w:val="center"/>
              <w:rPr>
                <w:rFonts w:ascii="Times New Roman" w:hAnsi="Times New Roman" w:cs="Times New Roman"/>
              </w:rPr>
            </w:pPr>
            <w:r w:rsidRPr="00E97B60">
              <w:rPr>
                <w:rFonts w:ascii="Times New Roman" w:hAnsi="Times New Roman" w:cs="Times New Roman"/>
              </w:rPr>
              <w:t>16242,5</w:t>
            </w:r>
          </w:p>
        </w:tc>
      </w:tr>
      <w:tr w:rsidR="00903249" w:rsidRPr="00E97B60" w14:paraId="323AD351"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2C0FC3B"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2099400C"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331FA5" w:rsidRPr="00E97B60" w14:paraId="43F0A9CC"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15C9A4C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Осуществление научно-исследовательской деятельности, образовательной деятельности</w:t>
            </w:r>
          </w:p>
        </w:tc>
        <w:tc>
          <w:tcPr>
            <w:tcW w:w="846" w:type="pct"/>
            <w:tcBorders>
              <w:top w:val="single" w:sz="4" w:space="0" w:color="auto"/>
              <w:left w:val="single" w:sz="4" w:space="0" w:color="auto"/>
              <w:bottom w:val="single" w:sz="4" w:space="0" w:color="auto"/>
              <w:right w:val="single" w:sz="4" w:space="0" w:color="auto"/>
            </w:tcBorders>
            <w:vAlign w:val="center"/>
          </w:tcPr>
          <w:p w14:paraId="73C3B578"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36159F80"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7694C258"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26005</w:t>
            </w:r>
          </w:p>
        </w:tc>
      </w:tr>
      <w:tr w:rsidR="00331FA5" w:rsidRPr="00E97B60" w14:paraId="7CBE4C3A"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2AECC75"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6E653B6"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4D26313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4D3B732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33841</w:t>
            </w:r>
          </w:p>
        </w:tc>
      </w:tr>
      <w:tr w:rsidR="00331FA5" w:rsidRPr="00E97B60" w14:paraId="005D8565"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B7F46D5"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4CCD134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726A341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6F5DE66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22265</w:t>
            </w:r>
          </w:p>
        </w:tc>
      </w:tr>
      <w:tr w:rsidR="00331FA5" w:rsidRPr="00E97B60" w14:paraId="6E075A0C"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ED3242C"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51F7378"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29D8F65"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3192F680"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21903</w:t>
            </w:r>
          </w:p>
        </w:tc>
      </w:tr>
      <w:tr w:rsidR="00331FA5" w:rsidRPr="00E97B60" w14:paraId="74955B4B"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B167E7D"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8FF4C44"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151D91CA"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2A6EB7FE"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16889</w:t>
            </w:r>
          </w:p>
        </w:tc>
      </w:tr>
      <w:tr w:rsidR="00331FA5" w:rsidRPr="00E97B60" w14:paraId="1FA4FB37"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0DC4C27"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E622A0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56F3B279"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5E12BAED" w14:textId="77777777" w:rsidR="00331FA5" w:rsidRPr="00E97B60" w:rsidRDefault="00331FA5" w:rsidP="00331FA5">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0F99F051"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63AEF67A"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74631C4"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7AEFFC4C"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331FA5" w:rsidRPr="00E97B60" w14:paraId="1959FB3F"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4A32A4B9"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Осуществление рекреационной деятельности</w:t>
            </w:r>
          </w:p>
        </w:tc>
        <w:tc>
          <w:tcPr>
            <w:tcW w:w="846" w:type="pct"/>
            <w:tcBorders>
              <w:top w:val="single" w:sz="4" w:space="0" w:color="auto"/>
              <w:left w:val="single" w:sz="4" w:space="0" w:color="auto"/>
              <w:bottom w:val="single" w:sz="4" w:space="0" w:color="auto"/>
              <w:right w:val="single" w:sz="4" w:space="0" w:color="auto"/>
            </w:tcBorders>
            <w:vAlign w:val="center"/>
          </w:tcPr>
          <w:p w14:paraId="13E63775"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01EA4CB7"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148DA75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26005</w:t>
            </w:r>
          </w:p>
        </w:tc>
      </w:tr>
      <w:tr w:rsidR="00331FA5" w:rsidRPr="00E97B60" w14:paraId="74424F20"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C08584F"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7309FE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7F73F6A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1ECB31CD"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33841</w:t>
            </w:r>
          </w:p>
        </w:tc>
      </w:tr>
      <w:tr w:rsidR="00331FA5" w:rsidRPr="00E97B60" w14:paraId="457D1EC2"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EE26DAC"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F961A74"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7C81AC1A"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15B46B17"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22265</w:t>
            </w:r>
          </w:p>
        </w:tc>
      </w:tr>
      <w:tr w:rsidR="00331FA5" w:rsidRPr="00E97B60" w14:paraId="27E8BD2E"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C11C44D"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0A4B749"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A1821FE"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1ADCE924"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21903</w:t>
            </w:r>
          </w:p>
        </w:tc>
      </w:tr>
      <w:tr w:rsidR="00331FA5" w:rsidRPr="00E97B60" w14:paraId="358C6AEF"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6AE62E8"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B1525EB"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55C4E5C"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0136FCC9"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16889</w:t>
            </w:r>
          </w:p>
        </w:tc>
      </w:tr>
      <w:tr w:rsidR="00331FA5" w:rsidRPr="00E97B60" w14:paraId="07074EFB"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6EF2A57" w14:textId="77777777" w:rsidR="00331FA5" w:rsidRPr="00E97B60" w:rsidRDefault="00331FA5" w:rsidP="00331FA5">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03836E8"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079F19F5"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7DB37DE7" w14:textId="77777777" w:rsidR="00331FA5" w:rsidRPr="00E97B60" w:rsidRDefault="00331FA5" w:rsidP="00331FA5">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69F21472" w14:textId="77777777" w:rsidR="00331FA5" w:rsidRPr="00E97B60" w:rsidRDefault="00331FA5" w:rsidP="00331FA5">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283AEEE5"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E6DA66F"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0F96D375"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903249" w:rsidRPr="00E97B60" w14:paraId="54497B51" w14:textId="77777777" w:rsidTr="006A0C7D">
        <w:trPr>
          <w:jc w:val="center"/>
        </w:trPr>
        <w:tc>
          <w:tcPr>
            <w:tcW w:w="971" w:type="pct"/>
            <w:vMerge w:val="restart"/>
            <w:tcBorders>
              <w:top w:val="single" w:sz="4" w:space="0" w:color="auto"/>
              <w:left w:val="single" w:sz="4" w:space="0" w:color="auto"/>
              <w:right w:val="single" w:sz="4" w:space="0" w:color="auto"/>
            </w:tcBorders>
            <w:vAlign w:val="center"/>
          </w:tcPr>
          <w:p w14:paraId="77EB944A"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Создание лесных плантаций </w:t>
            </w:r>
            <w:r w:rsidRPr="00E97B60">
              <w:rPr>
                <w:rFonts w:ascii="Times New Roman" w:hAnsi="Times New Roman" w:cs="Times New Roman"/>
              </w:rPr>
              <w:br/>
              <w:t>и их эксплуатация</w:t>
            </w:r>
          </w:p>
        </w:tc>
        <w:tc>
          <w:tcPr>
            <w:tcW w:w="846" w:type="pct"/>
            <w:tcBorders>
              <w:top w:val="single" w:sz="4" w:space="0" w:color="auto"/>
              <w:left w:val="single" w:sz="4" w:space="0" w:color="auto"/>
              <w:bottom w:val="single" w:sz="4" w:space="0" w:color="auto"/>
              <w:right w:val="single" w:sz="4" w:space="0" w:color="auto"/>
            </w:tcBorders>
            <w:vAlign w:val="center"/>
          </w:tcPr>
          <w:p w14:paraId="23A4D791"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05EE92BF" w14:textId="77777777" w:rsidR="00903249" w:rsidRPr="00E97B60" w:rsidRDefault="006F4934" w:rsidP="00903249">
            <w:pPr>
              <w:pStyle w:val="ConsPlusNormal"/>
              <w:jc w:val="center"/>
              <w:rPr>
                <w:rFonts w:ascii="Times New Roman" w:hAnsi="Times New Roman" w:cs="Times New Roman"/>
              </w:rPr>
            </w:pPr>
            <w:r w:rsidRPr="00E97B60">
              <w:rPr>
                <w:rFonts w:ascii="Times New Roman" w:hAnsi="Times New Roman" w:cs="Times New Roman"/>
              </w:rPr>
              <w:t>кв.:9,10</w:t>
            </w:r>
            <w:r w:rsidR="00903249" w:rsidRPr="00E97B60">
              <w:rPr>
                <w:rFonts w:ascii="Times New Roman" w:hAnsi="Times New Roman" w:cs="Times New Roman"/>
              </w:rPr>
              <w:t>, 68 - 7</w:t>
            </w:r>
            <w:r w:rsidR="008B439A" w:rsidRPr="00E97B60">
              <w:rPr>
                <w:rFonts w:ascii="Times New Roman" w:hAnsi="Times New Roman" w:cs="Times New Roman"/>
              </w:rPr>
              <w:t>0</w:t>
            </w:r>
            <w:r w:rsidR="00903249" w:rsidRPr="00E97B60">
              <w:rPr>
                <w:rFonts w:ascii="Times New Roman" w:hAnsi="Times New Roman" w:cs="Times New Roman"/>
              </w:rPr>
              <w:t>, 76</w:t>
            </w:r>
            <w:r w:rsidR="008B439A" w:rsidRPr="00E97B60">
              <w:rPr>
                <w:rFonts w:ascii="Times New Roman" w:hAnsi="Times New Roman" w:cs="Times New Roman"/>
              </w:rPr>
              <w:t>,</w:t>
            </w:r>
            <w:r w:rsidR="00903249" w:rsidRPr="00E97B60">
              <w:rPr>
                <w:rFonts w:ascii="Times New Roman" w:hAnsi="Times New Roman" w:cs="Times New Roman"/>
              </w:rPr>
              <w:t xml:space="preserve"> 81</w:t>
            </w:r>
            <w:r w:rsidR="008B439A" w:rsidRPr="00E97B60">
              <w:rPr>
                <w:rFonts w:ascii="Times New Roman" w:hAnsi="Times New Roman" w:cs="Times New Roman"/>
              </w:rPr>
              <w:t>,</w:t>
            </w:r>
            <w:r w:rsidR="00903249" w:rsidRPr="00E97B60">
              <w:rPr>
                <w:rFonts w:ascii="Times New Roman" w:hAnsi="Times New Roman" w:cs="Times New Roman"/>
              </w:rPr>
              <w:t xml:space="preserve"> 92, </w:t>
            </w:r>
            <w:r w:rsidR="008B439A" w:rsidRPr="00E97B60">
              <w:rPr>
                <w:rFonts w:ascii="Times New Roman" w:hAnsi="Times New Roman" w:cs="Times New Roman"/>
              </w:rPr>
              <w:t>105,</w:t>
            </w:r>
            <w:r w:rsidR="00903249" w:rsidRPr="00E97B60">
              <w:rPr>
                <w:rFonts w:ascii="Times New Roman" w:hAnsi="Times New Roman" w:cs="Times New Roman"/>
              </w:rPr>
              <w:t xml:space="preserve"> 108, 109,</w:t>
            </w:r>
            <w:r w:rsidR="008B439A" w:rsidRPr="00E97B60">
              <w:rPr>
                <w:rFonts w:ascii="Times New Roman" w:hAnsi="Times New Roman" w:cs="Times New Roman"/>
              </w:rPr>
              <w:t xml:space="preserve"> 112,118</w:t>
            </w:r>
            <w:r w:rsidR="00903249" w:rsidRPr="00E97B60">
              <w:rPr>
                <w:rFonts w:ascii="Times New Roman" w:hAnsi="Times New Roman" w:cs="Times New Roman"/>
              </w:rPr>
              <w:t>;</w:t>
            </w:r>
          </w:p>
          <w:p w14:paraId="2C805E4A" w14:textId="77777777" w:rsidR="00903249" w:rsidRPr="00E97B60" w:rsidRDefault="00903249" w:rsidP="008B439A">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6F4934" w:rsidRPr="00E97B60">
              <w:rPr>
                <w:rFonts w:ascii="Times New Roman" w:hAnsi="Times New Roman" w:cs="Times New Roman"/>
              </w:rPr>
              <w:t>1</w:t>
            </w:r>
            <w:r w:rsidR="008B439A" w:rsidRPr="00E97B60">
              <w:rPr>
                <w:rFonts w:ascii="Times New Roman" w:hAnsi="Times New Roman" w:cs="Times New Roman"/>
              </w:rPr>
              <w:t>-8</w:t>
            </w:r>
            <w:r w:rsidRPr="00E97B60">
              <w:rPr>
                <w:rFonts w:ascii="Times New Roman" w:hAnsi="Times New Roman" w:cs="Times New Roman"/>
              </w:rPr>
              <w:t>,</w:t>
            </w:r>
            <w:r w:rsidR="008B439A" w:rsidRPr="00E97B60">
              <w:rPr>
                <w:rFonts w:ascii="Times New Roman" w:hAnsi="Times New Roman" w:cs="Times New Roman"/>
              </w:rPr>
              <w:t xml:space="preserve"> 11-67</w:t>
            </w:r>
            <w:r w:rsidRPr="00E97B60">
              <w:rPr>
                <w:rFonts w:ascii="Times New Roman" w:hAnsi="Times New Roman" w:cs="Times New Roman"/>
              </w:rPr>
              <w:t>, 7</w:t>
            </w:r>
            <w:r w:rsidR="008B439A" w:rsidRPr="00E97B60">
              <w:rPr>
                <w:rFonts w:ascii="Times New Roman" w:hAnsi="Times New Roman" w:cs="Times New Roman"/>
              </w:rPr>
              <w:t>1</w:t>
            </w:r>
            <w:r w:rsidRPr="00E97B60">
              <w:rPr>
                <w:rFonts w:ascii="Times New Roman" w:hAnsi="Times New Roman" w:cs="Times New Roman"/>
              </w:rPr>
              <w:t xml:space="preserve"> - 75,</w:t>
            </w:r>
            <w:r w:rsidR="008B439A" w:rsidRPr="00E97B60">
              <w:rPr>
                <w:rFonts w:ascii="Times New Roman" w:hAnsi="Times New Roman" w:cs="Times New Roman"/>
              </w:rPr>
              <w:t xml:space="preserve"> 77-80, 82-91,</w:t>
            </w:r>
            <w:r w:rsidRPr="00E97B60">
              <w:rPr>
                <w:rFonts w:ascii="Times New Roman" w:hAnsi="Times New Roman" w:cs="Times New Roman"/>
              </w:rPr>
              <w:t xml:space="preserve"> 93 </w:t>
            </w:r>
            <w:r w:rsidR="008B439A" w:rsidRPr="00E97B60">
              <w:rPr>
                <w:rFonts w:ascii="Times New Roman" w:hAnsi="Times New Roman" w:cs="Times New Roman"/>
              </w:rPr>
              <w:t>–</w:t>
            </w:r>
            <w:r w:rsidRPr="00E97B60">
              <w:rPr>
                <w:rFonts w:ascii="Times New Roman" w:hAnsi="Times New Roman" w:cs="Times New Roman"/>
              </w:rPr>
              <w:t xml:space="preserve"> </w:t>
            </w:r>
            <w:r w:rsidR="008B439A" w:rsidRPr="00E97B60">
              <w:rPr>
                <w:rFonts w:ascii="Times New Roman" w:hAnsi="Times New Roman" w:cs="Times New Roman"/>
              </w:rPr>
              <w:t>104,106,</w:t>
            </w:r>
            <w:r w:rsidRPr="00E97B60">
              <w:rPr>
                <w:rFonts w:ascii="Times New Roman" w:hAnsi="Times New Roman" w:cs="Times New Roman"/>
              </w:rPr>
              <w:t>107, 110, 111,</w:t>
            </w:r>
            <w:r w:rsidR="008B439A" w:rsidRPr="00E97B60">
              <w:rPr>
                <w:rFonts w:ascii="Times New Roman" w:hAnsi="Times New Roman" w:cs="Times New Roman"/>
              </w:rPr>
              <w:t xml:space="preserve"> 113-117,</w:t>
            </w:r>
            <w:r w:rsidRPr="00E97B60">
              <w:rPr>
                <w:rFonts w:ascii="Times New Roman" w:hAnsi="Times New Roman" w:cs="Times New Roman"/>
              </w:rPr>
              <w:t>119, 120</w:t>
            </w:r>
          </w:p>
        </w:tc>
        <w:tc>
          <w:tcPr>
            <w:tcW w:w="537" w:type="pct"/>
            <w:tcBorders>
              <w:top w:val="single" w:sz="4" w:space="0" w:color="auto"/>
              <w:left w:val="single" w:sz="4" w:space="0" w:color="auto"/>
              <w:bottom w:val="single" w:sz="4" w:space="0" w:color="auto"/>
              <w:right w:val="single" w:sz="4" w:space="0" w:color="auto"/>
            </w:tcBorders>
            <w:vAlign w:val="center"/>
          </w:tcPr>
          <w:p w14:paraId="53ADF980" w14:textId="77777777" w:rsidR="00903249" w:rsidRPr="00E97B60" w:rsidRDefault="00B74CE4" w:rsidP="00903249">
            <w:pPr>
              <w:pStyle w:val="ConsPlusNormal"/>
              <w:jc w:val="center"/>
              <w:rPr>
                <w:rFonts w:ascii="Times New Roman" w:hAnsi="Times New Roman" w:cs="Times New Roman"/>
              </w:rPr>
            </w:pPr>
            <w:r w:rsidRPr="00E97B60">
              <w:rPr>
                <w:rFonts w:ascii="Times New Roman" w:hAnsi="Times New Roman" w:cs="Times New Roman"/>
              </w:rPr>
              <w:t>23844,6</w:t>
            </w:r>
          </w:p>
        </w:tc>
      </w:tr>
      <w:tr w:rsidR="00903249" w:rsidRPr="00E97B60" w14:paraId="13D9B193" w14:textId="77777777" w:rsidTr="006A0C7D">
        <w:trPr>
          <w:jc w:val="center"/>
        </w:trPr>
        <w:tc>
          <w:tcPr>
            <w:tcW w:w="971" w:type="pct"/>
            <w:vMerge/>
            <w:tcBorders>
              <w:left w:val="single" w:sz="4" w:space="0" w:color="auto"/>
              <w:right w:val="single" w:sz="4" w:space="0" w:color="auto"/>
            </w:tcBorders>
            <w:vAlign w:val="center"/>
          </w:tcPr>
          <w:p w14:paraId="220CA7C5"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A8D0622"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6F3130D2" w14:textId="77777777" w:rsidR="008B439A"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8B439A" w:rsidRPr="00E97B60">
              <w:rPr>
                <w:rFonts w:ascii="Times New Roman" w:hAnsi="Times New Roman" w:cs="Times New Roman"/>
              </w:rPr>
              <w:t>1-</w:t>
            </w:r>
            <w:r w:rsidR="00B21323" w:rsidRPr="00E97B60">
              <w:rPr>
                <w:rFonts w:ascii="Times New Roman" w:hAnsi="Times New Roman" w:cs="Times New Roman"/>
              </w:rPr>
              <w:t>5,15-19,39,43,49,57,58,61,71,79,80,83,90,92,99,126,134-136,142,143,147-149,160,163,170,176;</w:t>
            </w:r>
          </w:p>
          <w:p w14:paraId="4D2AECC3" w14:textId="77777777" w:rsidR="00903249" w:rsidRPr="00E97B60" w:rsidRDefault="00903249" w:rsidP="00B21323">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B21323" w:rsidRPr="00E97B60">
              <w:rPr>
                <w:rFonts w:ascii="Times New Roman" w:hAnsi="Times New Roman" w:cs="Times New Roman"/>
              </w:rPr>
              <w:t>6-14,20-38,40-42,44-48,50-56,59,60,62-70,72-78,81,82,84-89,91,93-98,100-125,127-133,137-141,144-146,150-159,161,162,164-169,171-175,177-183</w:t>
            </w:r>
          </w:p>
        </w:tc>
        <w:tc>
          <w:tcPr>
            <w:tcW w:w="537" w:type="pct"/>
            <w:tcBorders>
              <w:top w:val="single" w:sz="4" w:space="0" w:color="auto"/>
              <w:left w:val="single" w:sz="4" w:space="0" w:color="auto"/>
              <w:bottom w:val="single" w:sz="4" w:space="0" w:color="auto"/>
              <w:right w:val="single" w:sz="4" w:space="0" w:color="auto"/>
            </w:tcBorders>
            <w:vAlign w:val="center"/>
          </w:tcPr>
          <w:p w14:paraId="02C9D414" w14:textId="77777777" w:rsidR="00903249" w:rsidRPr="00E97B60" w:rsidRDefault="00B74CE4" w:rsidP="00B74CE4">
            <w:pPr>
              <w:pStyle w:val="ConsPlusNormal"/>
              <w:jc w:val="center"/>
              <w:rPr>
                <w:rFonts w:ascii="Times New Roman" w:hAnsi="Times New Roman" w:cs="Times New Roman"/>
              </w:rPr>
            </w:pPr>
            <w:r w:rsidRPr="00E97B60">
              <w:rPr>
                <w:rFonts w:ascii="Times New Roman" w:hAnsi="Times New Roman" w:cs="Times New Roman"/>
              </w:rPr>
              <w:t>31543,2</w:t>
            </w:r>
          </w:p>
        </w:tc>
      </w:tr>
      <w:tr w:rsidR="00903249" w:rsidRPr="00E97B60" w14:paraId="7C207013" w14:textId="77777777" w:rsidTr="006A0C7D">
        <w:trPr>
          <w:jc w:val="center"/>
        </w:trPr>
        <w:tc>
          <w:tcPr>
            <w:tcW w:w="971" w:type="pct"/>
            <w:vMerge/>
            <w:tcBorders>
              <w:left w:val="single" w:sz="4" w:space="0" w:color="auto"/>
              <w:right w:val="single" w:sz="4" w:space="0" w:color="auto"/>
            </w:tcBorders>
            <w:vAlign w:val="center"/>
          </w:tcPr>
          <w:p w14:paraId="217E11A0"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C76DA99"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76AD179D" w14:textId="77777777" w:rsidR="00B21323" w:rsidRPr="00E97B60" w:rsidRDefault="00903249" w:rsidP="00B21323">
            <w:pPr>
              <w:pStyle w:val="ConsPlusNormal"/>
              <w:jc w:val="center"/>
              <w:rPr>
                <w:rFonts w:ascii="Times New Roman" w:hAnsi="Times New Roman" w:cs="Times New Roman"/>
              </w:rPr>
            </w:pPr>
            <w:r w:rsidRPr="00E97B60">
              <w:rPr>
                <w:rFonts w:ascii="Times New Roman" w:hAnsi="Times New Roman" w:cs="Times New Roman"/>
              </w:rPr>
              <w:t xml:space="preserve">кв.: </w:t>
            </w:r>
            <w:r w:rsidR="00B21323" w:rsidRPr="00E97B60">
              <w:rPr>
                <w:rFonts w:ascii="Times New Roman" w:hAnsi="Times New Roman" w:cs="Times New Roman"/>
              </w:rPr>
              <w:t>2,19,28,30,32,33,36,37,44,55,67-70,76,78,79,83,84,86,87,90,91,94,100,110,112,128-132,134;</w:t>
            </w:r>
          </w:p>
          <w:p w14:paraId="696FE1F0" w14:textId="77777777" w:rsidR="00903249" w:rsidRPr="00E97B60" w:rsidRDefault="00903249" w:rsidP="00B21323">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B21323" w:rsidRPr="00E97B60">
              <w:rPr>
                <w:rFonts w:ascii="Times New Roman" w:hAnsi="Times New Roman" w:cs="Times New Roman"/>
              </w:rPr>
              <w:t>1,3-18,20-27,29,31,34,35,38-43,45-54,56-66,71-75,77,80-82,85,88,89,92,93,95-99,101-109,111,113-127,133,135-139</w:t>
            </w:r>
          </w:p>
        </w:tc>
        <w:tc>
          <w:tcPr>
            <w:tcW w:w="537" w:type="pct"/>
            <w:tcBorders>
              <w:top w:val="single" w:sz="4" w:space="0" w:color="auto"/>
              <w:left w:val="single" w:sz="4" w:space="0" w:color="auto"/>
              <w:bottom w:val="single" w:sz="4" w:space="0" w:color="auto"/>
              <w:right w:val="single" w:sz="4" w:space="0" w:color="auto"/>
            </w:tcBorders>
            <w:vAlign w:val="center"/>
          </w:tcPr>
          <w:p w14:paraId="043B906E" w14:textId="77777777" w:rsidR="00903249" w:rsidRPr="00E97B60" w:rsidRDefault="00B74CE4" w:rsidP="00903249">
            <w:pPr>
              <w:pStyle w:val="ConsPlusNormal"/>
              <w:jc w:val="center"/>
              <w:rPr>
                <w:rFonts w:ascii="Times New Roman" w:hAnsi="Times New Roman" w:cs="Times New Roman"/>
              </w:rPr>
            </w:pPr>
            <w:r w:rsidRPr="00E97B60">
              <w:rPr>
                <w:rFonts w:ascii="Times New Roman" w:hAnsi="Times New Roman" w:cs="Times New Roman"/>
              </w:rPr>
              <w:t>20878,9</w:t>
            </w:r>
          </w:p>
        </w:tc>
      </w:tr>
      <w:tr w:rsidR="00903249" w:rsidRPr="00E97B60" w14:paraId="1EBD71E4" w14:textId="77777777" w:rsidTr="006A0C7D">
        <w:trPr>
          <w:jc w:val="center"/>
        </w:trPr>
        <w:tc>
          <w:tcPr>
            <w:tcW w:w="971" w:type="pct"/>
            <w:vMerge/>
            <w:tcBorders>
              <w:left w:val="single" w:sz="4" w:space="0" w:color="auto"/>
              <w:right w:val="single" w:sz="4" w:space="0" w:color="auto"/>
            </w:tcBorders>
            <w:vAlign w:val="center"/>
          </w:tcPr>
          <w:p w14:paraId="037877E0"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F9B804D"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B95DF17"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BE262D" w:rsidRPr="00E97B60">
              <w:rPr>
                <w:rFonts w:ascii="Times New Roman" w:hAnsi="Times New Roman" w:cs="Times New Roman"/>
              </w:rPr>
              <w:t>13-15,18,40,44,54,60,75-78,82,83,85-87,89-91,101,102,105,106,108,111,112,114,159;</w:t>
            </w:r>
          </w:p>
          <w:p w14:paraId="4F9C5C62" w14:textId="77777777" w:rsidR="00903249" w:rsidRPr="00E97B60" w:rsidRDefault="00903249" w:rsidP="00BE262D">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BE262D" w:rsidRPr="00E97B60">
              <w:rPr>
                <w:rFonts w:ascii="Times New Roman" w:hAnsi="Times New Roman" w:cs="Times New Roman"/>
              </w:rPr>
              <w:t>1-12,16,17,19-39,41-43,45-53,55-59,61-74,79-81,84,88,92-95,98-100,103,104,107,109,110,113,115-158,160,161</w:t>
            </w:r>
          </w:p>
        </w:tc>
        <w:tc>
          <w:tcPr>
            <w:tcW w:w="537" w:type="pct"/>
            <w:tcBorders>
              <w:top w:val="single" w:sz="4" w:space="0" w:color="auto"/>
              <w:left w:val="single" w:sz="4" w:space="0" w:color="auto"/>
              <w:bottom w:val="single" w:sz="4" w:space="0" w:color="auto"/>
              <w:right w:val="single" w:sz="4" w:space="0" w:color="auto"/>
            </w:tcBorders>
            <w:vAlign w:val="center"/>
          </w:tcPr>
          <w:p w14:paraId="3C90EC13" w14:textId="77777777" w:rsidR="00903249" w:rsidRPr="00E97B60" w:rsidRDefault="00B74CE4" w:rsidP="00903249">
            <w:pPr>
              <w:pStyle w:val="ConsPlusNormal"/>
              <w:jc w:val="center"/>
              <w:rPr>
                <w:rFonts w:ascii="Times New Roman" w:hAnsi="Times New Roman" w:cs="Times New Roman"/>
              </w:rPr>
            </w:pPr>
            <w:r w:rsidRPr="00E97B60">
              <w:rPr>
                <w:rFonts w:ascii="Times New Roman" w:hAnsi="Times New Roman" w:cs="Times New Roman"/>
              </w:rPr>
              <w:t>19115,3</w:t>
            </w:r>
          </w:p>
        </w:tc>
      </w:tr>
      <w:tr w:rsidR="00903249" w:rsidRPr="00E97B60" w14:paraId="386ABF4A" w14:textId="77777777" w:rsidTr="006A0C7D">
        <w:trPr>
          <w:jc w:val="center"/>
        </w:trPr>
        <w:tc>
          <w:tcPr>
            <w:tcW w:w="971" w:type="pct"/>
            <w:vMerge/>
            <w:tcBorders>
              <w:left w:val="single" w:sz="4" w:space="0" w:color="auto"/>
              <w:right w:val="single" w:sz="4" w:space="0" w:color="auto"/>
            </w:tcBorders>
            <w:vAlign w:val="center"/>
          </w:tcPr>
          <w:p w14:paraId="64C6FB43"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40A22576"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2783FDD4"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BE262D" w:rsidRPr="00E97B60">
              <w:rPr>
                <w:rFonts w:ascii="Times New Roman" w:hAnsi="Times New Roman" w:cs="Times New Roman"/>
              </w:rPr>
              <w:t>17,27,30,31,35,39,46,50,58,72,73;</w:t>
            </w:r>
          </w:p>
          <w:p w14:paraId="0DAD7F51"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BE262D" w:rsidRPr="00E97B60">
              <w:rPr>
                <w:rFonts w:ascii="Times New Roman" w:hAnsi="Times New Roman" w:cs="Times New Roman"/>
              </w:rPr>
              <w:t>1-16,18-26,28,29,32-34,36-38,40-45,47-49,51-57,59-71,74-97</w:t>
            </w:r>
          </w:p>
        </w:tc>
        <w:tc>
          <w:tcPr>
            <w:tcW w:w="537" w:type="pct"/>
            <w:tcBorders>
              <w:top w:val="single" w:sz="4" w:space="0" w:color="auto"/>
              <w:left w:val="single" w:sz="4" w:space="0" w:color="auto"/>
              <w:bottom w:val="single" w:sz="4" w:space="0" w:color="auto"/>
              <w:right w:val="single" w:sz="4" w:space="0" w:color="auto"/>
            </w:tcBorders>
            <w:vAlign w:val="center"/>
          </w:tcPr>
          <w:p w14:paraId="53F9FCF9" w14:textId="77777777" w:rsidR="00903249" w:rsidRPr="00E97B60" w:rsidRDefault="00B74CE4" w:rsidP="00903249">
            <w:pPr>
              <w:pStyle w:val="ConsPlusNormal"/>
              <w:jc w:val="center"/>
              <w:rPr>
                <w:rFonts w:ascii="Times New Roman" w:hAnsi="Times New Roman" w:cs="Times New Roman"/>
              </w:rPr>
            </w:pPr>
            <w:r w:rsidRPr="00E97B60">
              <w:rPr>
                <w:rFonts w:ascii="Times New Roman" w:hAnsi="Times New Roman" w:cs="Times New Roman"/>
              </w:rPr>
              <w:t>14879,2</w:t>
            </w:r>
          </w:p>
        </w:tc>
      </w:tr>
      <w:tr w:rsidR="00903249" w:rsidRPr="00E97B60" w14:paraId="5CDEF867" w14:textId="77777777" w:rsidTr="006A0C7D">
        <w:trPr>
          <w:jc w:val="center"/>
        </w:trPr>
        <w:tc>
          <w:tcPr>
            <w:tcW w:w="971" w:type="pct"/>
            <w:vMerge/>
            <w:tcBorders>
              <w:left w:val="single" w:sz="4" w:space="0" w:color="auto"/>
              <w:right w:val="single" w:sz="4" w:space="0" w:color="auto"/>
            </w:tcBorders>
            <w:vAlign w:val="center"/>
          </w:tcPr>
          <w:p w14:paraId="723943C2"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9E96D6E"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2B17C37E"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BE262D" w:rsidRPr="00E97B60">
              <w:rPr>
                <w:rFonts w:ascii="Times New Roman" w:hAnsi="Times New Roman" w:cs="Times New Roman"/>
              </w:rPr>
              <w:t>1-7,26,28,37,60,77,89,90;</w:t>
            </w:r>
          </w:p>
          <w:p w14:paraId="49B38AE5"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BE262D" w:rsidRPr="00E97B60">
              <w:rPr>
                <w:rFonts w:ascii="Times New Roman" w:hAnsi="Times New Roman" w:cs="Times New Roman"/>
              </w:rPr>
              <w:t>8-25,27,29-36,38-59,61-76,78-88,91-92</w:t>
            </w:r>
          </w:p>
        </w:tc>
        <w:tc>
          <w:tcPr>
            <w:tcW w:w="537" w:type="pct"/>
            <w:tcBorders>
              <w:top w:val="single" w:sz="4" w:space="0" w:color="auto"/>
              <w:left w:val="single" w:sz="4" w:space="0" w:color="auto"/>
              <w:bottom w:val="single" w:sz="4" w:space="0" w:color="auto"/>
              <w:right w:val="single" w:sz="4" w:space="0" w:color="auto"/>
            </w:tcBorders>
            <w:vAlign w:val="center"/>
          </w:tcPr>
          <w:p w14:paraId="07E45008" w14:textId="77777777" w:rsidR="00903249" w:rsidRPr="00E97B60" w:rsidRDefault="00B74CE4" w:rsidP="00903249">
            <w:pPr>
              <w:pStyle w:val="ConsPlusNormal"/>
              <w:jc w:val="center"/>
              <w:rPr>
                <w:rFonts w:ascii="Times New Roman" w:hAnsi="Times New Roman" w:cs="Times New Roman"/>
              </w:rPr>
            </w:pPr>
            <w:r w:rsidRPr="00E97B60">
              <w:rPr>
                <w:rFonts w:ascii="Times New Roman" w:hAnsi="Times New Roman" w:cs="Times New Roman"/>
              </w:rPr>
              <w:t>16777,8</w:t>
            </w:r>
          </w:p>
        </w:tc>
      </w:tr>
      <w:tr w:rsidR="00903249" w:rsidRPr="00E97B60" w14:paraId="5AD710FD" w14:textId="77777777" w:rsidTr="006A0C7D">
        <w:trPr>
          <w:jc w:val="center"/>
        </w:trPr>
        <w:tc>
          <w:tcPr>
            <w:tcW w:w="971" w:type="pct"/>
            <w:vMerge/>
            <w:tcBorders>
              <w:left w:val="single" w:sz="4" w:space="0" w:color="auto"/>
              <w:bottom w:val="single" w:sz="4" w:space="0" w:color="auto"/>
              <w:right w:val="single" w:sz="4" w:space="0" w:color="auto"/>
            </w:tcBorders>
            <w:vAlign w:val="center"/>
          </w:tcPr>
          <w:p w14:paraId="70EC7BC7"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3B5584DE"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704061" w:rsidRPr="00E97B60" w14:paraId="0E04A4AD"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07B399AC"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 xml:space="preserve">Выращивание лесных плодовых, ягодных, декоративных </w:t>
            </w:r>
            <w:r w:rsidRPr="00E97B60">
              <w:rPr>
                <w:rFonts w:ascii="Times New Roman" w:hAnsi="Times New Roman" w:cs="Times New Roman"/>
              </w:rPr>
              <w:br/>
              <w:t>и лекарственных растений</w:t>
            </w:r>
          </w:p>
        </w:tc>
        <w:tc>
          <w:tcPr>
            <w:tcW w:w="846" w:type="pct"/>
            <w:tcBorders>
              <w:top w:val="single" w:sz="4" w:space="0" w:color="auto"/>
              <w:left w:val="single" w:sz="4" w:space="0" w:color="auto"/>
              <w:bottom w:val="single" w:sz="4" w:space="0" w:color="auto"/>
              <w:right w:val="single" w:sz="4" w:space="0" w:color="auto"/>
            </w:tcBorders>
            <w:vAlign w:val="center"/>
          </w:tcPr>
          <w:p w14:paraId="101B1435"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79E2FBFC"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13E9DE5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26005</w:t>
            </w:r>
          </w:p>
        </w:tc>
      </w:tr>
      <w:tr w:rsidR="00704061" w:rsidRPr="00E97B60" w14:paraId="5301E164"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32E433B"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0D62C1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33663949"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73B0719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33841</w:t>
            </w:r>
          </w:p>
        </w:tc>
      </w:tr>
      <w:tr w:rsidR="00704061" w:rsidRPr="00E97B60" w14:paraId="500DA5C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A30986A"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553E13E"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7DF4CCF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3368A1A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22265</w:t>
            </w:r>
          </w:p>
        </w:tc>
      </w:tr>
      <w:tr w:rsidR="00704061" w:rsidRPr="00E97B60" w14:paraId="243727C4"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69DD302"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FB4B609"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32B86DF5"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685F1F0D"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21903</w:t>
            </w:r>
          </w:p>
        </w:tc>
      </w:tr>
      <w:tr w:rsidR="00704061" w:rsidRPr="00E97B60" w14:paraId="50AC67F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72FD4F36"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AD4AF9E"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C623AE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6F7AAF85"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16889</w:t>
            </w:r>
          </w:p>
        </w:tc>
      </w:tr>
      <w:tr w:rsidR="00704061" w:rsidRPr="00E97B60" w14:paraId="023E98A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11D693E"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605B2253"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2340A9D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02C05A53" w14:textId="77777777" w:rsidR="00704061" w:rsidRPr="00E97B60" w:rsidRDefault="00704061" w:rsidP="00704061">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2855E4FD"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4139083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67307E0"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7601E19C"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36" w:tooltip="&quot;Лесной кодекс Российской Федерации&quot; от 04.12.2006 N 200-ФЗ (ред. от 29.12.2017){КонсультантПлюс}" w:history="1">
              <w:r w:rsidRPr="00E97B60">
                <w:rPr>
                  <w:rFonts w:ascii="Times New Roman" w:hAnsi="Times New Roman" w:cs="Times New Roman"/>
                </w:rPr>
                <w:t>кодексом</w:t>
              </w:r>
            </w:hyperlink>
            <w:r w:rsidRPr="00E97B60">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704061" w:rsidRPr="00E97B60" w14:paraId="166C8C4C"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43FD3192" w14:textId="77777777" w:rsidR="00704061" w:rsidRPr="00E97B60" w:rsidRDefault="00704061" w:rsidP="00704061">
            <w:pPr>
              <w:autoSpaceDE w:val="0"/>
              <w:autoSpaceDN w:val="0"/>
              <w:adjustRightInd w:val="0"/>
              <w:spacing w:after="0" w:line="240" w:lineRule="auto"/>
              <w:jc w:val="center"/>
              <w:rPr>
                <w:rFonts w:ascii="Times New Roman" w:hAnsi="Times New Roman"/>
                <w:sz w:val="20"/>
                <w:szCs w:val="20"/>
              </w:rPr>
            </w:pPr>
            <w:r w:rsidRPr="00E97B60">
              <w:rPr>
                <w:rFonts w:ascii="Times New Roman" w:hAnsi="Times New Roman"/>
                <w:sz w:val="20"/>
                <w:szCs w:val="20"/>
              </w:rPr>
              <w:t xml:space="preserve">Создание лесных питомников </w:t>
            </w:r>
            <w:r w:rsidRPr="00E97B60">
              <w:rPr>
                <w:rFonts w:ascii="Times New Roman" w:hAnsi="Times New Roman"/>
                <w:sz w:val="20"/>
                <w:szCs w:val="20"/>
              </w:rPr>
              <w:br/>
              <w:t>и их эксплуатация</w:t>
            </w:r>
          </w:p>
          <w:p w14:paraId="63639716"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EA81A2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1200515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313D442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26005</w:t>
            </w:r>
          </w:p>
        </w:tc>
      </w:tr>
      <w:tr w:rsidR="00704061" w:rsidRPr="00E97B60" w14:paraId="161B6A0D"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D4F0A50"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C4B7C93" w14:textId="77777777" w:rsidR="00704061" w:rsidRPr="00E97B60" w:rsidRDefault="00704061" w:rsidP="00704061">
            <w:pPr>
              <w:pStyle w:val="ConsPlusNormal"/>
              <w:jc w:val="center"/>
              <w:rPr>
                <w:rFonts w:ascii="Times New Roman" w:hAnsi="Times New Roman"/>
              </w:rPr>
            </w:pPr>
            <w:r w:rsidRPr="00E97B60">
              <w:rPr>
                <w:rFonts w:ascii="Times New Roman" w:hAnsi="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36F6E141"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382C49E3"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33841</w:t>
            </w:r>
          </w:p>
        </w:tc>
      </w:tr>
      <w:tr w:rsidR="00704061" w:rsidRPr="00E97B60" w14:paraId="329BB1CC"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4C02D5F"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4B99554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54694E5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66F07A9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22265</w:t>
            </w:r>
          </w:p>
        </w:tc>
      </w:tr>
      <w:tr w:rsidR="00704061" w:rsidRPr="00E97B60" w14:paraId="6D7F5A61"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A00A8C4"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6572FE3"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9D4D24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7494048C"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21903</w:t>
            </w:r>
          </w:p>
        </w:tc>
      </w:tr>
      <w:tr w:rsidR="00704061" w:rsidRPr="00E97B60" w14:paraId="5A728C36"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9BB2E41"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CEA468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32A1B8B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0137F304"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16889</w:t>
            </w:r>
          </w:p>
        </w:tc>
      </w:tr>
      <w:tr w:rsidR="00704061" w:rsidRPr="00E97B60" w14:paraId="0FEE923E"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7779D074"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73ED97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612996A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13855824" w14:textId="77777777" w:rsidR="00704061" w:rsidRPr="00E97B60" w:rsidRDefault="00704061" w:rsidP="00704061">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7D931DE3"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15A3B450"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E6D02E7"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47154277"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37" w:tooltip="&quot;Лесной кодекс Российской Федерации&quot; от 04.12.2006 N 200-ФЗ (ред. от 29.12.2017){КонсультантПлюс}" w:history="1">
              <w:r w:rsidRPr="00E97B60">
                <w:rPr>
                  <w:rFonts w:ascii="Times New Roman" w:hAnsi="Times New Roman" w:cs="Times New Roman"/>
                </w:rPr>
                <w:t>кодексом</w:t>
              </w:r>
            </w:hyperlink>
            <w:r w:rsidRPr="00E97B60">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832BDF" w:rsidRPr="00E97B60" w14:paraId="7E2FE6A2"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444915D0"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rPr>
              <w:t>Осуществление геологического изучения недр, разведка и добыча полезных ископаемых</w:t>
            </w:r>
          </w:p>
        </w:tc>
        <w:tc>
          <w:tcPr>
            <w:tcW w:w="846" w:type="pct"/>
            <w:tcBorders>
              <w:top w:val="single" w:sz="4" w:space="0" w:color="auto"/>
              <w:left w:val="single" w:sz="4" w:space="0" w:color="auto"/>
              <w:bottom w:val="single" w:sz="4" w:space="0" w:color="auto"/>
              <w:right w:val="single" w:sz="4" w:space="0" w:color="auto"/>
            </w:tcBorders>
            <w:vAlign w:val="center"/>
          </w:tcPr>
          <w:p w14:paraId="42D6A19B"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3F02975E" w14:textId="77777777" w:rsidR="00832BDF" w:rsidRPr="00E97B60" w:rsidRDefault="00832BDF" w:rsidP="00832BDF">
            <w:pPr>
              <w:pStyle w:val="ConsPlusNormal"/>
              <w:rPr>
                <w:rFonts w:ascii="Times New Roman" w:hAnsi="Times New Roman" w:cs="Times New Roman"/>
              </w:rPr>
            </w:pPr>
            <w:r w:rsidRPr="00E97B60">
              <w:rPr>
                <w:rFonts w:ascii="Times New Roman" w:hAnsi="Times New Roman" w:cs="Times New Roman"/>
              </w:rPr>
              <w:t>части кв: 1-8, 11-67,71-75,77-80,82-91,92,93-104,105,106,107-110,111,112,113-117,119,120</w:t>
            </w:r>
          </w:p>
        </w:tc>
        <w:tc>
          <w:tcPr>
            <w:tcW w:w="537" w:type="pct"/>
            <w:tcBorders>
              <w:top w:val="single" w:sz="4" w:space="0" w:color="auto"/>
              <w:left w:val="single" w:sz="4" w:space="0" w:color="auto"/>
              <w:bottom w:val="single" w:sz="4" w:space="0" w:color="auto"/>
              <w:right w:val="single" w:sz="4" w:space="0" w:color="auto"/>
            </w:tcBorders>
            <w:vAlign w:val="center"/>
          </w:tcPr>
          <w:p w14:paraId="6175C5BE"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4322,7</w:t>
            </w:r>
          </w:p>
        </w:tc>
      </w:tr>
      <w:tr w:rsidR="00832BDF" w:rsidRPr="00E97B60" w14:paraId="5252305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EAFC22D" w14:textId="77777777" w:rsidR="00832BDF" w:rsidRPr="00E97B60" w:rsidRDefault="00832BDF" w:rsidP="00832BDF">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7B8EC6D" w14:textId="77777777" w:rsidR="00832BDF" w:rsidRPr="00E97B60" w:rsidRDefault="00832BDF" w:rsidP="00832BDF">
            <w:pPr>
              <w:pStyle w:val="ConsPlusNormal"/>
              <w:jc w:val="center"/>
              <w:rPr>
                <w:rFonts w:ascii="Times New Roman" w:hAnsi="Times New Roman"/>
              </w:rPr>
            </w:pPr>
            <w:r w:rsidRPr="00E97B60">
              <w:rPr>
                <w:rFonts w:ascii="Times New Roman" w:hAnsi="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5C52CE4A" w14:textId="77777777" w:rsidR="00832BDF" w:rsidRPr="00E97B60" w:rsidRDefault="00832BDF" w:rsidP="00832BDF">
            <w:pPr>
              <w:pStyle w:val="ConsPlusNormal"/>
              <w:rPr>
                <w:rFonts w:ascii="Times New Roman" w:hAnsi="Times New Roman" w:cs="Times New Roman"/>
              </w:rPr>
            </w:pPr>
            <w:r w:rsidRPr="00E97B60">
              <w:rPr>
                <w:rFonts w:ascii="Times New Roman" w:hAnsi="Times New Roman" w:cs="Times New Roman"/>
              </w:rPr>
              <w:t>Части кв.:6-14,20-38,40-42,44-48,50-56,59,60,62-70,72-78,81,82,84-89,91,93-98,100-125,127-133,137-141,144-146,150-159,164,166,167,172,173,175,178,180-183</w:t>
            </w:r>
          </w:p>
        </w:tc>
        <w:tc>
          <w:tcPr>
            <w:tcW w:w="537" w:type="pct"/>
            <w:tcBorders>
              <w:top w:val="single" w:sz="4" w:space="0" w:color="auto"/>
              <w:left w:val="single" w:sz="4" w:space="0" w:color="auto"/>
              <w:bottom w:val="single" w:sz="4" w:space="0" w:color="auto"/>
              <w:right w:val="single" w:sz="4" w:space="0" w:color="auto"/>
            </w:tcBorders>
            <w:vAlign w:val="center"/>
          </w:tcPr>
          <w:p w14:paraId="6FC0CBAA" w14:textId="77777777" w:rsidR="00832BDF" w:rsidRPr="00E97B60" w:rsidRDefault="00832BDF" w:rsidP="00255275">
            <w:pPr>
              <w:pStyle w:val="ConsPlusNormal"/>
              <w:jc w:val="center"/>
              <w:rPr>
                <w:rFonts w:ascii="Times New Roman" w:hAnsi="Times New Roman" w:cs="Times New Roman"/>
              </w:rPr>
            </w:pPr>
            <w:r w:rsidRPr="00E97B60">
              <w:rPr>
                <w:rFonts w:ascii="Times New Roman" w:hAnsi="Times New Roman" w:cs="Times New Roman"/>
              </w:rPr>
              <w:t>4881,2</w:t>
            </w:r>
          </w:p>
        </w:tc>
      </w:tr>
      <w:tr w:rsidR="00832BDF" w:rsidRPr="00E97B60" w14:paraId="1C962A61"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61575EA" w14:textId="77777777" w:rsidR="00832BDF" w:rsidRPr="00E97B60" w:rsidRDefault="00832BDF" w:rsidP="00832BDF">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0595298"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2DC28117"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Части кв:1,3-18,20-27,29,30,31,34,35,38-43,45-54,56-68,71-75,77,80-82,85,88,89,90,92,93,95-99,101-109,111,113-127,131-133,135</w:t>
            </w:r>
          </w:p>
        </w:tc>
        <w:tc>
          <w:tcPr>
            <w:tcW w:w="537" w:type="pct"/>
            <w:tcBorders>
              <w:top w:val="single" w:sz="4" w:space="0" w:color="auto"/>
              <w:left w:val="single" w:sz="4" w:space="0" w:color="auto"/>
              <w:bottom w:val="single" w:sz="4" w:space="0" w:color="auto"/>
              <w:right w:val="single" w:sz="4" w:space="0" w:color="auto"/>
            </w:tcBorders>
            <w:vAlign w:val="center"/>
          </w:tcPr>
          <w:p w14:paraId="19DF0A2D"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3084,7</w:t>
            </w:r>
          </w:p>
        </w:tc>
      </w:tr>
      <w:tr w:rsidR="00832BDF" w:rsidRPr="00E97B60" w14:paraId="3781EE2F"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7E49066" w14:textId="77777777" w:rsidR="00832BDF" w:rsidRPr="00E97B60" w:rsidRDefault="00832BDF" w:rsidP="00832BDF">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68465A2"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03BC3C1"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Части кв:1-12,16,17,19-39,41-43,44,45-53,54,55-59,61-74,75-79-81,83,84,87,88,89,90-95,97,98-100,101-103,104,107,109,110,113,115-158,159,160,161</w:t>
            </w:r>
          </w:p>
        </w:tc>
        <w:tc>
          <w:tcPr>
            <w:tcW w:w="537" w:type="pct"/>
            <w:tcBorders>
              <w:top w:val="single" w:sz="4" w:space="0" w:color="auto"/>
              <w:left w:val="single" w:sz="4" w:space="0" w:color="auto"/>
              <w:bottom w:val="single" w:sz="4" w:space="0" w:color="auto"/>
              <w:right w:val="single" w:sz="4" w:space="0" w:color="auto"/>
            </w:tcBorders>
            <w:vAlign w:val="center"/>
          </w:tcPr>
          <w:p w14:paraId="4FD19D07"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4214,7</w:t>
            </w:r>
          </w:p>
        </w:tc>
      </w:tr>
      <w:tr w:rsidR="00832BDF" w:rsidRPr="00E97B60" w14:paraId="3CAA5C3B"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E9B5659" w14:textId="77777777" w:rsidR="00832BDF" w:rsidRPr="00E97B60" w:rsidRDefault="00832BDF" w:rsidP="00832BDF">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84C3C91"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1FBC7546"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Части кв:1-16,18-26,28,29,32-34,36-38,40-45,46,47-49,51-57,59-71,73,74-97</w:t>
            </w:r>
          </w:p>
        </w:tc>
        <w:tc>
          <w:tcPr>
            <w:tcW w:w="537" w:type="pct"/>
            <w:tcBorders>
              <w:top w:val="single" w:sz="4" w:space="0" w:color="auto"/>
              <w:left w:val="single" w:sz="4" w:space="0" w:color="auto"/>
              <w:bottom w:val="single" w:sz="4" w:space="0" w:color="auto"/>
              <w:right w:val="single" w:sz="4" w:space="0" w:color="auto"/>
            </w:tcBorders>
            <w:vAlign w:val="center"/>
          </w:tcPr>
          <w:p w14:paraId="1BEBB5CE"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3939</w:t>
            </w:r>
          </w:p>
        </w:tc>
      </w:tr>
      <w:tr w:rsidR="00832BDF" w:rsidRPr="00E97B60" w14:paraId="3B5B7D70"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EA10658" w14:textId="77777777" w:rsidR="00832BDF" w:rsidRPr="00E97B60" w:rsidRDefault="00832BDF" w:rsidP="00832BDF">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27D3FAD"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0A00A44C"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часть кв.1-3,5,7,8-25,27,28,29-36,38,40,42-44,57,59,61-76,78-88,91-93</w:t>
            </w:r>
          </w:p>
          <w:p w14:paraId="55AB9FEB" w14:textId="77777777" w:rsidR="00832BDF" w:rsidRPr="00E97B60" w:rsidRDefault="00832BDF" w:rsidP="00832BDF">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3422EFEF" w14:textId="77777777" w:rsidR="00832BDF" w:rsidRPr="00E97B60" w:rsidRDefault="00832BDF" w:rsidP="00832BDF">
            <w:pPr>
              <w:pStyle w:val="ConsPlusNormal"/>
              <w:jc w:val="center"/>
              <w:rPr>
                <w:rFonts w:ascii="Times New Roman" w:hAnsi="Times New Roman" w:cs="Times New Roman"/>
              </w:rPr>
            </w:pPr>
            <w:r w:rsidRPr="00E97B60">
              <w:rPr>
                <w:rFonts w:ascii="Times New Roman" w:hAnsi="Times New Roman" w:cs="Times New Roman"/>
              </w:rPr>
              <w:t>2178,8</w:t>
            </w:r>
          </w:p>
        </w:tc>
      </w:tr>
      <w:tr w:rsidR="00903249" w:rsidRPr="00E97B60" w14:paraId="7A5C8F4F"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FE814D1"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45737BAE"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38" w:tooltip="&quot;Лесной кодекс Российской Федерации&quot; от 04.12.2006 N 200-ФЗ (ред. от 29.12.2017){КонсультантПлюс}" w:history="1">
              <w:r w:rsidRPr="00E97B60">
                <w:rPr>
                  <w:rFonts w:ascii="Times New Roman" w:hAnsi="Times New Roman" w:cs="Times New Roman"/>
                </w:rPr>
                <w:t>кодекса</w:t>
              </w:r>
            </w:hyperlink>
          </w:p>
        </w:tc>
      </w:tr>
      <w:tr w:rsidR="00704061" w:rsidRPr="00E97B60" w14:paraId="719F8AF1"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4BF2C661"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 xml:space="preserve">Строительство </w:t>
            </w:r>
            <w:r w:rsidRPr="00E97B60">
              <w:rPr>
                <w:rFonts w:ascii="Times New Roman" w:hAnsi="Times New Roman" w:cs="Times New Roman"/>
              </w:rPr>
              <w:br/>
              <w:t xml:space="preserve">и эксплуатация водохранилищ </w:t>
            </w:r>
            <w:r w:rsidRPr="00E97B60">
              <w:rPr>
                <w:rFonts w:ascii="Times New Roman" w:hAnsi="Times New Roman" w:cs="Times New Roman"/>
              </w:rPr>
              <w:br/>
              <w:t xml:space="preserve">и иных искусственных водных объектов, </w:t>
            </w:r>
            <w:r w:rsidRPr="00E97B60">
              <w:rPr>
                <w:rFonts w:ascii="Times New Roman" w:hAnsi="Times New Roman" w:cs="Times New Roman"/>
              </w:rPr>
              <w:br/>
              <w:t>а также гидротехнических сооружений, морских портов, морских терминалов, речных портов, причалов</w:t>
            </w:r>
          </w:p>
        </w:tc>
        <w:tc>
          <w:tcPr>
            <w:tcW w:w="846" w:type="pct"/>
            <w:tcBorders>
              <w:top w:val="single" w:sz="4" w:space="0" w:color="auto"/>
              <w:left w:val="single" w:sz="4" w:space="0" w:color="auto"/>
              <w:bottom w:val="single" w:sz="4" w:space="0" w:color="auto"/>
              <w:right w:val="single" w:sz="4" w:space="0" w:color="auto"/>
            </w:tcBorders>
            <w:vAlign w:val="center"/>
          </w:tcPr>
          <w:p w14:paraId="3BB15AAB"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1DF02D63"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2209EB9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26005</w:t>
            </w:r>
          </w:p>
        </w:tc>
      </w:tr>
      <w:tr w:rsidR="00704061" w:rsidRPr="00E97B60" w14:paraId="62AAD853"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0A23B43"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AC8289F" w14:textId="77777777" w:rsidR="00704061" w:rsidRPr="00E97B60" w:rsidRDefault="00704061" w:rsidP="00704061">
            <w:pPr>
              <w:pStyle w:val="ConsPlusNormal"/>
              <w:jc w:val="center"/>
              <w:rPr>
                <w:rFonts w:ascii="Times New Roman" w:hAnsi="Times New Roman"/>
              </w:rPr>
            </w:pPr>
            <w:r w:rsidRPr="00E97B60">
              <w:rPr>
                <w:rFonts w:ascii="Times New Roman" w:hAnsi="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2BCB26D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2B9DE019"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33841</w:t>
            </w:r>
          </w:p>
        </w:tc>
      </w:tr>
      <w:tr w:rsidR="00704061" w:rsidRPr="00E97B60" w14:paraId="5B18E722"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F39DFAA"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A464BBB"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75D43001"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684285EE"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22265</w:t>
            </w:r>
          </w:p>
        </w:tc>
      </w:tr>
      <w:tr w:rsidR="00704061" w:rsidRPr="00E97B60" w14:paraId="46662D19"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567DDDD"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CB7514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FB71E5C"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2F14A76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21903</w:t>
            </w:r>
          </w:p>
        </w:tc>
      </w:tr>
      <w:tr w:rsidR="00704061" w:rsidRPr="00E97B60" w14:paraId="3725E0CA"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58DCF165"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F259D50"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5110D5E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0DEC23CB"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16889</w:t>
            </w:r>
          </w:p>
        </w:tc>
      </w:tr>
      <w:tr w:rsidR="00704061" w:rsidRPr="00E97B60" w14:paraId="4E9E1997"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32D6825"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4001273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074A1F4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419FC143" w14:textId="77777777" w:rsidR="00704061" w:rsidRPr="00E97B60" w:rsidRDefault="00704061" w:rsidP="00704061">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28C5FD9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630C658A"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248953E"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559227C4"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704061" w:rsidRPr="00E97B60" w14:paraId="0A0A4B36"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6DA04914"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Строительство, реконструкция, эксплуатация линейных объектов</w:t>
            </w:r>
            <w:r w:rsidRPr="00E97B60">
              <w:rPr>
                <w:sz w:val="22"/>
                <w:szCs w:val="22"/>
              </w:rPr>
              <w:t>&lt;***&gt;</w:t>
            </w:r>
          </w:p>
        </w:tc>
        <w:tc>
          <w:tcPr>
            <w:tcW w:w="846" w:type="pct"/>
            <w:tcBorders>
              <w:top w:val="single" w:sz="4" w:space="0" w:color="auto"/>
              <w:left w:val="single" w:sz="4" w:space="0" w:color="auto"/>
              <w:bottom w:val="single" w:sz="4" w:space="0" w:color="auto"/>
              <w:right w:val="single" w:sz="4" w:space="0" w:color="auto"/>
            </w:tcBorders>
            <w:vAlign w:val="center"/>
          </w:tcPr>
          <w:p w14:paraId="39207E53"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2E9B0BF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0D261BE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26005</w:t>
            </w:r>
          </w:p>
        </w:tc>
      </w:tr>
      <w:tr w:rsidR="00704061" w:rsidRPr="00E97B60" w14:paraId="5E49657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7F4109D"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92E2123" w14:textId="77777777" w:rsidR="00704061" w:rsidRPr="00E97B60" w:rsidRDefault="00704061" w:rsidP="00704061">
            <w:pPr>
              <w:pStyle w:val="ConsPlusNormal"/>
              <w:jc w:val="center"/>
              <w:rPr>
                <w:rFonts w:ascii="Times New Roman" w:hAnsi="Times New Roman"/>
              </w:rPr>
            </w:pPr>
            <w:r w:rsidRPr="00E97B60">
              <w:rPr>
                <w:rFonts w:ascii="Times New Roman" w:hAnsi="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79BA2E34"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768B6FB5"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33841</w:t>
            </w:r>
          </w:p>
        </w:tc>
      </w:tr>
      <w:tr w:rsidR="00704061" w:rsidRPr="00E97B60" w14:paraId="0E071A09"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0C68A08"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1BAA1BC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67F8E7C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52E09D80"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22265</w:t>
            </w:r>
          </w:p>
        </w:tc>
      </w:tr>
      <w:tr w:rsidR="00704061" w:rsidRPr="00E97B60" w14:paraId="391B37C5"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417E7947"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BFF6080"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F25E1D1"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6B550E8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21903</w:t>
            </w:r>
          </w:p>
        </w:tc>
      </w:tr>
      <w:tr w:rsidR="00704061" w:rsidRPr="00E97B60" w14:paraId="61F26B82"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4375B9A"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AC2176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307EEC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226042E1"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16889</w:t>
            </w:r>
          </w:p>
        </w:tc>
      </w:tr>
      <w:tr w:rsidR="00704061" w:rsidRPr="00E97B60" w14:paraId="7B1DA796"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2C1335CA"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8035ED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345B7EB5"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1-41, 43-93, часть кв.42</w:t>
            </w:r>
          </w:p>
          <w:p w14:paraId="3518BC99" w14:textId="77777777" w:rsidR="00704061" w:rsidRPr="00E97B60" w:rsidRDefault="00704061" w:rsidP="00704061">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11080111"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334E807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3BB33175"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647D3B08"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903249" w:rsidRPr="00E97B60" w14:paraId="3B5E97B4" w14:textId="77777777" w:rsidTr="006A0C7D">
        <w:trPr>
          <w:jc w:val="center"/>
        </w:trPr>
        <w:tc>
          <w:tcPr>
            <w:tcW w:w="971" w:type="pct"/>
            <w:vMerge w:val="restart"/>
            <w:tcBorders>
              <w:top w:val="single" w:sz="4" w:space="0" w:color="auto"/>
              <w:left w:val="single" w:sz="4" w:space="0" w:color="auto"/>
              <w:right w:val="single" w:sz="4" w:space="0" w:color="auto"/>
            </w:tcBorders>
            <w:vAlign w:val="center"/>
          </w:tcPr>
          <w:p w14:paraId="65A337E9"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Переработка древесины и иных лесных ресурсов</w:t>
            </w:r>
          </w:p>
        </w:tc>
        <w:tc>
          <w:tcPr>
            <w:tcW w:w="846" w:type="pct"/>
            <w:tcBorders>
              <w:top w:val="single" w:sz="4" w:space="0" w:color="auto"/>
              <w:left w:val="single" w:sz="4" w:space="0" w:color="auto"/>
              <w:bottom w:val="single" w:sz="4" w:space="0" w:color="auto"/>
              <w:right w:val="single" w:sz="4" w:space="0" w:color="auto"/>
            </w:tcBorders>
            <w:vAlign w:val="center"/>
          </w:tcPr>
          <w:p w14:paraId="41A4C7F3"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69979B1A" w14:textId="77777777" w:rsidR="002E2E88"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C83B1C" w:rsidRPr="00E97B60">
              <w:rPr>
                <w:rFonts w:ascii="Times New Roman" w:hAnsi="Times New Roman" w:cs="Times New Roman"/>
              </w:rPr>
              <w:t>9,10,68-70,76,81,92,105,108,109,112,118,</w:t>
            </w:r>
          </w:p>
          <w:p w14:paraId="78262EE0" w14:textId="77777777" w:rsidR="00903249" w:rsidRPr="00E97B60" w:rsidRDefault="00903249" w:rsidP="002E2E88">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991BCE" w:rsidRPr="00E97B60">
              <w:rPr>
                <w:rFonts w:ascii="Times New Roman" w:hAnsi="Times New Roman" w:cs="Times New Roman"/>
              </w:rPr>
              <w:t>1-8,11-67,71-75,77-80,82-91,</w:t>
            </w:r>
            <w:r w:rsidR="00CE5086" w:rsidRPr="00E97B60">
              <w:rPr>
                <w:rFonts w:ascii="Times New Roman" w:hAnsi="Times New Roman" w:cs="Times New Roman"/>
              </w:rPr>
              <w:t xml:space="preserve"> </w:t>
            </w:r>
            <w:r w:rsidR="00991BCE" w:rsidRPr="00E97B60">
              <w:rPr>
                <w:rFonts w:ascii="Times New Roman" w:hAnsi="Times New Roman" w:cs="Times New Roman"/>
              </w:rPr>
              <w:t>93-104,</w:t>
            </w:r>
            <w:r w:rsidR="00CE5086" w:rsidRPr="00E97B60">
              <w:rPr>
                <w:rFonts w:ascii="Times New Roman" w:hAnsi="Times New Roman" w:cs="Times New Roman"/>
              </w:rPr>
              <w:t xml:space="preserve"> </w:t>
            </w:r>
            <w:r w:rsidR="00991BCE" w:rsidRPr="00E97B60">
              <w:rPr>
                <w:rFonts w:ascii="Times New Roman" w:hAnsi="Times New Roman" w:cs="Times New Roman"/>
              </w:rPr>
              <w:t>106,107,110,111,113-117,119,120</w:t>
            </w:r>
          </w:p>
        </w:tc>
        <w:tc>
          <w:tcPr>
            <w:tcW w:w="537" w:type="pct"/>
            <w:tcBorders>
              <w:top w:val="single" w:sz="4" w:space="0" w:color="auto"/>
              <w:left w:val="single" w:sz="4" w:space="0" w:color="auto"/>
              <w:bottom w:val="single" w:sz="4" w:space="0" w:color="auto"/>
              <w:right w:val="single" w:sz="4" w:space="0" w:color="auto"/>
            </w:tcBorders>
            <w:vAlign w:val="center"/>
          </w:tcPr>
          <w:p w14:paraId="6BE13FEF" w14:textId="77777777" w:rsidR="00903249" w:rsidRPr="00E97B60" w:rsidRDefault="000275BF" w:rsidP="00903249">
            <w:pPr>
              <w:pStyle w:val="ConsPlusNormal"/>
              <w:jc w:val="center"/>
              <w:rPr>
                <w:rFonts w:ascii="Times New Roman" w:hAnsi="Times New Roman" w:cs="Times New Roman"/>
              </w:rPr>
            </w:pPr>
            <w:r w:rsidRPr="00E97B60">
              <w:rPr>
                <w:rFonts w:ascii="Times New Roman" w:hAnsi="Times New Roman" w:cs="Times New Roman"/>
              </w:rPr>
              <w:t>22403</w:t>
            </w:r>
          </w:p>
        </w:tc>
      </w:tr>
      <w:tr w:rsidR="00903249" w:rsidRPr="00E97B60" w14:paraId="00043F59" w14:textId="77777777" w:rsidTr="00AA53E5">
        <w:trPr>
          <w:jc w:val="center"/>
        </w:trPr>
        <w:tc>
          <w:tcPr>
            <w:tcW w:w="971" w:type="pct"/>
            <w:vMerge/>
            <w:tcBorders>
              <w:left w:val="single" w:sz="4" w:space="0" w:color="auto"/>
              <w:right w:val="single" w:sz="4" w:space="0" w:color="auto"/>
            </w:tcBorders>
            <w:vAlign w:val="center"/>
          </w:tcPr>
          <w:p w14:paraId="36EEB32D"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E5C9691" w14:textId="77777777" w:rsidR="00903249" w:rsidRPr="00E97B60" w:rsidRDefault="00903249" w:rsidP="00903249">
            <w:pPr>
              <w:pStyle w:val="ConsPlusNormal"/>
              <w:jc w:val="center"/>
              <w:rPr>
                <w:rFonts w:ascii="Times New Roman" w:hAnsi="Times New Roman"/>
              </w:rPr>
            </w:pPr>
            <w:r w:rsidRPr="00E97B60">
              <w:rPr>
                <w:rFonts w:ascii="Times New Roman" w:hAnsi="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410934FB"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C83B1C" w:rsidRPr="00E97B60">
              <w:rPr>
                <w:rFonts w:ascii="Times New Roman" w:hAnsi="Times New Roman" w:cs="Times New Roman"/>
              </w:rPr>
              <w:t>1-5,15-19,39,43,49,57,58,,61,71,79,80,83,90,92,99,126, 134-136,142,143,147-149,160,163,170,176</w:t>
            </w:r>
          </w:p>
          <w:p w14:paraId="19426836" w14:textId="77777777" w:rsidR="00903249" w:rsidRPr="00E97B60" w:rsidRDefault="00903249" w:rsidP="00991BCE">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991BCE" w:rsidRPr="00E97B60">
              <w:rPr>
                <w:rFonts w:ascii="Times New Roman" w:hAnsi="Times New Roman" w:cs="Times New Roman"/>
              </w:rPr>
              <w:t>6-14,20-38,40-42,44-48,50-56,59,60,62-70,72-78,81,82,84-89,91,93-98,100-125,127-133,137-141,144-146,150-159,161,162,164-169,171-175,177-183</w:t>
            </w:r>
          </w:p>
        </w:tc>
        <w:tc>
          <w:tcPr>
            <w:tcW w:w="537" w:type="pct"/>
            <w:tcBorders>
              <w:top w:val="single" w:sz="4" w:space="0" w:color="auto"/>
              <w:left w:val="single" w:sz="4" w:space="0" w:color="auto"/>
              <w:bottom w:val="single" w:sz="4" w:space="0" w:color="auto"/>
              <w:right w:val="single" w:sz="4" w:space="0" w:color="auto"/>
            </w:tcBorders>
            <w:vAlign w:val="center"/>
          </w:tcPr>
          <w:p w14:paraId="23A4B018" w14:textId="77777777" w:rsidR="00903249" w:rsidRPr="00E97B60" w:rsidRDefault="000275BF" w:rsidP="00903249">
            <w:pPr>
              <w:pStyle w:val="ConsPlusNormal"/>
              <w:jc w:val="center"/>
              <w:rPr>
                <w:rFonts w:ascii="Times New Roman" w:hAnsi="Times New Roman" w:cs="Times New Roman"/>
              </w:rPr>
            </w:pPr>
            <w:r w:rsidRPr="00E97B60">
              <w:rPr>
                <w:rFonts w:ascii="Times New Roman" w:hAnsi="Times New Roman" w:cs="Times New Roman"/>
              </w:rPr>
              <w:t>29201,8</w:t>
            </w:r>
          </w:p>
        </w:tc>
      </w:tr>
      <w:tr w:rsidR="00903249" w:rsidRPr="00E97B60" w14:paraId="3CF36F05" w14:textId="77777777" w:rsidTr="00AA53E5">
        <w:trPr>
          <w:jc w:val="center"/>
        </w:trPr>
        <w:tc>
          <w:tcPr>
            <w:tcW w:w="971" w:type="pct"/>
            <w:vMerge/>
            <w:tcBorders>
              <w:left w:val="single" w:sz="4" w:space="0" w:color="auto"/>
              <w:right w:val="single" w:sz="4" w:space="0" w:color="auto"/>
            </w:tcBorders>
            <w:vAlign w:val="center"/>
          </w:tcPr>
          <w:p w14:paraId="3DFED668"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474198A"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2504AEF5"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8E18AE" w:rsidRPr="00E97B60">
              <w:rPr>
                <w:rFonts w:ascii="Times New Roman" w:hAnsi="Times New Roman" w:cs="Times New Roman"/>
              </w:rPr>
              <w:t>2,19,28,30,32,33,36,37,44,55,76,83,84,86,87, 91,94,100,110,112,128,130</w:t>
            </w:r>
          </w:p>
          <w:p w14:paraId="3FB8AF2A" w14:textId="77777777" w:rsidR="00903249" w:rsidRPr="00E97B60" w:rsidRDefault="00903249" w:rsidP="00991BCE">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991BCE" w:rsidRPr="00E97B60">
              <w:rPr>
                <w:rFonts w:ascii="Times New Roman" w:hAnsi="Times New Roman" w:cs="Times New Roman"/>
              </w:rPr>
              <w:t>1,3-18,20-27,29,31,34,35,38-43,45-54,56-68,71-75,77,80-82,85,88,89,</w:t>
            </w:r>
            <w:r w:rsidR="00CE5086" w:rsidRPr="00E97B60">
              <w:rPr>
                <w:rFonts w:ascii="Times New Roman" w:hAnsi="Times New Roman" w:cs="Times New Roman"/>
              </w:rPr>
              <w:t>90,</w:t>
            </w:r>
            <w:r w:rsidR="00991BCE" w:rsidRPr="00E97B60">
              <w:rPr>
                <w:rFonts w:ascii="Times New Roman" w:hAnsi="Times New Roman" w:cs="Times New Roman"/>
              </w:rPr>
              <w:t>92,93,95-99,101-109,111,113-127,</w:t>
            </w:r>
            <w:r w:rsidR="00EC7BD8" w:rsidRPr="00E97B60">
              <w:rPr>
                <w:rFonts w:ascii="Times New Roman" w:hAnsi="Times New Roman" w:cs="Times New Roman"/>
              </w:rPr>
              <w:t>129,131-</w:t>
            </w:r>
            <w:r w:rsidR="00991BCE" w:rsidRPr="00E97B60">
              <w:rPr>
                <w:rFonts w:ascii="Times New Roman" w:hAnsi="Times New Roman" w:cs="Times New Roman"/>
              </w:rPr>
              <w:t>133,135-139</w:t>
            </w:r>
          </w:p>
        </w:tc>
        <w:tc>
          <w:tcPr>
            <w:tcW w:w="537" w:type="pct"/>
            <w:tcBorders>
              <w:top w:val="single" w:sz="4" w:space="0" w:color="auto"/>
              <w:left w:val="single" w:sz="4" w:space="0" w:color="auto"/>
              <w:bottom w:val="single" w:sz="4" w:space="0" w:color="auto"/>
              <w:right w:val="single" w:sz="4" w:space="0" w:color="auto"/>
            </w:tcBorders>
            <w:vAlign w:val="center"/>
          </w:tcPr>
          <w:p w14:paraId="2B24C702" w14:textId="77777777" w:rsidR="00903249" w:rsidRPr="00E97B60" w:rsidRDefault="000275BF" w:rsidP="00903249">
            <w:pPr>
              <w:pStyle w:val="ConsPlusNormal"/>
              <w:jc w:val="center"/>
              <w:rPr>
                <w:rFonts w:ascii="Times New Roman" w:hAnsi="Times New Roman" w:cs="Times New Roman"/>
              </w:rPr>
            </w:pPr>
            <w:r w:rsidRPr="00E97B60">
              <w:rPr>
                <w:rFonts w:ascii="Times New Roman" w:hAnsi="Times New Roman" w:cs="Times New Roman"/>
              </w:rPr>
              <w:t>18568,8</w:t>
            </w:r>
          </w:p>
        </w:tc>
      </w:tr>
      <w:tr w:rsidR="00903249" w:rsidRPr="00E97B60" w14:paraId="1F726A28" w14:textId="77777777" w:rsidTr="00AA53E5">
        <w:trPr>
          <w:jc w:val="center"/>
        </w:trPr>
        <w:tc>
          <w:tcPr>
            <w:tcW w:w="971" w:type="pct"/>
            <w:vMerge/>
            <w:tcBorders>
              <w:left w:val="single" w:sz="4" w:space="0" w:color="auto"/>
              <w:right w:val="single" w:sz="4" w:space="0" w:color="auto"/>
            </w:tcBorders>
            <w:vAlign w:val="center"/>
          </w:tcPr>
          <w:p w14:paraId="61F6DDBE"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6A5B470"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2E08148A"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8E18AE" w:rsidRPr="00E97B60">
              <w:rPr>
                <w:rFonts w:ascii="Times New Roman" w:hAnsi="Times New Roman" w:cs="Times New Roman"/>
              </w:rPr>
              <w:t>13-15,18,40,44,54,60,82,85-86,89,96,97,101,102,105,106,108,112,114,159</w:t>
            </w:r>
          </w:p>
          <w:p w14:paraId="0708C289" w14:textId="77777777" w:rsidR="00903249" w:rsidRPr="00E97B60" w:rsidRDefault="00903249" w:rsidP="002E2E88">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CE5086" w:rsidRPr="00E97B60">
              <w:rPr>
                <w:rFonts w:ascii="Times New Roman" w:hAnsi="Times New Roman" w:cs="Times New Roman"/>
              </w:rPr>
              <w:t>1-12,16,17,19-39,41-43,45-53,55-59,61-74,79-81,84,88,92-95,98-100,103,104,107,109,110,113,115-158,160,161</w:t>
            </w:r>
          </w:p>
        </w:tc>
        <w:tc>
          <w:tcPr>
            <w:tcW w:w="537" w:type="pct"/>
            <w:tcBorders>
              <w:top w:val="single" w:sz="4" w:space="0" w:color="auto"/>
              <w:left w:val="single" w:sz="4" w:space="0" w:color="auto"/>
              <w:bottom w:val="single" w:sz="4" w:space="0" w:color="auto"/>
              <w:right w:val="single" w:sz="4" w:space="0" w:color="auto"/>
            </w:tcBorders>
            <w:vAlign w:val="center"/>
          </w:tcPr>
          <w:p w14:paraId="761BB16C" w14:textId="77777777" w:rsidR="00903249" w:rsidRPr="00E97B60" w:rsidRDefault="000275BF" w:rsidP="00903249">
            <w:pPr>
              <w:pStyle w:val="ConsPlusNormal"/>
              <w:jc w:val="center"/>
              <w:rPr>
                <w:rFonts w:ascii="Times New Roman" w:hAnsi="Times New Roman" w:cs="Times New Roman"/>
              </w:rPr>
            </w:pPr>
            <w:r w:rsidRPr="00E97B60">
              <w:rPr>
                <w:rFonts w:ascii="Times New Roman" w:hAnsi="Times New Roman" w:cs="Times New Roman"/>
              </w:rPr>
              <w:t>17065,1</w:t>
            </w:r>
          </w:p>
        </w:tc>
      </w:tr>
      <w:tr w:rsidR="00903249" w:rsidRPr="00E97B60" w14:paraId="4C719B9B" w14:textId="77777777" w:rsidTr="006A0C7D">
        <w:trPr>
          <w:jc w:val="center"/>
        </w:trPr>
        <w:tc>
          <w:tcPr>
            <w:tcW w:w="971" w:type="pct"/>
            <w:vMerge/>
            <w:tcBorders>
              <w:left w:val="single" w:sz="4" w:space="0" w:color="auto"/>
              <w:right w:val="single" w:sz="4" w:space="0" w:color="auto"/>
            </w:tcBorders>
            <w:vAlign w:val="center"/>
          </w:tcPr>
          <w:p w14:paraId="035F45FE"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90CE35B"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E7B2233" w14:textId="77777777" w:rsidR="00903249" w:rsidRPr="00E97B60" w:rsidRDefault="00991BCE" w:rsidP="00903249">
            <w:pPr>
              <w:pStyle w:val="ConsPlusNormal"/>
              <w:jc w:val="center"/>
              <w:rPr>
                <w:rFonts w:ascii="Times New Roman" w:hAnsi="Times New Roman" w:cs="Times New Roman"/>
              </w:rPr>
            </w:pPr>
            <w:r w:rsidRPr="00E97B60">
              <w:rPr>
                <w:rFonts w:ascii="Times New Roman" w:hAnsi="Times New Roman" w:cs="Times New Roman"/>
              </w:rPr>
              <w:t>кв.:</w:t>
            </w:r>
            <w:r w:rsidR="00C83B1C" w:rsidRPr="00E97B60">
              <w:rPr>
                <w:rFonts w:ascii="Times New Roman" w:hAnsi="Times New Roman" w:cs="Times New Roman"/>
              </w:rPr>
              <w:t>17,27,30,31,35,39,50,58,72,73</w:t>
            </w:r>
          </w:p>
          <w:p w14:paraId="54DC0061" w14:textId="77777777" w:rsidR="00C83B1C" w:rsidRPr="00E97B60" w:rsidRDefault="00903249" w:rsidP="00991BCE">
            <w:pPr>
              <w:pStyle w:val="ConsPlusNormal"/>
              <w:jc w:val="center"/>
              <w:rPr>
                <w:rFonts w:ascii="Times New Roman" w:hAnsi="Times New Roman" w:cs="Times New Roman"/>
              </w:rPr>
            </w:pPr>
            <w:r w:rsidRPr="00E97B60">
              <w:rPr>
                <w:rFonts w:ascii="Times New Roman" w:hAnsi="Times New Roman" w:cs="Times New Roman"/>
              </w:rPr>
              <w:t xml:space="preserve">части кв.: </w:t>
            </w:r>
            <w:r w:rsidR="00CE5086" w:rsidRPr="00E97B60">
              <w:rPr>
                <w:rFonts w:ascii="Times New Roman" w:hAnsi="Times New Roman" w:cs="Times New Roman"/>
              </w:rPr>
              <w:t>1-16,</w:t>
            </w:r>
            <w:r w:rsidR="00EC7BD8" w:rsidRPr="00E97B60">
              <w:rPr>
                <w:rFonts w:ascii="Times New Roman" w:hAnsi="Times New Roman" w:cs="Times New Roman"/>
              </w:rPr>
              <w:t>18-26,28,29,32-34,36-38,40</w:t>
            </w:r>
            <w:r w:rsidR="00CE5086" w:rsidRPr="00E97B60">
              <w:rPr>
                <w:rFonts w:ascii="Times New Roman" w:hAnsi="Times New Roman" w:cs="Times New Roman"/>
              </w:rPr>
              <w:t>-49,</w:t>
            </w:r>
          </w:p>
          <w:p w14:paraId="17075AD7" w14:textId="77777777" w:rsidR="00903249" w:rsidRPr="00E97B60" w:rsidRDefault="00CE5086" w:rsidP="00991BCE">
            <w:pPr>
              <w:pStyle w:val="ConsPlusNormal"/>
              <w:jc w:val="center"/>
              <w:rPr>
                <w:rFonts w:ascii="Times New Roman" w:hAnsi="Times New Roman" w:cs="Times New Roman"/>
              </w:rPr>
            </w:pPr>
            <w:r w:rsidRPr="00E97B60">
              <w:rPr>
                <w:rFonts w:ascii="Times New Roman" w:hAnsi="Times New Roman" w:cs="Times New Roman"/>
              </w:rPr>
              <w:t>51-57,59-71,74-97</w:t>
            </w:r>
          </w:p>
        </w:tc>
        <w:tc>
          <w:tcPr>
            <w:tcW w:w="537" w:type="pct"/>
            <w:tcBorders>
              <w:top w:val="single" w:sz="4" w:space="0" w:color="auto"/>
              <w:left w:val="single" w:sz="4" w:space="0" w:color="auto"/>
              <w:bottom w:val="single" w:sz="4" w:space="0" w:color="auto"/>
              <w:right w:val="single" w:sz="4" w:space="0" w:color="auto"/>
            </w:tcBorders>
            <w:vAlign w:val="center"/>
          </w:tcPr>
          <w:p w14:paraId="1034962B" w14:textId="77777777" w:rsidR="00903249" w:rsidRPr="00E97B60" w:rsidRDefault="000275BF" w:rsidP="00903249">
            <w:pPr>
              <w:pStyle w:val="ConsPlusNormal"/>
              <w:jc w:val="center"/>
              <w:rPr>
                <w:rFonts w:ascii="Times New Roman" w:hAnsi="Times New Roman" w:cs="Times New Roman"/>
              </w:rPr>
            </w:pPr>
            <w:r w:rsidRPr="00E97B60">
              <w:rPr>
                <w:rFonts w:ascii="Times New Roman" w:hAnsi="Times New Roman" w:cs="Times New Roman"/>
              </w:rPr>
              <w:t>13049</w:t>
            </w:r>
          </w:p>
        </w:tc>
      </w:tr>
      <w:tr w:rsidR="00903249" w:rsidRPr="00E97B60" w14:paraId="0B551631" w14:textId="77777777" w:rsidTr="006A0C7D">
        <w:trPr>
          <w:jc w:val="center"/>
        </w:trPr>
        <w:tc>
          <w:tcPr>
            <w:tcW w:w="971" w:type="pct"/>
            <w:vMerge/>
            <w:tcBorders>
              <w:left w:val="single" w:sz="4" w:space="0" w:color="auto"/>
              <w:right w:val="single" w:sz="4" w:space="0" w:color="auto"/>
            </w:tcBorders>
            <w:vAlign w:val="center"/>
          </w:tcPr>
          <w:p w14:paraId="3D6B54B0" w14:textId="77777777" w:rsidR="00903249" w:rsidRPr="00E97B60" w:rsidRDefault="00903249" w:rsidP="00903249">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99CB36F"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6B9C9ECF"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кв.: </w:t>
            </w:r>
            <w:r w:rsidR="008E18AE" w:rsidRPr="00E97B60">
              <w:rPr>
                <w:rFonts w:ascii="Times New Roman" w:hAnsi="Times New Roman" w:cs="Times New Roman"/>
              </w:rPr>
              <w:t>26,28,37,60,77</w:t>
            </w:r>
          </w:p>
          <w:p w14:paraId="72856435" w14:textId="77777777" w:rsidR="00903249" w:rsidRPr="00E97B60" w:rsidRDefault="00903249" w:rsidP="00CE5086">
            <w:pPr>
              <w:pStyle w:val="ConsPlusNormal"/>
              <w:jc w:val="center"/>
              <w:rPr>
                <w:rFonts w:ascii="Times New Roman" w:hAnsi="Times New Roman" w:cs="Times New Roman"/>
              </w:rPr>
            </w:pPr>
            <w:r w:rsidRPr="00E97B60">
              <w:rPr>
                <w:rFonts w:ascii="Times New Roman" w:hAnsi="Times New Roman" w:cs="Times New Roman"/>
              </w:rPr>
              <w:t>части кв.:</w:t>
            </w:r>
            <w:r w:rsidR="00CE5086" w:rsidRPr="00E97B60">
              <w:rPr>
                <w:rFonts w:ascii="Times New Roman" w:hAnsi="Times New Roman" w:cs="Times New Roman"/>
              </w:rPr>
              <w:t xml:space="preserve"> 1-3,5,7,8-25,27,29-36,38-59,61-76,78-89,90-92</w:t>
            </w:r>
          </w:p>
        </w:tc>
        <w:tc>
          <w:tcPr>
            <w:tcW w:w="537" w:type="pct"/>
            <w:tcBorders>
              <w:top w:val="single" w:sz="4" w:space="0" w:color="auto"/>
              <w:left w:val="single" w:sz="4" w:space="0" w:color="auto"/>
              <w:bottom w:val="single" w:sz="4" w:space="0" w:color="auto"/>
              <w:right w:val="single" w:sz="4" w:space="0" w:color="auto"/>
            </w:tcBorders>
            <w:vAlign w:val="center"/>
          </w:tcPr>
          <w:p w14:paraId="02622C96" w14:textId="77777777" w:rsidR="00903249" w:rsidRPr="00E97B60" w:rsidRDefault="0099716B" w:rsidP="00903249">
            <w:pPr>
              <w:pStyle w:val="ConsPlusNormal"/>
              <w:jc w:val="center"/>
              <w:rPr>
                <w:rFonts w:ascii="Times New Roman" w:hAnsi="Times New Roman" w:cs="Times New Roman"/>
              </w:rPr>
            </w:pPr>
            <w:r w:rsidRPr="00E97B60">
              <w:rPr>
                <w:rFonts w:ascii="Times New Roman" w:hAnsi="Times New Roman" w:cs="Times New Roman"/>
              </w:rPr>
              <w:t>14150,4</w:t>
            </w:r>
          </w:p>
        </w:tc>
      </w:tr>
      <w:tr w:rsidR="00903249" w:rsidRPr="00E97B60" w14:paraId="6BC83432" w14:textId="77777777" w:rsidTr="006A0C7D">
        <w:trPr>
          <w:jc w:val="center"/>
        </w:trPr>
        <w:tc>
          <w:tcPr>
            <w:tcW w:w="971" w:type="pct"/>
            <w:vMerge/>
            <w:tcBorders>
              <w:left w:val="single" w:sz="4" w:space="0" w:color="auto"/>
              <w:bottom w:val="single" w:sz="4" w:space="0" w:color="auto"/>
              <w:right w:val="single" w:sz="4" w:space="0" w:color="auto"/>
            </w:tcBorders>
            <w:vAlign w:val="center"/>
          </w:tcPr>
          <w:p w14:paraId="5A4102E9"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0B197C74"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Выделение участков леса возможно в эксплуатационных лесах, за исключением ОЗУ, </w:t>
            </w:r>
            <w:r w:rsidRPr="00E97B60">
              <w:rPr>
                <w:rFonts w:ascii="Times New Roman" w:hAnsi="Times New Roman" w:cs="Times New Roman"/>
              </w:rPr>
              <w:br/>
              <w:t>по заявкам юридических и физических лиц согласно действующему законодательству</w:t>
            </w:r>
          </w:p>
        </w:tc>
      </w:tr>
      <w:tr w:rsidR="00704061" w:rsidRPr="00E97B60" w14:paraId="2DA6F75F" w14:textId="77777777" w:rsidTr="006A0C7D">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14:paraId="7A875BF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Осуществление религиозной деятельности</w:t>
            </w:r>
          </w:p>
        </w:tc>
        <w:tc>
          <w:tcPr>
            <w:tcW w:w="846" w:type="pct"/>
            <w:tcBorders>
              <w:top w:val="single" w:sz="4" w:space="0" w:color="auto"/>
              <w:left w:val="single" w:sz="4" w:space="0" w:color="auto"/>
              <w:bottom w:val="single" w:sz="4" w:space="0" w:color="auto"/>
              <w:right w:val="single" w:sz="4" w:space="0" w:color="auto"/>
            </w:tcBorders>
            <w:vAlign w:val="center"/>
          </w:tcPr>
          <w:p w14:paraId="35E12CF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1A86C5CB"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3F5EA9D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26005</w:t>
            </w:r>
          </w:p>
        </w:tc>
      </w:tr>
      <w:tr w:rsidR="00704061" w:rsidRPr="00E97B60" w14:paraId="55402A93"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796CD5EB"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5F57937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3DC199F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473B9E99"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33841</w:t>
            </w:r>
          </w:p>
        </w:tc>
      </w:tr>
      <w:tr w:rsidR="00704061" w:rsidRPr="00E97B60" w14:paraId="775B638B"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19AE1ED3"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47E13AD3"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269A970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139FDFD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22265</w:t>
            </w:r>
          </w:p>
        </w:tc>
      </w:tr>
      <w:tr w:rsidR="00704061" w:rsidRPr="00E97B60" w14:paraId="1CE08A2E"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806B1ED"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3E49044"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27F38E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15B6B23D"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21903</w:t>
            </w:r>
          </w:p>
        </w:tc>
      </w:tr>
      <w:tr w:rsidR="00704061" w:rsidRPr="00E97B60" w14:paraId="2401E222"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6D21CD24"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44C7D464"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412BD2F9"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494981B5"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16889</w:t>
            </w:r>
          </w:p>
        </w:tc>
      </w:tr>
      <w:tr w:rsidR="00704061" w:rsidRPr="00E97B60" w14:paraId="592224D2"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774D02F9"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6077F561"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50D6BDE"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1-71, 73-93, часть кв.72</w:t>
            </w:r>
          </w:p>
          <w:p w14:paraId="1EF0177D" w14:textId="77777777" w:rsidR="00704061" w:rsidRPr="00E97B60" w:rsidRDefault="00704061" w:rsidP="00704061">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7BC1E95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97B60" w14:paraId="5412A0C8" w14:textId="77777777" w:rsidTr="006A0C7D">
        <w:trPr>
          <w:jc w:val="center"/>
        </w:trPr>
        <w:tc>
          <w:tcPr>
            <w:tcW w:w="971" w:type="pct"/>
            <w:vMerge/>
            <w:tcBorders>
              <w:top w:val="single" w:sz="4" w:space="0" w:color="auto"/>
              <w:left w:val="single" w:sz="4" w:space="0" w:color="auto"/>
              <w:bottom w:val="single" w:sz="4" w:space="0" w:color="auto"/>
              <w:right w:val="single" w:sz="4" w:space="0" w:color="auto"/>
            </w:tcBorders>
            <w:vAlign w:val="center"/>
          </w:tcPr>
          <w:p w14:paraId="0DEB6156"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1A01D9F1"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881313" w:rsidRPr="00E97B60" w14:paraId="385E41C7" w14:textId="77777777" w:rsidTr="006A0C7D">
        <w:trPr>
          <w:jc w:val="center"/>
        </w:trPr>
        <w:tc>
          <w:tcPr>
            <w:tcW w:w="971" w:type="pct"/>
            <w:vMerge w:val="restart"/>
            <w:tcBorders>
              <w:top w:val="single" w:sz="4" w:space="0" w:color="auto"/>
              <w:left w:val="single" w:sz="4" w:space="0" w:color="auto"/>
              <w:right w:val="single" w:sz="4" w:space="0" w:color="auto"/>
            </w:tcBorders>
            <w:vAlign w:val="center"/>
          </w:tcPr>
          <w:p w14:paraId="69AEF544" w14:textId="77777777" w:rsidR="00881313" w:rsidRPr="00E97B60" w:rsidRDefault="00881313" w:rsidP="00881313">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8041F05" w14:textId="77777777" w:rsidR="00881313" w:rsidRPr="00E97B60" w:rsidRDefault="00881313" w:rsidP="00881313">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5127038B" w14:textId="77777777" w:rsidR="00881313" w:rsidRPr="00E97B60" w:rsidRDefault="0074242A" w:rsidP="0074242A">
            <w:pPr>
              <w:pStyle w:val="ConsPlusNormal"/>
              <w:rPr>
                <w:rFonts w:ascii="Times New Roman" w:hAnsi="Times New Roman" w:cs="Times New Roman"/>
              </w:rPr>
            </w:pPr>
            <w:r w:rsidRPr="00E97B60">
              <w:rPr>
                <w:rFonts w:ascii="Times New Roman" w:hAnsi="Times New Roman" w:cs="Times New Roman"/>
              </w:rPr>
              <w:t>части кв: 1-8, 11-67,71-75,77-80,82-91,</w:t>
            </w:r>
            <w:r w:rsidR="00D9311A" w:rsidRPr="00E97B60">
              <w:rPr>
                <w:rFonts w:ascii="Times New Roman" w:hAnsi="Times New Roman" w:cs="Times New Roman"/>
              </w:rPr>
              <w:t>92,</w:t>
            </w:r>
            <w:r w:rsidRPr="00E97B60">
              <w:rPr>
                <w:rFonts w:ascii="Times New Roman" w:hAnsi="Times New Roman" w:cs="Times New Roman"/>
              </w:rPr>
              <w:t>93-104,</w:t>
            </w:r>
            <w:r w:rsidR="00D9311A" w:rsidRPr="00E97B60">
              <w:rPr>
                <w:rFonts w:ascii="Times New Roman" w:hAnsi="Times New Roman" w:cs="Times New Roman"/>
              </w:rPr>
              <w:t>105,106,107-</w:t>
            </w:r>
            <w:r w:rsidRPr="00E97B60">
              <w:rPr>
                <w:rFonts w:ascii="Times New Roman" w:hAnsi="Times New Roman" w:cs="Times New Roman"/>
              </w:rPr>
              <w:t>110,111,</w:t>
            </w:r>
            <w:r w:rsidR="00D9311A" w:rsidRPr="00E97B60">
              <w:rPr>
                <w:rFonts w:ascii="Times New Roman" w:hAnsi="Times New Roman" w:cs="Times New Roman"/>
              </w:rPr>
              <w:t>112,</w:t>
            </w:r>
            <w:r w:rsidRPr="00E97B60">
              <w:rPr>
                <w:rFonts w:ascii="Times New Roman" w:hAnsi="Times New Roman" w:cs="Times New Roman"/>
              </w:rPr>
              <w:t>113-117,119,120</w:t>
            </w:r>
          </w:p>
        </w:tc>
        <w:tc>
          <w:tcPr>
            <w:tcW w:w="537" w:type="pct"/>
            <w:tcBorders>
              <w:top w:val="single" w:sz="4" w:space="0" w:color="auto"/>
              <w:left w:val="single" w:sz="4" w:space="0" w:color="auto"/>
              <w:bottom w:val="single" w:sz="4" w:space="0" w:color="auto"/>
              <w:right w:val="single" w:sz="4" w:space="0" w:color="auto"/>
            </w:tcBorders>
            <w:vAlign w:val="center"/>
          </w:tcPr>
          <w:p w14:paraId="60BFC7BB" w14:textId="77777777" w:rsidR="00881313" w:rsidRPr="00E97B60" w:rsidRDefault="00F70E65" w:rsidP="00881313">
            <w:pPr>
              <w:pStyle w:val="ConsPlusNormal"/>
              <w:jc w:val="center"/>
              <w:rPr>
                <w:rFonts w:ascii="Times New Roman" w:hAnsi="Times New Roman" w:cs="Times New Roman"/>
              </w:rPr>
            </w:pPr>
            <w:r w:rsidRPr="00E97B60">
              <w:rPr>
                <w:rFonts w:ascii="Times New Roman" w:hAnsi="Times New Roman" w:cs="Times New Roman"/>
              </w:rPr>
              <w:t>4322,7</w:t>
            </w:r>
          </w:p>
        </w:tc>
      </w:tr>
      <w:tr w:rsidR="00881313" w:rsidRPr="00E97B60" w14:paraId="5F2932BC" w14:textId="77777777" w:rsidTr="006A0C7D">
        <w:trPr>
          <w:jc w:val="center"/>
        </w:trPr>
        <w:tc>
          <w:tcPr>
            <w:tcW w:w="971" w:type="pct"/>
            <w:vMerge/>
            <w:tcBorders>
              <w:top w:val="single" w:sz="4" w:space="0" w:color="auto"/>
              <w:left w:val="single" w:sz="4" w:space="0" w:color="auto"/>
              <w:right w:val="single" w:sz="4" w:space="0" w:color="auto"/>
            </w:tcBorders>
            <w:vAlign w:val="center"/>
          </w:tcPr>
          <w:p w14:paraId="130E37E7" w14:textId="77777777" w:rsidR="00881313" w:rsidRPr="00E97B60" w:rsidRDefault="00881313" w:rsidP="00881313">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3834CC5" w14:textId="77777777" w:rsidR="00881313" w:rsidRPr="00E97B60" w:rsidRDefault="00881313" w:rsidP="00881313">
            <w:pPr>
              <w:pStyle w:val="ConsPlusNormal"/>
              <w:jc w:val="center"/>
              <w:rPr>
                <w:rFonts w:ascii="Times New Roman" w:hAnsi="Times New Roman"/>
              </w:rPr>
            </w:pPr>
            <w:r w:rsidRPr="00E97B60">
              <w:rPr>
                <w:rFonts w:ascii="Times New Roman" w:hAnsi="Times New Roman"/>
              </w:rPr>
              <w:t>Новополомско</w:t>
            </w:r>
          </w:p>
        </w:tc>
        <w:tc>
          <w:tcPr>
            <w:tcW w:w="2646" w:type="pct"/>
            <w:tcBorders>
              <w:top w:val="single" w:sz="4" w:space="0" w:color="auto"/>
              <w:left w:val="single" w:sz="4" w:space="0" w:color="auto"/>
              <w:bottom w:val="single" w:sz="4" w:space="0" w:color="auto"/>
              <w:right w:val="single" w:sz="4" w:space="0" w:color="auto"/>
            </w:tcBorders>
            <w:vAlign w:val="center"/>
          </w:tcPr>
          <w:p w14:paraId="7F24EFB7" w14:textId="77777777" w:rsidR="00881313" w:rsidRPr="00E97B60" w:rsidRDefault="0074242A" w:rsidP="0074242A">
            <w:pPr>
              <w:pStyle w:val="ConsPlusNormal"/>
              <w:rPr>
                <w:rFonts w:ascii="Times New Roman" w:hAnsi="Times New Roman" w:cs="Times New Roman"/>
              </w:rPr>
            </w:pPr>
            <w:r w:rsidRPr="00E97B60">
              <w:rPr>
                <w:rFonts w:ascii="Times New Roman" w:hAnsi="Times New Roman" w:cs="Times New Roman"/>
              </w:rPr>
              <w:t>Части кв.:6-14,20-38,40-42,44-48,50-56,59,60,62-70,72-78,81,82,84-89,91,93-98,100-125,127-133,137-141,144-146,150-159</w:t>
            </w:r>
            <w:r w:rsidR="00F70E65" w:rsidRPr="00E97B60">
              <w:rPr>
                <w:rFonts w:ascii="Times New Roman" w:hAnsi="Times New Roman" w:cs="Times New Roman"/>
              </w:rPr>
              <w:t>,164,166,167,172,173,175,178,180-183</w:t>
            </w:r>
          </w:p>
        </w:tc>
        <w:tc>
          <w:tcPr>
            <w:tcW w:w="537" w:type="pct"/>
            <w:tcBorders>
              <w:top w:val="single" w:sz="4" w:space="0" w:color="auto"/>
              <w:left w:val="single" w:sz="4" w:space="0" w:color="auto"/>
              <w:bottom w:val="single" w:sz="4" w:space="0" w:color="auto"/>
              <w:right w:val="single" w:sz="4" w:space="0" w:color="auto"/>
            </w:tcBorders>
            <w:vAlign w:val="center"/>
          </w:tcPr>
          <w:p w14:paraId="470D2AA1" w14:textId="77777777" w:rsidR="00881313" w:rsidRPr="00E97B60" w:rsidRDefault="00F70E65" w:rsidP="00A93352">
            <w:pPr>
              <w:pStyle w:val="ConsPlusNormal"/>
              <w:jc w:val="center"/>
              <w:rPr>
                <w:rFonts w:ascii="Times New Roman" w:hAnsi="Times New Roman" w:cs="Times New Roman"/>
              </w:rPr>
            </w:pPr>
            <w:r w:rsidRPr="00E97B60">
              <w:rPr>
                <w:rFonts w:ascii="Times New Roman" w:hAnsi="Times New Roman" w:cs="Times New Roman"/>
              </w:rPr>
              <w:t>4881,2</w:t>
            </w:r>
          </w:p>
        </w:tc>
      </w:tr>
      <w:tr w:rsidR="00881313" w:rsidRPr="00E97B60" w14:paraId="60CD21BF" w14:textId="77777777" w:rsidTr="006A0C7D">
        <w:trPr>
          <w:jc w:val="center"/>
        </w:trPr>
        <w:tc>
          <w:tcPr>
            <w:tcW w:w="971" w:type="pct"/>
            <w:vMerge/>
            <w:tcBorders>
              <w:top w:val="single" w:sz="4" w:space="0" w:color="auto"/>
              <w:left w:val="single" w:sz="4" w:space="0" w:color="auto"/>
              <w:right w:val="single" w:sz="4" w:space="0" w:color="auto"/>
            </w:tcBorders>
            <w:vAlign w:val="center"/>
          </w:tcPr>
          <w:p w14:paraId="4A8C44BE" w14:textId="77777777" w:rsidR="00881313" w:rsidRPr="00E97B60" w:rsidRDefault="00881313" w:rsidP="00881313">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235FCD3" w14:textId="77777777" w:rsidR="00881313" w:rsidRPr="00E97B60" w:rsidRDefault="00881313" w:rsidP="00881313">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6C30EF49" w14:textId="77777777" w:rsidR="00881313" w:rsidRPr="00E97B60" w:rsidRDefault="007B26BF" w:rsidP="00881313">
            <w:pPr>
              <w:pStyle w:val="ConsPlusNormal"/>
              <w:jc w:val="center"/>
              <w:rPr>
                <w:rFonts w:ascii="Times New Roman" w:hAnsi="Times New Roman" w:cs="Times New Roman"/>
              </w:rPr>
            </w:pPr>
            <w:r w:rsidRPr="00E97B60">
              <w:rPr>
                <w:rFonts w:ascii="Times New Roman" w:hAnsi="Times New Roman" w:cs="Times New Roman"/>
              </w:rPr>
              <w:t>Части кв:1,3-18,20-27,29,</w:t>
            </w:r>
            <w:r w:rsidR="00D9311A" w:rsidRPr="00E97B60">
              <w:rPr>
                <w:rFonts w:ascii="Times New Roman" w:hAnsi="Times New Roman" w:cs="Times New Roman"/>
              </w:rPr>
              <w:t>30,31,34,35,38-43,45-54,56-68</w:t>
            </w:r>
            <w:r w:rsidRPr="00E97B60">
              <w:rPr>
                <w:rFonts w:ascii="Times New Roman" w:hAnsi="Times New Roman" w:cs="Times New Roman"/>
              </w:rPr>
              <w:t>,71-75,77,80-82,85,88,89,</w:t>
            </w:r>
            <w:r w:rsidR="00F70E65" w:rsidRPr="00E97B60">
              <w:rPr>
                <w:rFonts w:ascii="Times New Roman" w:hAnsi="Times New Roman" w:cs="Times New Roman"/>
              </w:rPr>
              <w:t>90,</w:t>
            </w:r>
            <w:r w:rsidRPr="00E97B60">
              <w:rPr>
                <w:rFonts w:ascii="Times New Roman" w:hAnsi="Times New Roman" w:cs="Times New Roman"/>
              </w:rPr>
              <w:t>92,93,95-99,101-109,111,113-127,1</w:t>
            </w:r>
            <w:r w:rsidR="00F70E65" w:rsidRPr="00E97B60">
              <w:rPr>
                <w:rFonts w:ascii="Times New Roman" w:hAnsi="Times New Roman" w:cs="Times New Roman"/>
              </w:rPr>
              <w:t>31-1</w:t>
            </w:r>
            <w:r w:rsidRPr="00E97B60">
              <w:rPr>
                <w:rFonts w:ascii="Times New Roman" w:hAnsi="Times New Roman" w:cs="Times New Roman"/>
              </w:rPr>
              <w:t>33</w:t>
            </w:r>
            <w:r w:rsidR="00F70E65" w:rsidRPr="00E97B60">
              <w:rPr>
                <w:rFonts w:ascii="Times New Roman" w:hAnsi="Times New Roman" w:cs="Times New Roman"/>
              </w:rPr>
              <w:t>,135</w:t>
            </w:r>
          </w:p>
        </w:tc>
        <w:tc>
          <w:tcPr>
            <w:tcW w:w="537" w:type="pct"/>
            <w:tcBorders>
              <w:top w:val="single" w:sz="4" w:space="0" w:color="auto"/>
              <w:left w:val="single" w:sz="4" w:space="0" w:color="auto"/>
              <w:bottom w:val="single" w:sz="4" w:space="0" w:color="auto"/>
              <w:right w:val="single" w:sz="4" w:space="0" w:color="auto"/>
            </w:tcBorders>
            <w:vAlign w:val="center"/>
          </w:tcPr>
          <w:p w14:paraId="2C58AC0C" w14:textId="77777777" w:rsidR="00881313" w:rsidRPr="00E97B60" w:rsidRDefault="00F70E65" w:rsidP="00881313">
            <w:pPr>
              <w:pStyle w:val="ConsPlusNormal"/>
              <w:jc w:val="center"/>
              <w:rPr>
                <w:rFonts w:ascii="Times New Roman" w:hAnsi="Times New Roman" w:cs="Times New Roman"/>
              </w:rPr>
            </w:pPr>
            <w:r w:rsidRPr="00E97B60">
              <w:rPr>
                <w:rFonts w:ascii="Times New Roman" w:hAnsi="Times New Roman" w:cs="Times New Roman"/>
              </w:rPr>
              <w:t>3084,7</w:t>
            </w:r>
          </w:p>
        </w:tc>
      </w:tr>
      <w:tr w:rsidR="00881313" w:rsidRPr="00E97B60" w14:paraId="1FA680DC" w14:textId="77777777" w:rsidTr="00881313">
        <w:trPr>
          <w:trHeight w:val="237"/>
          <w:jc w:val="center"/>
        </w:trPr>
        <w:tc>
          <w:tcPr>
            <w:tcW w:w="971" w:type="pct"/>
            <w:vMerge w:val="restart"/>
            <w:tcBorders>
              <w:left w:val="single" w:sz="4" w:space="0" w:color="auto"/>
              <w:right w:val="single" w:sz="4" w:space="0" w:color="auto"/>
            </w:tcBorders>
            <w:vAlign w:val="center"/>
          </w:tcPr>
          <w:p w14:paraId="389490FA" w14:textId="77777777" w:rsidR="00881313" w:rsidRPr="00E97B60" w:rsidRDefault="00881313" w:rsidP="00881313">
            <w:pPr>
              <w:pStyle w:val="ConsPlusNormal"/>
              <w:jc w:val="center"/>
              <w:rPr>
                <w:rFonts w:ascii="Times New Roman" w:hAnsi="Times New Roman" w:cs="Times New Roman"/>
              </w:rPr>
            </w:pPr>
            <w:r w:rsidRPr="00E97B60">
              <w:rPr>
                <w:rFonts w:ascii="Times New Roman" w:hAnsi="Times New Roman" w:cs="Times New Roman"/>
              </w:rPr>
              <w:t>Ведение сельского хозяйства</w:t>
            </w:r>
          </w:p>
        </w:tc>
        <w:tc>
          <w:tcPr>
            <w:tcW w:w="846" w:type="pct"/>
            <w:tcBorders>
              <w:top w:val="single" w:sz="4" w:space="0" w:color="auto"/>
              <w:left w:val="single" w:sz="4" w:space="0" w:color="auto"/>
              <w:bottom w:val="single" w:sz="4" w:space="0" w:color="auto"/>
              <w:right w:val="single" w:sz="4" w:space="0" w:color="auto"/>
            </w:tcBorders>
            <w:vAlign w:val="center"/>
          </w:tcPr>
          <w:p w14:paraId="368A9293" w14:textId="77777777" w:rsidR="00881313" w:rsidRPr="00E97B60" w:rsidRDefault="00881313" w:rsidP="00881313">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D25DD60" w14:textId="77777777" w:rsidR="00881313" w:rsidRPr="00E97B60" w:rsidRDefault="007B26BF" w:rsidP="00881313">
            <w:pPr>
              <w:pStyle w:val="ConsPlusNormal"/>
              <w:jc w:val="center"/>
              <w:rPr>
                <w:rFonts w:ascii="Times New Roman" w:hAnsi="Times New Roman" w:cs="Times New Roman"/>
              </w:rPr>
            </w:pPr>
            <w:r w:rsidRPr="00E97B60">
              <w:rPr>
                <w:rFonts w:ascii="Times New Roman" w:hAnsi="Times New Roman" w:cs="Times New Roman"/>
              </w:rPr>
              <w:t>Части кв:1-12,16,17,19-39,41-43,</w:t>
            </w:r>
            <w:r w:rsidR="00D9311A" w:rsidRPr="00E97B60">
              <w:rPr>
                <w:rFonts w:ascii="Times New Roman" w:hAnsi="Times New Roman" w:cs="Times New Roman"/>
              </w:rPr>
              <w:t>44,</w:t>
            </w:r>
            <w:r w:rsidRPr="00E97B60">
              <w:rPr>
                <w:rFonts w:ascii="Times New Roman" w:hAnsi="Times New Roman" w:cs="Times New Roman"/>
              </w:rPr>
              <w:t>45-53,</w:t>
            </w:r>
            <w:r w:rsidR="00D9311A" w:rsidRPr="00E97B60">
              <w:rPr>
                <w:rFonts w:ascii="Times New Roman" w:hAnsi="Times New Roman" w:cs="Times New Roman"/>
              </w:rPr>
              <w:t>54,</w:t>
            </w:r>
            <w:r w:rsidRPr="00E97B60">
              <w:rPr>
                <w:rFonts w:ascii="Times New Roman" w:hAnsi="Times New Roman" w:cs="Times New Roman"/>
              </w:rPr>
              <w:t>55-59,61-74,</w:t>
            </w:r>
            <w:r w:rsidR="00F70E65" w:rsidRPr="00E97B60">
              <w:rPr>
                <w:rFonts w:ascii="Times New Roman" w:hAnsi="Times New Roman" w:cs="Times New Roman"/>
              </w:rPr>
              <w:t>75-</w:t>
            </w:r>
            <w:r w:rsidRPr="00E97B60">
              <w:rPr>
                <w:rFonts w:ascii="Times New Roman" w:hAnsi="Times New Roman" w:cs="Times New Roman"/>
              </w:rPr>
              <w:t>79-81,</w:t>
            </w:r>
            <w:r w:rsidR="00F70E65" w:rsidRPr="00E97B60">
              <w:rPr>
                <w:rFonts w:ascii="Times New Roman" w:hAnsi="Times New Roman" w:cs="Times New Roman"/>
              </w:rPr>
              <w:t>83,</w:t>
            </w:r>
            <w:r w:rsidRPr="00E97B60">
              <w:rPr>
                <w:rFonts w:ascii="Times New Roman" w:hAnsi="Times New Roman" w:cs="Times New Roman"/>
              </w:rPr>
              <w:t>84,</w:t>
            </w:r>
            <w:r w:rsidR="00832BDF" w:rsidRPr="00E97B60">
              <w:rPr>
                <w:rFonts w:ascii="Times New Roman" w:hAnsi="Times New Roman" w:cs="Times New Roman"/>
              </w:rPr>
              <w:t>87,</w:t>
            </w:r>
            <w:r w:rsidRPr="00E97B60">
              <w:rPr>
                <w:rFonts w:ascii="Times New Roman" w:hAnsi="Times New Roman" w:cs="Times New Roman"/>
              </w:rPr>
              <w:t>88,</w:t>
            </w:r>
            <w:r w:rsidR="00D9311A" w:rsidRPr="00E97B60">
              <w:rPr>
                <w:rFonts w:ascii="Times New Roman" w:hAnsi="Times New Roman" w:cs="Times New Roman"/>
              </w:rPr>
              <w:t>89,</w:t>
            </w:r>
            <w:r w:rsidR="00832BDF" w:rsidRPr="00E97B60">
              <w:rPr>
                <w:rFonts w:ascii="Times New Roman" w:hAnsi="Times New Roman" w:cs="Times New Roman"/>
              </w:rPr>
              <w:t>90</w:t>
            </w:r>
            <w:r w:rsidRPr="00E97B60">
              <w:rPr>
                <w:rFonts w:ascii="Times New Roman" w:hAnsi="Times New Roman" w:cs="Times New Roman"/>
              </w:rPr>
              <w:t>-95,</w:t>
            </w:r>
            <w:r w:rsidR="00D9311A" w:rsidRPr="00E97B60">
              <w:rPr>
                <w:rFonts w:ascii="Times New Roman" w:hAnsi="Times New Roman" w:cs="Times New Roman"/>
              </w:rPr>
              <w:t>97,</w:t>
            </w:r>
            <w:r w:rsidRPr="00E97B60">
              <w:rPr>
                <w:rFonts w:ascii="Times New Roman" w:hAnsi="Times New Roman" w:cs="Times New Roman"/>
              </w:rPr>
              <w:t>98-100,</w:t>
            </w:r>
            <w:r w:rsidR="00D9311A" w:rsidRPr="00E97B60">
              <w:rPr>
                <w:rFonts w:ascii="Times New Roman" w:hAnsi="Times New Roman" w:cs="Times New Roman"/>
              </w:rPr>
              <w:t>101-</w:t>
            </w:r>
            <w:r w:rsidRPr="00E97B60">
              <w:rPr>
                <w:rFonts w:ascii="Times New Roman" w:hAnsi="Times New Roman" w:cs="Times New Roman"/>
              </w:rPr>
              <w:t>103,104,107,109,110,113,115-158,</w:t>
            </w:r>
            <w:r w:rsidR="00D9311A" w:rsidRPr="00E97B60">
              <w:rPr>
                <w:rFonts w:ascii="Times New Roman" w:hAnsi="Times New Roman" w:cs="Times New Roman"/>
              </w:rPr>
              <w:t>159,</w:t>
            </w:r>
            <w:r w:rsidRPr="00E97B60">
              <w:rPr>
                <w:rFonts w:ascii="Times New Roman" w:hAnsi="Times New Roman" w:cs="Times New Roman"/>
              </w:rPr>
              <w:t>160,161</w:t>
            </w:r>
          </w:p>
        </w:tc>
        <w:tc>
          <w:tcPr>
            <w:tcW w:w="537" w:type="pct"/>
            <w:tcBorders>
              <w:top w:val="single" w:sz="4" w:space="0" w:color="auto"/>
              <w:left w:val="single" w:sz="4" w:space="0" w:color="auto"/>
              <w:bottom w:val="single" w:sz="4" w:space="0" w:color="auto"/>
              <w:right w:val="single" w:sz="4" w:space="0" w:color="auto"/>
            </w:tcBorders>
            <w:vAlign w:val="center"/>
          </w:tcPr>
          <w:p w14:paraId="30AAB31F" w14:textId="77777777" w:rsidR="00881313" w:rsidRPr="00E97B60" w:rsidRDefault="00832BDF" w:rsidP="00881313">
            <w:pPr>
              <w:pStyle w:val="ConsPlusNormal"/>
              <w:jc w:val="center"/>
              <w:rPr>
                <w:rFonts w:ascii="Times New Roman" w:hAnsi="Times New Roman" w:cs="Times New Roman"/>
              </w:rPr>
            </w:pPr>
            <w:r w:rsidRPr="00E97B60">
              <w:rPr>
                <w:rFonts w:ascii="Times New Roman" w:hAnsi="Times New Roman" w:cs="Times New Roman"/>
              </w:rPr>
              <w:t>4214,7</w:t>
            </w:r>
          </w:p>
        </w:tc>
      </w:tr>
      <w:tr w:rsidR="00881313" w:rsidRPr="00E97B60" w14:paraId="68B6E79F" w14:textId="77777777" w:rsidTr="006A0C7D">
        <w:trPr>
          <w:jc w:val="center"/>
        </w:trPr>
        <w:tc>
          <w:tcPr>
            <w:tcW w:w="971" w:type="pct"/>
            <w:vMerge/>
            <w:tcBorders>
              <w:left w:val="single" w:sz="4" w:space="0" w:color="auto"/>
              <w:right w:val="single" w:sz="4" w:space="0" w:color="auto"/>
            </w:tcBorders>
            <w:vAlign w:val="center"/>
          </w:tcPr>
          <w:p w14:paraId="51AA2E2B" w14:textId="77777777" w:rsidR="00881313" w:rsidRPr="00E97B60" w:rsidRDefault="00881313" w:rsidP="00881313">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8BA14F2" w14:textId="77777777" w:rsidR="00881313" w:rsidRPr="00E97B60" w:rsidRDefault="00881313" w:rsidP="00881313">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65C23BEA" w14:textId="77777777" w:rsidR="00881313" w:rsidRPr="00E97B60" w:rsidRDefault="007B26BF" w:rsidP="00881313">
            <w:pPr>
              <w:pStyle w:val="ConsPlusNormal"/>
              <w:jc w:val="center"/>
              <w:rPr>
                <w:rFonts w:ascii="Times New Roman" w:hAnsi="Times New Roman" w:cs="Times New Roman"/>
              </w:rPr>
            </w:pPr>
            <w:r w:rsidRPr="00E97B60">
              <w:rPr>
                <w:rFonts w:ascii="Times New Roman" w:hAnsi="Times New Roman" w:cs="Times New Roman"/>
              </w:rPr>
              <w:t>Части кв:1-16,18-26,28,29,32-34,36-38,40-45,</w:t>
            </w:r>
            <w:r w:rsidR="00D9311A" w:rsidRPr="00E97B60">
              <w:rPr>
                <w:rFonts w:ascii="Times New Roman" w:hAnsi="Times New Roman" w:cs="Times New Roman"/>
              </w:rPr>
              <w:t>46,</w:t>
            </w:r>
            <w:r w:rsidRPr="00E97B60">
              <w:rPr>
                <w:rFonts w:ascii="Times New Roman" w:hAnsi="Times New Roman" w:cs="Times New Roman"/>
              </w:rPr>
              <w:t>47-49,51-57,59-71,</w:t>
            </w:r>
            <w:r w:rsidR="00D9311A" w:rsidRPr="00E97B60">
              <w:rPr>
                <w:rFonts w:ascii="Times New Roman" w:hAnsi="Times New Roman" w:cs="Times New Roman"/>
              </w:rPr>
              <w:t>73,</w:t>
            </w:r>
            <w:r w:rsidRPr="00E97B60">
              <w:rPr>
                <w:rFonts w:ascii="Times New Roman" w:hAnsi="Times New Roman" w:cs="Times New Roman"/>
              </w:rPr>
              <w:t>74-97</w:t>
            </w:r>
          </w:p>
        </w:tc>
        <w:tc>
          <w:tcPr>
            <w:tcW w:w="537" w:type="pct"/>
            <w:tcBorders>
              <w:top w:val="single" w:sz="4" w:space="0" w:color="auto"/>
              <w:left w:val="single" w:sz="4" w:space="0" w:color="auto"/>
              <w:bottom w:val="single" w:sz="4" w:space="0" w:color="auto"/>
              <w:right w:val="single" w:sz="4" w:space="0" w:color="auto"/>
            </w:tcBorders>
            <w:vAlign w:val="center"/>
          </w:tcPr>
          <w:p w14:paraId="67815C18" w14:textId="77777777" w:rsidR="00881313" w:rsidRPr="00E97B60" w:rsidRDefault="00832BDF" w:rsidP="00881313">
            <w:pPr>
              <w:pStyle w:val="ConsPlusNormal"/>
              <w:jc w:val="center"/>
              <w:rPr>
                <w:rFonts w:ascii="Times New Roman" w:hAnsi="Times New Roman" w:cs="Times New Roman"/>
              </w:rPr>
            </w:pPr>
            <w:r w:rsidRPr="00E97B60">
              <w:rPr>
                <w:rFonts w:ascii="Times New Roman" w:hAnsi="Times New Roman" w:cs="Times New Roman"/>
              </w:rPr>
              <w:t>3939</w:t>
            </w:r>
          </w:p>
        </w:tc>
      </w:tr>
      <w:tr w:rsidR="00881313" w:rsidRPr="00E97B60" w14:paraId="3B9CC6E6" w14:textId="77777777" w:rsidTr="006A0C7D">
        <w:trPr>
          <w:jc w:val="center"/>
        </w:trPr>
        <w:tc>
          <w:tcPr>
            <w:tcW w:w="971" w:type="pct"/>
            <w:vMerge/>
            <w:tcBorders>
              <w:left w:val="single" w:sz="4" w:space="0" w:color="auto"/>
              <w:right w:val="single" w:sz="4" w:space="0" w:color="auto"/>
            </w:tcBorders>
            <w:vAlign w:val="center"/>
          </w:tcPr>
          <w:p w14:paraId="4BE0B5F9" w14:textId="77777777" w:rsidR="00881313" w:rsidRPr="00E97B60" w:rsidRDefault="00881313" w:rsidP="00881313">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06B1EAED" w14:textId="77777777" w:rsidR="00881313" w:rsidRPr="00E97B60" w:rsidRDefault="00881313" w:rsidP="00881313">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28E34ED" w14:textId="77777777" w:rsidR="00881313" w:rsidRPr="00E97B60" w:rsidRDefault="00D9311A" w:rsidP="00881313">
            <w:pPr>
              <w:pStyle w:val="ConsPlusNormal"/>
              <w:jc w:val="center"/>
              <w:rPr>
                <w:rFonts w:ascii="Times New Roman" w:hAnsi="Times New Roman" w:cs="Times New Roman"/>
              </w:rPr>
            </w:pPr>
            <w:r w:rsidRPr="00E97B60">
              <w:rPr>
                <w:rFonts w:ascii="Times New Roman" w:hAnsi="Times New Roman" w:cs="Times New Roman"/>
              </w:rPr>
              <w:t>часть кв.1-3,5,7,8-25,27,</w:t>
            </w:r>
            <w:r w:rsidR="00F70E65" w:rsidRPr="00E97B60">
              <w:rPr>
                <w:rFonts w:ascii="Times New Roman" w:hAnsi="Times New Roman" w:cs="Times New Roman"/>
              </w:rPr>
              <w:t>28,</w:t>
            </w:r>
            <w:r w:rsidRPr="00E97B60">
              <w:rPr>
                <w:rFonts w:ascii="Times New Roman" w:hAnsi="Times New Roman" w:cs="Times New Roman"/>
              </w:rPr>
              <w:t>29-36,38,</w:t>
            </w:r>
            <w:r w:rsidR="00832BDF" w:rsidRPr="00E97B60">
              <w:rPr>
                <w:rFonts w:ascii="Times New Roman" w:hAnsi="Times New Roman" w:cs="Times New Roman"/>
              </w:rPr>
              <w:t>40,</w:t>
            </w:r>
            <w:r w:rsidR="00F70E65" w:rsidRPr="00E97B60">
              <w:rPr>
                <w:rFonts w:ascii="Times New Roman" w:hAnsi="Times New Roman" w:cs="Times New Roman"/>
              </w:rPr>
              <w:t>42-44,</w:t>
            </w:r>
            <w:r w:rsidR="00832BDF" w:rsidRPr="00E97B60">
              <w:rPr>
                <w:rFonts w:ascii="Times New Roman" w:hAnsi="Times New Roman" w:cs="Times New Roman"/>
              </w:rPr>
              <w:t>57,</w:t>
            </w:r>
            <w:r w:rsidRPr="00E97B60">
              <w:rPr>
                <w:rFonts w:ascii="Times New Roman" w:hAnsi="Times New Roman" w:cs="Times New Roman"/>
              </w:rPr>
              <w:t>59,61-76,78-88,91-93</w:t>
            </w:r>
          </w:p>
          <w:p w14:paraId="54915617" w14:textId="77777777" w:rsidR="00881313" w:rsidRPr="00E97B60" w:rsidRDefault="00881313" w:rsidP="00881313">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66A0A312" w14:textId="77777777" w:rsidR="00881313" w:rsidRPr="00E97B60" w:rsidRDefault="00832BDF" w:rsidP="00881313">
            <w:pPr>
              <w:pStyle w:val="ConsPlusNormal"/>
              <w:jc w:val="center"/>
              <w:rPr>
                <w:rFonts w:ascii="Times New Roman" w:hAnsi="Times New Roman" w:cs="Times New Roman"/>
              </w:rPr>
            </w:pPr>
            <w:r w:rsidRPr="00E97B60">
              <w:rPr>
                <w:rFonts w:ascii="Times New Roman" w:hAnsi="Times New Roman" w:cs="Times New Roman"/>
              </w:rPr>
              <w:t>2178,8</w:t>
            </w:r>
          </w:p>
        </w:tc>
      </w:tr>
      <w:tr w:rsidR="00903249" w:rsidRPr="00E97B60" w14:paraId="28D68E07" w14:textId="77777777" w:rsidTr="006A0C7D">
        <w:trPr>
          <w:jc w:val="center"/>
        </w:trPr>
        <w:tc>
          <w:tcPr>
            <w:tcW w:w="971" w:type="pct"/>
            <w:vMerge/>
            <w:tcBorders>
              <w:left w:val="single" w:sz="4" w:space="0" w:color="auto"/>
              <w:right w:val="single" w:sz="4" w:space="0" w:color="auto"/>
            </w:tcBorders>
            <w:vAlign w:val="center"/>
          </w:tcPr>
          <w:p w14:paraId="08874BD6"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vAlign w:val="center"/>
          </w:tcPr>
          <w:p w14:paraId="497501E5" w14:textId="77777777" w:rsidR="00903249" w:rsidRPr="00E97B60" w:rsidRDefault="00903249" w:rsidP="00903249">
            <w:pPr>
              <w:pStyle w:val="ConsPlusNormal"/>
              <w:jc w:val="center"/>
              <w:rPr>
                <w:rFonts w:ascii="Times New Roman" w:hAnsi="Times New Roman" w:cs="Times New Roman"/>
              </w:rPr>
            </w:pPr>
            <w:r w:rsidRPr="00E97B60">
              <w:rPr>
                <w:rFonts w:ascii="Times New Roman" w:hAnsi="Times New Roman" w:cs="Times New Roman"/>
              </w:rPr>
              <w:t xml:space="preserve">Ведение сельского хозяйства (за исключением сенокошения и пчеловодства) запрещается </w:t>
            </w:r>
            <w:r w:rsidRPr="00E97B60">
              <w:rPr>
                <w:rFonts w:ascii="Times New Roman" w:hAnsi="Times New Roman" w:cs="Times New Roman"/>
              </w:rPr>
              <w:br/>
              <w:t xml:space="preserve">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8701" w:tooltip="2.6. Нормативы, параметры и сроки использования лесов" w:history="1">
              <w:r w:rsidRPr="00E97B60">
                <w:rPr>
                  <w:rFonts w:ascii="Times New Roman" w:hAnsi="Times New Roman" w:cs="Times New Roman"/>
                </w:rPr>
                <w:t>разделе 2.6</w:t>
              </w:r>
            </w:hyperlink>
            <w:r w:rsidRPr="00E97B60">
              <w:rPr>
                <w:rFonts w:ascii="Times New Roman" w:hAnsi="Times New Roman" w:cs="Times New Roman"/>
              </w:rPr>
              <w:t xml:space="preserve"> настоящего регламента</w:t>
            </w:r>
          </w:p>
        </w:tc>
      </w:tr>
      <w:tr w:rsidR="00704061" w:rsidRPr="00E97B60" w14:paraId="5542ACED" w14:textId="77777777" w:rsidTr="00AA53E5">
        <w:trPr>
          <w:jc w:val="center"/>
        </w:trPr>
        <w:tc>
          <w:tcPr>
            <w:tcW w:w="971" w:type="pct"/>
            <w:vMerge w:val="restart"/>
            <w:tcBorders>
              <w:top w:val="single" w:sz="4" w:space="0" w:color="auto"/>
              <w:left w:val="single" w:sz="4" w:space="0" w:color="auto"/>
              <w:right w:val="single" w:sz="4" w:space="0" w:color="auto"/>
            </w:tcBorders>
            <w:vAlign w:val="center"/>
          </w:tcPr>
          <w:p w14:paraId="4A13623B"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szCs w:val="22"/>
              </w:rPr>
              <w:t xml:space="preserve">Осуществление рыболовства, </w:t>
            </w:r>
            <w:r w:rsidRPr="00E97B60">
              <w:rPr>
                <w:rFonts w:ascii="Times New Roman" w:hAnsi="Times New Roman" w:cs="Times New Roman"/>
                <w:szCs w:val="22"/>
              </w:rPr>
              <w:br/>
              <w:t>за исключением любительского рыболовства</w:t>
            </w:r>
          </w:p>
        </w:tc>
        <w:tc>
          <w:tcPr>
            <w:tcW w:w="846" w:type="pct"/>
            <w:tcBorders>
              <w:top w:val="single" w:sz="4" w:space="0" w:color="auto"/>
              <w:left w:val="single" w:sz="4" w:space="0" w:color="auto"/>
              <w:bottom w:val="single" w:sz="4" w:space="0" w:color="auto"/>
              <w:right w:val="single" w:sz="4" w:space="0" w:color="auto"/>
            </w:tcBorders>
            <w:vAlign w:val="center"/>
          </w:tcPr>
          <w:p w14:paraId="64AC5A6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vAlign w:val="center"/>
          </w:tcPr>
          <w:p w14:paraId="431533F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vAlign w:val="center"/>
          </w:tcPr>
          <w:p w14:paraId="1F77E2C0"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26005</w:t>
            </w:r>
          </w:p>
        </w:tc>
      </w:tr>
      <w:tr w:rsidR="00704061" w:rsidRPr="00E97B60" w14:paraId="7C8C7EC1" w14:textId="77777777" w:rsidTr="00AA53E5">
        <w:trPr>
          <w:jc w:val="center"/>
        </w:trPr>
        <w:tc>
          <w:tcPr>
            <w:tcW w:w="971" w:type="pct"/>
            <w:vMerge/>
            <w:tcBorders>
              <w:left w:val="single" w:sz="4" w:space="0" w:color="auto"/>
              <w:right w:val="single" w:sz="4" w:space="0" w:color="auto"/>
            </w:tcBorders>
            <w:vAlign w:val="center"/>
          </w:tcPr>
          <w:p w14:paraId="79F0DD61"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2869D7E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vAlign w:val="center"/>
          </w:tcPr>
          <w:p w14:paraId="7F8CE147"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vAlign w:val="center"/>
          </w:tcPr>
          <w:p w14:paraId="5AAB669D"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33841</w:t>
            </w:r>
          </w:p>
        </w:tc>
      </w:tr>
      <w:tr w:rsidR="00704061" w:rsidRPr="00E97B60" w14:paraId="045322F4" w14:textId="77777777" w:rsidTr="00AA53E5">
        <w:trPr>
          <w:trHeight w:val="471"/>
          <w:jc w:val="center"/>
        </w:trPr>
        <w:tc>
          <w:tcPr>
            <w:tcW w:w="971" w:type="pct"/>
            <w:vMerge/>
            <w:tcBorders>
              <w:left w:val="single" w:sz="4" w:space="0" w:color="auto"/>
              <w:right w:val="single" w:sz="4" w:space="0" w:color="auto"/>
            </w:tcBorders>
            <w:vAlign w:val="center"/>
          </w:tcPr>
          <w:p w14:paraId="34E7BDA1"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962ABB8"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vAlign w:val="center"/>
          </w:tcPr>
          <w:p w14:paraId="196290B5"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vAlign w:val="center"/>
          </w:tcPr>
          <w:p w14:paraId="75562194"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22265</w:t>
            </w:r>
          </w:p>
        </w:tc>
      </w:tr>
      <w:tr w:rsidR="00704061" w:rsidRPr="00E97B60" w14:paraId="5BBDC57B" w14:textId="77777777" w:rsidTr="00AA53E5">
        <w:trPr>
          <w:jc w:val="center"/>
        </w:trPr>
        <w:tc>
          <w:tcPr>
            <w:tcW w:w="971" w:type="pct"/>
            <w:vMerge/>
            <w:tcBorders>
              <w:left w:val="single" w:sz="4" w:space="0" w:color="auto"/>
              <w:right w:val="single" w:sz="4" w:space="0" w:color="auto"/>
            </w:tcBorders>
            <w:vAlign w:val="center"/>
          </w:tcPr>
          <w:p w14:paraId="0470AB9B"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71741F4A"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0EE14CC0"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1-161</w:t>
            </w:r>
          </w:p>
        </w:tc>
        <w:tc>
          <w:tcPr>
            <w:tcW w:w="537" w:type="pct"/>
            <w:tcBorders>
              <w:top w:val="single" w:sz="4" w:space="0" w:color="auto"/>
              <w:left w:val="single" w:sz="4" w:space="0" w:color="auto"/>
              <w:bottom w:val="single" w:sz="4" w:space="0" w:color="auto"/>
              <w:right w:val="single" w:sz="4" w:space="0" w:color="auto"/>
            </w:tcBorders>
            <w:vAlign w:val="center"/>
          </w:tcPr>
          <w:p w14:paraId="744A26C2"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21903</w:t>
            </w:r>
          </w:p>
        </w:tc>
      </w:tr>
      <w:tr w:rsidR="00704061" w:rsidRPr="00E97B60" w14:paraId="7867DF0D" w14:textId="77777777" w:rsidTr="00AA53E5">
        <w:trPr>
          <w:jc w:val="center"/>
        </w:trPr>
        <w:tc>
          <w:tcPr>
            <w:tcW w:w="971" w:type="pct"/>
            <w:vMerge/>
            <w:tcBorders>
              <w:left w:val="single" w:sz="4" w:space="0" w:color="auto"/>
              <w:right w:val="single" w:sz="4" w:space="0" w:color="auto"/>
            </w:tcBorders>
            <w:vAlign w:val="center"/>
          </w:tcPr>
          <w:p w14:paraId="1A4DD3D5"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6C4452E"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229ED566"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1-97</w:t>
            </w:r>
          </w:p>
        </w:tc>
        <w:tc>
          <w:tcPr>
            <w:tcW w:w="537" w:type="pct"/>
            <w:tcBorders>
              <w:top w:val="single" w:sz="4" w:space="0" w:color="auto"/>
              <w:left w:val="single" w:sz="4" w:space="0" w:color="auto"/>
              <w:bottom w:val="single" w:sz="4" w:space="0" w:color="auto"/>
              <w:right w:val="single" w:sz="4" w:space="0" w:color="auto"/>
            </w:tcBorders>
            <w:vAlign w:val="center"/>
          </w:tcPr>
          <w:p w14:paraId="426D5BCF"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16889</w:t>
            </w:r>
          </w:p>
        </w:tc>
      </w:tr>
      <w:tr w:rsidR="00704061" w:rsidRPr="00E97B60" w14:paraId="67A1D6F0" w14:textId="77777777" w:rsidTr="00AA53E5">
        <w:trPr>
          <w:jc w:val="center"/>
        </w:trPr>
        <w:tc>
          <w:tcPr>
            <w:tcW w:w="971" w:type="pct"/>
            <w:vMerge/>
            <w:tcBorders>
              <w:left w:val="single" w:sz="4" w:space="0" w:color="auto"/>
              <w:bottom w:val="single" w:sz="4" w:space="0" w:color="auto"/>
              <w:right w:val="single" w:sz="4" w:space="0" w:color="auto"/>
            </w:tcBorders>
            <w:vAlign w:val="center"/>
          </w:tcPr>
          <w:p w14:paraId="43E4E12C" w14:textId="77777777" w:rsidR="00704061" w:rsidRPr="00E97B60" w:rsidRDefault="00704061" w:rsidP="00704061">
            <w:pPr>
              <w:pStyle w:val="ConsPlusNormal"/>
              <w:jc w:val="center"/>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vAlign w:val="center"/>
          </w:tcPr>
          <w:p w14:paraId="3E9F1ABE"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vAlign w:val="center"/>
          </w:tcPr>
          <w:p w14:paraId="78D1C8FB"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1-93</w:t>
            </w:r>
          </w:p>
          <w:p w14:paraId="23183CD9" w14:textId="77777777" w:rsidR="00704061" w:rsidRPr="00E97B60" w:rsidRDefault="00704061" w:rsidP="00704061">
            <w:pPr>
              <w:pStyle w:val="ConsPlusNormal"/>
              <w:jc w:val="center"/>
              <w:rPr>
                <w:rFonts w:ascii="Times New Roman" w:hAnsi="Times New Roman" w:cs="Times New Roman"/>
              </w:rPr>
            </w:pPr>
          </w:p>
        </w:tc>
        <w:tc>
          <w:tcPr>
            <w:tcW w:w="537" w:type="pct"/>
            <w:tcBorders>
              <w:top w:val="single" w:sz="4" w:space="0" w:color="auto"/>
              <w:left w:val="single" w:sz="4" w:space="0" w:color="auto"/>
              <w:bottom w:val="single" w:sz="4" w:space="0" w:color="auto"/>
              <w:right w:val="single" w:sz="4" w:space="0" w:color="auto"/>
            </w:tcBorders>
            <w:vAlign w:val="center"/>
          </w:tcPr>
          <w:p w14:paraId="73E30774" w14:textId="77777777" w:rsidR="00704061" w:rsidRPr="00E97B60" w:rsidRDefault="00704061" w:rsidP="00704061">
            <w:pPr>
              <w:pStyle w:val="ConsPlusNormal"/>
              <w:jc w:val="center"/>
              <w:rPr>
                <w:rFonts w:ascii="Times New Roman" w:hAnsi="Times New Roman" w:cs="Times New Roman"/>
              </w:rPr>
            </w:pPr>
            <w:r w:rsidRPr="00E97B60">
              <w:rPr>
                <w:rFonts w:ascii="Times New Roman" w:hAnsi="Times New Roman" w:cs="Times New Roman"/>
              </w:rPr>
              <w:t>17033</w:t>
            </w:r>
          </w:p>
        </w:tc>
      </w:tr>
      <w:tr w:rsidR="00903249" w:rsidRPr="00E31F6D" w14:paraId="4329F1B1" w14:textId="77777777" w:rsidTr="00831B80">
        <w:trPr>
          <w:jc w:val="center"/>
        </w:trPr>
        <w:tc>
          <w:tcPr>
            <w:tcW w:w="971" w:type="pct"/>
            <w:tcBorders>
              <w:top w:val="single" w:sz="4" w:space="0" w:color="auto"/>
              <w:left w:val="single" w:sz="4" w:space="0" w:color="auto"/>
              <w:bottom w:val="single" w:sz="4" w:space="0" w:color="auto"/>
              <w:right w:val="single" w:sz="4" w:space="0" w:color="auto"/>
            </w:tcBorders>
            <w:vAlign w:val="center"/>
          </w:tcPr>
          <w:p w14:paraId="46BFA14F" w14:textId="77777777" w:rsidR="00903249" w:rsidRPr="00E97B60" w:rsidRDefault="00903249" w:rsidP="00903249">
            <w:pPr>
              <w:pStyle w:val="ConsPlusNormal"/>
              <w:jc w:val="center"/>
              <w:rPr>
                <w:rFonts w:ascii="Times New Roman" w:hAnsi="Times New Roman" w:cs="Times New Roman"/>
              </w:rPr>
            </w:pPr>
          </w:p>
        </w:tc>
        <w:tc>
          <w:tcPr>
            <w:tcW w:w="4029" w:type="pct"/>
            <w:gridSpan w:val="3"/>
            <w:tcBorders>
              <w:top w:val="single" w:sz="4" w:space="0" w:color="auto"/>
              <w:left w:val="single" w:sz="4" w:space="0" w:color="auto"/>
              <w:bottom w:val="single" w:sz="4" w:space="0" w:color="auto"/>
            </w:tcBorders>
            <w:vAlign w:val="center"/>
          </w:tcPr>
          <w:p w14:paraId="409C31A9" w14:textId="77777777" w:rsidR="00903249" w:rsidRPr="00E31F6D" w:rsidRDefault="00903249" w:rsidP="00903249">
            <w:pPr>
              <w:pStyle w:val="ConsPlusNormal"/>
              <w:jc w:val="center"/>
              <w:rPr>
                <w:rFonts w:ascii="Times New Roman" w:hAnsi="Times New Roman" w:cs="Times New Roman"/>
              </w:rPr>
            </w:pPr>
            <w:r w:rsidRPr="00E97B60">
              <w:rPr>
                <w:rFonts w:ascii="Times New Roman" w:hAnsi="Times New Roman" w:cs="Times New Roman"/>
              </w:rPr>
              <w:t>Лесные участки, находящиеся в муниципальной или государственной собственности, предоставляются для целей рыболовства на территории, примыкающих к береговой линии водного объекта или его части, отнесенных к рыболовному участку</w:t>
            </w:r>
          </w:p>
        </w:tc>
      </w:tr>
    </w:tbl>
    <w:p w14:paraId="3B29F036" w14:textId="77777777" w:rsidR="00B67068" w:rsidRPr="00E31F6D" w:rsidRDefault="00B67068" w:rsidP="006A0C7D">
      <w:pPr>
        <w:pStyle w:val="095"/>
        <w:rPr>
          <w:sz w:val="20"/>
          <w:szCs w:val="22"/>
        </w:rPr>
      </w:pPr>
      <w:bookmarkStart w:id="96" w:name="Par2459"/>
      <w:bookmarkEnd w:id="96"/>
      <w:r w:rsidRPr="00E31F6D">
        <w:rPr>
          <w:sz w:val="20"/>
          <w:szCs w:val="22"/>
        </w:rPr>
        <w:t>Примечание</w:t>
      </w:r>
      <w:r w:rsidR="006A0C7D" w:rsidRPr="00E31F6D">
        <w:rPr>
          <w:sz w:val="20"/>
          <w:szCs w:val="22"/>
        </w:rPr>
        <w:t>:</w:t>
      </w:r>
      <w:r w:rsidRPr="00E31F6D">
        <w:rPr>
          <w:sz w:val="20"/>
          <w:szCs w:val="22"/>
        </w:rPr>
        <w:t xml:space="preserve"> &lt;*&gt; Площадь кварталов дана полностью, без вычета площади ОЗУ, имеющихся в квартале.</w:t>
      </w:r>
    </w:p>
    <w:p w14:paraId="52F12A72" w14:textId="77777777" w:rsidR="006A0C7D" w:rsidRPr="00E31F6D" w:rsidRDefault="006A0C7D" w:rsidP="006A0C7D">
      <w:pPr>
        <w:pStyle w:val="095"/>
        <w:rPr>
          <w:sz w:val="20"/>
          <w:szCs w:val="22"/>
        </w:rPr>
      </w:pPr>
      <w:r w:rsidRPr="00E31F6D">
        <w:rPr>
          <w:sz w:val="20"/>
          <w:szCs w:val="22"/>
        </w:rPr>
        <w:t>&lt;**&gt; Ограничения для заготовки и сбора недревесных лесных ресурсов прописаны в разделе 3.3 «Ограничения по видам использования лесов» главы 3 «Ограничения использования лесов».</w:t>
      </w:r>
    </w:p>
    <w:p w14:paraId="08F647A9" w14:textId="77777777" w:rsidR="006A0C7D" w:rsidRPr="00E31F6D" w:rsidRDefault="006A0C7D" w:rsidP="006A0C7D">
      <w:pPr>
        <w:pStyle w:val="095"/>
        <w:rPr>
          <w:sz w:val="20"/>
          <w:szCs w:val="22"/>
        </w:rPr>
      </w:pPr>
      <w:r w:rsidRPr="00E31F6D">
        <w:rPr>
          <w:sz w:val="20"/>
          <w:szCs w:val="22"/>
        </w:rPr>
        <w:t>&lt;***&gt; В соответст</w:t>
      </w:r>
      <w:r w:rsidR="00AE6763" w:rsidRPr="00E31F6D">
        <w:rPr>
          <w:sz w:val="20"/>
          <w:szCs w:val="22"/>
        </w:rPr>
        <w:t xml:space="preserve">вии статьи 45 Лесного кодекса </w:t>
      </w:r>
      <w:r w:rsidRPr="00E31F6D">
        <w:rPr>
          <w:sz w:val="20"/>
          <w:szCs w:val="22"/>
        </w:rPr>
        <w:t xml:space="preserve">лесные участки, которые находятся </w:t>
      </w:r>
    </w:p>
    <w:p w14:paraId="6B27D59D" w14:textId="77777777" w:rsidR="006A0C7D" w:rsidRPr="00E31F6D" w:rsidRDefault="006A0C7D" w:rsidP="006A0C7D">
      <w:pPr>
        <w:pStyle w:val="095"/>
        <w:rPr>
          <w:sz w:val="20"/>
          <w:szCs w:val="22"/>
        </w:rPr>
      </w:pPr>
      <w:r w:rsidRPr="00E31F6D">
        <w:rPr>
          <w:sz w:val="20"/>
          <w:szCs w:val="22"/>
        </w:rPr>
        <w:t>в государственной или муниципальной собственности и на которых расположены линейные объекты, предоставляются на правах, предусмотрен</w:t>
      </w:r>
      <w:r w:rsidR="00AE6763" w:rsidRPr="00E31F6D">
        <w:rPr>
          <w:sz w:val="20"/>
          <w:szCs w:val="22"/>
        </w:rPr>
        <w:t>ных статьей 9 Лесного кодекса</w:t>
      </w:r>
      <w:r w:rsidRPr="00E31F6D">
        <w:rPr>
          <w:sz w:val="20"/>
          <w:szCs w:val="22"/>
        </w:rPr>
        <w:t xml:space="preserve">, гражданам, юридическим лицам, имеющим в собственности, безвозмездном пользовании, аренде, хозяйственном ведении </w:t>
      </w:r>
    </w:p>
    <w:p w14:paraId="723AE337" w14:textId="77777777" w:rsidR="006A0C7D" w:rsidRPr="00E31F6D" w:rsidRDefault="006A0C7D" w:rsidP="006A0C7D">
      <w:pPr>
        <w:pStyle w:val="095"/>
        <w:rPr>
          <w:sz w:val="20"/>
          <w:szCs w:val="22"/>
        </w:rPr>
      </w:pPr>
      <w:r w:rsidRPr="00E31F6D">
        <w:rPr>
          <w:sz w:val="20"/>
          <w:szCs w:val="22"/>
        </w:rPr>
        <w:t xml:space="preserve">или оперативном управлении такие линейные объекты. Следовательно, предоставление лесных участков </w:t>
      </w:r>
    </w:p>
    <w:p w14:paraId="582BA67F" w14:textId="77777777" w:rsidR="006A0C7D" w:rsidRPr="00E31F6D" w:rsidRDefault="006A0C7D" w:rsidP="006A0C7D">
      <w:pPr>
        <w:pStyle w:val="095"/>
        <w:rPr>
          <w:sz w:val="20"/>
          <w:szCs w:val="22"/>
        </w:rPr>
      </w:pPr>
      <w:r w:rsidRPr="00E31F6D">
        <w:rPr>
          <w:sz w:val="20"/>
          <w:szCs w:val="22"/>
        </w:rPr>
        <w:t>в целях реконструкции и эксплуатации существующих линейных объектов допускается во всех категориях лесов, в том числе в лесопарковых зонах.</w:t>
      </w:r>
    </w:p>
    <w:p w14:paraId="1D9F372C" w14:textId="77777777" w:rsidR="006A0C7D" w:rsidRPr="00E31F6D" w:rsidRDefault="006A0C7D" w:rsidP="006A0C7D">
      <w:pPr>
        <w:pStyle w:val="095"/>
        <w:rPr>
          <w:sz w:val="20"/>
          <w:szCs w:val="22"/>
        </w:rPr>
      </w:pPr>
    </w:p>
    <w:p w14:paraId="00144F15" w14:textId="77777777" w:rsidR="006A0C7D" w:rsidRPr="00E31F6D" w:rsidRDefault="006A0C7D" w:rsidP="00542FE2">
      <w:pPr>
        <w:pStyle w:val="095"/>
        <w:rPr>
          <w:sz w:val="20"/>
          <w:szCs w:val="22"/>
        </w:rPr>
      </w:pPr>
    </w:p>
    <w:p w14:paraId="262A7FAB" w14:textId="77777777" w:rsidR="006A0C7D" w:rsidRPr="00E31F6D" w:rsidRDefault="006A0C7D" w:rsidP="00542FE2">
      <w:pPr>
        <w:pStyle w:val="095"/>
        <w:rPr>
          <w:sz w:val="20"/>
          <w:szCs w:val="22"/>
        </w:rPr>
      </w:pPr>
    </w:p>
    <w:p w14:paraId="47708EF3" w14:textId="77777777" w:rsidR="00B67068" w:rsidRPr="00E31F6D" w:rsidRDefault="00355FE5" w:rsidP="00EC2EA2">
      <w:pPr>
        <w:pStyle w:val="01"/>
      </w:pPr>
      <w:bookmarkStart w:id="97" w:name="_Toc507120276"/>
      <w:bookmarkStart w:id="98" w:name="_Toc517537991"/>
      <w:bookmarkStart w:id="99" w:name="_Toc520105943"/>
      <w:bookmarkStart w:id="100" w:name="_Toc127174592"/>
      <w:r w:rsidRPr="00E31F6D">
        <w:t>НОРМАТИВЫ, ПАРАМЕТРЫ И СРОКИ ИСПОЛЬЗОВАНИЯ ЛЕСОВ,</w:t>
      </w:r>
      <w:bookmarkStart w:id="101" w:name="_Toc507120277"/>
      <w:bookmarkEnd w:id="97"/>
      <w:r w:rsidRPr="00E31F6D">
        <w:t>НОРМАТИВЫ ПО ОХРАНЕ, ЗАЩИТЕ И ВОСПРОИЗВОДСТВУ ЛЕСОВ</w:t>
      </w:r>
      <w:bookmarkEnd w:id="98"/>
      <w:bookmarkEnd w:id="99"/>
      <w:bookmarkEnd w:id="100"/>
      <w:bookmarkEnd w:id="101"/>
    </w:p>
    <w:p w14:paraId="4428E0DC" w14:textId="77777777" w:rsidR="00B67068" w:rsidRPr="00E31F6D" w:rsidRDefault="00B67068" w:rsidP="007D3DD3">
      <w:pPr>
        <w:pStyle w:val="ConsPlusNormal"/>
        <w:ind w:firstLine="540"/>
        <w:jc w:val="both"/>
        <w:rPr>
          <w:rFonts w:ascii="Times New Roman" w:hAnsi="Times New Roman" w:cs="Times New Roman"/>
          <w:sz w:val="24"/>
          <w:szCs w:val="24"/>
        </w:rPr>
      </w:pPr>
    </w:p>
    <w:p w14:paraId="6F4736EE" w14:textId="77777777" w:rsidR="00B67068" w:rsidRPr="00E31F6D" w:rsidRDefault="00B67068" w:rsidP="00CF234B">
      <w:pPr>
        <w:pStyle w:val="02"/>
      </w:pPr>
      <w:bookmarkStart w:id="102" w:name="_Toc507120278"/>
      <w:bookmarkStart w:id="103" w:name="_Toc517537992"/>
      <w:bookmarkStart w:id="104" w:name="_Toc520105944"/>
      <w:bookmarkStart w:id="105" w:name="_Toc127174593"/>
      <w:r w:rsidRPr="00E31F6D">
        <w:t>Расчетная лесосека, параметры и сроки использования</w:t>
      </w:r>
      <w:bookmarkEnd w:id="102"/>
      <w:r w:rsidR="00AA53E5" w:rsidRPr="00E31F6D">
        <w:t xml:space="preserve"> </w:t>
      </w:r>
      <w:r w:rsidRPr="00E31F6D">
        <w:t>лесов при заготовке древесины</w:t>
      </w:r>
      <w:bookmarkEnd w:id="103"/>
      <w:bookmarkEnd w:id="104"/>
      <w:bookmarkEnd w:id="105"/>
    </w:p>
    <w:p w14:paraId="1A132E97" w14:textId="77777777" w:rsidR="009A7A0C" w:rsidRPr="00E31F6D" w:rsidRDefault="009A7A0C" w:rsidP="007D3DD3">
      <w:pPr>
        <w:pStyle w:val="ConsPlusNormal"/>
        <w:jc w:val="center"/>
        <w:outlineLvl w:val="2"/>
        <w:rPr>
          <w:rFonts w:ascii="Times New Roman" w:hAnsi="Times New Roman" w:cs="Times New Roman"/>
          <w:sz w:val="24"/>
          <w:szCs w:val="24"/>
        </w:rPr>
      </w:pPr>
    </w:p>
    <w:p w14:paraId="6CEF2082" w14:textId="77777777" w:rsidR="00E64055" w:rsidRPr="00E31F6D" w:rsidRDefault="00E64055" w:rsidP="00355FE5">
      <w:pPr>
        <w:pStyle w:val="095"/>
      </w:pPr>
      <w:r w:rsidRPr="00E31F6D">
        <w:t xml:space="preserve">Расчетная лесосека для заготовки древесины при осуществлении рубок спелых </w:t>
      </w:r>
      <w:r w:rsidR="00831B80" w:rsidRPr="00E31F6D">
        <w:br/>
      </w:r>
      <w:r w:rsidRPr="00E31F6D">
        <w:t>и перестойных</w:t>
      </w:r>
      <w:r w:rsidR="00B318B8" w:rsidRPr="00E31F6D">
        <w:t xml:space="preserve"> лесных насаждений по </w:t>
      </w:r>
      <w:r w:rsidR="000C6EFB" w:rsidRPr="00E31F6D">
        <w:t>Юрьянскому</w:t>
      </w:r>
      <w:r w:rsidRPr="00E31F6D">
        <w:t xml:space="preserve"> лесничеству определена в соответствии </w:t>
      </w:r>
      <w:r w:rsidR="00831B80" w:rsidRPr="00E31F6D">
        <w:br/>
      </w:r>
      <w:r w:rsidR="00631E85" w:rsidRPr="00E31F6D">
        <w:t xml:space="preserve">с статьей </w:t>
      </w:r>
      <w:r w:rsidRPr="00E31F6D">
        <w:t xml:space="preserve">29 Лесного </w:t>
      </w:r>
      <w:r w:rsidR="00BC7F15" w:rsidRPr="00E31F6D">
        <w:t>к</w:t>
      </w:r>
      <w:r w:rsidR="00AE6763" w:rsidRPr="00E31F6D">
        <w:t>одекса</w:t>
      </w:r>
      <w:r w:rsidRPr="00E31F6D">
        <w:t xml:space="preserve"> и Приказом Федерального агентства лесного хозяйства </w:t>
      </w:r>
      <w:r w:rsidR="00831B80" w:rsidRPr="00E31F6D">
        <w:br/>
      </w:r>
      <w:r w:rsidRPr="00E31F6D">
        <w:t xml:space="preserve">от 27.05.2011 № 191 «Об </w:t>
      </w:r>
      <w:r w:rsidR="00B318B8" w:rsidRPr="00E31F6D">
        <w:t>утверждении порядка исчисления расчетной</w:t>
      </w:r>
      <w:r w:rsidR="00AE6763" w:rsidRPr="00E31F6D">
        <w:t xml:space="preserve"> </w:t>
      </w:r>
      <w:r w:rsidRPr="00E31F6D">
        <w:t>лесосеки» на основе возрастов рубок лесных насаждений, установленных при</w:t>
      </w:r>
      <w:r w:rsidR="00F10603" w:rsidRPr="00E31F6D">
        <w:t xml:space="preserve">казом Рослесхоза от 09.04.2015 </w:t>
      </w:r>
      <w:r w:rsidRPr="00E31F6D">
        <w:t>№ 105.</w:t>
      </w:r>
    </w:p>
    <w:p w14:paraId="2CBF0A46" w14:textId="77777777" w:rsidR="00E64055" w:rsidRPr="00E31F6D" w:rsidRDefault="00E64055" w:rsidP="00355FE5">
      <w:pPr>
        <w:pStyle w:val="095"/>
      </w:pPr>
      <w:r w:rsidRPr="00E31F6D">
        <w:t xml:space="preserve">Размер расчетной лесосеки для заготовки древесины при осуществлении рубок спелых </w:t>
      </w:r>
      <w:r w:rsidR="00831B80" w:rsidRPr="00E31F6D">
        <w:br/>
      </w:r>
      <w:r w:rsidRPr="00E31F6D">
        <w:t>и перестойных л</w:t>
      </w:r>
      <w:r w:rsidR="006B6795" w:rsidRPr="00E31F6D">
        <w:t xml:space="preserve">есных насаждений </w:t>
      </w:r>
      <w:r w:rsidR="004C52AB" w:rsidRPr="00E31F6D">
        <w:t xml:space="preserve">по </w:t>
      </w:r>
      <w:r w:rsidR="000C6EFB" w:rsidRPr="00E31F6D">
        <w:t>Юрьянскому</w:t>
      </w:r>
      <w:r w:rsidRPr="00E31F6D">
        <w:t xml:space="preserve"> лесничеству приве</w:t>
      </w:r>
      <w:r w:rsidR="000F3761" w:rsidRPr="00E31F6D">
        <w:t xml:space="preserve">ден в таблице </w:t>
      </w:r>
      <w:r w:rsidR="00567B8C" w:rsidRPr="00E31F6D">
        <w:t>6</w:t>
      </w:r>
      <w:r w:rsidR="000F3761" w:rsidRPr="00E31F6D">
        <w:t xml:space="preserve"> (выборочные рубки), </w:t>
      </w:r>
      <w:r w:rsidR="00567B8C" w:rsidRPr="00E31F6D">
        <w:t>7</w:t>
      </w:r>
      <w:r w:rsidRPr="00E31F6D">
        <w:t xml:space="preserve"> (сплошные рубки).</w:t>
      </w:r>
    </w:p>
    <w:p w14:paraId="37F9DA66" w14:textId="77777777" w:rsidR="00C502A3" w:rsidRPr="00E31F6D" w:rsidRDefault="00C502A3" w:rsidP="00C502A3">
      <w:pPr>
        <w:pStyle w:val="095"/>
      </w:pPr>
      <w:r w:rsidRPr="00E31F6D">
        <w:t>Рубки лесных насаждений осуществляются в форме выборочных рубок или сплошных рубок.</w:t>
      </w:r>
    </w:p>
    <w:p w14:paraId="073C5306" w14:textId="77777777" w:rsidR="00C502A3" w:rsidRPr="00E31F6D" w:rsidRDefault="00C502A3" w:rsidP="00C502A3">
      <w:pPr>
        <w:pStyle w:val="095"/>
      </w:pPr>
      <w:r w:rsidRPr="00E31F6D">
        <w:t>Выборочными рубками являются рубки, при которых на соответствующих землях или земельных участках вырубается часть деревьев и кустарников.</w:t>
      </w:r>
    </w:p>
    <w:p w14:paraId="3049CA19" w14:textId="77777777" w:rsidR="00C502A3" w:rsidRPr="00E31F6D" w:rsidRDefault="00C502A3" w:rsidP="00C502A3">
      <w:pPr>
        <w:pStyle w:val="095"/>
      </w:pPr>
      <w:r w:rsidRPr="00E31F6D">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 или без такого сохранения с проведением последующих мероприятий по искусственному лесовосстановлению.</w:t>
      </w:r>
    </w:p>
    <w:p w14:paraId="19DAEE69" w14:textId="77777777" w:rsidR="00C502A3" w:rsidRPr="00E31F6D" w:rsidRDefault="00C502A3" w:rsidP="00C502A3">
      <w:pPr>
        <w:pStyle w:val="095"/>
      </w:pPr>
      <w:r w:rsidRPr="00E31F6D">
        <w:t>Осуществление сплошных рубок на лесных участках, предоставленных для заготовки древесины, допускается только при условии проектирования и последующего осуществления мероприятий по воспроизводству лесов на указанных лесных участках.</w:t>
      </w:r>
    </w:p>
    <w:p w14:paraId="7EF8F700" w14:textId="77777777" w:rsidR="00E64055" w:rsidRPr="00E31F6D" w:rsidRDefault="00E64055" w:rsidP="00C502A3">
      <w:pPr>
        <w:pStyle w:val="095"/>
      </w:pPr>
      <w:r w:rsidRPr="00E31F6D">
        <w:t xml:space="preserve">Выборочные рубки спелых, перестойных лесных насаждений допускается проводить </w:t>
      </w:r>
      <w:r w:rsidR="00831B80" w:rsidRPr="00E31F6D">
        <w:br/>
      </w:r>
      <w:r w:rsidRPr="00E31F6D">
        <w:t>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14:paraId="3028B86E" w14:textId="77777777" w:rsidR="00E64055" w:rsidRPr="00E31F6D" w:rsidRDefault="00E64055" w:rsidP="00355FE5">
      <w:pPr>
        <w:pStyle w:val="095"/>
      </w:pPr>
      <w:r w:rsidRPr="00E31F6D">
        <w:t xml:space="preserve">В зависимости от характера вырубаемых деревьев и технологии проведения рубок </w:t>
      </w:r>
      <w:r w:rsidR="00831B80" w:rsidRPr="00E31F6D">
        <w:br/>
      </w:r>
      <w:r w:rsidRPr="00E31F6D">
        <w:t xml:space="preserve">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0F3761" w:rsidRPr="00E31F6D">
        <w:t>постепенные рубки</w:t>
      </w:r>
      <w:r w:rsidRPr="00E31F6D">
        <w:t xml:space="preserve">. Другие виды рубок проводятся по результатам лесоустройства (таксация лесов </w:t>
      </w:r>
      <w:r w:rsidR="00831B80" w:rsidRPr="00E31F6D">
        <w:br/>
      </w:r>
      <w:r w:rsidRPr="00E31F6D">
        <w:t>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14:paraId="25383080" w14:textId="77777777" w:rsidR="00C502A3" w:rsidRPr="00E31F6D" w:rsidRDefault="00C502A3" w:rsidP="00355FE5">
      <w:pPr>
        <w:pStyle w:val="095"/>
      </w:pPr>
      <w:r w:rsidRPr="00E31F6D">
        <w:t>В соответствии с п. 2 ст. 111 Лесного кодекса Российской Федерации проведение сплошных рубок в защитных лесах осуществляется в случаях, предусмотренных частью 6 статьи 21 Лесного кодекса Российской Федерации,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77A95E7C" w14:textId="77777777" w:rsidR="00A23134" w:rsidRPr="00E31F6D" w:rsidRDefault="00E64055" w:rsidP="00355FE5">
      <w:pPr>
        <w:pStyle w:val="095"/>
      </w:pPr>
      <w:r w:rsidRPr="00E31F6D">
        <w:t xml:space="preserve">Параметры и назначение рубок спелых и перестойных насаждений определяются </w:t>
      </w:r>
      <w:r w:rsidR="00831B80" w:rsidRPr="00E31F6D">
        <w:br/>
      </w:r>
      <w:r w:rsidRPr="00E31F6D">
        <w:t xml:space="preserve">в соответствии с </w:t>
      </w:r>
      <w:r w:rsidR="00A23134" w:rsidRPr="00E31F6D">
        <w:t>приказом Министерства природных ресурсов и экологии Российской Федерации 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14:paraId="379ABFE5" w14:textId="77777777" w:rsidR="00E64055" w:rsidRPr="00E31F6D" w:rsidRDefault="00E64055" w:rsidP="00355FE5">
      <w:pPr>
        <w:pStyle w:val="095"/>
      </w:pPr>
      <w:r w:rsidRPr="00E31F6D">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14:paraId="46C08FFA" w14:textId="77777777" w:rsidR="00E64055" w:rsidRPr="00E31F6D" w:rsidRDefault="00E64055" w:rsidP="00355FE5">
      <w:pPr>
        <w:pStyle w:val="095"/>
      </w:pPr>
      <w:r w:rsidRPr="00E31F6D">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14:paraId="64605737" w14:textId="77777777" w:rsidR="00E64055" w:rsidRPr="00E31F6D" w:rsidRDefault="00E64055" w:rsidP="00355FE5">
      <w:pPr>
        <w:pStyle w:val="095"/>
      </w:pPr>
      <w:r w:rsidRPr="00E31F6D">
        <w:t xml:space="preserve">Перечень видов (пород) деревьев и кустарников, заготовка древесины которых </w:t>
      </w:r>
      <w:r w:rsidR="00831B80" w:rsidRPr="00E31F6D">
        <w:br/>
      </w:r>
      <w:r w:rsidRPr="00E31F6D">
        <w:t>не допускается, утвержден приказом Рослесхоза от 5 декабря 2011 № 513.</w:t>
      </w:r>
    </w:p>
    <w:p w14:paraId="5EFEBA50" w14:textId="77777777" w:rsidR="00E64055" w:rsidRPr="00E31F6D" w:rsidRDefault="00E64055" w:rsidP="00355FE5">
      <w:pPr>
        <w:pStyle w:val="095"/>
      </w:pPr>
      <w:r w:rsidRPr="00E31F6D">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14:paraId="6D3E6707" w14:textId="77777777" w:rsidR="00E64055" w:rsidRPr="00E31F6D" w:rsidRDefault="00E64055" w:rsidP="00355FE5">
      <w:pPr>
        <w:pStyle w:val="095"/>
      </w:pPr>
      <w:r w:rsidRPr="00E31F6D">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14:paraId="0E035AD4" w14:textId="77777777" w:rsidR="004C52AB" w:rsidRPr="00E31F6D" w:rsidRDefault="00E64055" w:rsidP="00355FE5">
      <w:pPr>
        <w:pStyle w:val="095"/>
      </w:pPr>
      <w:r w:rsidRPr="00E31F6D">
        <w:t xml:space="preserve">При составлении проектов освоения лесов, после специальных изысканий, возможно </w:t>
      </w:r>
      <w:r w:rsidR="00831B80" w:rsidRPr="00E31F6D">
        <w:br/>
      </w:r>
      <w:r w:rsidRPr="00E31F6D">
        <w:t xml:space="preserve">в эксплуатационных лесах заменять сплошные рубки на несплошные в соответствии </w:t>
      </w:r>
      <w:r w:rsidR="00831B80" w:rsidRPr="00E31F6D">
        <w:br/>
      </w:r>
      <w:r w:rsidRPr="00E31F6D">
        <w:t>с действующими инструкциями и нормативами</w:t>
      </w:r>
      <w:r w:rsidR="004C52AB" w:rsidRPr="00E31F6D">
        <w:t>.</w:t>
      </w:r>
    </w:p>
    <w:p w14:paraId="31C01E0E" w14:textId="77777777" w:rsidR="00771019" w:rsidRPr="00E31F6D" w:rsidRDefault="00771019" w:rsidP="007D3DD3">
      <w:pPr>
        <w:pStyle w:val="ConsPlusNormal"/>
        <w:jc w:val="center"/>
        <w:rPr>
          <w:rFonts w:ascii="Times New Roman" w:hAnsi="Times New Roman" w:cs="Times New Roman"/>
          <w:sz w:val="24"/>
          <w:szCs w:val="24"/>
        </w:rPr>
        <w:sectPr w:rsidR="00771019" w:rsidRPr="00E31F6D" w:rsidSect="00355FE5">
          <w:type w:val="nextColumn"/>
          <w:pgSz w:w="11906" w:h="16838"/>
          <w:pgMar w:top="567" w:right="567" w:bottom="567" w:left="1134" w:header="397" w:footer="397" w:gutter="0"/>
          <w:cols w:space="720"/>
          <w:noEndnote/>
          <w:docGrid w:linePitch="299"/>
        </w:sectPr>
      </w:pPr>
    </w:p>
    <w:p w14:paraId="324DCAEA" w14:textId="77777777" w:rsidR="002C4DAA" w:rsidRPr="00E31F6D" w:rsidRDefault="002C4DAA" w:rsidP="005C7FCC">
      <w:pPr>
        <w:pStyle w:val="03"/>
      </w:pPr>
      <w:bookmarkStart w:id="106" w:name="_Toc520105945"/>
      <w:bookmarkStart w:id="107" w:name="_Toc127174594"/>
      <w:r w:rsidRPr="00E31F6D">
        <w:t>Расчетная лесосека для осуществления выборочных рубок</w:t>
      </w:r>
      <w:r w:rsidR="00831B80" w:rsidRPr="00E31F6D">
        <w:t xml:space="preserve"> </w:t>
      </w:r>
      <w:r w:rsidR="00276133" w:rsidRPr="00E31F6D">
        <w:br/>
      </w:r>
      <w:r w:rsidRPr="00E31F6D">
        <w:t>спелых и перестойных лесных насаждений на срок действия</w:t>
      </w:r>
      <w:r w:rsidR="00831B80" w:rsidRPr="00E31F6D">
        <w:t xml:space="preserve"> </w:t>
      </w:r>
      <w:r w:rsidRPr="00E31F6D">
        <w:t>лесохозяйственного регламента</w:t>
      </w:r>
      <w:bookmarkEnd w:id="106"/>
      <w:bookmarkEnd w:id="107"/>
    </w:p>
    <w:p w14:paraId="6D6E45F3" w14:textId="77777777" w:rsidR="00771019" w:rsidRPr="00E31F6D" w:rsidRDefault="00771019" w:rsidP="007D3DD3">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567B8C" w:rsidRPr="00E31F6D">
        <w:rPr>
          <w:rFonts w:ascii="Times New Roman" w:hAnsi="Times New Roman" w:cs="Times New Roman"/>
          <w:sz w:val="24"/>
          <w:szCs w:val="24"/>
        </w:rPr>
        <w:t>6</w:t>
      </w:r>
    </w:p>
    <w:p w14:paraId="3A7E7E67" w14:textId="77777777" w:rsidR="00147256" w:rsidRPr="00E31F6D" w:rsidRDefault="00147256" w:rsidP="007D3DD3">
      <w:pPr>
        <w:pStyle w:val="ConsPlusNormal"/>
        <w:jc w:val="center"/>
        <w:outlineLvl w:val="3"/>
        <w:rPr>
          <w:rFonts w:ascii="Times New Roman" w:hAnsi="Times New Roman" w:cs="Times New Roman"/>
          <w:sz w:val="24"/>
          <w:szCs w:val="24"/>
        </w:rPr>
      </w:pPr>
      <w:r w:rsidRPr="00E31F6D">
        <w:rPr>
          <w:rFonts w:ascii="Times New Roman" w:hAnsi="Times New Roman" w:cs="Times New Roman"/>
          <w:sz w:val="24"/>
          <w:szCs w:val="24"/>
        </w:rPr>
        <w:t xml:space="preserve">Расчетная лесосека для осуществления выборочных рубок </w:t>
      </w:r>
      <w:r w:rsidR="00276133" w:rsidRPr="00E31F6D">
        <w:rPr>
          <w:rFonts w:ascii="Times New Roman" w:hAnsi="Times New Roman" w:cs="Times New Roman"/>
          <w:sz w:val="24"/>
          <w:szCs w:val="24"/>
        </w:rPr>
        <w:br/>
      </w:r>
      <w:r w:rsidRPr="00E31F6D">
        <w:rPr>
          <w:rFonts w:ascii="Times New Roman" w:hAnsi="Times New Roman" w:cs="Times New Roman"/>
          <w:sz w:val="24"/>
          <w:szCs w:val="24"/>
        </w:rPr>
        <w:t>спелых и перестойных лесных насаждений на срок действия лесохозяйственного регламента</w:t>
      </w:r>
    </w:p>
    <w:p w14:paraId="21C40A77" w14:textId="77777777" w:rsidR="00276133" w:rsidRPr="00E31F6D" w:rsidRDefault="00276133" w:rsidP="00276133">
      <w:pPr>
        <w:pStyle w:val="ConsPlusNormal"/>
        <w:jc w:val="right"/>
        <w:outlineLvl w:val="1"/>
        <w:rPr>
          <w:rFonts w:ascii="Times New Roman" w:hAnsi="Times New Roman" w:cs="Times New Roman"/>
          <w:sz w:val="24"/>
          <w:szCs w:val="24"/>
        </w:rPr>
      </w:pPr>
      <w:bookmarkStart w:id="108" w:name="_Toc516922196"/>
      <w:bookmarkStart w:id="109" w:name="_Toc520131353"/>
      <w:r w:rsidRPr="00E31F6D">
        <w:rPr>
          <w:rFonts w:ascii="Times New Roman" w:hAnsi="Times New Roman" w:cs="Times New Roman"/>
          <w:sz w:val="24"/>
          <w:szCs w:val="24"/>
        </w:rPr>
        <w:t>площадь – га; запас – куб. м</w:t>
      </w:r>
      <w:bookmarkEnd w:id="108"/>
      <w:bookmarkEnd w:id="1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2879"/>
        <w:gridCol w:w="801"/>
        <w:gridCol w:w="814"/>
        <w:gridCol w:w="801"/>
        <w:gridCol w:w="801"/>
        <w:gridCol w:w="801"/>
        <w:gridCol w:w="800"/>
        <w:gridCol w:w="800"/>
        <w:gridCol w:w="800"/>
        <w:gridCol w:w="800"/>
        <w:gridCol w:w="800"/>
        <w:gridCol w:w="800"/>
        <w:gridCol w:w="800"/>
        <w:gridCol w:w="800"/>
        <w:gridCol w:w="800"/>
        <w:gridCol w:w="800"/>
        <w:gridCol w:w="797"/>
      </w:tblGrid>
      <w:tr w:rsidR="00CB5E31" w:rsidRPr="00E31F6D" w14:paraId="249559D6" w14:textId="77777777" w:rsidTr="00276133">
        <w:trPr>
          <w:trHeight w:val="283"/>
          <w:tblHeader/>
        </w:trPr>
        <w:tc>
          <w:tcPr>
            <w:tcW w:w="917" w:type="pct"/>
            <w:vMerge w:val="restart"/>
            <w:vAlign w:val="center"/>
          </w:tcPr>
          <w:p w14:paraId="78D230E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Показатели</w:t>
            </w:r>
          </w:p>
        </w:tc>
        <w:tc>
          <w:tcPr>
            <w:tcW w:w="514" w:type="pct"/>
            <w:gridSpan w:val="2"/>
            <w:vAlign w:val="center"/>
          </w:tcPr>
          <w:p w14:paraId="32ABC8B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w:t>
            </w:r>
          </w:p>
        </w:tc>
        <w:tc>
          <w:tcPr>
            <w:tcW w:w="3568" w:type="pct"/>
            <w:gridSpan w:val="14"/>
            <w:vAlign w:val="center"/>
          </w:tcPr>
          <w:p w14:paraId="033F0AF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 том числе по полнотам</w:t>
            </w:r>
          </w:p>
        </w:tc>
      </w:tr>
      <w:tr w:rsidR="00CB5E31" w:rsidRPr="00E31F6D" w14:paraId="1BBCBCAF" w14:textId="77777777" w:rsidTr="00276133">
        <w:trPr>
          <w:trHeight w:val="283"/>
          <w:tblHeader/>
        </w:trPr>
        <w:tc>
          <w:tcPr>
            <w:tcW w:w="917" w:type="pct"/>
            <w:vMerge/>
            <w:vAlign w:val="center"/>
          </w:tcPr>
          <w:p w14:paraId="10A43CF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Merge w:val="restart"/>
            <w:vAlign w:val="center"/>
          </w:tcPr>
          <w:p w14:paraId="07C48304"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9" w:type="pct"/>
            <w:vMerge w:val="restart"/>
            <w:vAlign w:val="center"/>
          </w:tcPr>
          <w:p w14:paraId="18E2E06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c>
          <w:tcPr>
            <w:tcW w:w="510" w:type="pct"/>
            <w:gridSpan w:val="2"/>
            <w:vAlign w:val="center"/>
          </w:tcPr>
          <w:p w14:paraId="52C7D93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510" w:type="pct"/>
            <w:gridSpan w:val="2"/>
            <w:vAlign w:val="center"/>
          </w:tcPr>
          <w:p w14:paraId="57E4C7E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0,9</w:t>
            </w:r>
          </w:p>
        </w:tc>
        <w:tc>
          <w:tcPr>
            <w:tcW w:w="510" w:type="pct"/>
            <w:gridSpan w:val="2"/>
            <w:vAlign w:val="center"/>
          </w:tcPr>
          <w:p w14:paraId="7ED4E5B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0,8</w:t>
            </w:r>
          </w:p>
        </w:tc>
        <w:tc>
          <w:tcPr>
            <w:tcW w:w="510" w:type="pct"/>
            <w:gridSpan w:val="2"/>
            <w:vAlign w:val="center"/>
          </w:tcPr>
          <w:p w14:paraId="487D9BA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0,7</w:t>
            </w:r>
          </w:p>
        </w:tc>
        <w:tc>
          <w:tcPr>
            <w:tcW w:w="510" w:type="pct"/>
            <w:gridSpan w:val="2"/>
            <w:vAlign w:val="center"/>
          </w:tcPr>
          <w:p w14:paraId="15C977B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0,6</w:t>
            </w:r>
          </w:p>
        </w:tc>
        <w:tc>
          <w:tcPr>
            <w:tcW w:w="510" w:type="pct"/>
            <w:gridSpan w:val="2"/>
            <w:vAlign w:val="center"/>
          </w:tcPr>
          <w:p w14:paraId="6D03633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0,5</w:t>
            </w:r>
          </w:p>
        </w:tc>
        <w:tc>
          <w:tcPr>
            <w:tcW w:w="509" w:type="pct"/>
            <w:gridSpan w:val="2"/>
            <w:vAlign w:val="center"/>
          </w:tcPr>
          <w:p w14:paraId="3602928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0,3-0,4</w:t>
            </w:r>
          </w:p>
        </w:tc>
      </w:tr>
      <w:tr w:rsidR="00CB5E31" w:rsidRPr="00E31F6D" w14:paraId="32948FA1" w14:textId="77777777" w:rsidTr="00276133">
        <w:trPr>
          <w:trHeight w:val="283"/>
          <w:tblHeader/>
        </w:trPr>
        <w:tc>
          <w:tcPr>
            <w:tcW w:w="917" w:type="pct"/>
            <w:vMerge/>
            <w:vAlign w:val="center"/>
          </w:tcPr>
          <w:p w14:paraId="329F456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Merge/>
            <w:vAlign w:val="center"/>
          </w:tcPr>
          <w:p w14:paraId="2336C40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Merge/>
            <w:vAlign w:val="center"/>
          </w:tcPr>
          <w:p w14:paraId="070C310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C2324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5" w:type="pct"/>
            <w:vAlign w:val="center"/>
          </w:tcPr>
          <w:p w14:paraId="2A10ED3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c>
          <w:tcPr>
            <w:tcW w:w="255" w:type="pct"/>
            <w:vAlign w:val="center"/>
          </w:tcPr>
          <w:p w14:paraId="6668719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5" w:type="pct"/>
            <w:vAlign w:val="center"/>
          </w:tcPr>
          <w:p w14:paraId="4FDB040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c>
          <w:tcPr>
            <w:tcW w:w="255" w:type="pct"/>
            <w:vAlign w:val="center"/>
          </w:tcPr>
          <w:p w14:paraId="203552C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5" w:type="pct"/>
            <w:vAlign w:val="center"/>
          </w:tcPr>
          <w:p w14:paraId="38B5BA3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c>
          <w:tcPr>
            <w:tcW w:w="255" w:type="pct"/>
            <w:vAlign w:val="center"/>
          </w:tcPr>
          <w:p w14:paraId="2EB6B27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5" w:type="pct"/>
            <w:vAlign w:val="center"/>
          </w:tcPr>
          <w:p w14:paraId="31E9662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c>
          <w:tcPr>
            <w:tcW w:w="255" w:type="pct"/>
            <w:vAlign w:val="center"/>
          </w:tcPr>
          <w:p w14:paraId="6201E294"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5" w:type="pct"/>
            <w:vAlign w:val="center"/>
          </w:tcPr>
          <w:p w14:paraId="7D5E28D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c>
          <w:tcPr>
            <w:tcW w:w="255" w:type="pct"/>
            <w:vAlign w:val="center"/>
          </w:tcPr>
          <w:p w14:paraId="2052DC7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5" w:type="pct"/>
            <w:vAlign w:val="center"/>
          </w:tcPr>
          <w:p w14:paraId="25DF7E0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c>
          <w:tcPr>
            <w:tcW w:w="255" w:type="pct"/>
            <w:vAlign w:val="center"/>
          </w:tcPr>
          <w:p w14:paraId="09F33F2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га</w:t>
            </w:r>
          </w:p>
        </w:tc>
        <w:tc>
          <w:tcPr>
            <w:tcW w:w="254" w:type="pct"/>
            <w:vAlign w:val="center"/>
          </w:tcPr>
          <w:p w14:paraId="53CB1FE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кбм</w:t>
            </w:r>
          </w:p>
        </w:tc>
      </w:tr>
      <w:tr w:rsidR="00CB5E31" w:rsidRPr="00E31F6D" w14:paraId="3E669A59" w14:textId="77777777" w:rsidTr="00276133">
        <w:trPr>
          <w:trHeight w:val="283"/>
          <w:tblHeader/>
        </w:trPr>
        <w:tc>
          <w:tcPr>
            <w:tcW w:w="917" w:type="pct"/>
            <w:vAlign w:val="center"/>
          </w:tcPr>
          <w:p w14:paraId="0856E6B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w:t>
            </w:r>
          </w:p>
        </w:tc>
        <w:tc>
          <w:tcPr>
            <w:tcW w:w="255" w:type="pct"/>
            <w:vAlign w:val="center"/>
          </w:tcPr>
          <w:p w14:paraId="08DE8C9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w:t>
            </w:r>
          </w:p>
        </w:tc>
        <w:tc>
          <w:tcPr>
            <w:tcW w:w="259" w:type="pct"/>
            <w:vAlign w:val="center"/>
          </w:tcPr>
          <w:p w14:paraId="5CC3817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w:t>
            </w:r>
          </w:p>
        </w:tc>
        <w:tc>
          <w:tcPr>
            <w:tcW w:w="255" w:type="pct"/>
            <w:vAlign w:val="center"/>
          </w:tcPr>
          <w:p w14:paraId="5349EC6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w:t>
            </w:r>
          </w:p>
        </w:tc>
        <w:tc>
          <w:tcPr>
            <w:tcW w:w="255" w:type="pct"/>
            <w:vAlign w:val="center"/>
          </w:tcPr>
          <w:p w14:paraId="55FED3C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w:t>
            </w:r>
          </w:p>
        </w:tc>
        <w:tc>
          <w:tcPr>
            <w:tcW w:w="255" w:type="pct"/>
            <w:vAlign w:val="center"/>
          </w:tcPr>
          <w:p w14:paraId="2C105C0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6</w:t>
            </w:r>
          </w:p>
        </w:tc>
        <w:tc>
          <w:tcPr>
            <w:tcW w:w="255" w:type="pct"/>
            <w:vAlign w:val="center"/>
          </w:tcPr>
          <w:p w14:paraId="0AA667D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w:t>
            </w:r>
          </w:p>
        </w:tc>
        <w:tc>
          <w:tcPr>
            <w:tcW w:w="255" w:type="pct"/>
            <w:vAlign w:val="center"/>
          </w:tcPr>
          <w:p w14:paraId="2CEB201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8</w:t>
            </w:r>
          </w:p>
        </w:tc>
        <w:tc>
          <w:tcPr>
            <w:tcW w:w="255" w:type="pct"/>
            <w:vAlign w:val="center"/>
          </w:tcPr>
          <w:p w14:paraId="5339E80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9</w:t>
            </w:r>
          </w:p>
        </w:tc>
        <w:tc>
          <w:tcPr>
            <w:tcW w:w="255" w:type="pct"/>
            <w:vAlign w:val="center"/>
          </w:tcPr>
          <w:p w14:paraId="6F87CCD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47CAC5C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w:t>
            </w:r>
          </w:p>
        </w:tc>
        <w:tc>
          <w:tcPr>
            <w:tcW w:w="255" w:type="pct"/>
            <w:vAlign w:val="center"/>
          </w:tcPr>
          <w:p w14:paraId="491128A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12</w:t>
            </w:r>
          </w:p>
        </w:tc>
        <w:tc>
          <w:tcPr>
            <w:tcW w:w="255" w:type="pct"/>
            <w:vAlign w:val="center"/>
          </w:tcPr>
          <w:p w14:paraId="3251303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w:t>
            </w:r>
          </w:p>
        </w:tc>
        <w:tc>
          <w:tcPr>
            <w:tcW w:w="255" w:type="pct"/>
            <w:vAlign w:val="center"/>
          </w:tcPr>
          <w:p w14:paraId="6FB4560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14</w:t>
            </w:r>
          </w:p>
        </w:tc>
        <w:tc>
          <w:tcPr>
            <w:tcW w:w="255" w:type="pct"/>
            <w:vAlign w:val="center"/>
          </w:tcPr>
          <w:p w14:paraId="7454F10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15</w:t>
            </w:r>
          </w:p>
        </w:tc>
        <w:tc>
          <w:tcPr>
            <w:tcW w:w="255" w:type="pct"/>
            <w:vAlign w:val="center"/>
          </w:tcPr>
          <w:p w14:paraId="79B08E0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16</w:t>
            </w:r>
          </w:p>
        </w:tc>
        <w:tc>
          <w:tcPr>
            <w:tcW w:w="254" w:type="pct"/>
            <w:vAlign w:val="center"/>
          </w:tcPr>
          <w:p w14:paraId="0544E08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17</w:t>
            </w:r>
          </w:p>
        </w:tc>
      </w:tr>
      <w:tr w:rsidR="00CB5E31" w:rsidRPr="00E31F6D" w14:paraId="78B5FDA6" w14:textId="77777777" w:rsidTr="00276133">
        <w:trPr>
          <w:trHeight w:val="283"/>
        </w:trPr>
        <w:tc>
          <w:tcPr>
            <w:tcW w:w="5000" w:type="pct"/>
            <w:gridSpan w:val="17"/>
            <w:vAlign w:val="center"/>
          </w:tcPr>
          <w:p w14:paraId="013C131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Равномерно - постепенные рубки</w:t>
            </w:r>
          </w:p>
        </w:tc>
      </w:tr>
      <w:tr w:rsidR="00CB5E31" w:rsidRPr="00E31F6D" w14:paraId="7A65593D" w14:textId="77777777" w:rsidTr="00276133">
        <w:trPr>
          <w:trHeight w:val="283"/>
        </w:trPr>
        <w:tc>
          <w:tcPr>
            <w:tcW w:w="5000" w:type="pct"/>
            <w:gridSpan w:val="17"/>
            <w:vAlign w:val="center"/>
          </w:tcPr>
          <w:p w14:paraId="78D0B96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Эксплуатационные леса</w:t>
            </w:r>
          </w:p>
        </w:tc>
      </w:tr>
      <w:tr w:rsidR="00CB5E31" w:rsidRPr="00E31F6D" w14:paraId="0F1BF2A8" w14:textId="77777777" w:rsidTr="00276133">
        <w:trPr>
          <w:trHeight w:val="283"/>
        </w:trPr>
        <w:tc>
          <w:tcPr>
            <w:tcW w:w="5000" w:type="pct"/>
            <w:gridSpan w:val="17"/>
            <w:vAlign w:val="center"/>
          </w:tcPr>
          <w:p w14:paraId="1D1D7B9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Хозсекция: Березовая</w:t>
            </w:r>
          </w:p>
        </w:tc>
      </w:tr>
      <w:tr w:rsidR="00CB5E31" w:rsidRPr="00E31F6D" w14:paraId="23701264" w14:textId="77777777" w:rsidTr="00276133">
        <w:trPr>
          <w:trHeight w:val="283"/>
        </w:trPr>
        <w:tc>
          <w:tcPr>
            <w:tcW w:w="5000" w:type="pct"/>
            <w:gridSpan w:val="17"/>
            <w:vAlign w:val="center"/>
          </w:tcPr>
          <w:p w14:paraId="3E38C87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Преобладающая порода: Береза</w:t>
            </w:r>
          </w:p>
        </w:tc>
      </w:tr>
      <w:tr w:rsidR="00CB5E31" w:rsidRPr="00E31F6D" w14:paraId="1E5127F3" w14:textId="77777777" w:rsidTr="00276133">
        <w:trPr>
          <w:trHeight w:val="283"/>
        </w:trPr>
        <w:tc>
          <w:tcPr>
            <w:tcW w:w="917" w:type="pct"/>
            <w:vAlign w:val="center"/>
          </w:tcPr>
          <w:p w14:paraId="1D7E5BE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13984AA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2176</w:t>
            </w:r>
            <w:r w:rsidR="00276133" w:rsidRPr="00E31F6D">
              <w:rPr>
                <w:rFonts w:ascii="Times New Roman" w:hAnsi="Times New Roman"/>
                <w:sz w:val="20"/>
                <w:szCs w:val="20"/>
              </w:rPr>
              <w:t>,</w:t>
            </w:r>
            <w:r w:rsidRPr="00E31F6D">
              <w:rPr>
                <w:rFonts w:ascii="Times New Roman" w:hAnsi="Times New Roman"/>
                <w:sz w:val="20"/>
                <w:szCs w:val="20"/>
              </w:rPr>
              <w:t>7</w:t>
            </w:r>
          </w:p>
        </w:tc>
        <w:tc>
          <w:tcPr>
            <w:tcW w:w="259" w:type="pct"/>
            <w:vAlign w:val="center"/>
          </w:tcPr>
          <w:p w14:paraId="547539D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485196</w:t>
            </w:r>
          </w:p>
        </w:tc>
        <w:tc>
          <w:tcPr>
            <w:tcW w:w="255" w:type="pct"/>
            <w:vAlign w:val="center"/>
          </w:tcPr>
          <w:p w14:paraId="3039D8E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422AC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36FAB2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E0593A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FDD55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727</w:t>
            </w:r>
            <w:r w:rsidR="00276133" w:rsidRPr="00E31F6D">
              <w:rPr>
                <w:rFonts w:ascii="Times New Roman" w:hAnsi="Times New Roman"/>
                <w:sz w:val="20"/>
                <w:szCs w:val="20"/>
              </w:rPr>
              <w:t>,</w:t>
            </w:r>
            <w:r w:rsidRPr="00E31F6D">
              <w:rPr>
                <w:rFonts w:ascii="Times New Roman" w:hAnsi="Times New Roman"/>
                <w:sz w:val="20"/>
                <w:szCs w:val="20"/>
              </w:rPr>
              <w:t>1</w:t>
            </w:r>
          </w:p>
        </w:tc>
        <w:tc>
          <w:tcPr>
            <w:tcW w:w="255" w:type="pct"/>
            <w:vAlign w:val="center"/>
          </w:tcPr>
          <w:p w14:paraId="52ED5CF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172887</w:t>
            </w:r>
          </w:p>
        </w:tc>
        <w:tc>
          <w:tcPr>
            <w:tcW w:w="255" w:type="pct"/>
            <w:vAlign w:val="center"/>
          </w:tcPr>
          <w:p w14:paraId="77154A9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1449</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06DABC2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312309</w:t>
            </w:r>
          </w:p>
        </w:tc>
        <w:tc>
          <w:tcPr>
            <w:tcW w:w="255" w:type="pct"/>
            <w:vAlign w:val="center"/>
          </w:tcPr>
          <w:p w14:paraId="106FDF7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DD52F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BC3B88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E8BBA4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175694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0552AA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77EB1A91" w14:textId="77777777" w:rsidTr="00276133">
        <w:trPr>
          <w:trHeight w:val="283"/>
        </w:trPr>
        <w:tc>
          <w:tcPr>
            <w:tcW w:w="917" w:type="pct"/>
            <w:vAlign w:val="center"/>
          </w:tcPr>
          <w:p w14:paraId="2A76575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Ср</w:t>
            </w:r>
            <w:r w:rsidR="00AA53E5" w:rsidRPr="00E31F6D">
              <w:rPr>
                <w:rFonts w:ascii="Times New Roman" w:hAnsi="Times New Roman"/>
                <w:sz w:val="20"/>
                <w:szCs w:val="20"/>
              </w:rPr>
              <w:t>едний процент</w:t>
            </w:r>
            <w:r w:rsidRPr="00E31F6D">
              <w:rPr>
                <w:rFonts w:ascii="Times New Roman" w:hAnsi="Times New Roman"/>
                <w:sz w:val="20"/>
                <w:szCs w:val="20"/>
              </w:rPr>
              <w:t xml:space="preserve"> выборки </w:t>
            </w:r>
            <w:r w:rsidR="00276133" w:rsidRPr="00E31F6D">
              <w:rPr>
                <w:rFonts w:ascii="Times New Roman" w:hAnsi="Times New Roman"/>
                <w:sz w:val="20"/>
                <w:szCs w:val="20"/>
              </w:rPr>
              <w:br/>
            </w:r>
            <w:r w:rsidRPr="00E31F6D">
              <w:rPr>
                <w:rFonts w:ascii="Times New Roman" w:hAnsi="Times New Roman"/>
                <w:sz w:val="20"/>
                <w:szCs w:val="20"/>
              </w:rPr>
              <w:t xml:space="preserve">от </w:t>
            </w:r>
            <w:r w:rsidR="00AA53E5" w:rsidRPr="00E31F6D">
              <w:rPr>
                <w:rFonts w:ascii="Times New Roman" w:hAnsi="Times New Roman"/>
                <w:sz w:val="20"/>
                <w:szCs w:val="20"/>
              </w:rPr>
              <w:t>общего</w:t>
            </w:r>
            <w:r w:rsidRPr="00E31F6D">
              <w:rPr>
                <w:rFonts w:ascii="Times New Roman" w:hAnsi="Times New Roman"/>
                <w:sz w:val="20"/>
                <w:szCs w:val="20"/>
              </w:rPr>
              <w:t xml:space="preserve"> запаса</w:t>
            </w:r>
          </w:p>
        </w:tc>
        <w:tc>
          <w:tcPr>
            <w:tcW w:w="255" w:type="pct"/>
            <w:vAlign w:val="center"/>
          </w:tcPr>
          <w:p w14:paraId="19026C9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0D0BD21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27</w:t>
            </w:r>
          </w:p>
        </w:tc>
        <w:tc>
          <w:tcPr>
            <w:tcW w:w="255" w:type="pct"/>
            <w:vAlign w:val="center"/>
          </w:tcPr>
          <w:p w14:paraId="198786E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F4F683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5E027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590514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C8B4C1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F3D24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22D683D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A8BF89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w:t>
            </w:r>
          </w:p>
        </w:tc>
        <w:tc>
          <w:tcPr>
            <w:tcW w:w="255" w:type="pct"/>
            <w:vAlign w:val="center"/>
          </w:tcPr>
          <w:p w14:paraId="06CB8E0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A142A4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2A61B0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96737A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CEDB4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5BF534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1FC2CEF2" w14:textId="77777777" w:rsidTr="00276133">
        <w:trPr>
          <w:trHeight w:val="283"/>
        </w:trPr>
        <w:tc>
          <w:tcPr>
            <w:tcW w:w="917" w:type="pct"/>
            <w:vAlign w:val="center"/>
          </w:tcPr>
          <w:p w14:paraId="116720F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255" w:type="pct"/>
            <w:vAlign w:val="center"/>
          </w:tcPr>
          <w:p w14:paraId="3C6879F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0F1C21EC"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129943,</w:t>
            </w:r>
            <w:r w:rsidR="00CB5E31" w:rsidRPr="00E31F6D">
              <w:rPr>
                <w:rFonts w:ascii="Times New Roman" w:hAnsi="Times New Roman"/>
                <w:sz w:val="20"/>
                <w:szCs w:val="20"/>
              </w:rPr>
              <w:t>4</w:t>
            </w:r>
          </w:p>
        </w:tc>
        <w:tc>
          <w:tcPr>
            <w:tcW w:w="255" w:type="pct"/>
            <w:vAlign w:val="center"/>
          </w:tcPr>
          <w:p w14:paraId="454E13C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F58B5B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9402F2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5EE1A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03E41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5521C1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51866</w:t>
            </w:r>
            <w:r w:rsidR="00276133" w:rsidRPr="00E31F6D">
              <w:rPr>
                <w:rFonts w:ascii="Times New Roman" w:hAnsi="Times New Roman"/>
                <w:sz w:val="20"/>
                <w:szCs w:val="20"/>
              </w:rPr>
              <w:t>,</w:t>
            </w:r>
            <w:r w:rsidRPr="00E31F6D">
              <w:rPr>
                <w:rFonts w:ascii="Times New Roman" w:hAnsi="Times New Roman"/>
                <w:sz w:val="20"/>
                <w:szCs w:val="20"/>
              </w:rPr>
              <w:t>1</w:t>
            </w:r>
          </w:p>
        </w:tc>
        <w:tc>
          <w:tcPr>
            <w:tcW w:w="255" w:type="pct"/>
            <w:vAlign w:val="center"/>
          </w:tcPr>
          <w:p w14:paraId="5A0BD6F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341FE2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78077</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65BFB16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06703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00C1B7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B8584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3E18B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547D4F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5EAE829B" w14:textId="77777777" w:rsidTr="00276133">
        <w:trPr>
          <w:trHeight w:val="283"/>
        </w:trPr>
        <w:tc>
          <w:tcPr>
            <w:tcW w:w="917" w:type="pct"/>
            <w:vAlign w:val="center"/>
          </w:tcPr>
          <w:p w14:paraId="0F89D60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Средний период повторяемости</w:t>
            </w:r>
          </w:p>
        </w:tc>
        <w:tc>
          <w:tcPr>
            <w:tcW w:w="255" w:type="pct"/>
            <w:vAlign w:val="center"/>
          </w:tcPr>
          <w:p w14:paraId="35E3D82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00E735D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410865D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A38F8C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6ACA44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827752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CC599D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AC2DB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3F639B1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412BE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3E3EFEE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1C5119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03FF65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0DA3B7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F278E6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B90022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80E0006" w14:textId="77777777" w:rsidTr="00276133">
        <w:trPr>
          <w:trHeight w:val="283"/>
        </w:trPr>
        <w:tc>
          <w:tcPr>
            <w:tcW w:w="917" w:type="pct"/>
            <w:vAlign w:val="center"/>
          </w:tcPr>
          <w:p w14:paraId="67D54D3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Ежегодная расчетная лесосека:</w:t>
            </w:r>
          </w:p>
        </w:tc>
        <w:tc>
          <w:tcPr>
            <w:tcW w:w="4083" w:type="pct"/>
            <w:gridSpan w:val="16"/>
            <w:vAlign w:val="center"/>
          </w:tcPr>
          <w:p w14:paraId="7D015B0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4FCE9FB" w14:textId="77777777" w:rsidTr="00276133">
        <w:trPr>
          <w:trHeight w:val="283"/>
        </w:trPr>
        <w:tc>
          <w:tcPr>
            <w:tcW w:w="917" w:type="pct"/>
            <w:vAlign w:val="center"/>
          </w:tcPr>
          <w:p w14:paraId="0C23AFF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50232D2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217</w:t>
            </w:r>
            <w:r w:rsidR="00276133" w:rsidRPr="00E31F6D">
              <w:rPr>
                <w:rFonts w:ascii="Times New Roman" w:hAnsi="Times New Roman"/>
                <w:sz w:val="20"/>
                <w:szCs w:val="20"/>
              </w:rPr>
              <w:t>,</w:t>
            </w:r>
            <w:r w:rsidRPr="00E31F6D">
              <w:rPr>
                <w:rFonts w:ascii="Times New Roman" w:hAnsi="Times New Roman"/>
                <w:sz w:val="20"/>
                <w:szCs w:val="20"/>
              </w:rPr>
              <w:t>6</w:t>
            </w:r>
          </w:p>
        </w:tc>
        <w:tc>
          <w:tcPr>
            <w:tcW w:w="259" w:type="pct"/>
            <w:vAlign w:val="center"/>
          </w:tcPr>
          <w:p w14:paraId="70887D3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w:t>
            </w:r>
            <w:r w:rsidR="00276133" w:rsidRPr="00E31F6D">
              <w:rPr>
                <w:rFonts w:ascii="Times New Roman" w:hAnsi="Times New Roman"/>
                <w:sz w:val="20"/>
                <w:szCs w:val="20"/>
              </w:rPr>
              <w:t>2994,</w:t>
            </w:r>
            <w:r w:rsidRPr="00E31F6D">
              <w:rPr>
                <w:rFonts w:ascii="Times New Roman" w:hAnsi="Times New Roman"/>
                <w:sz w:val="20"/>
                <w:szCs w:val="20"/>
              </w:rPr>
              <w:t>3</w:t>
            </w:r>
          </w:p>
        </w:tc>
        <w:tc>
          <w:tcPr>
            <w:tcW w:w="255" w:type="pct"/>
            <w:vAlign w:val="center"/>
          </w:tcPr>
          <w:p w14:paraId="3F37D84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C720CF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E68376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220B7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81E8BA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E15592"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5186,</w:t>
            </w:r>
            <w:r w:rsidR="00CB5E31" w:rsidRPr="00E31F6D">
              <w:rPr>
                <w:rFonts w:ascii="Times New Roman" w:hAnsi="Times New Roman"/>
                <w:sz w:val="20"/>
                <w:szCs w:val="20"/>
              </w:rPr>
              <w:t>6</w:t>
            </w:r>
          </w:p>
        </w:tc>
        <w:tc>
          <w:tcPr>
            <w:tcW w:w="255" w:type="pct"/>
            <w:vAlign w:val="center"/>
          </w:tcPr>
          <w:p w14:paraId="4D9CA74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C9C4C2"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7807,</w:t>
            </w:r>
            <w:r w:rsidR="00CB5E31" w:rsidRPr="00E31F6D">
              <w:rPr>
                <w:rFonts w:ascii="Times New Roman" w:hAnsi="Times New Roman"/>
                <w:sz w:val="20"/>
                <w:szCs w:val="20"/>
              </w:rPr>
              <w:t>7</w:t>
            </w:r>
          </w:p>
        </w:tc>
        <w:tc>
          <w:tcPr>
            <w:tcW w:w="255" w:type="pct"/>
            <w:vAlign w:val="center"/>
          </w:tcPr>
          <w:p w14:paraId="108DECE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FC6ADD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06F87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A773A1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AFC28D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16B7D1E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836644D" w14:textId="77777777" w:rsidTr="00276133">
        <w:trPr>
          <w:trHeight w:val="283"/>
        </w:trPr>
        <w:tc>
          <w:tcPr>
            <w:tcW w:w="917" w:type="pct"/>
            <w:vAlign w:val="center"/>
          </w:tcPr>
          <w:p w14:paraId="15A9123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122C54C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49BDCBE8"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11609,</w:t>
            </w:r>
            <w:r w:rsidR="00CB5E31" w:rsidRPr="00E31F6D">
              <w:rPr>
                <w:rFonts w:ascii="Times New Roman" w:hAnsi="Times New Roman"/>
                <w:sz w:val="20"/>
                <w:szCs w:val="20"/>
              </w:rPr>
              <w:t>5</w:t>
            </w:r>
          </w:p>
        </w:tc>
        <w:tc>
          <w:tcPr>
            <w:tcW w:w="255" w:type="pct"/>
            <w:vAlign w:val="center"/>
          </w:tcPr>
          <w:p w14:paraId="11446D2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91C644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3F11D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B9B509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06FD6F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D96DCAF"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4632,</w:t>
            </w:r>
            <w:r w:rsidR="00CB5E31" w:rsidRPr="00E31F6D">
              <w:rPr>
                <w:rFonts w:ascii="Times New Roman" w:hAnsi="Times New Roman"/>
                <w:sz w:val="20"/>
                <w:szCs w:val="20"/>
              </w:rPr>
              <w:t>1</w:t>
            </w:r>
          </w:p>
        </w:tc>
        <w:tc>
          <w:tcPr>
            <w:tcW w:w="255" w:type="pct"/>
            <w:vAlign w:val="center"/>
          </w:tcPr>
          <w:p w14:paraId="5F9CF15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2E2EF7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6977</w:t>
            </w:r>
            <w:r w:rsidR="00276133" w:rsidRPr="00E31F6D">
              <w:rPr>
                <w:rFonts w:ascii="Times New Roman" w:hAnsi="Times New Roman"/>
                <w:sz w:val="20"/>
                <w:szCs w:val="20"/>
              </w:rPr>
              <w:t>,</w:t>
            </w:r>
            <w:r w:rsidRPr="00E31F6D">
              <w:rPr>
                <w:rFonts w:ascii="Times New Roman" w:hAnsi="Times New Roman"/>
                <w:sz w:val="20"/>
                <w:szCs w:val="20"/>
              </w:rPr>
              <w:t>1</w:t>
            </w:r>
          </w:p>
        </w:tc>
        <w:tc>
          <w:tcPr>
            <w:tcW w:w="255" w:type="pct"/>
            <w:vAlign w:val="center"/>
          </w:tcPr>
          <w:p w14:paraId="770A95A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C1C228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E6650D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391FC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885DC6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266437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65C3115D" w14:textId="77777777" w:rsidTr="00276133">
        <w:trPr>
          <w:trHeight w:val="283"/>
        </w:trPr>
        <w:tc>
          <w:tcPr>
            <w:tcW w:w="917" w:type="pct"/>
            <w:vAlign w:val="center"/>
          </w:tcPr>
          <w:p w14:paraId="69B2A96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061A911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443C042E"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6067,</w:t>
            </w:r>
            <w:r w:rsidR="00CB5E31" w:rsidRPr="00E31F6D">
              <w:rPr>
                <w:rFonts w:ascii="Times New Roman" w:hAnsi="Times New Roman"/>
                <w:sz w:val="20"/>
                <w:szCs w:val="20"/>
              </w:rPr>
              <w:t>7</w:t>
            </w:r>
          </w:p>
        </w:tc>
        <w:tc>
          <w:tcPr>
            <w:tcW w:w="255" w:type="pct"/>
            <w:vAlign w:val="center"/>
          </w:tcPr>
          <w:p w14:paraId="4D792BB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8F88A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97AB28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31FDDE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890C03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2B850F"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2528,</w:t>
            </w:r>
            <w:r w:rsidR="00CB5E31" w:rsidRPr="00E31F6D">
              <w:rPr>
                <w:rFonts w:ascii="Times New Roman" w:hAnsi="Times New Roman"/>
                <w:sz w:val="20"/>
                <w:szCs w:val="20"/>
              </w:rPr>
              <w:t>5</w:t>
            </w:r>
          </w:p>
        </w:tc>
        <w:tc>
          <w:tcPr>
            <w:tcW w:w="255" w:type="pct"/>
            <w:vAlign w:val="center"/>
          </w:tcPr>
          <w:p w14:paraId="149C39F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8685DF8"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3556,</w:t>
            </w:r>
            <w:r w:rsidR="00CB5E31" w:rsidRPr="00E31F6D">
              <w:rPr>
                <w:rFonts w:ascii="Times New Roman" w:hAnsi="Times New Roman"/>
                <w:sz w:val="20"/>
                <w:szCs w:val="20"/>
              </w:rPr>
              <w:t>9</w:t>
            </w:r>
          </w:p>
        </w:tc>
        <w:tc>
          <w:tcPr>
            <w:tcW w:w="255" w:type="pct"/>
            <w:vAlign w:val="center"/>
          </w:tcPr>
          <w:p w14:paraId="66E9D77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FD0C4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CC3A1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EDE20D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A9F65D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0130C1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073FE03B" w14:textId="77777777" w:rsidTr="00276133">
        <w:trPr>
          <w:trHeight w:val="283"/>
        </w:trPr>
        <w:tc>
          <w:tcPr>
            <w:tcW w:w="5000" w:type="pct"/>
            <w:gridSpan w:val="17"/>
            <w:vAlign w:val="center"/>
          </w:tcPr>
          <w:p w14:paraId="077DFC2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Равномерно - постепенные рубки</w:t>
            </w:r>
          </w:p>
        </w:tc>
      </w:tr>
      <w:tr w:rsidR="00CB5E31" w:rsidRPr="00E31F6D" w14:paraId="1E3F3BBB" w14:textId="77777777" w:rsidTr="00276133">
        <w:trPr>
          <w:trHeight w:val="283"/>
        </w:trPr>
        <w:tc>
          <w:tcPr>
            <w:tcW w:w="5000" w:type="pct"/>
            <w:gridSpan w:val="17"/>
            <w:vAlign w:val="center"/>
          </w:tcPr>
          <w:p w14:paraId="3889EC6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Эксплуатационные леса</w:t>
            </w:r>
          </w:p>
        </w:tc>
      </w:tr>
      <w:tr w:rsidR="00CB5E31" w:rsidRPr="00E31F6D" w14:paraId="7C661E34" w14:textId="77777777" w:rsidTr="00276133">
        <w:trPr>
          <w:trHeight w:val="283"/>
        </w:trPr>
        <w:tc>
          <w:tcPr>
            <w:tcW w:w="5000" w:type="pct"/>
            <w:gridSpan w:val="17"/>
            <w:vAlign w:val="center"/>
          </w:tcPr>
          <w:p w14:paraId="7AE348A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Хозсекция: Осиновая</w:t>
            </w:r>
          </w:p>
        </w:tc>
      </w:tr>
      <w:tr w:rsidR="00CB5E31" w:rsidRPr="00E31F6D" w14:paraId="78E8C4EA" w14:textId="77777777" w:rsidTr="00276133">
        <w:trPr>
          <w:trHeight w:val="283"/>
        </w:trPr>
        <w:tc>
          <w:tcPr>
            <w:tcW w:w="5000" w:type="pct"/>
            <w:gridSpan w:val="17"/>
            <w:vAlign w:val="center"/>
          </w:tcPr>
          <w:p w14:paraId="74A1A94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Преобладающая порода: Осина</w:t>
            </w:r>
          </w:p>
        </w:tc>
      </w:tr>
      <w:tr w:rsidR="00AA53E5" w:rsidRPr="00E31F6D" w14:paraId="7659AF90" w14:textId="77777777" w:rsidTr="00276133">
        <w:trPr>
          <w:trHeight w:val="283"/>
        </w:trPr>
        <w:tc>
          <w:tcPr>
            <w:tcW w:w="917" w:type="pct"/>
            <w:vAlign w:val="center"/>
          </w:tcPr>
          <w:p w14:paraId="14D72C0A"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1DC125D2" w14:textId="77777777" w:rsidR="00AA53E5"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2435,</w:t>
            </w:r>
            <w:r w:rsidR="00AA53E5" w:rsidRPr="00E31F6D">
              <w:rPr>
                <w:rFonts w:ascii="Times New Roman" w:hAnsi="Times New Roman"/>
                <w:sz w:val="20"/>
                <w:szCs w:val="20"/>
              </w:rPr>
              <w:t>9</w:t>
            </w:r>
          </w:p>
        </w:tc>
        <w:tc>
          <w:tcPr>
            <w:tcW w:w="259" w:type="pct"/>
            <w:vAlign w:val="center"/>
          </w:tcPr>
          <w:p w14:paraId="15D4A6E2"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610923</w:t>
            </w:r>
          </w:p>
        </w:tc>
        <w:tc>
          <w:tcPr>
            <w:tcW w:w="255" w:type="pct"/>
            <w:vAlign w:val="center"/>
          </w:tcPr>
          <w:p w14:paraId="1A12EB6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2DE2E0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097B6CE" w14:textId="77777777" w:rsidR="00AA53E5"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w:t>
            </w:r>
            <w:r w:rsidR="00AA53E5" w:rsidRPr="00E31F6D">
              <w:rPr>
                <w:rFonts w:ascii="Times New Roman" w:hAnsi="Times New Roman"/>
                <w:sz w:val="20"/>
                <w:szCs w:val="20"/>
              </w:rPr>
              <w:t>6</w:t>
            </w:r>
          </w:p>
        </w:tc>
        <w:tc>
          <w:tcPr>
            <w:tcW w:w="255" w:type="pct"/>
            <w:vAlign w:val="center"/>
          </w:tcPr>
          <w:p w14:paraId="574CB987"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70401</w:t>
            </w:r>
          </w:p>
        </w:tc>
        <w:tc>
          <w:tcPr>
            <w:tcW w:w="255" w:type="pct"/>
            <w:vAlign w:val="center"/>
          </w:tcPr>
          <w:p w14:paraId="35764ED4" w14:textId="77777777" w:rsidR="00AA53E5"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1140,</w:t>
            </w:r>
            <w:r w:rsidR="00AA53E5" w:rsidRPr="00E31F6D">
              <w:rPr>
                <w:rFonts w:ascii="Times New Roman" w:hAnsi="Times New Roman"/>
                <w:sz w:val="20"/>
                <w:szCs w:val="20"/>
              </w:rPr>
              <w:t>1</w:t>
            </w:r>
          </w:p>
        </w:tc>
        <w:tc>
          <w:tcPr>
            <w:tcW w:w="255" w:type="pct"/>
            <w:vAlign w:val="center"/>
          </w:tcPr>
          <w:p w14:paraId="16BAF7B4"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284485</w:t>
            </w:r>
          </w:p>
        </w:tc>
        <w:tc>
          <w:tcPr>
            <w:tcW w:w="255" w:type="pct"/>
            <w:vAlign w:val="center"/>
          </w:tcPr>
          <w:p w14:paraId="1DBD8252" w14:textId="77777777" w:rsidR="00AA53E5"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1044,</w:t>
            </w:r>
            <w:r w:rsidR="00AA53E5" w:rsidRPr="00E31F6D">
              <w:rPr>
                <w:rFonts w:ascii="Times New Roman" w:hAnsi="Times New Roman"/>
                <w:sz w:val="20"/>
                <w:szCs w:val="20"/>
              </w:rPr>
              <w:t>2</w:t>
            </w:r>
          </w:p>
        </w:tc>
        <w:tc>
          <w:tcPr>
            <w:tcW w:w="255" w:type="pct"/>
            <w:vAlign w:val="center"/>
          </w:tcPr>
          <w:p w14:paraId="0A3D33AC"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256037</w:t>
            </w:r>
          </w:p>
        </w:tc>
        <w:tc>
          <w:tcPr>
            <w:tcW w:w="255" w:type="pct"/>
            <w:vAlign w:val="center"/>
          </w:tcPr>
          <w:p w14:paraId="68F4039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3A4A8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B49663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9E26780"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A9838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B27865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0A0F715E" w14:textId="77777777" w:rsidTr="00276133">
        <w:trPr>
          <w:trHeight w:val="283"/>
        </w:trPr>
        <w:tc>
          <w:tcPr>
            <w:tcW w:w="917" w:type="pct"/>
            <w:vAlign w:val="center"/>
          </w:tcPr>
          <w:p w14:paraId="69B12018"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00276133" w:rsidRPr="00E31F6D">
              <w:rPr>
                <w:rFonts w:ascii="Times New Roman" w:hAnsi="Times New Roman"/>
                <w:sz w:val="20"/>
                <w:szCs w:val="20"/>
              </w:rPr>
              <w:br/>
            </w:r>
            <w:r w:rsidRPr="00E31F6D">
              <w:rPr>
                <w:rFonts w:ascii="Times New Roman" w:hAnsi="Times New Roman"/>
                <w:sz w:val="20"/>
                <w:szCs w:val="20"/>
              </w:rPr>
              <w:t>от общего запаса</w:t>
            </w:r>
          </w:p>
        </w:tc>
        <w:tc>
          <w:tcPr>
            <w:tcW w:w="255" w:type="pct"/>
            <w:vAlign w:val="center"/>
          </w:tcPr>
          <w:p w14:paraId="4B29316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065A1458"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28</w:t>
            </w:r>
          </w:p>
        </w:tc>
        <w:tc>
          <w:tcPr>
            <w:tcW w:w="255" w:type="pct"/>
            <w:vAlign w:val="center"/>
          </w:tcPr>
          <w:p w14:paraId="48CB1D1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2863E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F8E9A7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CC8D4D9"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0F9A47D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CC32075"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54C0ED10"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853605F"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w:t>
            </w:r>
          </w:p>
        </w:tc>
        <w:tc>
          <w:tcPr>
            <w:tcW w:w="255" w:type="pct"/>
            <w:vAlign w:val="center"/>
          </w:tcPr>
          <w:p w14:paraId="01A4E30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DA60DB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669B3B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021928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2FFD31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B51BEB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3BB8E0DB" w14:textId="77777777" w:rsidTr="00276133">
        <w:trPr>
          <w:trHeight w:val="283"/>
        </w:trPr>
        <w:tc>
          <w:tcPr>
            <w:tcW w:w="917" w:type="pct"/>
            <w:vAlign w:val="center"/>
          </w:tcPr>
          <w:p w14:paraId="0D7CDDD2"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255" w:type="pct"/>
            <w:vAlign w:val="center"/>
          </w:tcPr>
          <w:p w14:paraId="0A567D63"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314E601"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170475</w:t>
            </w:r>
          </w:p>
        </w:tc>
        <w:tc>
          <w:tcPr>
            <w:tcW w:w="255" w:type="pct"/>
            <w:vAlign w:val="center"/>
          </w:tcPr>
          <w:p w14:paraId="43C8803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DEAAAB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A53E2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44E0CDA"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21120</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114FC0E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BA7BF6C" w14:textId="77777777" w:rsidR="00AA53E5"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85345,</w:t>
            </w:r>
            <w:r w:rsidR="00AA53E5" w:rsidRPr="00E31F6D">
              <w:rPr>
                <w:rFonts w:ascii="Times New Roman" w:hAnsi="Times New Roman"/>
                <w:sz w:val="20"/>
                <w:szCs w:val="20"/>
              </w:rPr>
              <w:t>5</w:t>
            </w:r>
          </w:p>
        </w:tc>
        <w:tc>
          <w:tcPr>
            <w:tcW w:w="255" w:type="pct"/>
            <w:vAlign w:val="center"/>
          </w:tcPr>
          <w:p w14:paraId="2D676ED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1441C9" w14:textId="77777777" w:rsidR="00AA53E5"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64009,</w:t>
            </w:r>
            <w:r w:rsidR="00AA53E5" w:rsidRPr="00E31F6D">
              <w:rPr>
                <w:rFonts w:ascii="Times New Roman" w:hAnsi="Times New Roman"/>
                <w:sz w:val="20"/>
                <w:szCs w:val="20"/>
              </w:rPr>
              <w:t>2</w:t>
            </w:r>
          </w:p>
        </w:tc>
        <w:tc>
          <w:tcPr>
            <w:tcW w:w="255" w:type="pct"/>
            <w:vAlign w:val="center"/>
          </w:tcPr>
          <w:p w14:paraId="482CBCB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751C79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640F9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B77610"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D392BF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555868C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39CF1342" w14:textId="77777777" w:rsidTr="00276133">
        <w:trPr>
          <w:trHeight w:val="283"/>
        </w:trPr>
        <w:tc>
          <w:tcPr>
            <w:tcW w:w="917" w:type="pct"/>
            <w:vAlign w:val="center"/>
          </w:tcPr>
          <w:p w14:paraId="3E96F25F"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Средний период повторяемости</w:t>
            </w:r>
          </w:p>
        </w:tc>
        <w:tc>
          <w:tcPr>
            <w:tcW w:w="255" w:type="pct"/>
            <w:vAlign w:val="center"/>
          </w:tcPr>
          <w:p w14:paraId="3FDD04E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D12A67B"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6F8980D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921A9B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791FC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0C4317E"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21AB645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357F4D"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6A61860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A60EC87"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w:t>
            </w:r>
          </w:p>
        </w:tc>
        <w:tc>
          <w:tcPr>
            <w:tcW w:w="255" w:type="pct"/>
            <w:vAlign w:val="center"/>
          </w:tcPr>
          <w:p w14:paraId="335ED34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DC3BA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E8A4D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07E68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822B103"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5EDAB3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6E667C21" w14:textId="77777777" w:rsidTr="00276133">
        <w:trPr>
          <w:trHeight w:val="283"/>
        </w:trPr>
        <w:tc>
          <w:tcPr>
            <w:tcW w:w="917" w:type="pct"/>
            <w:vAlign w:val="center"/>
          </w:tcPr>
          <w:p w14:paraId="5822AB8F"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Ежегодная расчетная лесосека:</w:t>
            </w:r>
          </w:p>
        </w:tc>
        <w:tc>
          <w:tcPr>
            <w:tcW w:w="4083" w:type="pct"/>
            <w:gridSpan w:val="16"/>
            <w:vAlign w:val="center"/>
          </w:tcPr>
          <w:p w14:paraId="451C6BF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692AEFA8" w14:textId="77777777" w:rsidTr="00276133">
        <w:trPr>
          <w:trHeight w:val="283"/>
        </w:trPr>
        <w:tc>
          <w:tcPr>
            <w:tcW w:w="917" w:type="pct"/>
            <w:vAlign w:val="center"/>
          </w:tcPr>
          <w:p w14:paraId="6CB4EDE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7418AB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243</w:t>
            </w:r>
            <w:r w:rsidR="00276133" w:rsidRPr="00E31F6D">
              <w:rPr>
                <w:rFonts w:ascii="Times New Roman" w:hAnsi="Times New Roman"/>
                <w:sz w:val="20"/>
                <w:szCs w:val="20"/>
              </w:rPr>
              <w:t>,</w:t>
            </w:r>
            <w:r w:rsidRPr="00E31F6D">
              <w:rPr>
                <w:rFonts w:ascii="Times New Roman" w:hAnsi="Times New Roman"/>
                <w:sz w:val="20"/>
                <w:szCs w:val="20"/>
              </w:rPr>
              <w:t>6</w:t>
            </w:r>
          </w:p>
        </w:tc>
        <w:tc>
          <w:tcPr>
            <w:tcW w:w="259" w:type="pct"/>
            <w:vAlign w:val="center"/>
          </w:tcPr>
          <w:p w14:paraId="717F4BE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17047</w:t>
            </w:r>
            <w:r w:rsidR="00276133" w:rsidRPr="00E31F6D">
              <w:rPr>
                <w:rFonts w:ascii="Times New Roman" w:hAnsi="Times New Roman"/>
                <w:sz w:val="20"/>
                <w:szCs w:val="20"/>
              </w:rPr>
              <w:t>,</w:t>
            </w:r>
            <w:r w:rsidRPr="00E31F6D">
              <w:rPr>
                <w:rFonts w:ascii="Times New Roman" w:hAnsi="Times New Roman"/>
                <w:sz w:val="20"/>
                <w:szCs w:val="20"/>
              </w:rPr>
              <w:t>5</w:t>
            </w:r>
          </w:p>
        </w:tc>
        <w:tc>
          <w:tcPr>
            <w:tcW w:w="255" w:type="pct"/>
            <w:vAlign w:val="center"/>
          </w:tcPr>
          <w:p w14:paraId="3B8F324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F88E6D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20DD65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E5E0F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2112</w:t>
            </w:r>
          </w:p>
        </w:tc>
        <w:tc>
          <w:tcPr>
            <w:tcW w:w="255" w:type="pct"/>
            <w:vAlign w:val="center"/>
          </w:tcPr>
          <w:p w14:paraId="38F33CA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66A372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8534</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13D3536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D34382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6400</w:t>
            </w:r>
            <w:r w:rsidR="00276133" w:rsidRPr="00E31F6D">
              <w:rPr>
                <w:rFonts w:ascii="Times New Roman" w:hAnsi="Times New Roman"/>
                <w:sz w:val="20"/>
                <w:szCs w:val="20"/>
              </w:rPr>
              <w:t>,</w:t>
            </w:r>
            <w:r w:rsidRPr="00E31F6D">
              <w:rPr>
                <w:rFonts w:ascii="Times New Roman" w:hAnsi="Times New Roman"/>
                <w:sz w:val="20"/>
                <w:szCs w:val="20"/>
              </w:rPr>
              <w:t>9</w:t>
            </w:r>
          </w:p>
        </w:tc>
        <w:tc>
          <w:tcPr>
            <w:tcW w:w="255" w:type="pct"/>
            <w:vAlign w:val="center"/>
          </w:tcPr>
          <w:p w14:paraId="475B8C9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E2DFEF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59BD9D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020F1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08A47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79B3AC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3BAFED4" w14:textId="77777777" w:rsidTr="00276133">
        <w:trPr>
          <w:trHeight w:val="283"/>
        </w:trPr>
        <w:tc>
          <w:tcPr>
            <w:tcW w:w="917" w:type="pct"/>
            <w:vAlign w:val="center"/>
          </w:tcPr>
          <w:p w14:paraId="2F38FA8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37F0594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A9E984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13557</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51454D5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AB5B3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B95FA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D97C25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1672</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4208602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65E518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6823</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7B6A5DD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A9EEAF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5066</w:t>
            </w:r>
            <w:r w:rsidR="00276133" w:rsidRPr="00E31F6D">
              <w:rPr>
                <w:rFonts w:ascii="Times New Roman" w:hAnsi="Times New Roman"/>
                <w:sz w:val="20"/>
                <w:szCs w:val="20"/>
              </w:rPr>
              <w:t>,</w:t>
            </w:r>
            <w:r w:rsidRPr="00E31F6D">
              <w:rPr>
                <w:rFonts w:ascii="Times New Roman" w:hAnsi="Times New Roman"/>
                <w:sz w:val="20"/>
                <w:szCs w:val="20"/>
              </w:rPr>
              <w:t>7</w:t>
            </w:r>
          </w:p>
        </w:tc>
        <w:tc>
          <w:tcPr>
            <w:tcW w:w="255" w:type="pct"/>
            <w:vAlign w:val="center"/>
          </w:tcPr>
          <w:p w14:paraId="7DA96BF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7A0835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3DC079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B1CC56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CF246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AB3EDE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D015B6D" w14:textId="77777777" w:rsidTr="00276133">
        <w:trPr>
          <w:trHeight w:val="283"/>
        </w:trPr>
        <w:tc>
          <w:tcPr>
            <w:tcW w:w="917" w:type="pct"/>
            <w:vAlign w:val="center"/>
          </w:tcPr>
          <w:p w14:paraId="57CED62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34FB109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EB7D94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3695</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0E16642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C0C5E2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1856E1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DD335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442</w:t>
            </w:r>
          </w:p>
        </w:tc>
        <w:tc>
          <w:tcPr>
            <w:tcW w:w="255" w:type="pct"/>
            <w:vAlign w:val="center"/>
          </w:tcPr>
          <w:p w14:paraId="6F08237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64489C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1961</w:t>
            </w:r>
            <w:r w:rsidR="00276133" w:rsidRPr="00E31F6D">
              <w:rPr>
                <w:rFonts w:ascii="Times New Roman" w:hAnsi="Times New Roman"/>
                <w:sz w:val="20"/>
                <w:szCs w:val="20"/>
              </w:rPr>
              <w:t>,</w:t>
            </w:r>
            <w:r w:rsidRPr="00E31F6D">
              <w:rPr>
                <w:rFonts w:ascii="Times New Roman" w:hAnsi="Times New Roman"/>
                <w:sz w:val="20"/>
                <w:szCs w:val="20"/>
              </w:rPr>
              <w:t>9</w:t>
            </w:r>
          </w:p>
        </w:tc>
        <w:tc>
          <w:tcPr>
            <w:tcW w:w="255" w:type="pct"/>
            <w:vAlign w:val="center"/>
          </w:tcPr>
          <w:p w14:paraId="2E668E8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F75C454"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1307</w:t>
            </w:r>
            <w:r w:rsidR="00276133" w:rsidRPr="00E31F6D">
              <w:rPr>
                <w:rFonts w:ascii="Times New Roman" w:hAnsi="Times New Roman"/>
                <w:sz w:val="20"/>
                <w:szCs w:val="20"/>
              </w:rPr>
              <w:t>,</w:t>
            </w:r>
            <w:r w:rsidRPr="00E31F6D">
              <w:rPr>
                <w:rFonts w:ascii="Times New Roman" w:hAnsi="Times New Roman"/>
                <w:sz w:val="20"/>
                <w:szCs w:val="20"/>
              </w:rPr>
              <w:t>4</w:t>
            </w:r>
          </w:p>
        </w:tc>
        <w:tc>
          <w:tcPr>
            <w:tcW w:w="255" w:type="pct"/>
            <w:vAlign w:val="center"/>
          </w:tcPr>
          <w:p w14:paraId="53F99FB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A70D0C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505221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0FA1CC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2FF11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841BD2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6279265" w14:textId="77777777" w:rsidTr="00276133">
        <w:trPr>
          <w:trHeight w:val="283"/>
        </w:trPr>
        <w:tc>
          <w:tcPr>
            <w:tcW w:w="5000" w:type="pct"/>
            <w:gridSpan w:val="17"/>
            <w:vAlign w:val="center"/>
          </w:tcPr>
          <w:p w14:paraId="481D468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эксплуатационные леса</w:t>
            </w:r>
          </w:p>
        </w:tc>
      </w:tr>
      <w:tr w:rsidR="00CB5E31" w:rsidRPr="00E31F6D" w14:paraId="1D65CC0C" w14:textId="77777777" w:rsidTr="00276133">
        <w:trPr>
          <w:trHeight w:val="283"/>
        </w:trPr>
        <w:tc>
          <w:tcPr>
            <w:tcW w:w="917" w:type="pct"/>
            <w:vAlign w:val="center"/>
          </w:tcPr>
          <w:p w14:paraId="5727EF0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3208C9B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4612</w:t>
            </w:r>
            <w:r w:rsidR="00276133" w:rsidRPr="00E31F6D">
              <w:rPr>
                <w:rFonts w:ascii="Times New Roman" w:hAnsi="Times New Roman"/>
                <w:sz w:val="20"/>
                <w:szCs w:val="20"/>
              </w:rPr>
              <w:t>,</w:t>
            </w:r>
            <w:r w:rsidRPr="00E31F6D">
              <w:rPr>
                <w:rFonts w:ascii="Times New Roman" w:hAnsi="Times New Roman"/>
                <w:sz w:val="20"/>
                <w:szCs w:val="20"/>
              </w:rPr>
              <w:t>6</w:t>
            </w:r>
          </w:p>
        </w:tc>
        <w:tc>
          <w:tcPr>
            <w:tcW w:w="259" w:type="pct"/>
            <w:vAlign w:val="center"/>
          </w:tcPr>
          <w:p w14:paraId="162E33F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1096119</w:t>
            </w:r>
          </w:p>
        </w:tc>
        <w:tc>
          <w:tcPr>
            <w:tcW w:w="255" w:type="pct"/>
            <w:vAlign w:val="center"/>
          </w:tcPr>
          <w:p w14:paraId="058D3C9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5A31D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D37D04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013E7B0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70401</w:t>
            </w:r>
          </w:p>
        </w:tc>
        <w:tc>
          <w:tcPr>
            <w:tcW w:w="255" w:type="pct"/>
            <w:vAlign w:val="center"/>
          </w:tcPr>
          <w:p w14:paraId="550294B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1867</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5F0FC37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457372</w:t>
            </w:r>
          </w:p>
        </w:tc>
        <w:tc>
          <w:tcPr>
            <w:tcW w:w="255" w:type="pct"/>
            <w:vAlign w:val="center"/>
          </w:tcPr>
          <w:p w14:paraId="7AC98344"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2493</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1FBDB0E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568346</w:t>
            </w:r>
          </w:p>
        </w:tc>
        <w:tc>
          <w:tcPr>
            <w:tcW w:w="255" w:type="pct"/>
            <w:vAlign w:val="center"/>
          </w:tcPr>
          <w:p w14:paraId="4B3868A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E13CD9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C334E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3D094D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3EA2A8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196D9E7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1FFE381B" w14:textId="77777777" w:rsidTr="00276133">
        <w:trPr>
          <w:trHeight w:val="283"/>
        </w:trPr>
        <w:tc>
          <w:tcPr>
            <w:tcW w:w="917" w:type="pct"/>
            <w:vAlign w:val="center"/>
          </w:tcPr>
          <w:p w14:paraId="6551A965"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08DC7B0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0D67C41C"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27</w:t>
            </w:r>
          </w:p>
        </w:tc>
        <w:tc>
          <w:tcPr>
            <w:tcW w:w="255" w:type="pct"/>
            <w:vAlign w:val="center"/>
          </w:tcPr>
          <w:p w14:paraId="60DB2B7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1FE83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A1BB03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342FC19"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1BCE430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2EECF6B"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2E980E3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A6645B9"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w:t>
            </w:r>
          </w:p>
        </w:tc>
        <w:tc>
          <w:tcPr>
            <w:tcW w:w="255" w:type="pct"/>
            <w:vAlign w:val="center"/>
          </w:tcPr>
          <w:p w14:paraId="608D99B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4E83E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626216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FDB93D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5C3F79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9FD930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59B65501" w14:textId="77777777" w:rsidTr="00276133">
        <w:trPr>
          <w:trHeight w:val="283"/>
        </w:trPr>
        <w:tc>
          <w:tcPr>
            <w:tcW w:w="917" w:type="pct"/>
            <w:vAlign w:val="center"/>
          </w:tcPr>
          <w:p w14:paraId="76BB1F00"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03A12FE0"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9725627" w14:textId="77777777" w:rsidTr="00276133">
        <w:trPr>
          <w:trHeight w:val="283"/>
        </w:trPr>
        <w:tc>
          <w:tcPr>
            <w:tcW w:w="917" w:type="pct"/>
            <w:vAlign w:val="center"/>
          </w:tcPr>
          <w:p w14:paraId="42E7DCC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540DC13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461</w:t>
            </w:r>
            <w:r w:rsidR="00276133" w:rsidRPr="00E31F6D">
              <w:rPr>
                <w:rFonts w:ascii="Times New Roman" w:hAnsi="Times New Roman"/>
                <w:sz w:val="20"/>
                <w:szCs w:val="20"/>
              </w:rPr>
              <w:t>,</w:t>
            </w:r>
            <w:r w:rsidRPr="00E31F6D">
              <w:rPr>
                <w:rFonts w:ascii="Times New Roman" w:hAnsi="Times New Roman"/>
                <w:sz w:val="20"/>
                <w:szCs w:val="20"/>
              </w:rPr>
              <w:t>2</w:t>
            </w:r>
          </w:p>
        </w:tc>
        <w:tc>
          <w:tcPr>
            <w:tcW w:w="259" w:type="pct"/>
            <w:vAlign w:val="center"/>
          </w:tcPr>
          <w:p w14:paraId="2EB95B2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30041</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17EAC5A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AD736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D3036A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DADFD3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2112</w:t>
            </w:r>
          </w:p>
        </w:tc>
        <w:tc>
          <w:tcPr>
            <w:tcW w:w="255" w:type="pct"/>
            <w:vAlign w:val="center"/>
          </w:tcPr>
          <w:p w14:paraId="06D7D83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8E500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13721</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6BA20B0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28D81CD"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14208,</w:t>
            </w:r>
            <w:r w:rsidR="00CB5E31" w:rsidRPr="00E31F6D">
              <w:rPr>
                <w:rFonts w:ascii="Times New Roman" w:hAnsi="Times New Roman"/>
                <w:sz w:val="20"/>
                <w:szCs w:val="20"/>
              </w:rPr>
              <w:t>6</w:t>
            </w:r>
          </w:p>
        </w:tc>
        <w:tc>
          <w:tcPr>
            <w:tcW w:w="255" w:type="pct"/>
            <w:vAlign w:val="center"/>
          </w:tcPr>
          <w:p w14:paraId="49B97E4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C2F07D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34DBCD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85190C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C2C80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251713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E7F3E6A" w14:textId="77777777" w:rsidTr="00276133">
        <w:trPr>
          <w:trHeight w:val="283"/>
        </w:trPr>
        <w:tc>
          <w:tcPr>
            <w:tcW w:w="917" w:type="pct"/>
            <w:vAlign w:val="center"/>
          </w:tcPr>
          <w:p w14:paraId="425FEEF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755F103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5AFDADF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25167</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510818E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EAF270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079600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B66E67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1672</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25A4DE0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0E6176B"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11455,</w:t>
            </w:r>
            <w:r w:rsidR="00CB5E31" w:rsidRPr="00E31F6D">
              <w:rPr>
                <w:rFonts w:ascii="Times New Roman" w:hAnsi="Times New Roman"/>
                <w:sz w:val="20"/>
                <w:szCs w:val="20"/>
              </w:rPr>
              <w:t>7</w:t>
            </w:r>
          </w:p>
        </w:tc>
        <w:tc>
          <w:tcPr>
            <w:tcW w:w="255" w:type="pct"/>
            <w:vAlign w:val="center"/>
          </w:tcPr>
          <w:p w14:paraId="561D472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3F707F"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12043,</w:t>
            </w:r>
            <w:r w:rsidR="00CB5E31" w:rsidRPr="00E31F6D">
              <w:rPr>
                <w:rFonts w:ascii="Times New Roman" w:hAnsi="Times New Roman"/>
                <w:sz w:val="20"/>
                <w:szCs w:val="20"/>
              </w:rPr>
              <w:t>8</w:t>
            </w:r>
          </w:p>
        </w:tc>
        <w:tc>
          <w:tcPr>
            <w:tcW w:w="255" w:type="pct"/>
            <w:vAlign w:val="center"/>
          </w:tcPr>
          <w:p w14:paraId="68CB7CF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8719B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F1EAC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9C8ACB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296827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31883A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A732E8D" w14:textId="77777777" w:rsidTr="00276133">
        <w:trPr>
          <w:trHeight w:val="283"/>
        </w:trPr>
        <w:tc>
          <w:tcPr>
            <w:tcW w:w="917" w:type="pct"/>
            <w:vAlign w:val="center"/>
          </w:tcPr>
          <w:p w14:paraId="328A417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7CFDA38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978631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9763</w:t>
            </w:r>
          </w:p>
        </w:tc>
        <w:tc>
          <w:tcPr>
            <w:tcW w:w="255" w:type="pct"/>
            <w:vAlign w:val="center"/>
          </w:tcPr>
          <w:p w14:paraId="0A7D4CF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3FF0FC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0E046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3CC214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442</w:t>
            </w:r>
          </w:p>
        </w:tc>
        <w:tc>
          <w:tcPr>
            <w:tcW w:w="255" w:type="pct"/>
            <w:vAlign w:val="center"/>
          </w:tcPr>
          <w:p w14:paraId="1925D22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AFBD378"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4490,</w:t>
            </w:r>
            <w:r w:rsidR="00CB5E31" w:rsidRPr="00E31F6D">
              <w:rPr>
                <w:rFonts w:ascii="Times New Roman" w:hAnsi="Times New Roman"/>
                <w:sz w:val="20"/>
                <w:szCs w:val="20"/>
              </w:rPr>
              <w:t>4</w:t>
            </w:r>
          </w:p>
        </w:tc>
        <w:tc>
          <w:tcPr>
            <w:tcW w:w="255" w:type="pct"/>
            <w:vAlign w:val="center"/>
          </w:tcPr>
          <w:p w14:paraId="09EC905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6B1D9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4864</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4F5B39F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CAB7B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0F6567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56030F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42E81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FCF9AD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E094746" w14:textId="77777777" w:rsidTr="00276133">
        <w:trPr>
          <w:trHeight w:val="283"/>
        </w:trPr>
        <w:tc>
          <w:tcPr>
            <w:tcW w:w="5000" w:type="pct"/>
            <w:gridSpan w:val="17"/>
            <w:vAlign w:val="center"/>
          </w:tcPr>
          <w:p w14:paraId="1FCD9CE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равномерно - постепенные рубки</w:t>
            </w:r>
          </w:p>
        </w:tc>
      </w:tr>
      <w:tr w:rsidR="00CB5E31" w:rsidRPr="00E31F6D" w14:paraId="6479AB10" w14:textId="77777777" w:rsidTr="00276133">
        <w:trPr>
          <w:trHeight w:val="283"/>
        </w:trPr>
        <w:tc>
          <w:tcPr>
            <w:tcW w:w="917" w:type="pct"/>
            <w:vAlign w:val="center"/>
          </w:tcPr>
          <w:p w14:paraId="35001DD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6085EA5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4612</w:t>
            </w:r>
            <w:r w:rsidR="00276133" w:rsidRPr="00E31F6D">
              <w:rPr>
                <w:rFonts w:ascii="Times New Roman" w:hAnsi="Times New Roman"/>
                <w:sz w:val="20"/>
                <w:szCs w:val="20"/>
              </w:rPr>
              <w:t>,</w:t>
            </w:r>
            <w:r w:rsidRPr="00E31F6D">
              <w:rPr>
                <w:rFonts w:ascii="Times New Roman" w:hAnsi="Times New Roman"/>
                <w:sz w:val="20"/>
                <w:szCs w:val="20"/>
              </w:rPr>
              <w:t>6</w:t>
            </w:r>
          </w:p>
        </w:tc>
        <w:tc>
          <w:tcPr>
            <w:tcW w:w="259" w:type="pct"/>
            <w:vAlign w:val="center"/>
          </w:tcPr>
          <w:p w14:paraId="0C7CFE8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1096119</w:t>
            </w:r>
          </w:p>
        </w:tc>
        <w:tc>
          <w:tcPr>
            <w:tcW w:w="255" w:type="pct"/>
            <w:vAlign w:val="center"/>
          </w:tcPr>
          <w:p w14:paraId="323C52F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F48694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FAEF6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60BF27D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70401</w:t>
            </w:r>
          </w:p>
        </w:tc>
        <w:tc>
          <w:tcPr>
            <w:tcW w:w="255" w:type="pct"/>
            <w:vAlign w:val="center"/>
          </w:tcPr>
          <w:p w14:paraId="20696D9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1867</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079E93C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457372</w:t>
            </w:r>
          </w:p>
        </w:tc>
        <w:tc>
          <w:tcPr>
            <w:tcW w:w="255" w:type="pct"/>
            <w:vAlign w:val="center"/>
          </w:tcPr>
          <w:p w14:paraId="6996E85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2493</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5D5B54C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568346</w:t>
            </w:r>
          </w:p>
        </w:tc>
        <w:tc>
          <w:tcPr>
            <w:tcW w:w="255" w:type="pct"/>
            <w:vAlign w:val="center"/>
          </w:tcPr>
          <w:p w14:paraId="13D0189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14CC2A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D38FE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445C9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4A11E9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41F6BD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5F707CFE" w14:textId="77777777" w:rsidTr="00276133">
        <w:trPr>
          <w:trHeight w:val="283"/>
        </w:trPr>
        <w:tc>
          <w:tcPr>
            <w:tcW w:w="917" w:type="pct"/>
            <w:vAlign w:val="center"/>
          </w:tcPr>
          <w:p w14:paraId="2AA48458"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0475DD4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8B73800"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27</w:t>
            </w:r>
          </w:p>
        </w:tc>
        <w:tc>
          <w:tcPr>
            <w:tcW w:w="255" w:type="pct"/>
            <w:vAlign w:val="center"/>
          </w:tcPr>
          <w:p w14:paraId="67EC22D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901F0A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A79AF8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50843E"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20EE3E6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EDDB7D5"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4AE2573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38EE76"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w:t>
            </w:r>
          </w:p>
        </w:tc>
        <w:tc>
          <w:tcPr>
            <w:tcW w:w="255" w:type="pct"/>
            <w:vAlign w:val="center"/>
          </w:tcPr>
          <w:p w14:paraId="6B210D0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DFD3EB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5C2B2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F153D0"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6290CB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FD953C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621F26EF" w14:textId="77777777" w:rsidTr="00276133">
        <w:trPr>
          <w:trHeight w:val="283"/>
        </w:trPr>
        <w:tc>
          <w:tcPr>
            <w:tcW w:w="917" w:type="pct"/>
            <w:vAlign w:val="center"/>
          </w:tcPr>
          <w:p w14:paraId="79780BD7"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0D6B22B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50ED336A" w14:textId="77777777" w:rsidTr="00276133">
        <w:trPr>
          <w:trHeight w:val="283"/>
        </w:trPr>
        <w:tc>
          <w:tcPr>
            <w:tcW w:w="917" w:type="pct"/>
            <w:vAlign w:val="center"/>
          </w:tcPr>
          <w:p w14:paraId="60258CF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1B9DE06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461</w:t>
            </w:r>
            <w:r w:rsidR="00276133" w:rsidRPr="00E31F6D">
              <w:rPr>
                <w:rFonts w:ascii="Times New Roman" w:hAnsi="Times New Roman"/>
                <w:sz w:val="20"/>
                <w:szCs w:val="20"/>
              </w:rPr>
              <w:t>,</w:t>
            </w:r>
            <w:r w:rsidRPr="00E31F6D">
              <w:rPr>
                <w:rFonts w:ascii="Times New Roman" w:hAnsi="Times New Roman"/>
                <w:sz w:val="20"/>
                <w:szCs w:val="20"/>
              </w:rPr>
              <w:t>2</w:t>
            </w:r>
          </w:p>
        </w:tc>
        <w:tc>
          <w:tcPr>
            <w:tcW w:w="259" w:type="pct"/>
            <w:vAlign w:val="center"/>
          </w:tcPr>
          <w:p w14:paraId="12B5E4B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30041</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67144DD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0FC347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76560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CF5AB4"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2112</w:t>
            </w:r>
          </w:p>
        </w:tc>
        <w:tc>
          <w:tcPr>
            <w:tcW w:w="255" w:type="pct"/>
            <w:vAlign w:val="center"/>
          </w:tcPr>
          <w:p w14:paraId="51D7978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6DC5AA0"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13721</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5E8D846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61CC91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14208</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495C671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8EC3D2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F3639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940E1C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922C9D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6A7081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CCA8038" w14:textId="77777777" w:rsidTr="00276133">
        <w:trPr>
          <w:trHeight w:val="283"/>
        </w:trPr>
        <w:tc>
          <w:tcPr>
            <w:tcW w:w="917" w:type="pct"/>
            <w:vAlign w:val="center"/>
          </w:tcPr>
          <w:p w14:paraId="36DA4F0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7016EAD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A3BA9B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25167</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1DE9F40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4436C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AF6D9B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B0A543C"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1672,</w:t>
            </w:r>
            <w:r w:rsidR="00CB5E31" w:rsidRPr="00E31F6D">
              <w:rPr>
                <w:rFonts w:ascii="Times New Roman" w:hAnsi="Times New Roman"/>
                <w:sz w:val="20"/>
                <w:szCs w:val="20"/>
              </w:rPr>
              <w:t>3</w:t>
            </w:r>
          </w:p>
        </w:tc>
        <w:tc>
          <w:tcPr>
            <w:tcW w:w="255" w:type="pct"/>
            <w:vAlign w:val="center"/>
          </w:tcPr>
          <w:p w14:paraId="664E621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1582C3"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11455,</w:t>
            </w:r>
            <w:r w:rsidR="00CB5E31" w:rsidRPr="00E31F6D">
              <w:rPr>
                <w:rFonts w:ascii="Times New Roman" w:hAnsi="Times New Roman"/>
                <w:sz w:val="20"/>
                <w:szCs w:val="20"/>
              </w:rPr>
              <w:t>7</w:t>
            </w:r>
          </w:p>
        </w:tc>
        <w:tc>
          <w:tcPr>
            <w:tcW w:w="255" w:type="pct"/>
            <w:vAlign w:val="center"/>
          </w:tcPr>
          <w:p w14:paraId="1C46697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4484F39"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12043,</w:t>
            </w:r>
            <w:r w:rsidR="00CB5E31" w:rsidRPr="00E31F6D">
              <w:rPr>
                <w:rFonts w:ascii="Times New Roman" w:hAnsi="Times New Roman"/>
                <w:sz w:val="20"/>
                <w:szCs w:val="20"/>
              </w:rPr>
              <w:t>8</w:t>
            </w:r>
          </w:p>
        </w:tc>
        <w:tc>
          <w:tcPr>
            <w:tcW w:w="255" w:type="pct"/>
            <w:vAlign w:val="center"/>
          </w:tcPr>
          <w:p w14:paraId="75140D8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D56F8D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C95F87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069162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A84208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9E18C2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5225E07F" w14:textId="77777777" w:rsidTr="00276133">
        <w:trPr>
          <w:trHeight w:val="283"/>
        </w:trPr>
        <w:tc>
          <w:tcPr>
            <w:tcW w:w="917" w:type="pct"/>
            <w:vAlign w:val="center"/>
          </w:tcPr>
          <w:p w14:paraId="0FA5CC3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66976A8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59DFEC54"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9763</w:t>
            </w:r>
          </w:p>
        </w:tc>
        <w:tc>
          <w:tcPr>
            <w:tcW w:w="255" w:type="pct"/>
            <w:vAlign w:val="center"/>
          </w:tcPr>
          <w:p w14:paraId="7E7A406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06CE1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1C6A2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821E77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442</w:t>
            </w:r>
          </w:p>
        </w:tc>
        <w:tc>
          <w:tcPr>
            <w:tcW w:w="255" w:type="pct"/>
            <w:vAlign w:val="center"/>
          </w:tcPr>
          <w:p w14:paraId="17B96CA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F8A8495"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4490,</w:t>
            </w:r>
            <w:r w:rsidR="00CB5E31" w:rsidRPr="00E31F6D">
              <w:rPr>
                <w:rFonts w:ascii="Times New Roman" w:hAnsi="Times New Roman"/>
                <w:sz w:val="20"/>
                <w:szCs w:val="20"/>
              </w:rPr>
              <w:t>4</w:t>
            </w:r>
          </w:p>
        </w:tc>
        <w:tc>
          <w:tcPr>
            <w:tcW w:w="255" w:type="pct"/>
            <w:vAlign w:val="center"/>
          </w:tcPr>
          <w:p w14:paraId="400D254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5B7313"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4864,</w:t>
            </w:r>
            <w:r w:rsidR="00CB5E31" w:rsidRPr="00E31F6D">
              <w:rPr>
                <w:rFonts w:ascii="Times New Roman" w:hAnsi="Times New Roman"/>
                <w:sz w:val="20"/>
                <w:szCs w:val="20"/>
              </w:rPr>
              <w:t>3</w:t>
            </w:r>
          </w:p>
        </w:tc>
        <w:tc>
          <w:tcPr>
            <w:tcW w:w="255" w:type="pct"/>
            <w:vAlign w:val="center"/>
          </w:tcPr>
          <w:p w14:paraId="765A83C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97E6E5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25CD66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E9A077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1DE04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331375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957EDD3" w14:textId="77777777" w:rsidTr="00276133">
        <w:trPr>
          <w:trHeight w:val="283"/>
        </w:trPr>
        <w:tc>
          <w:tcPr>
            <w:tcW w:w="5000" w:type="pct"/>
            <w:gridSpan w:val="17"/>
            <w:vAlign w:val="center"/>
          </w:tcPr>
          <w:p w14:paraId="12224FB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равномерно - постепенные рубки, защитные леса</w:t>
            </w:r>
          </w:p>
        </w:tc>
      </w:tr>
      <w:tr w:rsidR="00CB5E31" w:rsidRPr="00E31F6D" w14:paraId="2545FFF3" w14:textId="77777777" w:rsidTr="00276133">
        <w:trPr>
          <w:trHeight w:val="283"/>
        </w:trPr>
        <w:tc>
          <w:tcPr>
            <w:tcW w:w="917" w:type="pct"/>
            <w:vAlign w:val="center"/>
          </w:tcPr>
          <w:p w14:paraId="4D4B9E2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68FF2A9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011B65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28C755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17DF5E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85059D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D9377A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D6226B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975488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36B2B8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72538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9FC432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DAA185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73EF1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7A8DF8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9466D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C3AC28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4E39F141" w14:textId="77777777" w:rsidTr="00276133">
        <w:trPr>
          <w:trHeight w:val="283"/>
        </w:trPr>
        <w:tc>
          <w:tcPr>
            <w:tcW w:w="917" w:type="pct"/>
            <w:vAlign w:val="center"/>
          </w:tcPr>
          <w:p w14:paraId="0978E2A0"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7D9AC35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54457F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F0631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1675E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B6AF4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6F411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21B4D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23D56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DBEB1D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7B8CA9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40BBA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6BC35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632D4D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71C71A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41184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14DBC33"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43250C74" w14:textId="77777777" w:rsidTr="00276133">
        <w:trPr>
          <w:trHeight w:val="283"/>
        </w:trPr>
        <w:tc>
          <w:tcPr>
            <w:tcW w:w="917" w:type="pct"/>
            <w:vAlign w:val="center"/>
          </w:tcPr>
          <w:p w14:paraId="1FE926DA"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4E8443A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50B01300" w14:textId="77777777" w:rsidTr="00276133">
        <w:trPr>
          <w:trHeight w:val="283"/>
        </w:trPr>
        <w:tc>
          <w:tcPr>
            <w:tcW w:w="917" w:type="pct"/>
            <w:vAlign w:val="center"/>
          </w:tcPr>
          <w:p w14:paraId="7F5B985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77F0A93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6698417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A14BC7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88EDE3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F0052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20277D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3BC68D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E0E018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A5E601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98C1A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49C3B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E6F99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C02A83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CFD32F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898B21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4F4716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50815C97" w14:textId="77777777" w:rsidTr="00276133">
        <w:trPr>
          <w:trHeight w:val="283"/>
        </w:trPr>
        <w:tc>
          <w:tcPr>
            <w:tcW w:w="917" w:type="pct"/>
            <w:vAlign w:val="center"/>
          </w:tcPr>
          <w:p w14:paraId="0DD5CDE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5E47F34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094CA9A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D157B1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C1FA16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80D9C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2F281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222E0A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11A47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2DF206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4E9F71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B8FCA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C0A41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E6342D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1083F7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478BB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6C50C9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8A4CD8E" w14:textId="77777777" w:rsidTr="00276133">
        <w:trPr>
          <w:trHeight w:val="283"/>
        </w:trPr>
        <w:tc>
          <w:tcPr>
            <w:tcW w:w="917" w:type="pct"/>
            <w:vAlign w:val="center"/>
          </w:tcPr>
          <w:p w14:paraId="0DC9F53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17D1B34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62D6576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E4946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31E799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2BF3A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82ECD9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922A1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065A77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D59A4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B8B814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1EBA6E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86F06D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66764C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91962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3B60E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5C00E02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0BE57EC7" w14:textId="77777777" w:rsidTr="00276133">
        <w:trPr>
          <w:trHeight w:val="283"/>
        </w:trPr>
        <w:tc>
          <w:tcPr>
            <w:tcW w:w="5000" w:type="pct"/>
            <w:gridSpan w:val="17"/>
            <w:vAlign w:val="center"/>
          </w:tcPr>
          <w:p w14:paraId="556E84B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равномерно - постепенные рубки, хвойные</w:t>
            </w:r>
          </w:p>
        </w:tc>
      </w:tr>
      <w:tr w:rsidR="00CB5E31" w:rsidRPr="00E31F6D" w14:paraId="539BA7EC" w14:textId="77777777" w:rsidTr="00276133">
        <w:trPr>
          <w:trHeight w:val="283"/>
        </w:trPr>
        <w:tc>
          <w:tcPr>
            <w:tcW w:w="917" w:type="pct"/>
            <w:vAlign w:val="center"/>
          </w:tcPr>
          <w:p w14:paraId="7E3D512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115F8CE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9AE43D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D6CECC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6C4D3E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801380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1D0385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0E57D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4CC51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53127F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9D631A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93C8D9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311C31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B75F0E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A83D9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F508C7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102AC38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04454A16" w14:textId="77777777" w:rsidTr="00276133">
        <w:trPr>
          <w:trHeight w:val="283"/>
        </w:trPr>
        <w:tc>
          <w:tcPr>
            <w:tcW w:w="917" w:type="pct"/>
            <w:vAlign w:val="center"/>
          </w:tcPr>
          <w:p w14:paraId="1585E413"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4C8B707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C673F1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FECC48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3C411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99E53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5FB9BD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09662A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454129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5AD85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02B64F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BCE2BC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F716FE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DDE71D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9C13FA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5B3FCF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54FCE0B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6719E1BE" w14:textId="77777777" w:rsidTr="00276133">
        <w:trPr>
          <w:trHeight w:val="283"/>
        </w:trPr>
        <w:tc>
          <w:tcPr>
            <w:tcW w:w="917" w:type="pct"/>
            <w:vAlign w:val="center"/>
          </w:tcPr>
          <w:p w14:paraId="7137E8A9"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08E57DD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69C5FC12" w14:textId="77777777" w:rsidTr="00276133">
        <w:trPr>
          <w:trHeight w:val="283"/>
        </w:trPr>
        <w:tc>
          <w:tcPr>
            <w:tcW w:w="917" w:type="pct"/>
            <w:vAlign w:val="center"/>
          </w:tcPr>
          <w:p w14:paraId="66F6362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0E8840E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C2D888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DB4A8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CC712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C247DC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FAB3C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2CED93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470E9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AAB728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E553D9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729C66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8ADBF8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C9A656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A3110C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75EC0B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91445C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16AD8F4" w14:textId="77777777" w:rsidTr="00276133">
        <w:trPr>
          <w:trHeight w:val="283"/>
        </w:trPr>
        <w:tc>
          <w:tcPr>
            <w:tcW w:w="917" w:type="pct"/>
            <w:vAlign w:val="center"/>
          </w:tcPr>
          <w:p w14:paraId="6B64266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7C219AB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039A7A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E1F35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D41D8A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2215C6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4E2BE2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9A6874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49FD0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2159E0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25BF47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CBF551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316DD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A4E9F7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547E54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233C13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6882E7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186896E" w14:textId="77777777" w:rsidTr="00276133">
        <w:trPr>
          <w:trHeight w:val="283"/>
        </w:trPr>
        <w:tc>
          <w:tcPr>
            <w:tcW w:w="917" w:type="pct"/>
            <w:vAlign w:val="center"/>
          </w:tcPr>
          <w:p w14:paraId="6B11E70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28D9B27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42A069D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09BC3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876D8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81366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10FB70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2EE2DB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5C7D9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54B58A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950B7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EE56CF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291CA9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16101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F7451B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C6EDF7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480F01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807CC63" w14:textId="77777777" w:rsidTr="00276133">
        <w:trPr>
          <w:trHeight w:val="283"/>
        </w:trPr>
        <w:tc>
          <w:tcPr>
            <w:tcW w:w="5000" w:type="pct"/>
            <w:gridSpan w:val="17"/>
            <w:vAlign w:val="center"/>
          </w:tcPr>
          <w:p w14:paraId="4152FED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равномерно - постепенные рубки, твердолиственные</w:t>
            </w:r>
          </w:p>
        </w:tc>
      </w:tr>
      <w:tr w:rsidR="00CB5E31" w:rsidRPr="00E31F6D" w14:paraId="5474E02B" w14:textId="77777777" w:rsidTr="00276133">
        <w:trPr>
          <w:trHeight w:val="283"/>
        </w:trPr>
        <w:tc>
          <w:tcPr>
            <w:tcW w:w="917" w:type="pct"/>
            <w:vAlign w:val="center"/>
          </w:tcPr>
          <w:p w14:paraId="4E38A79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6E830DF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4BBDE6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650D4D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01FC6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3C82B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D6E652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2BE43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1DDB67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ACDEF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FF1D84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b/>
                <w:sz w:val="20"/>
                <w:szCs w:val="20"/>
              </w:rPr>
            </w:pPr>
          </w:p>
        </w:tc>
        <w:tc>
          <w:tcPr>
            <w:tcW w:w="255" w:type="pct"/>
            <w:vAlign w:val="center"/>
          </w:tcPr>
          <w:p w14:paraId="3C03315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89127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295ADE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33E495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91870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14F6A06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477FAE28" w14:textId="77777777" w:rsidTr="00276133">
        <w:trPr>
          <w:trHeight w:val="283"/>
        </w:trPr>
        <w:tc>
          <w:tcPr>
            <w:tcW w:w="917" w:type="pct"/>
            <w:vAlign w:val="center"/>
          </w:tcPr>
          <w:p w14:paraId="22C8AD69"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07B15C2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A2A0BA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A0EEA2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93AA3A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9A424E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9280AA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02DA1F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1ABD09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76DB90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75FED4F"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1F96D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E97C5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C54A440"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62DE20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944D18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027F21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4177EF35" w14:textId="77777777" w:rsidTr="00276133">
        <w:trPr>
          <w:trHeight w:val="283"/>
        </w:trPr>
        <w:tc>
          <w:tcPr>
            <w:tcW w:w="917" w:type="pct"/>
            <w:vAlign w:val="center"/>
          </w:tcPr>
          <w:p w14:paraId="0848FECA"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73633F1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14E78804" w14:textId="77777777" w:rsidTr="00276133">
        <w:trPr>
          <w:trHeight w:val="283"/>
        </w:trPr>
        <w:tc>
          <w:tcPr>
            <w:tcW w:w="917" w:type="pct"/>
            <w:vAlign w:val="center"/>
          </w:tcPr>
          <w:p w14:paraId="3120915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4975266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E4E144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6DCF9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3C2039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50F832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F265E5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DFDB87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999D80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E01BD6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CB834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1787F5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B9A45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AE35E5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FA8538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98526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99E31C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1DDC1193" w14:textId="77777777" w:rsidTr="00276133">
        <w:trPr>
          <w:trHeight w:val="283"/>
        </w:trPr>
        <w:tc>
          <w:tcPr>
            <w:tcW w:w="917" w:type="pct"/>
            <w:vAlign w:val="center"/>
          </w:tcPr>
          <w:p w14:paraId="1159BF3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3B08AE6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5717FCC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E48A00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30088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C50B8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57E8A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585018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A99182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E403DC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18FACB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FE136F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06060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8214CC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08B1DC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02FB1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167956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8421658" w14:textId="77777777" w:rsidTr="00276133">
        <w:trPr>
          <w:trHeight w:val="283"/>
        </w:trPr>
        <w:tc>
          <w:tcPr>
            <w:tcW w:w="917" w:type="pct"/>
            <w:vAlign w:val="center"/>
          </w:tcPr>
          <w:p w14:paraId="1E9AF6D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39FD5A8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478773A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26D338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25F663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0E0219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1759C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F2BA7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5E8F87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91E4A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8FC825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A21815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26B23B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4535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1277D1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2F7A5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19A51D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2577384" w14:textId="77777777" w:rsidTr="00276133">
        <w:trPr>
          <w:trHeight w:val="283"/>
        </w:trPr>
        <w:tc>
          <w:tcPr>
            <w:tcW w:w="5000" w:type="pct"/>
            <w:gridSpan w:val="17"/>
            <w:vAlign w:val="center"/>
          </w:tcPr>
          <w:p w14:paraId="5A60102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1DAE127" w14:textId="77777777" w:rsidTr="00276133">
        <w:trPr>
          <w:trHeight w:val="283"/>
        </w:trPr>
        <w:tc>
          <w:tcPr>
            <w:tcW w:w="5000" w:type="pct"/>
            <w:gridSpan w:val="17"/>
            <w:vAlign w:val="center"/>
          </w:tcPr>
          <w:p w14:paraId="5FF76B4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равномерно - постепенные рубки, мягколиственные</w:t>
            </w:r>
          </w:p>
        </w:tc>
      </w:tr>
      <w:tr w:rsidR="00CB5E31" w:rsidRPr="00E31F6D" w14:paraId="3BA011E6" w14:textId="77777777" w:rsidTr="00276133">
        <w:trPr>
          <w:trHeight w:val="283"/>
        </w:trPr>
        <w:tc>
          <w:tcPr>
            <w:tcW w:w="917" w:type="pct"/>
            <w:vAlign w:val="center"/>
          </w:tcPr>
          <w:p w14:paraId="34FC59A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50083641"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4612,</w:t>
            </w:r>
            <w:r w:rsidR="00CB5E31" w:rsidRPr="00E31F6D">
              <w:rPr>
                <w:rFonts w:ascii="Times New Roman" w:hAnsi="Times New Roman"/>
                <w:sz w:val="20"/>
                <w:szCs w:val="20"/>
              </w:rPr>
              <w:t>6</w:t>
            </w:r>
          </w:p>
        </w:tc>
        <w:tc>
          <w:tcPr>
            <w:tcW w:w="259" w:type="pct"/>
            <w:vAlign w:val="center"/>
          </w:tcPr>
          <w:p w14:paraId="66164C9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1096119</w:t>
            </w:r>
          </w:p>
        </w:tc>
        <w:tc>
          <w:tcPr>
            <w:tcW w:w="255" w:type="pct"/>
            <w:vAlign w:val="center"/>
          </w:tcPr>
          <w:p w14:paraId="0085ACD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344F92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817B586"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w:t>
            </w:r>
            <w:r w:rsidR="00CB5E31" w:rsidRPr="00E31F6D">
              <w:rPr>
                <w:rFonts w:ascii="Times New Roman" w:hAnsi="Times New Roman"/>
                <w:sz w:val="20"/>
                <w:szCs w:val="20"/>
              </w:rPr>
              <w:t>6</w:t>
            </w:r>
          </w:p>
        </w:tc>
        <w:tc>
          <w:tcPr>
            <w:tcW w:w="255" w:type="pct"/>
            <w:vAlign w:val="center"/>
          </w:tcPr>
          <w:p w14:paraId="309B9EE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70401</w:t>
            </w:r>
          </w:p>
        </w:tc>
        <w:tc>
          <w:tcPr>
            <w:tcW w:w="255" w:type="pct"/>
            <w:vAlign w:val="center"/>
          </w:tcPr>
          <w:p w14:paraId="5D2C9FA2"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1867,</w:t>
            </w:r>
            <w:r w:rsidR="00CB5E31" w:rsidRPr="00E31F6D">
              <w:rPr>
                <w:rFonts w:ascii="Times New Roman" w:hAnsi="Times New Roman"/>
                <w:sz w:val="20"/>
                <w:szCs w:val="20"/>
              </w:rPr>
              <w:t>2</w:t>
            </w:r>
          </w:p>
        </w:tc>
        <w:tc>
          <w:tcPr>
            <w:tcW w:w="255" w:type="pct"/>
            <w:vAlign w:val="center"/>
          </w:tcPr>
          <w:p w14:paraId="13F4EE8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457372</w:t>
            </w:r>
          </w:p>
        </w:tc>
        <w:tc>
          <w:tcPr>
            <w:tcW w:w="255" w:type="pct"/>
            <w:vAlign w:val="center"/>
          </w:tcPr>
          <w:p w14:paraId="366F2C40"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2493,</w:t>
            </w:r>
            <w:r w:rsidR="00CB5E31" w:rsidRPr="00E31F6D">
              <w:rPr>
                <w:rFonts w:ascii="Times New Roman" w:hAnsi="Times New Roman"/>
                <w:sz w:val="20"/>
                <w:szCs w:val="20"/>
              </w:rPr>
              <w:t>8</w:t>
            </w:r>
          </w:p>
        </w:tc>
        <w:tc>
          <w:tcPr>
            <w:tcW w:w="255" w:type="pct"/>
            <w:vAlign w:val="center"/>
          </w:tcPr>
          <w:p w14:paraId="6201551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568346</w:t>
            </w:r>
          </w:p>
        </w:tc>
        <w:tc>
          <w:tcPr>
            <w:tcW w:w="255" w:type="pct"/>
            <w:vAlign w:val="center"/>
          </w:tcPr>
          <w:p w14:paraId="682B066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5A1D1E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BFF142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B5696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99353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D9C2E1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496430CD" w14:textId="77777777" w:rsidTr="00276133">
        <w:trPr>
          <w:trHeight w:val="283"/>
        </w:trPr>
        <w:tc>
          <w:tcPr>
            <w:tcW w:w="917" w:type="pct"/>
            <w:vAlign w:val="center"/>
          </w:tcPr>
          <w:p w14:paraId="06DB8896"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2F13A8C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03E9C4F"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27</w:t>
            </w:r>
          </w:p>
        </w:tc>
        <w:tc>
          <w:tcPr>
            <w:tcW w:w="255" w:type="pct"/>
            <w:vAlign w:val="center"/>
          </w:tcPr>
          <w:p w14:paraId="1CFF372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5F38C5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5BAFC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773851E"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65C6944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E346E53"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0C790E8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B2F9A4E"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w:t>
            </w:r>
          </w:p>
        </w:tc>
        <w:tc>
          <w:tcPr>
            <w:tcW w:w="255" w:type="pct"/>
            <w:vAlign w:val="center"/>
          </w:tcPr>
          <w:p w14:paraId="0C3F517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2525B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0257F8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99A3CF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D2221F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17E67E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7B3727D1" w14:textId="77777777" w:rsidTr="00276133">
        <w:trPr>
          <w:trHeight w:val="283"/>
        </w:trPr>
        <w:tc>
          <w:tcPr>
            <w:tcW w:w="917" w:type="pct"/>
            <w:vAlign w:val="center"/>
          </w:tcPr>
          <w:p w14:paraId="23B1114D"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5AF16ED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7254CB6E" w14:textId="77777777" w:rsidTr="00276133">
        <w:trPr>
          <w:trHeight w:val="283"/>
        </w:trPr>
        <w:tc>
          <w:tcPr>
            <w:tcW w:w="917" w:type="pct"/>
            <w:vAlign w:val="center"/>
          </w:tcPr>
          <w:p w14:paraId="0DFF6FB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1B6DA3D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461</w:t>
            </w:r>
            <w:r w:rsidR="00276133" w:rsidRPr="00E31F6D">
              <w:rPr>
                <w:rFonts w:ascii="Times New Roman" w:hAnsi="Times New Roman"/>
                <w:sz w:val="20"/>
                <w:szCs w:val="20"/>
              </w:rPr>
              <w:t>,</w:t>
            </w:r>
            <w:r w:rsidRPr="00E31F6D">
              <w:rPr>
                <w:rFonts w:ascii="Times New Roman" w:hAnsi="Times New Roman"/>
                <w:sz w:val="20"/>
                <w:szCs w:val="20"/>
              </w:rPr>
              <w:t>2</w:t>
            </w:r>
          </w:p>
        </w:tc>
        <w:tc>
          <w:tcPr>
            <w:tcW w:w="259" w:type="pct"/>
            <w:vAlign w:val="center"/>
          </w:tcPr>
          <w:p w14:paraId="58321E5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30041</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15C360F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36B269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0B4404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13B4D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2112</w:t>
            </w:r>
          </w:p>
        </w:tc>
        <w:tc>
          <w:tcPr>
            <w:tcW w:w="255" w:type="pct"/>
            <w:vAlign w:val="center"/>
          </w:tcPr>
          <w:p w14:paraId="350CB6E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D0A05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13721</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35A50CB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E4B44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14208</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3BE4B05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F4D6A9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00230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4C0E5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8CF212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D37D78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0789F6DA" w14:textId="77777777" w:rsidTr="00276133">
        <w:trPr>
          <w:trHeight w:val="283"/>
        </w:trPr>
        <w:tc>
          <w:tcPr>
            <w:tcW w:w="917" w:type="pct"/>
            <w:vAlign w:val="center"/>
          </w:tcPr>
          <w:p w14:paraId="3A0D364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27E8B47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560DFB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25167</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1072AA0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F1736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E544B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C89AB1F"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1672,</w:t>
            </w:r>
            <w:r w:rsidR="00CB5E31" w:rsidRPr="00E31F6D">
              <w:rPr>
                <w:rFonts w:ascii="Times New Roman" w:hAnsi="Times New Roman"/>
                <w:sz w:val="20"/>
                <w:szCs w:val="20"/>
              </w:rPr>
              <w:t>3</w:t>
            </w:r>
          </w:p>
        </w:tc>
        <w:tc>
          <w:tcPr>
            <w:tcW w:w="255" w:type="pct"/>
            <w:vAlign w:val="center"/>
          </w:tcPr>
          <w:p w14:paraId="6876962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86B6AD4"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11455,</w:t>
            </w:r>
            <w:r w:rsidR="00CB5E31" w:rsidRPr="00E31F6D">
              <w:rPr>
                <w:rFonts w:ascii="Times New Roman" w:hAnsi="Times New Roman"/>
                <w:sz w:val="20"/>
                <w:szCs w:val="20"/>
              </w:rPr>
              <w:t>7</w:t>
            </w:r>
          </w:p>
        </w:tc>
        <w:tc>
          <w:tcPr>
            <w:tcW w:w="255" w:type="pct"/>
            <w:vAlign w:val="center"/>
          </w:tcPr>
          <w:p w14:paraId="3BEE08E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5D76C9E"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12043,</w:t>
            </w:r>
            <w:r w:rsidR="00CB5E31" w:rsidRPr="00E31F6D">
              <w:rPr>
                <w:rFonts w:ascii="Times New Roman" w:hAnsi="Times New Roman"/>
                <w:sz w:val="20"/>
                <w:szCs w:val="20"/>
              </w:rPr>
              <w:t>8</w:t>
            </w:r>
          </w:p>
        </w:tc>
        <w:tc>
          <w:tcPr>
            <w:tcW w:w="255" w:type="pct"/>
            <w:vAlign w:val="center"/>
          </w:tcPr>
          <w:p w14:paraId="246EAAD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49BB6F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C8086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8F791B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9CFC3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D844CF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226A6BF" w14:textId="77777777" w:rsidTr="00276133">
        <w:trPr>
          <w:trHeight w:val="283"/>
        </w:trPr>
        <w:tc>
          <w:tcPr>
            <w:tcW w:w="917" w:type="pct"/>
            <w:vAlign w:val="center"/>
          </w:tcPr>
          <w:p w14:paraId="52CFCF8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095A439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66DEE85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9763</w:t>
            </w:r>
          </w:p>
        </w:tc>
        <w:tc>
          <w:tcPr>
            <w:tcW w:w="255" w:type="pct"/>
            <w:vAlign w:val="center"/>
          </w:tcPr>
          <w:p w14:paraId="10853E0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2AA8C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CDCCA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9315BF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442</w:t>
            </w:r>
          </w:p>
        </w:tc>
        <w:tc>
          <w:tcPr>
            <w:tcW w:w="255" w:type="pct"/>
            <w:vAlign w:val="center"/>
          </w:tcPr>
          <w:p w14:paraId="05A1F42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11FC1A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4490</w:t>
            </w:r>
            <w:r w:rsidR="00276133" w:rsidRPr="00E31F6D">
              <w:rPr>
                <w:rFonts w:ascii="Times New Roman" w:hAnsi="Times New Roman"/>
                <w:sz w:val="20"/>
                <w:szCs w:val="20"/>
              </w:rPr>
              <w:t>,</w:t>
            </w:r>
            <w:r w:rsidRPr="00E31F6D">
              <w:rPr>
                <w:rFonts w:ascii="Times New Roman" w:hAnsi="Times New Roman"/>
                <w:sz w:val="20"/>
                <w:szCs w:val="20"/>
              </w:rPr>
              <w:t>4</w:t>
            </w:r>
          </w:p>
        </w:tc>
        <w:tc>
          <w:tcPr>
            <w:tcW w:w="255" w:type="pct"/>
            <w:vAlign w:val="center"/>
          </w:tcPr>
          <w:p w14:paraId="2A54DC7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49A8EE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4864</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086A282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9395B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E392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068DCC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EA259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EB007C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62A9DD42" w14:textId="77777777" w:rsidTr="00276133">
        <w:trPr>
          <w:trHeight w:val="283"/>
        </w:trPr>
        <w:tc>
          <w:tcPr>
            <w:tcW w:w="5000" w:type="pct"/>
            <w:gridSpan w:val="17"/>
            <w:vAlign w:val="center"/>
          </w:tcPr>
          <w:p w14:paraId="0FD7BE3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по объекту</w:t>
            </w:r>
          </w:p>
        </w:tc>
      </w:tr>
      <w:tr w:rsidR="00CB5E31" w:rsidRPr="00E31F6D" w14:paraId="6615E9DC" w14:textId="77777777" w:rsidTr="00276133">
        <w:trPr>
          <w:trHeight w:val="283"/>
        </w:trPr>
        <w:tc>
          <w:tcPr>
            <w:tcW w:w="917" w:type="pct"/>
            <w:vAlign w:val="center"/>
          </w:tcPr>
          <w:p w14:paraId="299A288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1A11D76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4612</w:t>
            </w:r>
            <w:r w:rsidR="00276133" w:rsidRPr="00E31F6D">
              <w:rPr>
                <w:rFonts w:ascii="Times New Roman" w:hAnsi="Times New Roman"/>
                <w:sz w:val="20"/>
                <w:szCs w:val="20"/>
              </w:rPr>
              <w:t>,</w:t>
            </w:r>
            <w:r w:rsidRPr="00E31F6D">
              <w:rPr>
                <w:rFonts w:ascii="Times New Roman" w:hAnsi="Times New Roman"/>
                <w:sz w:val="20"/>
                <w:szCs w:val="20"/>
              </w:rPr>
              <w:t>6</w:t>
            </w:r>
          </w:p>
        </w:tc>
        <w:tc>
          <w:tcPr>
            <w:tcW w:w="259" w:type="pct"/>
            <w:vAlign w:val="center"/>
          </w:tcPr>
          <w:p w14:paraId="398156C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1096119</w:t>
            </w:r>
          </w:p>
        </w:tc>
        <w:tc>
          <w:tcPr>
            <w:tcW w:w="255" w:type="pct"/>
            <w:vAlign w:val="center"/>
          </w:tcPr>
          <w:p w14:paraId="31EAA0E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12C8A6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C55C6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5276482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70401</w:t>
            </w:r>
          </w:p>
        </w:tc>
        <w:tc>
          <w:tcPr>
            <w:tcW w:w="255" w:type="pct"/>
            <w:vAlign w:val="center"/>
          </w:tcPr>
          <w:p w14:paraId="1EBB330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1867</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0EA136C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457372</w:t>
            </w:r>
          </w:p>
        </w:tc>
        <w:tc>
          <w:tcPr>
            <w:tcW w:w="255" w:type="pct"/>
            <w:vAlign w:val="center"/>
          </w:tcPr>
          <w:p w14:paraId="59BE988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2493</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7FEF3E8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568346</w:t>
            </w:r>
          </w:p>
        </w:tc>
        <w:tc>
          <w:tcPr>
            <w:tcW w:w="255" w:type="pct"/>
            <w:vAlign w:val="center"/>
          </w:tcPr>
          <w:p w14:paraId="183E8AB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25BBDC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8C89C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E8F901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9847B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103B3C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41E8364B" w14:textId="77777777" w:rsidTr="00276133">
        <w:trPr>
          <w:trHeight w:val="283"/>
        </w:trPr>
        <w:tc>
          <w:tcPr>
            <w:tcW w:w="917" w:type="pct"/>
            <w:vAlign w:val="center"/>
          </w:tcPr>
          <w:p w14:paraId="71B978B5"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7358A52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AC48423"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27</w:t>
            </w:r>
          </w:p>
        </w:tc>
        <w:tc>
          <w:tcPr>
            <w:tcW w:w="255" w:type="pct"/>
            <w:vAlign w:val="center"/>
          </w:tcPr>
          <w:p w14:paraId="500E0AC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5BF785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D7950F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224E583"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2C857FC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88396B7"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0B399E6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7ED0E6"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w:t>
            </w:r>
          </w:p>
        </w:tc>
        <w:tc>
          <w:tcPr>
            <w:tcW w:w="255" w:type="pct"/>
            <w:vAlign w:val="center"/>
          </w:tcPr>
          <w:p w14:paraId="6820EE9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26D9A9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1D0E2E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59EAE42"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90061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746CB0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6B33EEAA" w14:textId="77777777" w:rsidTr="00276133">
        <w:trPr>
          <w:trHeight w:val="283"/>
        </w:trPr>
        <w:tc>
          <w:tcPr>
            <w:tcW w:w="917" w:type="pct"/>
            <w:vAlign w:val="center"/>
          </w:tcPr>
          <w:p w14:paraId="0477B829"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7FE0B95C"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2EA2301" w14:textId="77777777" w:rsidTr="00276133">
        <w:trPr>
          <w:trHeight w:val="283"/>
        </w:trPr>
        <w:tc>
          <w:tcPr>
            <w:tcW w:w="917" w:type="pct"/>
            <w:vAlign w:val="center"/>
          </w:tcPr>
          <w:p w14:paraId="4257CD7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3D733D9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461</w:t>
            </w:r>
            <w:r w:rsidR="00276133" w:rsidRPr="00E31F6D">
              <w:rPr>
                <w:rFonts w:ascii="Times New Roman" w:hAnsi="Times New Roman"/>
                <w:sz w:val="20"/>
                <w:szCs w:val="20"/>
              </w:rPr>
              <w:t>,</w:t>
            </w:r>
            <w:r w:rsidRPr="00E31F6D">
              <w:rPr>
                <w:rFonts w:ascii="Times New Roman" w:hAnsi="Times New Roman"/>
                <w:sz w:val="20"/>
                <w:szCs w:val="20"/>
              </w:rPr>
              <w:t>2</w:t>
            </w:r>
          </w:p>
        </w:tc>
        <w:tc>
          <w:tcPr>
            <w:tcW w:w="259" w:type="pct"/>
            <w:vAlign w:val="center"/>
          </w:tcPr>
          <w:p w14:paraId="090F2D3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30041</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2645680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FB482F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B12622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4C531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2112</w:t>
            </w:r>
          </w:p>
        </w:tc>
        <w:tc>
          <w:tcPr>
            <w:tcW w:w="255" w:type="pct"/>
            <w:vAlign w:val="center"/>
          </w:tcPr>
          <w:p w14:paraId="6A1DCE1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479002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13721</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0106EAC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169804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14208</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476AEF2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C6645F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A979B5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2FBE9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3AE5F3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388D1E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32956B1" w14:textId="77777777" w:rsidTr="00276133">
        <w:trPr>
          <w:trHeight w:val="283"/>
        </w:trPr>
        <w:tc>
          <w:tcPr>
            <w:tcW w:w="917" w:type="pct"/>
            <w:vAlign w:val="center"/>
          </w:tcPr>
          <w:p w14:paraId="0B4D8FC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39921B9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539363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25167</w:t>
            </w:r>
            <w:r w:rsidR="00276133" w:rsidRPr="00E31F6D">
              <w:rPr>
                <w:rFonts w:ascii="Times New Roman" w:hAnsi="Times New Roman"/>
                <w:sz w:val="20"/>
                <w:szCs w:val="20"/>
              </w:rPr>
              <w:t>,</w:t>
            </w:r>
            <w:r w:rsidRPr="00E31F6D">
              <w:rPr>
                <w:rFonts w:ascii="Times New Roman" w:hAnsi="Times New Roman"/>
                <w:sz w:val="20"/>
                <w:szCs w:val="20"/>
              </w:rPr>
              <w:t>3</w:t>
            </w:r>
          </w:p>
        </w:tc>
        <w:tc>
          <w:tcPr>
            <w:tcW w:w="255" w:type="pct"/>
            <w:vAlign w:val="center"/>
          </w:tcPr>
          <w:p w14:paraId="6EE1A4F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82480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13476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A83AF4"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1672,</w:t>
            </w:r>
            <w:r w:rsidR="00CB5E31" w:rsidRPr="00E31F6D">
              <w:rPr>
                <w:rFonts w:ascii="Times New Roman" w:hAnsi="Times New Roman"/>
                <w:sz w:val="20"/>
                <w:szCs w:val="20"/>
              </w:rPr>
              <w:t>3</w:t>
            </w:r>
          </w:p>
        </w:tc>
        <w:tc>
          <w:tcPr>
            <w:tcW w:w="255" w:type="pct"/>
            <w:vAlign w:val="center"/>
          </w:tcPr>
          <w:p w14:paraId="64EA5D0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FF02A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11455</w:t>
            </w:r>
            <w:r w:rsidR="00276133" w:rsidRPr="00E31F6D">
              <w:rPr>
                <w:rFonts w:ascii="Times New Roman" w:hAnsi="Times New Roman"/>
                <w:sz w:val="20"/>
                <w:szCs w:val="20"/>
              </w:rPr>
              <w:t>,</w:t>
            </w:r>
            <w:r w:rsidRPr="00E31F6D">
              <w:rPr>
                <w:rFonts w:ascii="Times New Roman" w:hAnsi="Times New Roman"/>
                <w:sz w:val="20"/>
                <w:szCs w:val="20"/>
              </w:rPr>
              <w:t>7</w:t>
            </w:r>
          </w:p>
        </w:tc>
        <w:tc>
          <w:tcPr>
            <w:tcW w:w="255" w:type="pct"/>
            <w:vAlign w:val="center"/>
          </w:tcPr>
          <w:p w14:paraId="0B165E6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42F2CD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12043</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50D8152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CAFC24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DBBBF4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A50E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53122E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914846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73101423" w14:textId="77777777" w:rsidTr="00276133">
        <w:trPr>
          <w:trHeight w:val="283"/>
        </w:trPr>
        <w:tc>
          <w:tcPr>
            <w:tcW w:w="917" w:type="pct"/>
            <w:vAlign w:val="center"/>
          </w:tcPr>
          <w:p w14:paraId="03EF78F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1500DCE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5D27215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9763</w:t>
            </w:r>
          </w:p>
        </w:tc>
        <w:tc>
          <w:tcPr>
            <w:tcW w:w="255" w:type="pct"/>
            <w:vAlign w:val="center"/>
          </w:tcPr>
          <w:p w14:paraId="41380DB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E739F1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4AA2AB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366D2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442</w:t>
            </w:r>
          </w:p>
        </w:tc>
        <w:tc>
          <w:tcPr>
            <w:tcW w:w="255" w:type="pct"/>
            <w:vAlign w:val="center"/>
          </w:tcPr>
          <w:p w14:paraId="0606388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7B25D5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4490</w:t>
            </w:r>
            <w:r w:rsidR="00276133" w:rsidRPr="00E31F6D">
              <w:rPr>
                <w:rFonts w:ascii="Times New Roman" w:hAnsi="Times New Roman"/>
                <w:sz w:val="20"/>
                <w:szCs w:val="20"/>
              </w:rPr>
              <w:t>,</w:t>
            </w:r>
            <w:r w:rsidRPr="00E31F6D">
              <w:rPr>
                <w:rFonts w:ascii="Times New Roman" w:hAnsi="Times New Roman"/>
                <w:sz w:val="20"/>
                <w:szCs w:val="20"/>
              </w:rPr>
              <w:t>4</w:t>
            </w:r>
          </w:p>
        </w:tc>
        <w:tc>
          <w:tcPr>
            <w:tcW w:w="255" w:type="pct"/>
            <w:vAlign w:val="center"/>
          </w:tcPr>
          <w:p w14:paraId="50B3C07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AEAE08F"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4864,</w:t>
            </w:r>
            <w:r w:rsidR="00CB5E31" w:rsidRPr="00E31F6D">
              <w:rPr>
                <w:rFonts w:ascii="Times New Roman" w:hAnsi="Times New Roman"/>
                <w:sz w:val="20"/>
                <w:szCs w:val="20"/>
              </w:rPr>
              <w:t>3</w:t>
            </w:r>
          </w:p>
        </w:tc>
        <w:tc>
          <w:tcPr>
            <w:tcW w:w="255" w:type="pct"/>
            <w:vAlign w:val="center"/>
          </w:tcPr>
          <w:p w14:paraId="3FB58D3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2F64FF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66954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07A1A9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59E89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F3DDB3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743104F" w14:textId="77777777" w:rsidTr="00276133">
        <w:trPr>
          <w:trHeight w:val="283"/>
        </w:trPr>
        <w:tc>
          <w:tcPr>
            <w:tcW w:w="5000" w:type="pct"/>
            <w:gridSpan w:val="17"/>
            <w:vAlign w:val="center"/>
          </w:tcPr>
          <w:p w14:paraId="4AE17B4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по объекту, в т.ч. защитные леса</w:t>
            </w:r>
          </w:p>
        </w:tc>
      </w:tr>
      <w:tr w:rsidR="00CB5E31" w:rsidRPr="00E31F6D" w14:paraId="04FE623A" w14:textId="77777777" w:rsidTr="00276133">
        <w:trPr>
          <w:trHeight w:val="283"/>
        </w:trPr>
        <w:tc>
          <w:tcPr>
            <w:tcW w:w="917" w:type="pct"/>
            <w:vAlign w:val="center"/>
          </w:tcPr>
          <w:p w14:paraId="72D5856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046BD76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8333E3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0E5CB5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AB6DE3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47899E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B4572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7F79A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B6A243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1FC9FE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38E80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CE9B76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D2D70C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34CB9B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7D947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9B69F1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5E01C56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10F5F232" w14:textId="77777777" w:rsidTr="00276133">
        <w:trPr>
          <w:trHeight w:val="283"/>
        </w:trPr>
        <w:tc>
          <w:tcPr>
            <w:tcW w:w="917" w:type="pct"/>
            <w:vAlign w:val="center"/>
          </w:tcPr>
          <w:p w14:paraId="2E0AF6D4"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75ABFFD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62832A0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CF14F9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0878BB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B08550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9B2F46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1575E8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FD30B1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E5DFA6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5B207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0F99580"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E93DA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BEEBD3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0DE558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C84E94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1F50CB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6F256F59" w14:textId="77777777" w:rsidTr="00276133">
        <w:trPr>
          <w:trHeight w:val="283"/>
        </w:trPr>
        <w:tc>
          <w:tcPr>
            <w:tcW w:w="917" w:type="pct"/>
            <w:vAlign w:val="center"/>
          </w:tcPr>
          <w:p w14:paraId="46592B99"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65EA78B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15ABF758" w14:textId="77777777" w:rsidTr="00276133">
        <w:trPr>
          <w:trHeight w:val="283"/>
        </w:trPr>
        <w:tc>
          <w:tcPr>
            <w:tcW w:w="917" w:type="pct"/>
            <w:vAlign w:val="center"/>
          </w:tcPr>
          <w:p w14:paraId="0A2DA0F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13860D4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8B786C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BA460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C1E3E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5790E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D5D97E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A9A1B9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52053A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4352C0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E772B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827E23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D1D4F3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8759E0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3CDF6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152DF8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3566D4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0DEA0A34" w14:textId="77777777" w:rsidTr="00276133">
        <w:trPr>
          <w:trHeight w:val="283"/>
        </w:trPr>
        <w:tc>
          <w:tcPr>
            <w:tcW w:w="917" w:type="pct"/>
            <w:vAlign w:val="center"/>
          </w:tcPr>
          <w:p w14:paraId="013CB2A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109F6A2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4EB8CCD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298061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D2DE98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563FB9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7B6AD4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21B70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677A9F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C120F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1A2CD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23846F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408724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14551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10807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A1DF2E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9FD852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7CBE3105" w14:textId="77777777" w:rsidTr="00276133">
        <w:trPr>
          <w:trHeight w:val="283"/>
        </w:trPr>
        <w:tc>
          <w:tcPr>
            <w:tcW w:w="917" w:type="pct"/>
            <w:vAlign w:val="center"/>
          </w:tcPr>
          <w:p w14:paraId="6696290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29B1F8D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BA357F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473A4F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8C243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257452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905A35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858323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A8A901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0C699B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E0420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5073B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C7501E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FD62E5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BCA78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E73E3C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3EF5F4D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618147D8" w14:textId="77777777" w:rsidTr="00276133">
        <w:trPr>
          <w:trHeight w:val="283"/>
        </w:trPr>
        <w:tc>
          <w:tcPr>
            <w:tcW w:w="5000" w:type="pct"/>
            <w:gridSpan w:val="17"/>
            <w:vAlign w:val="center"/>
          </w:tcPr>
          <w:p w14:paraId="276B7C0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по объекту, в т.ч. хвойные</w:t>
            </w:r>
          </w:p>
        </w:tc>
      </w:tr>
      <w:tr w:rsidR="00CB5E31" w:rsidRPr="00E31F6D" w14:paraId="1EEF6DDF" w14:textId="77777777" w:rsidTr="00276133">
        <w:trPr>
          <w:trHeight w:val="283"/>
        </w:trPr>
        <w:tc>
          <w:tcPr>
            <w:tcW w:w="917" w:type="pct"/>
            <w:vAlign w:val="center"/>
          </w:tcPr>
          <w:p w14:paraId="37AE119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2BE6C6A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4F607A0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35DAD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1A7AA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6E0F44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F07E87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D6DD83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A0BF49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b/>
                <w:sz w:val="20"/>
                <w:szCs w:val="20"/>
              </w:rPr>
            </w:pPr>
          </w:p>
        </w:tc>
        <w:tc>
          <w:tcPr>
            <w:tcW w:w="255" w:type="pct"/>
            <w:vAlign w:val="center"/>
          </w:tcPr>
          <w:p w14:paraId="27B2490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DA7552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7B607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33062D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24D838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2BB208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FDB3F5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918FEB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193B663E" w14:textId="77777777" w:rsidTr="00276133">
        <w:trPr>
          <w:trHeight w:val="283"/>
        </w:trPr>
        <w:tc>
          <w:tcPr>
            <w:tcW w:w="917" w:type="pct"/>
            <w:vAlign w:val="center"/>
          </w:tcPr>
          <w:p w14:paraId="6256C5DF"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Средний процент выборки</w:t>
            </w:r>
            <w:r w:rsidRPr="00E31F6D">
              <w:rPr>
                <w:rFonts w:ascii="Times New Roman" w:hAnsi="Times New Roman"/>
                <w:sz w:val="20"/>
                <w:szCs w:val="20"/>
              </w:rPr>
              <w:br/>
              <w:t>от общего запаса</w:t>
            </w:r>
          </w:p>
        </w:tc>
        <w:tc>
          <w:tcPr>
            <w:tcW w:w="255" w:type="pct"/>
            <w:vAlign w:val="center"/>
          </w:tcPr>
          <w:p w14:paraId="35F1EF4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D745207"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27B9FF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BB4ED9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0BCDC3"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AE1A11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EE7EE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86FB3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9607FFD"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1AF54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340CC5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EBB86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90E84B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D05270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9B7489B"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77692EF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6A2A768F" w14:textId="77777777" w:rsidTr="00276133">
        <w:trPr>
          <w:trHeight w:val="283"/>
        </w:trPr>
        <w:tc>
          <w:tcPr>
            <w:tcW w:w="917" w:type="pct"/>
            <w:vAlign w:val="center"/>
          </w:tcPr>
          <w:p w14:paraId="16CE081B"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7919B46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78CD09E8" w14:textId="77777777" w:rsidTr="00276133">
        <w:trPr>
          <w:trHeight w:val="283"/>
        </w:trPr>
        <w:tc>
          <w:tcPr>
            <w:tcW w:w="917" w:type="pct"/>
            <w:vAlign w:val="center"/>
          </w:tcPr>
          <w:p w14:paraId="7A132D21"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4CB73B6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C6DE3C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EC77C6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FCE0C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47E5D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E4968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12BCF7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8C1F0A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339FEE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2F49B4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CF648A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F4D7E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B0022D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F461E4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00440C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E366BA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3152BED4" w14:textId="77777777" w:rsidTr="00276133">
        <w:trPr>
          <w:trHeight w:val="283"/>
        </w:trPr>
        <w:tc>
          <w:tcPr>
            <w:tcW w:w="917" w:type="pct"/>
            <w:vAlign w:val="center"/>
          </w:tcPr>
          <w:p w14:paraId="6D020F7A"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0318A17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62F6826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5F6A50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2250F8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2D2552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A1AD86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2ED8AB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DF056E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4247A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1C5032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E15DAD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7781E8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637E70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9A6C43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DC1850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1419801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0F40FAEC" w14:textId="77777777" w:rsidTr="00276133">
        <w:trPr>
          <w:trHeight w:val="283"/>
        </w:trPr>
        <w:tc>
          <w:tcPr>
            <w:tcW w:w="917" w:type="pct"/>
            <w:vAlign w:val="center"/>
          </w:tcPr>
          <w:p w14:paraId="4E6F9CC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2ADDC53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8E2FFA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75B5F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9D326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47E2DD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B200F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2DB54A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34C47F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072984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7483CF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95900B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7E476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585EDB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DFE7C2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EC92E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CCC28A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1500D34E" w14:textId="77777777" w:rsidTr="00276133">
        <w:trPr>
          <w:trHeight w:val="283"/>
        </w:trPr>
        <w:tc>
          <w:tcPr>
            <w:tcW w:w="5000" w:type="pct"/>
            <w:gridSpan w:val="17"/>
            <w:vAlign w:val="center"/>
          </w:tcPr>
          <w:p w14:paraId="4AE6D83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по объекту, в т.ч. твердолиственные</w:t>
            </w:r>
          </w:p>
        </w:tc>
      </w:tr>
      <w:tr w:rsidR="00CB5E31" w:rsidRPr="00E31F6D" w14:paraId="3ADF55C2" w14:textId="77777777" w:rsidTr="00276133">
        <w:trPr>
          <w:trHeight w:val="283"/>
        </w:trPr>
        <w:tc>
          <w:tcPr>
            <w:tcW w:w="917" w:type="pct"/>
            <w:vAlign w:val="center"/>
          </w:tcPr>
          <w:p w14:paraId="5BB7025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16E1CDD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6FA2DC8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5F38AC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B1EC1E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6010F0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1A9AF2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5B0FC1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C44D3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b/>
                <w:sz w:val="20"/>
                <w:szCs w:val="20"/>
              </w:rPr>
            </w:pPr>
          </w:p>
        </w:tc>
        <w:tc>
          <w:tcPr>
            <w:tcW w:w="255" w:type="pct"/>
            <w:vAlign w:val="center"/>
          </w:tcPr>
          <w:p w14:paraId="02D3BDE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b/>
                <w:sz w:val="20"/>
                <w:szCs w:val="20"/>
              </w:rPr>
            </w:pPr>
          </w:p>
        </w:tc>
        <w:tc>
          <w:tcPr>
            <w:tcW w:w="255" w:type="pct"/>
            <w:vAlign w:val="center"/>
          </w:tcPr>
          <w:p w14:paraId="10292F3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b/>
                <w:sz w:val="20"/>
                <w:szCs w:val="20"/>
              </w:rPr>
            </w:pPr>
          </w:p>
        </w:tc>
        <w:tc>
          <w:tcPr>
            <w:tcW w:w="255" w:type="pct"/>
            <w:vAlign w:val="center"/>
          </w:tcPr>
          <w:p w14:paraId="17054B3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1226B1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0735ED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50975B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F65FC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4C5FF4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0C1E9A05" w14:textId="77777777" w:rsidTr="00276133">
        <w:trPr>
          <w:trHeight w:val="283"/>
        </w:trPr>
        <w:tc>
          <w:tcPr>
            <w:tcW w:w="917" w:type="pct"/>
            <w:vAlign w:val="center"/>
          </w:tcPr>
          <w:p w14:paraId="24E9BCD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Ср. % выборки от общего запаса</w:t>
            </w:r>
          </w:p>
        </w:tc>
        <w:tc>
          <w:tcPr>
            <w:tcW w:w="255" w:type="pct"/>
            <w:vAlign w:val="center"/>
          </w:tcPr>
          <w:p w14:paraId="35FE0A8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6DE78E8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753999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376FA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2C3059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B9C32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78168F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AA4C0D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86F4A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63E6B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C96914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4F733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E03971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AC90BB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DD3B06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0D22D3A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636AD338" w14:textId="77777777" w:rsidTr="00276133">
        <w:trPr>
          <w:trHeight w:val="283"/>
        </w:trPr>
        <w:tc>
          <w:tcPr>
            <w:tcW w:w="917" w:type="pct"/>
            <w:vAlign w:val="center"/>
          </w:tcPr>
          <w:p w14:paraId="0D0757F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Ежегодная расчетная лесосека:</w:t>
            </w:r>
          </w:p>
        </w:tc>
        <w:tc>
          <w:tcPr>
            <w:tcW w:w="4083" w:type="pct"/>
            <w:gridSpan w:val="16"/>
            <w:vAlign w:val="center"/>
          </w:tcPr>
          <w:p w14:paraId="6DC616E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577C844E" w14:textId="77777777" w:rsidTr="00276133">
        <w:trPr>
          <w:trHeight w:val="283"/>
        </w:trPr>
        <w:tc>
          <w:tcPr>
            <w:tcW w:w="917" w:type="pct"/>
            <w:vAlign w:val="center"/>
          </w:tcPr>
          <w:p w14:paraId="14360A0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782C4E1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56BDB3F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AE915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20B1C7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F50A56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3E5360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B56A8F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9C362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1D6B27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89447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1145CC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5381D1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4C0597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235E65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8D2F1A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F8D36D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2FAE6286" w14:textId="77777777" w:rsidTr="00276133">
        <w:trPr>
          <w:trHeight w:val="283"/>
        </w:trPr>
        <w:tc>
          <w:tcPr>
            <w:tcW w:w="917" w:type="pct"/>
            <w:vAlign w:val="center"/>
          </w:tcPr>
          <w:p w14:paraId="5EEC8DC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34073B1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473E07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7704A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FA693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DA22D3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1AD0AC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682EA2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75EAC8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0E4C6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D96DC1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F857CA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0BCB8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28C41C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9C5390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E2A90ED"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206887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1386EC46" w14:textId="77777777" w:rsidTr="00276133">
        <w:trPr>
          <w:trHeight w:val="283"/>
        </w:trPr>
        <w:tc>
          <w:tcPr>
            <w:tcW w:w="917" w:type="pct"/>
            <w:vAlign w:val="center"/>
          </w:tcPr>
          <w:p w14:paraId="50067CF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23F57BE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1B9F3B2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6AC8EF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4F5B77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18BC48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9FFD57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6AC652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EB19B3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E9BF46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FFBFD7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136B2C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A75C80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387637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FF016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0E4AE7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50060F5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6B37774F" w14:textId="77777777" w:rsidTr="00276133">
        <w:trPr>
          <w:trHeight w:val="283"/>
        </w:trPr>
        <w:tc>
          <w:tcPr>
            <w:tcW w:w="5000" w:type="pct"/>
            <w:gridSpan w:val="17"/>
            <w:vAlign w:val="center"/>
          </w:tcPr>
          <w:p w14:paraId="3A22FC5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b/>
                <w:sz w:val="20"/>
                <w:szCs w:val="20"/>
              </w:rPr>
            </w:pPr>
            <w:r w:rsidRPr="00E31F6D">
              <w:rPr>
                <w:rFonts w:ascii="Times New Roman" w:hAnsi="Times New Roman"/>
                <w:b/>
                <w:sz w:val="20"/>
                <w:szCs w:val="20"/>
              </w:rPr>
              <w:t>Итого по объекту, в т.ч. мягколиственные</w:t>
            </w:r>
          </w:p>
        </w:tc>
      </w:tr>
      <w:tr w:rsidR="00CB5E31" w:rsidRPr="00E31F6D" w14:paraId="47C09976" w14:textId="77777777" w:rsidTr="00276133">
        <w:trPr>
          <w:trHeight w:val="283"/>
        </w:trPr>
        <w:tc>
          <w:tcPr>
            <w:tcW w:w="917" w:type="pct"/>
            <w:vAlign w:val="center"/>
          </w:tcPr>
          <w:p w14:paraId="49E90C8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Всего включено в расчет</w:t>
            </w:r>
          </w:p>
        </w:tc>
        <w:tc>
          <w:tcPr>
            <w:tcW w:w="255" w:type="pct"/>
            <w:vAlign w:val="center"/>
          </w:tcPr>
          <w:p w14:paraId="0C91A5FB"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4612</w:t>
            </w:r>
            <w:r w:rsidR="00276133" w:rsidRPr="00E31F6D">
              <w:rPr>
                <w:rFonts w:ascii="Times New Roman" w:hAnsi="Times New Roman"/>
                <w:sz w:val="20"/>
                <w:szCs w:val="20"/>
              </w:rPr>
              <w:t>,</w:t>
            </w:r>
            <w:r w:rsidRPr="00E31F6D">
              <w:rPr>
                <w:rFonts w:ascii="Times New Roman" w:hAnsi="Times New Roman"/>
                <w:sz w:val="20"/>
                <w:szCs w:val="20"/>
              </w:rPr>
              <w:t>6</w:t>
            </w:r>
          </w:p>
        </w:tc>
        <w:tc>
          <w:tcPr>
            <w:tcW w:w="259" w:type="pct"/>
            <w:vAlign w:val="center"/>
          </w:tcPr>
          <w:p w14:paraId="4A993DFD"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1096119</w:t>
            </w:r>
          </w:p>
        </w:tc>
        <w:tc>
          <w:tcPr>
            <w:tcW w:w="255" w:type="pct"/>
            <w:vAlign w:val="center"/>
          </w:tcPr>
          <w:p w14:paraId="73EBE867"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C3F9AE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F2731F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w:t>
            </w:r>
            <w:r w:rsidR="00276133" w:rsidRPr="00E31F6D">
              <w:rPr>
                <w:rFonts w:ascii="Times New Roman" w:hAnsi="Times New Roman"/>
                <w:sz w:val="20"/>
                <w:szCs w:val="20"/>
              </w:rPr>
              <w:t>,</w:t>
            </w:r>
            <w:r w:rsidRPr="00E31F6D">
              <w:rPr>
                <w:rFonts w:ascii="Times New Roman" w:hAnsi="Times New Roman"/>
                <w:sz w:val="20"/>
                <w:szCs w:val="20"/>
              </w:rPr>
              <w:t>6</w:t>
            </w:r>
          </w:p>
        </w:tc>
        <w:tc>
          <w:tcPr>
            <w:tcW w:w="255" w:type="pct"/>
            <w:vAlign w:val="center"/>
          </w:tcPr>
          <w:p w14:paraId="4DB4AF97"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70401</w:t>
            </w:r>
          </w:p>
        </w:tc>
        <w:tc>
          <w:tcPr>
            <w:tcW w:w="255" w:type="pct"/>
            <w:vAlign w:val="center"/>
          </w:tcPr>
          <w:p w14:paraId="27C10C33"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1867</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33FDB9EC"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457372</w:t>
            </w:r>
          </w:p>
        </w:tc>
        <w:tc>
          <w:tcPr>
            <w:tcW w:w="255" w:type="pct"/>
            <w:vAlign w:val="center"/>
          </w:tcPr>
          <w:p w14:paraId="27D271D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2493</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4F654C0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568346</w:t>
            </w:r>
          </w:p>
        </w:tc>
        <w:tc>
          <w:tcPr>
            <w:tcW w:w="255" w:type="pct"/>
            <w:vAlign w:val="center"/>
          </w:tcPr>
          <w:p w14:paraId="7C2247A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A2320A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0A8FBB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DCC784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82F713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F165B7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30DEECCC" w14:textId="77777777" w:rsidTr="00276133">
        <w:trPr>
          <w:trHeight w:val="283"/>
        </w:trPr>
        <w:tc>
          <w:tcPr>
            <w:tcW w:w="917" w:type="pct"/>
            <w:vAlign w:val="center"/>
          </w:tcPr>
          <w:p w14:paraId="42CC0F9F"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 xml:space="preserve">Средний процент выборки </w:t>
            </w:r>
            <w:r w:rsidRPr="00E31F6D">
              <w:rPr>
                <w:rFonts w:ascii="Times New Roman" w:hAnsi="Times New Roman"/>
                <w:sz w:val="20"/>
                <w:szCs w:val="20"/>
              </w:rPr>
              <w:br/>
              <w:t>от общего запаса</w:t>
            </w:r>
          </w:p>
        </w:tc>
        <w:tc>
          <w:tcPr>
            <w:tcW w:w="255" w:type="pct"/>
            <w:vAlign w:val="center"/>
          </w:tcPr>
          <w:p w14:paraId="298012B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315BBD8B"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27</w:t>
            </w:r>
          </w:p>
        </w:tc>
        <w:tc>
          <w:tcPr>
            <w:tcW w:w="255" w:type="pct"/>
            <w:vAlign w:val="center"/>
          </w:tcPr>
          <w:p w14:paraId="2783520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3EE391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113F2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1B0E208"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09DC3A74"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0BB3D0B"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w:t>
            </w:r>
          </w:p>
        </w:tc>
        <w:tc>
          <w:tcPr>
            <w:tcW w:w="255" w:type="pct"/>
            <w:vAlign w:val="center"/>
          </w:tcPr>
          <w:p w14:paraId="0A21C516"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C929AA8"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w:t>
            </w:r>
          </w:p>
        </w:tc>
        <w:tc>
          <w:tcPr>
            <w:tcW w:w="255" w:type="pct"/>
            <w:vAlign w:val="center"/>
          </w:tcPr>
          <w:p w14:paraId="2F440BAE"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080D439"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95A6985"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C8EF2DA"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3075F61"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4CE2B8F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AA53E5" w:rsidRPr="00E31F6D" w14:paraId="04DAB967" w14:textId="77777777" w:rsidTr="00276133">
        <w:trPr>
          <w:trHeight w:val="283"/>
        </w:trPr>
        <w:tc>
          <w:tcPr>
            <w:tcW w:w="917" w:type="pct"/>
            <w:vAlign w:val="center"/>
          </w:tcPr>
          <w:p w14:paraId="732F0B66" w14:textId="77777777" w:rsidR="00AA53E5" w:rsidRPr="00E31F6D" w:rsidRDefault="00AA53E5"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Запас, вырубаемый за один прием</w:t>
            </w:r>
          </w:p>
        </w:tc>
        <w:tc>
          <w:tcPr>
            <w:tcW w:w="4083" w:type="pct"/>
            <w:gridSpan w:val="16"/>
            <w:vAlign w:val="center"/>
          </w:tcPr>
          <w:p w14:paraId="6ED53838" w14:textId="77777777" w:rsidR="00AA53E5" w:rsidRPr="00E31F6D" w:rsidRDefault="00AA53E5"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143C3C3" w14:textId="77777777" w:rsidTr="00276133">
        <w:trPr>
          <w:trHeight w:val="283"/>
        </w:trPr>
        <w:tc>
          <w:tcPr>
            <w:tcW w:w="917" w:type="pct"/>
            <w:vAlign w:val="center"/>
          </w:tcPr>
          <w:p w14:paraId="56075E0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корневой</w:t>
            </w:r>
          </w:p>
        </w:tc>
        <w:tc>
          <w:tcPr>
            <w:tcW w:w="255" w:type="pct"/>
            <w:vAlign w:val="center"/>
          </w:tcPr>
          <w:p w14:paraId="73AF7341" w14:textId="77777777" w:rsidR="00CB5E31" w:rsidRPr="00E31F6D" w:rsidRDefault="00276133" w:rsidP="00276133">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461,</w:t>
            </w:r>
            <w:r w:rsidR="00CB5E31" w:rsidRPr="00E31F6D">
              <w:rPr>
                <w:rFonts w:ascii="Times New Roman" w:hAnsi="Times New Roman"/>
                <w:sz w:val="20"/>
                <w:szCs w:val="20"/>
              </w:rPr>
              <w:t>2</w:t>
            </w:r>
          </w:p>
        </w:tc>
        <w:tc>
          <w:tcPr>
            <w:tcW w:w="259" w:type="pct"/>
            <w:vAlign w:val="center"/>
          </w:tcPr>
          <w:p w14:paraId="2CE58BB6"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30041</w:t>
            </w:r>
            <w:r w:rsidR="00276133" w:rsidRPr="00E31F6D">
              <w:rPr>
                <w:rFonts w:ascii="Times New Roman" w:hAnsi="Times New Roman"/>
                <w:sz w:val="20"/>
                <w:szCs w:val="20"/>
              </w:rPr>
              <w:t>,</w:t>
            </w:r>
            <w:r w:rsidRPr="00E31F6D">
              <w:rPr>
                <w:rFonts w:ascii="Times New Roman" w:hAnsi="Times New Roman"/>
                <w:sz w:val="20"/>
                <w:szCs w:val="20"/>
              </w:rPr>
              <w:t>8</w:t>
            </w:r>
          </w:p>
        </w:tc>
        <w:tc>
          <w:tcPr>
            <w:tcW w:w="255" w:type="pct"/>
            <w:vAlign w:val="center"/>
          </w:tcPr>
          <w:p w14:paraId="7D2D8BC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7580FC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862586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FE54A3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2112</w:t>
            </w:r>
          </w:p>
        </w:tc>
        <w:tc>
          <w:tcPr>
            <w:tcW w:w="255" w:type="pct"/>
            <w:vAlign w:val="center"/>
          </w:tcPr>
          <w:p w14:paraId="3A5D1D0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12FC22E"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13721</w:t>
            </w:r>
            <w:r w:rsidR="00276133" w:rsidRPr="00E31F6D">
              <w:rPr>
                <w:rFonts w:ascii="Times New Roman" w:hAnsi="Times New Roman"/>
                <w:sz w:val="20"/>
                <w:szCs w:val="20"/>
              </w:rPr>
              <w:t>,</w:t>
            </w:r>
            <w:r w:rsidRPr="00E31F6D">
              <w:rPr>
                <w:rFonts w:ascii="Times New Roman" w:hAnsi="Times New Roman"/>
                <w:sz w:val="20"/>
                <w:szCs w:val="20"/>
              </w:rPr>
              <w:t>2</w:t>
            </w:r>
          </w:p>
        </w:tc>
        <w:tc>
          <w:tcPr>
            <w:tcW w:w="255" w:type="pct"/>
            <w:vAlign w:val="center"/>
          </w:tcPr>
          <w:p w14:paraId="4039255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B5B6C00"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14208,</w:t>
            </w:r>
            <w:r w:rsidR="00CB5E31" w:rsidRPr="00E31F6D">
              <w:rPr>
                <w:rFonts w:ascii="Times New Roman" w:hAnsi="Times New Roman"/>
                <w:sz w:val="20"/>
                <w:szCs w:val="20"/>
              </w:rPr>
              <w:t>6</w:t>
            </w:r>
          </w:p>
        </w:tc>
        <w:tc>
          <w:tcPr>
            <w:tcW w:w="255" w:type="pct"/>
            <w:vAlign w:val="center"/>
          </w:tcPr>
          <w:p w14:paraId="2D4B289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7604A8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417B639"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CB65D6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B2946A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19893F0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4DD7F7F6" w14:textId="77777777" w:rsidTr="00276133">
        <w:trPr>
          <w:trHeight w:val="283"/>
        </w:trPr>
        <w:tc>
          <w:tcPr>
            <w:tcW w:w="917" w:type="pct"/>
            <w:vAlign w:val="center"/>
          </w:tcPr>
          <w:p w14:paraId="5FB9EFF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ликвид</w:t>
            </w:r>
          </w:p>
        </w:tc>
        <w:tc>
          <w:tcPr>
            <w:tcW w:w="255" w:type="pct"/>
            <w:vAlign w:val="center"/>
          </w:tcPr>
          <w:p w14:paraId="7B37FF0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2E3F3B4F"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25167,</w:t>
            </w:r>
            <w:r w:rsidR="00CB5E31" w:rsidRPr="00E31F6D">
              <w:rPr>
                <w:rFonts w:ascii="Times New Roman" w:hAnsi="Times New Roman"/>
                <w:sz w:val="20"/>
                <w:szCs w:val="20"/>
              </w:rPr>
              <w:t>3</w:t>
            </w:r>
          </w:p>
        </w:tc>
        <w:tc>
          <w:tcPr>
            <w:tcW w:w="255" w:type="pct"/>
            <w:vAlign w:val="center"/>
          </w:tcPr>
          <w:p w14:paraId="4AD30D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DAAA29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362D712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0859976B"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1672,</w:t>
            </w:r>
            <w:r w:rsidR="00CB5E31" w:rsidRPr="00E31F6D">
              <w:rPr>
                <w:rFonts w:ascii="Times New Roman" w:hAnsi="Times New Roman"/>
                <w:sz w:val="20"/>
                <w:szCs w:val="20"/>
              </w:rPr>
              <w:t>3</w:t>
            </w:r>
          </w:p>
        </w:tc>
        <w:tc>
          <w:tcPr>
            <w:tcW w:w="255" w:type="pct"/>
            <w:vAlign w:val="center"/>
          </w:tcPr>
          <w:p w14:paraId="70129F96"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58134C8"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11455</w:t>
            </w:r>
            <w:r w:rsidR="00276133" w:rsidRPr="00E31F6D">
              <w:rPr>
                <w:rFonts w:ascii="Times New Roman" w:hAnsi="Times New Roman"/>
                <w:sz w:val="20"/>
                <w:szCs w:val="20"/>
              </w:rPr>
              <w:t>,</w:t>
            </w:r>
            <w:r w:rsidRPr="00E31F6D">
              <w:rPr>
                <w:rFonts w:ascii="Times New Roman" w:hAnsi="Times New Roman"/>
                <w:sz w:val="20"/>
                <w:szCs w:val="20"/>
              </w:rPr>
              <w:t>7</w:t>
            </w:r>
          </w:p>
        </w:tc>
        <w:tc>
          <w:tcPr>
            <w:tcW w:w="255" w:type="pct"/>
            <w:vAlign w:val="center"/>
          </w:tcPr>
          <w:p w14:paraId="18D296BA"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61ED2EA4"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12043,</w:t>
            </w:r>
            <w:r w:rsidR="00CB5E31" w:rsidRPr="00E31F6D">
              <w:rPr>
                <w:rFonts w:ascii="Times New Roman" w:hAnsi="Times New Roman"/>
                <w:sz w:val="20"/>
                <w:szCs w:val="20"/>
              </w:rPr>
              <w:t>8</w:t>
            </w:r>
          </w:p>
        </w:tc>
        <w:tc>
          <w:tcPr>
            <w:tcW w:w="255" w:type="pct"/>
            <w:vAlign w:val="center"/>
          </w:tcPr>
          <w:p w14:paraId="632337F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9262E1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8C3B0E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6675C3F"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64AC928"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2E13EF8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r w:rsidR="00CB5E31" w:rsidRPr="00E31F6D" w14:paraId="7FFD99F7" w14:textId="77777777" w:rsidTr="00276133">
        <w:trPr>
          <w:trHeight w:val="283"/>
        </w:trPr>
        <w:tc>
          <w:tcPr>
            <w:tcW w:w="917" w:type="pct"/>
            <w:vAlign w:val="center"/>
          </w:tcPr>
          <w:p w14:paraId="715078DF"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деловая</w:t>
            </w:r>
          </w:p>
        </w:tc>
        <w:tc>
          <w:tcPr>
            <w:tcW w:w="255" w:type="pct"/>
            <w:vAlign w:val="center"/>
          </w:tcPr>
          <w:p w14:paraId="373A016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9" w:type="pct"/>
            <w:vAlign w:val="center"/>
          </w:tcPr>
          <w:p w14:paraId="475529D5"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9763</w:t>
            </w:r>
          </w:p>
        </w:tc>
        <w:tc>
          <w:tcPr>
            <w:tcW w:w="255" w:type="pct"/>
            <w:vAlign w:val="center"/>
          </w:tcPr>
          <w:p w14:paraId="2932A08E"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64628B4"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C942EF3"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BD9E489"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442</w:t>
            </w:r>
          </w:p>
        </w:tc>
        <w:tc>
          <w:tcPr>
            <w:tcW w:w="255" w:type="pct"/>
            <w:vAlign w:val="center"/>
          </w:tcPr>
          <w:p w14:paraId="712147D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24CCF412" w14:textId="77777777" w:rsidR="00CB5E31" w:rsidRPr="00E31F6D" w:rsidRDefault="00CB5E31"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4490</w:t>
            </w:r>
            <w:r w:rsidR="00276133" w:rsidRPr="00E31F6D">
              <w:rPr>
                <w:rFonts w:ascii="Times New Roman" w:hAnsi="Times New Roman"/>
                <w:sz w:val="20"/>
                <w:szCs w:val="20"/>
              </w:rPr>
              <w:t>,</w:t>
            </w:r>
            <w:r w:rsidRPr="00E31F6D">
              <w:rPr>
                <w:rFonts w:ascii="Times New Roman" w:hAnsi="Times New Roman"/>
                <w:sz w:val="20"/>
                <w:szCs w:val="20"/>
              </w:rPr>
              <w:t>4</w:t>
            </w:r>
          </w:p>
        </w:tc>
        <w:tc>
          <w:tcPr>
            <w:tcW w:w="255" w:type="pct"/>
            <w:vAlign w:val="center"/>
          </w:tcPr>
          <w:p w14:paraId="65BC139B"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7B48FC91" w14:textId="77777777" w:rsidR="00CB5E31" w:rsidRPr="00E31F6D" w:rsidRDefault="00276133" w:rsidP="00276133">
            <w:pPr>
              <w:widowControl w:val="0"/>
              <w:autoSpaceDE w:val="0"/>
              <w:autoSpaceDN w:val="0"/>
              <w:adjustRightInd w:val="0"/>
              <w:spacing w:after="0" w:line="240" w:lineRule="auto"/>
              <w:ind w:left="15"/>
              <w:jc w:val="center"/>
              <w:rPr>
                <w:rFonts w:ascii="Times New Roman" w:hAnsi="Times New Roman"/>
                <w:sz w:val="20"/>
                <w:szCs w:val="20"/>
              </w:rPr>
            </w:pPr>
            <w:r w:rsidRPr="00E31F6D">
              <w:rPr>
                <w:rFonts w:ascii="Times New Roman" w:hAnsi="Times New Roman"/>
                <w:sz w:val="20"/>
                <w:szCs w:val="20"/>
              </w:rPr>
              <w:t>4864,</w:t>
            </w:r>
            <w:r w:rsidR="00CB5E31" w:rsidRPr="00E31F6D">
              <w:rPr>
                <w:rFonts w:ascii="Times New Roman" w:hAnsi="Times New Roman"/>
                <w:sz w:val="20"/>
                <w:szCs w:val="20"/>
              </w:rPr>
              <w:t>3</w:t>
            </w:r>
          </w:p>
        </w:tc>
        <w:tc>
          <w:tcPr>
            <w:tcW w:w="255" w:type="pct"/>
            <w:vAlign w:val="center"/>
          </w:tcPr>
          <w:p w14:paraId="3A0E500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220A7B5"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49CEA711"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17EC08A0"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5" w:type="pct"/>
            <w:vAlign w:val="center"/>
          </w:tcPr>
          <w:p w14:paraId="5513A69C"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c>
          <w:tcPr>
            <w:tcW w:w="254" w:type="pct"/>
            <w:vAlign w:val="center"/>
          </w:tcPr>
          <w:p w14:paraId="6DEB8942" w14:textId="77777777" w:rsidR="00CB5E31" w:rsidRPr="00E31F6D" w:rsidRDefault="00CB5E31" w:rsidP="00276133">
            <w:pPr>
              <w:widowControl w:val="0"/>
              <w:autoSpaceDE w:val="0"/>
              <w:autoSpaceDN w:val="0"/>
              <w:adjustRightInd w:val="0"/>
              <w:spacing w:after="0" w:line="240" w:lineRule="auto"/>
              <w:jc w:val="center"/>
              <w:rPr>
                <w:rFonts w:ascii="Times New Roman" w:hAnsi="Times New Roman"/>
                <w:sz w:val="20"/>
                <w:szCs w:val="20"/>
              </w:rPr>
            </w:pPr>
          </w:p>
        </w:tc>
      </w:tr>
    </w:tbl>
    <w:p w14:paraId="3F0895A3" w14:textId="77777777" w:rsidR="0048131C" w:rsidRPr="00E31F6D" w:rsidRDefault="0048131C" w:rsidP="00254BA3">
      <w:pPr>
        <w:pStyle w:val="ConsPlusNormal"/>
        <w:outlineLvl w:val="3"/>
        <w:rPr>
          <w:rFonts w:ascii="Times New Roman" w:hAnsi="Times New Roman" w:cs="Times New Roman"/>
          <w:sz w:val="24"/>
          <w:szCs w:val="24"/>
        </w:rPr>
      </w:pPr>
    </w:p>
    <w:p w14:paraId="47616043" w14:textId="77777777" w:rsidR="00CB5E31" w:rsidRPr="00E31F6D" w:rsidRDefault="00CB5E31" w:rsidP="005C7FCC">
      <w:pPr>
        <w:pStyle w:val="03"/>
        <w:sectPr w:rsidR="00CB5E31" w:rsidRPr="00E31F6D" w:rsidSect="00355FE5">
          <w:pgSz w:w="16838" w:h="11906" w:orient="landscape"/>
          <w:pgMar w:top="1134" w:right="567" w:bottom="567" w:left="567" w:header="397" w:footer="397" w:gutter="0"/>
          <w:cols w:space="720"/>
          <w:noEndnote/>
          <w:docGrid w:linePitch="299"/>
        </w:sectPr>
      </w:pPr>
    </w:p>
    <w:p w14:paraId="7DB6C034" w14:textId="77777777" w:rsidR="00CB5E31" w:rsidRPr="00E31F6D" w:rsidRDefault="00771019" w:rsidP="005C7FCC">
      <w:pPr>
        <w:pStyle w:val="03"/>
      </w:pPr>
      <w:bookmarkStart w:id="110" w:name="_Toc127174595"/>
      <w:bookmarkStart w:id="111" w:name="_Toc520105946"/>
      <w:r w:rsidRPr="00E31F6D">
        <w:t>Расчетная лесосека для осуществления сплошных рубок</w:t>
      </w:r>
      <w:r w:rsidR="00831B80" w:rsidRPr="00E31F6D">
        <w:t xml:space="preserve"> </w:t>
      </w:r>
      <w:r w:rsidRPr="00E31F6D">
        <w:t>спелых и перестойных лесных насаждений</w:t>
      </w:r>
      <w:bookmarkEnd w:id="110"/>
    </w:p>
    <w:p w14:paraId="66F8913C" w14:textId="77777777" w:rsidR="00771019" w:rsidRPr="00E31F6D" w:rsidRDefault="000F3761" w:rsidP="00CB5E31">
      <w:pPr>
        <w:pStyle w:val="ConsPlusNormal"/>
        <w:jc w:val="right"/>
        <w:outlineLvl w:val="2"/>
        <w:rPr>
          <w:rFonts w:ascii="Times New Roman" w:hAnsi="Times New Roman" w:cs="Times New Roman"/>
          <w:sz w:val="24"/>
          <w:szCs w:val="24"/>
        </w:rPr>
      </w:pPr>
      <w:r w:rsidRPr="00E31F6D">
        <w:rPr>
          <w:rFonts w:ascii="Times New Roman" w:hAnsi="Times New Roman" w:cs="Times New Roman"/>
          <w:sz w:val="24"/>
          <w:szCs w:val="24"/>
        </w:rPr>
        <w:t xml:space="preserve">Таблица </w:t>
      </w:r>
      <w:bookmarkEnd w:id="111"/>
      <w:r w:rsidR="00567B8C" w:rsidRPr="00E31F6D">
        <w:rPr>
          <w:rFonts w:ascii="Times New Roman" w:hAnsi="Times New Roman" w:cs="Times New Roman"/>
          <w:sz w:val="24"/>
          <w:szCs w:val="24"/>
        </w:rPr>
        <w:t>7</w:t>
      </w:r>
    </w:p>
    <w:p w14:paraId="68E89EDC" w14:textId="77777777" w:rsidR="00147256" w:rsidRDefault="00147256" w:rsidP="007D3DD3">
      <w:pPr>
        <w:pStyle w:val="ConsPlusNormal"/>
        <w:jc w:val="center"/>
        <w:outlineLvl w:val="3"/>
        <w:rPr>
          <w:rFonts w:ascii="Times New Roman" w:hAnsi="Times New Roman" w:cs="Times New Roman"/>
          <w:sz w:val="24"/>
          <w:szCs w:val="24"/>
        </w:rPr>
      </w:pPr>
      <w:r w:rsidRPr="00E31F6D">
        <w:rPr>
          <w:rFonts w:ascii="Times New Roman" w:hAnsi="Times New Roman" w:cs="Times New Roman"/>
          <w:sz w:val="24"/>
          <w:szCs w:val="24"/>
        </w:rPr>
        <w:t>Расчетная лесосека для осуществления сплошных рубок спелых и перестойных лесных насаждений</w:t>
      </w:r>
    </w:p>
    <w:p w14:paraId="3F23459F" w14:textId="77777777" w:rsidR="00EF1892" w:rsidRPr="00E31F6D" w:rsidRDefault="00EF1892" w:rsidP="007D3DD3">
      <w:pPr>
        <w:pStyle w:val="ConsPlusNormal"/>
        <w:jc w:val="center"/>
        <w:outlineLvl w:val="3"/>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2648"/>
        <w:gridCol w:w="754"/>
        <w:gridCol w:w="1008"/>
        <w:gridCol w:w="607"/>
        <w:gridCol w:w="1029"/>
        <w:gridCol w:w="1361"/>
        <w:gridCol w:w="569"/>
        <w:gridCol w:w="612"/>
        <w:gridCol w:w="749"/>
        <w:gridCol w:w="625"/>
        <w:gridCol w:w="663"/>
        <w:gridCol w:w="1012"/>
        <w:gridCol w:w="973"/>
        <w:gridCol w:w="749"/>
        <w:gridCol w:w="577"/>
        <w:gridCol w:w="767"/>
        <w:gridCol w:w="793"/>
        <w:gridCol w:w="887"/>
        <w:gridCol w:w="517"/>
        <w:gridCol w:w="569"/>
        <w:gridCol w:w="767"/>
        <w:gridCol w:w="1753"/>
        <w:gridCol w:w="892"/>
        <w:gridCol w:w="655"/>
      </w:tblGrid>
      <w:tr w:rsidR="00EF1892" w:rsidRPr="00A440A4" w14:paraId="59582466" w14:textId="77777777" w:rsidTr="00342733">
        <w:trPr>
          <w:trHeight w:hRule="exact" w:val="349"/>
          <w:tblHeader/>
          <w:jc w:val="center"/>
        </w:trPr>
        <w:tc>
          <w:tcPr>
            <w:tcW w:w="615" w:type="pct"/>
            <w:vMerge w:val="restart"/>
            <w:textDirection w:val="btLr"/>
            <w:vAlign w:val="center"/>
          </w:tcPr>
          <w:p w14:paraId="4732CD96" w14:textId="77777777" w:rsidR="00EF1892" w:rsidRPr="00A440A4" w:rsidRDefault="00EF1892" w:rsidP="00342733">
            <w:pPr>
              <w:widowControl w:val="0"/>
              <w:autoSpaceDE w:val="0"/>
              <w:autoSpaceDN w:val="0"/>
              <w:adjustRightInd w:val="0"/>
              <w:spacing w:after="0" w:line="118" w:lineRule="atLeast"/>
              <w:ind w:left="15" w:right="113"/>
              <w:jc w:val="center"/>
              <w:rPr>
                <w:rFonts w:ascii="Times New Roman" w:hAnsi="Times New Roman"/>
                <w:sz w:val="20"/>
                <w:szCs w:val="20"/>
              </w:rPr>
            </w:pPr>
            <w:r w:rsidRPr="00A440A4">
              <w:rPr>
                <w:rFonts w:ascii="Times New Roman" w:hAnsi="Times New Roman"/>
                <w:sz w:val="20"/>
                <w:szCs w:val="20"/>
              </w:rPr>
              <w:t>Хозсекция и преобладающая порода</w:t>
            </w:r>
          </w:p>
        </w:tc>
        <w:tc>
          <w:tcPr>
            <w:tcW w:w="175" w:type="pct"/>
            <w:vMerge w:val="restart"/>
            <w:textDirection w:val="btLr"/>
            <w:vAlign w:val="center"/>
          </w:tcPr>
          <w:p w14:paraId="0305D1C2" w14:textId="77777777" w:rsidR="00EF1892" w:rsidRPr="00A440A4" w:rsidRDefault="00EF1892" w:rsidP="00342733">
            <w:pPr>
              <w:spacing w:after="0" w:line="240" w:lineRule="auto"/>
              <w:ind w:left="113" w:right="113"/>
              <w:jc w:val="center"/>
              <w:rPr>
                <w:rFonts w:ascii="Times New Roman" w:hAnsi="Times New Roman"/>
                <w:sz w:val="20"/>
                <w:szCs w:val="20"/>
              </w:rPr>
            </w:pPr>
            <w:r w:rsidRPr="00A440A4">
              <w:rPr>
                <w:rFonts w:ascii="Times New Roman" w:hAnsi="Times New Roman"/>
                <w:sz w:val="20"/>
                <w:szCs w:val="20"/>
              </w:rPr>
              <w:t>Земли, покрытые лесной растительностью, га</w:t>
            </w:r>
          </w:p>
        </w:tc>
        <w:tc>
          <w:tcPr>
            <w:tcW w:w="1204" w:type="pct"/>
            <w:gridSpan w:val="6"/>
            <w:vAlign w:val="center"/>
          </w:tcPr>
          <w:p w14:paraId="114C9FEC"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В том числе по группам возраста</w:t>
            </w:r>
          </w:p>
        </w:tc>
        <w:tc>
          <w:tcPr>
            <w:tcW w:w="174" w:type="pct"/>
            <w:vMerge w:val="restart"/>
            <w:textDirection w:val="btLr"/>
            <w:vAlign w:val="center"/>
          </w:tcPr>
          <w:p w14:paraId="439FED2A"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Запас спелых и перестойных насаждений, тыс. куб. м</w:t>
            </w:r>
          </w:p>
        </w:tc>
        <w:tc>
          <w:tcPr>
            <w:tcW w:w="145" w:type="pct"/>
            <w:vMerge w:val="restart"/>
            <w:textDirection w:val="btLr"/>
            <w:vAlign w:val="center"/>
          </w:tcPr>
          <w:p w14:paraId="695A3939"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Средний запас на 1 га эксплуатационного фонда, куб. м</w:t>
            </w:r>
          </w:p>
        </w:tc>
        <w:tc>
          <w:tcPr>
            <w:tcW w:w="154" w:type="pct"/>
            <w:vMerge w:val="restart"/>
            <w:textDirection w:val="btLr"/>
            <w:vAlign w:val="center"/>
          </w:tcPr>
          <w:p w14:paraId="45523F29"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Средний прирост корневой массы, тыс. куб. м</w:t>
            </w:r>
          </w:p>
        </w:tc>
        <w:tc>
          <w:tcPr>
            <w:tcW w:w="235" w:type="pct"/>
            <w:vMerge w:val="restart"/>
            <w:textDirection w:val="btLr"/>
            <w:vAlign w:val="center"/>
          </w:tcPr>
          <w:p w14:paraId="7F4DE09B" w14:textId="77777777" w:rsidR="00EF1892" w:rsidRPr="00A440A4" w:rsidRDefault="00EF1892" w:rsidP="00342733">
            <w:pPr>
              <w:widowControl w:val="0"/>
              <w:autoSpaceDE w:val="0"/>
              <w:autoSpaceDN w:val="0"/>
              <w:adjustRightInd w:val="0"/>
              <w:spacing w:after="0" w:line="118" w:lineRule="atLeast"/>
              <w:ind w:left="8" w:right="113"/>
              <w:jc w:val="center"/>
              <w:rPr>
                <w:rFonts w:ascii="Times New Roman" w:hAnsi="Times New Roman"/>
                <w:sz w:val="20"/>
                <w:szCs w:val="20"/>
              </w:rPr>
            </w:pPr>
            <w:r w:rsidRPr="00A440A4">
              <w:rPr>
                <w:rFonts w:ascii="Times New Roman" w:hAnsi="Times New Roman"/>
                <w:sz w:val="20"/>
                <w:szCs w:val="20"/>
              </w:rPr>
              <w:t>Возраст рубки/класс возраста</w:t>
            </w:r>
          </w:p>
        </w:tc>
        <w:tc>
          <w:tcPr>
            <w:tcW w:w="712" w:type="pct"/>
            <w:gridSpan w:val="4"/>
            <w:vMerge w:val="restart"/>
            <w:vAlign w:val="center"/>
          </w:tcPr>
          <w:p w14:paraId="69AE9CE8" w14:textId="77777777" w:rsidR="00EF1892" w:rsidRPr="00A440A4" w:rsidRDefault="00EF1892" w:rsidP="00342733">
            <w:pPr>
              <w:widowControl w:val="0"/>
              <w:autoSpaceDE w:val="0"/>
              <w:autoSpaceDN w:val="0"/>
              <w:adjustRightInd w:val="0"/>
              <w:spacing w:after="0" w:line="118" w:lineRule="atLeast"/>
              <w:ind w:left="8"/>
              <w:jc w:val="center"/>
              <w:rPr>
                <w:rFonts w:ascii="Times New Roman" w:hAnsi="Times New Roman"/>
                <w:sz w:val="20"/>
                <w:szCs w:val="20"/>
              </w:rPr>
            </w:pPr>
            <w:r w:rsidRPr="00A440A4">
              <w:rPr>
                <w:rFonts w:ascii="Times New Roman" w:hAnsi="Times New Roman"/>
                <w:sz w:val="20"/>
                <w:szCs w:val="20"/>
              </w:rPr>
              <w:t>Исчисленные расчетные лесосеки, га</w:t>
            </w:r>
          </w:p>
        </w:tc>
        <w:tc>
          <w:tcPr>
            <w:tcW w:w="820" w:type="pct"/>
            <w:gridSpan w:val="5"/>
            <w:vMerge w:val="restart"/>
            <w:vAlign w:val="center"/>
          </w:tcPr>
          <w:p w14:paraId="6AC66132" w14:textId="77777777" w:rsidR="00EF1892" w:rsidRPr="00A440A4" w:rsidRDefault="00EF1892" w:rsidP="00342733">
            <w:pPr>
              <w:widowControl w:val="0"/>
              <w:autoSpaceDE w:val="0"/>
              <w:autoSpaceDN w:val="0"/>
              <w:adjustRightInd w:val="0"/>
              <w:spacing w:after="0" w:line="118" w:lineRule="atLeast"/>
              <w:ind w:left="8"/>
              <w:jc w:val="center"/>
              <w:rPr>
                <w:rFonts w:ascii="Times New Roman" w:hAnsi="Times New Roman"/>
                <w:sz w:val="20"/>
                <w:szCs w:val="20"/>
              </w:rPr>
            </w:pPr>
            <w:r w:rsidRPr="00A440A4">
              <w:rPr>
                <w:rFonts w:ascii="Times New Roman" w:hAnsi="Times New Roman"/>
                <w:sz w:val="20"/>
                <w:szCs w:val="20"/>
              </w:rPr>
              <w:t>Рекомендуемая к принятию расчетная лесосека</w:t>
            </w:r>
          </w:p>
        </w:tc>
        <w:tc>
          <w:tcPr>
            <w:tcW w:w="407" w:type="pct"/>
            <w:vMerge w:val="restart"/>
            <w:textDirection w:val="btLr"/>
            <w:vAlign w:val="center"/>
          </w:tcPr>
          <w:p w14:paraId="578BB11A" w14:textId="77777777" w:rsidR="00EF1892" w:rsidRPr="00A440A4" w:rsidRDefault="00EF1892" w:rsidP="00342733">
            <w:pPr>
              <w:widowControl w:val="0"/>
              <w:autoSpaceDE w:val="0"/>
              <w:autoSpaceDN w:val="0"/>
              <w:adjustRightInd w:val="0"/>
              <w:spacing w:after="0" w:line="89" w:lineRule="atLeast"/>
              <w:ind w:left="8" w:right="113"/>
              <w:jc w:val="center"/>
              <w:rPr>
                <w:rFonts w:ascii="Times New Roman" w:hAnsi="Times New Roman"/>
                <w:sz w:val="20"/>
                <w:szCs w:val="20"/>
              </w:rPr>
            </w:pPr>
            <w:r w:rsidRPr="00A440A4">
              <w:rPr>
                <w:rFonts w:ascii="Times New Roman" w:hAnsi="Times New Roman"/>
                <w:sz w:val="20"/>
                <w:szCs w:val="20"/>
              </w:rPr>
              <w:t>Число лет использования эксплуатационного фонда</w:t>
            </w:r>
          </w:p>
        </w:tc>
        <w:tc>
          <w:tcPr>
            <w:tcW w:w="359" w:type="pct"/>
            <w:gridSpan w:val="2"/>
            <w:vMerge w:val="restart"/>
            <w:textDirection w:val="btLr"/>
            <w:vAlign w:val="center"/>
          </w:tcPr>
          <w:p w14:paraId="251608B1" w14:textId="77777777" w:rsidR="00EF1892" w:rsidRPr="00A440A4" w:rsidRDefault="00EF1892" w:rsidP="00342733">
            <w:pPr>
              <w:widowControl w:val="0"/>
              <w:autoSpaceDE w:val="0"/>
              <w:autoSpaceDN w:val="0"/>
              <w:adjustRightInd w:val="0"/>
              <w:spacing w:after="0" w:line="118" w:lineRule="atLeast"/>
              <w:ind w:left="8" w:right="113"/>
              <w:jc w:val="center"/>
              <w:rPr>
                <w:rFonts w:ascii="Times New Roman" w:hAnsi="Times New Roman"/>
                <w:sz w:val="20"/>
                <w:szCs w:val="20"/>
              </w:rPr>
            </w:pPr>
            <w:r w:rsidRPr="00A440A4">
              <w:rPr>
                <w:rFonts w:ascii="Times New Roman" w:hAnsi="Times New Roman"/>
                <w:sz w:val="20"/>
                <w:szCs w:val="20"/>
              </w:rPr>
              <w:t>Предполагаемый остаток насаждений, га</w:t>
            </w:r>
          </w:p>
        </w:tc>
      </w:tr>
      <w:tr w:rsidR="00EF1892" w:rsidRPr="00A440A4" w14:paraId="6B59C43C" w14:textId="77777777" w:rsidTr="00342733">
        <w:trPr>
          <w:trHeight w:hRule="exact" w:val="445"/>
          <w:tblHeader/>
          <w:jc w:val="center"/>
        </w:trPr>
        <w:tc>
          <w:tcPr>
            <w:tcW w:w="615" w:type="pct"/>
            <w:vMerge/>
            <w:vAlign w:val="center"/>
          </w:tcPr>
          <w:p w14:paraId="25793C7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5" w:type="pct"/>
            <w:vMerge/>
            <w:vAlign w:val="center"/>
          </w:tcPr>
          <w:p w14:paraId="3710774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restart"/>
            <w:textDirection w:val="btLr"/>
            <w:vAlign w:val="center"/>
          </w:tcPr>
          <w:p w14:paraId="0DBD5396" w14:textId="77777777" w:rsidR="00EF1892" w:rsidRPr="00A440A4" w:rsidRDefault="00EF1892" w:rsidP="00342733">
            <w:pPr>
              <w:widowControl w:val="0"/>
              <w:autoSpaceDE w:val="0"/>
              <w:autoSpaceDN w:val="0"/>
              <w:adjustRightInd w:val="0"/>
              <w:spacing w:after="0" w:line="118" w:lineRule="atLeast"/>
              <w:ind w:left="8" w:right="113"/>
              <w:jc w:val="center"/>
              <w:rPr>
                <w:rFonts w:ascii="Times New Roman" w:hAnsi="Times New Roman"/>
                <w:sz w:val="20"/>
                <w:szCs w:val="20"/>
              </w:rPr>
            </w:pPr>
            <w:r w:rsidRPr="00A440A4">
              <w:rPr>
                <w:rFonts w:ascii="Times New Roman" w:hAnsi="Times New Roman"/>
                <w:sz w:val="20"/>
                <w:szCs w:val="20"/>
              </w:rPr>
              <w:t>молодняки</w:t>
            </w:r>
          </w:p>
        </w:tc>
        <w:tc>
          <w:tcPr>
            <w:tcW w:w="380" w:type="pct"/>
            <w:gridSpan w:val="2"/>
            <w:vAlign w:val="center"/>
          </w:tcPr>
          <w:p w14:paraId="333C6514"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средневозрастные</w:t>
            </w:r>
          </w:p>
        </w:tc>
        <w:tc>
          <w:tcPr>
            <w:tcW w:w="316" w:type="pct"/>
            <w:vMerge w:val="restart"/>
            <w:textDirection w:val="btLr"/>
            <w:vAlign w:val="center"/>
          </w:tcPr>
          <w:p w14:paraId="2EFE83F6" w14:textId="77777777" w:rsidR="00EF1892" w:rsidRPr="00A440A4" w:rsidRDefault="00EF1892" w:rsidP="00342733">
            <w:pPr>
              <w:spacing w:after="0" w:line="240" w:lineRule="auto"/>
              <w:ind w:left="113" w:right="113"/>
              <w:jc w:val="center"/>
              <w:rPr>
                <w:rFonts w:ascii="Times New Roman" w:hAnsi="Times New Roman"/>
                <w:sz w:val="20"/>
                <w:szCs w:val="20"/>
              </w:rPr>
            </w:pPr>
            <w:r w:rsidRPr="00A440A4">
              <w:rPr>
                <w:rFonts w:ascii="Times New Roman" w:hAnsi="Times New Roman"/>
                <w:sz w:val="20"/>
                <w:szCs w:val="20"/>
              </w:rPr>
              <w:t>приспевающие</w:t>
            </w:r>
          </w:p>
        </w:tc>
        <w:tc>
          <w:tcPr>
            <w:tcW w:w="274" w:type="pct"/>
            <w:gridSpan w:val="2"/>
            <w:vMerge w:val="restart"/>
            <w:vAlign w:val="center"/>
          </w:tcPr>
          <w:p w14:paraId="75194A15" w14:textId="77777777" w:rsidR="00EF1892" w:rsidRPr="00A440A4" w:rsidRDefault="00EF1892" w:rsidP="00342733">
            <w:pPr>
              <w:widowControl w:val="0"/>
              <w:autoSpaceDE w:val="0"/>
              <w:autoSpaceDN w:val="0"/>
              <w:adjustRightInd w:val="0"/>
              <w:spacing w:after="0" w:line="118" w:lineRule="atLeast"/>
              <w:ind w:left="8"/>
              <w:jc w:val="center"/>
              <w:rPr>
                <w:rFonts w:ascii="Times New Roman" w:hAnsi="Times New Roman"/>
                <w:sz w:val="20"/>
                <w:szCs w:val="20"/>
              </w:rPr>
            </w:pPr>
            <w:r w:rsidRPr="00A440A4">
              <w:rPr>
                <w:rFonts w:ascii="Times New Roman" w:hAnsi="Times New Roman"/>
                <w:sz w:val="20"/>
                <w:szCs w:val="20"/>
              </w:rPr>
              <w:t>Спелые и перестойные</w:t>
            </w:r>
          </w:p>
          <w:p w14:paraId="663C0009" w14:textId="77777777" w:rsidR="00EF1892" w:rsidRPr="00A440A4" w:rsidRDefault="00EF1892" w:rsidP="00342733">
            <w:pPr>
              <w:widowControl w:val="0"/>
              <w:autoSpaceDE w:val="0"/>
              <w:autoSpaceDN w:val="0"/>
              <w:adjustRightInd w:val="0"/>
              <w:spacing w:after="0" w:line="118" w:lineRule="atLeast"/>
              <w:ind w:left="8"/>
              <w:jc w:val="center"/>
              <w:rPr>
                <w:rFonts w:ascii="Times New Roman" w:hAnsi="Times New Roman"/>
                <w:sz w:val="20"/>
                <w:szCs w:val="20"/>
              </w:rPr>
            </w:pPr>
          </w:p>
        </w:tc>
        <w:tc>
          <w:tcPr>
            <w:tcW w:w="174" w:type="pct"/>
            <w:vMerge/>
            <w:vAlign w:val="center"/>
          </w:tcPr>
          <w:p w14:paraId="26DA559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2111CF5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434C9F9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6D92386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712" w:type="pct"/>
            <w:gridSpan w:val="4"/>
            <w:vMerge/>
            <w:vAlign w:val="center"/>
          </w:tcPr>
          <w:p w14:paraId="1D8B4A4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820" w:type="pct"/>
            <w:gridSpan w:val="5"/>
            <w:vMerge/>
            <w:vAlign w:val="center"/>
          </w:tcPr>
          <w:p w14:paraId="03AE0EF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4780ECE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59" w:type="pct"/>
            <w:gridSpan w:val="2"/>
            <w:vMerge/>
            <w:vAlign w:val="center"/>
          </w:tcPr>
          <w:p w14:paraId="380D253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7DCADC16" w14:textId="77777777" w:rsidTr="00342733">
        <w:trPr>
          <w:trHeight w:val="1194"/>
          <w:tblHeader/>
          <w:jc w:val="center"/>
        </w:trPr>
        <w:tc>
          <w:tcPr>
            <w:tcW w:w="615" w:type="pct"/>
            <w:vMerge/>
            <w:vAlign w:val="center"/>
          </w:tcPr>
          <w:p w14:paraId="6DCA2B6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5" w:type="pct"/>
            <w:vMerge/>
            <w:vAlign w:val="center"/>
          </w:tcPr>
          <w:p w14:paraId="7FF0072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364E487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restart"/>
            <w:textDirection w:val="btLr"/>
            <w:vAlign w:val="center"/>
          </w:tcPr>
          <w:p w14:paraId="743DED97"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всего</w:t>
            </w:r>
          </w:p>
        </w:tc>
        <w:tc>
          <w:tcPr>
            <w:tcW w:w="239" w:type="pct"/>
            <w:vMerge w:val="restart"/>
            <w:textDirection w:val="btLr"/>
            <w:vAlign w:val="center"/>
          </w:tcPr>
          <w:p w14:paraId="06D0B232"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всего</w:t>
            </w:r>
          </w:p>
        </w:tc>
        <w:tc>
          <w:tcPr>
            <w:tcW w:w="316" w:type="pct"/>
            <w:vMerge/>
            <w:vAlign w:val="center"/>
          </w:tcPr>
          <w:p w14:paraId="0F50D0D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74" w:type="pct"/>
            <w:gridSpan w:val="2"/>
            <w:vMerge/>
            <w:textDirection w:val="btLr"/>
            <w:vAlign w:val="center"/>
          </w:tcPr>
          <w:p w14:paraId="2A6906E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textDirection w:val="btLr"/>
            <w:vAlign w:val="center"/>
          </w:tcPr>
          <w:p w14:paraId="1A39846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2B98889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15BD767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2076194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712" w:type="pct"/>
            <w:gridSpan w:val="4"/>
            <w:vMerge/>
            <w:vAlign w:val="center"/>
          </w:tcPr>
          <w:p w14:paraId="6DB5A50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820" w:type="pct"/>
            <w:gridSpan w:val="5"/>
            <w:vMerge/>
            <w:vAlign w:val="center"/>
          </w:tcPr>
          <w:p w14:paraId="6C8888E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4CFA03A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59" w:type="pct"/>
            <w:gridSpan w:val="2"/>
            <w:vMerge/>
            <w:vAlign w:val="center"/>
          </w:tcPr>
          <w:p w14:paraId="2E6BEF5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02EECB68" w14:textId="77777777" w:rsidTr="00342733">
        <w:trPr>
          <w:trHeight w:hRule="exact" w:val="248"/>
          <w:tblHeader/>
          <w:jc w:val="center"/>
        </w:trPr>
        <w:tc>
          <w:tcPr>
            <w:tcW w:w="615" w:type="pct"/>
            <w:vMerge/>
            <w:vAlign w:val="center"/>
          </w:tcPr>
          <w:p w14:paraId="6A6A2A4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5" w:type="pct"/>
            <w:vMerge/>
            <w:vAlign w:val="center"/>
          </w:tcPr>
          <w:p w14:paraId="05E3FFF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16DF865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183188C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3F58231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3346EE1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74" w:type="pct"/>
            <w:gridSpan w:val="2"/>
            <w:vMerge/>
            <w:vAlign w:val="center"/>
          </w:tcPr>
          <w:p w14:paraId="4327CB4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68AF53F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2935026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71A9CA7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19C8EEA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restart"/>
            <w:textDirection w:val="btLr"/>
            <w:vAlign w:val="center"/>
          </w:tcPr>
          <w:p w14:paraId="4C794C92"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равномерного пользования</w:t>
            </w:r>
          </w:p>
        </w:tc>
        <w:tc>
          <w:tcPr>
            <w:tcW w:w="174" w:type="pct"/>
            <w:vMerge w:val="restart"/>
            <w:textDirection w:val="btLr"/>
            <w:vAlign w:val="center"/>
          </w:tcPr>
          <w:p w14:paraId="647B6231"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2-я возрастная</w:t>
            </w:r>
          </w:p>
        </w:tc>
        <w:tc>
          <w:tcPr>
            <w:tcW w:w="134" w:type="pct"/>
            <w:vMerge w:val="restart"/>
            <w:textDirection w:val="btLr"/>
            <w:vAlign w:val="center"/>
          </w:tcPr>
          <w:p w14:paraId="6C72D3E1"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1-я возрастная</w:t>
            </w:r>
          </w:p>
        </w:tc>
        <w:tc>
          <w:tcPr>
            <w:tcW w:w="178" w:type="pct"/>
            <w:vMerge w:val="restart"/>
            <w:textDirection w:val="btLr"/>
            <w:vAlign w:val="center"/>
          </w:tcPr>
          <w:p w14:paraId="0C375607"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интегральная</w:t>
            </w:r>
          </w:p>
        </w:tc>
        <w:tc>
          <w:tcPr>
            <w:tcW w:w="184" w:type="pct"/>
            <w:vMerge w:val="restart"/>
            <w:textDirection w:val="btLr"/>
            <w:vAlign w:val="center"/>
          </w:tcPr>
          <w:p w14:paraId="41EC049D"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площадь, га</w:t>
            </w:r>
          </w:p>
        </w:tc>
        <w:tc>
          <w:tcPr>
            <w:tcW w:w="206" w:type="pct"/>
            <w:vMerge w:val="restart"/>
            <w:textDirection w:val="btLr"/>
            <w:vAlign w:val="center"/>
          </w:tcPr>
          <w:p w14:paraId="1679CC1C"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запас корневой, тыс. куб. м</w:t>
            </w:r>
          </w:p>
        </w:tc>
        <w:tc>
          <w:tcPr>
            <w:tcW w:w="430" w:type="pct"/>
            <w:gridSpan w:val="3"/>
            <w:vAlign w:val="center"/>
          </w:tcPr>
          <w:p w14:paraId="5998162D"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в ликвиде</w:t>
            </w:r>
          </w:p>
        </w:tc>
        <w:tc>
          <w:tcPr>
            <w:tcW w:w="407" w:type="pct"/>
            <w:vMerge/>
            <w:vAlign w:val="center"/>
          </w:tcPr>
          <w:p w14:paraId="3A97AB8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59" w:type="pct"/>
            <w:gridSpan w:val="2"/>
            <w:vMerge/>
            <w:vAlign w:val="center"/>
          </w:tcPr>
          <w:p w14:paraId="679CBC4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587B7041" w14:textId="77777777" w:rsidTr="00342733">
        <w:trPr>
          <w:cantSplit/>
          <w:trHeight w:hRule="exact" w:val="1237"/>
          <w:tblHeader/>
          <w:jc w:val="center"/>
        </w:trPr>
        <w:tc>
          <w:tcPr>
            <w:tcW w:w="615" w:type="pct"/>
            <w:vMerge/>
            <w:vAlign w:val="center"/>
          </w:tcPr>
          <w:p w14:paraId="1DFDF45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5" w:type="pct"/>
            <w:vMerge/>
            <w:vAlign w:val="center"/>
          </w:tcPr>
          <w:p w14:paraId="3293000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4C75D2C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5F24174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069CCED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48B8BB3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textDirection w:val="btLr"/>
            <w:vAlign w:val="center"/>
          </w:tcPr>
          <w:p w14:paraId="71F413E2"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всего</w:t>
            </w:r>
          </w:p>
        </w:tc>
        <w:tc>
          <w:tcPr>
            <w:tcW w:w="142" w:type="pct"/>
            <w:textDirection w:val="btLr"/>
            <w:vAlign w:val="center"/>
          </w:tcPr>
          <w:p w14:paraId="3BABC78D"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всего</w:t>
            </w:r>
          </w:p>
        </w:tc>
        <w:tc>
          <w:tcPr>
            <w:tcW w:w="174" w:type="pct"/>
            <w:vMerge/>
            <w:vAlign w:val="center"/>
          </w:tcPr>
          <w:p w14:paraId="48134F3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27D255B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4B2ED61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5ED852A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2BE794C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6E43746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2CD572A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139C456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6D1FB7B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textDirection w:val="btLr"/>
            <w:vAlign w:val="center"/>
          </w:tcPr>
          <w:p w14:paraId="74D6E66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textDirection w:val="btLr"/>
            <w:vAlign w:val="center"/>
          </w:tcPr>
          <w:p w14:paraId="7350F26C" w14:textId="77777777" w:rsidR="00EF1892" w:rsidRPr="00A440A4" w:rsidRDefault="00EF1892" w:rsidP="00342733">
            <w:pPr>
              <w:spacing w:after="0" w:line="240" w:lineRule="auto"/>
              <w:ind w:left="113" w:right="113"/>
              <w:jc w:val="center"/>
              <w:rPr>
                <w:rFonts w:ascii="Times New Roman" w:hAnsi="Times New Roman"/>
                <w:sz w:val="20"/>
                <w:szCs w:val="20"/>
              </w:rPr>
            </w:pPr>
            <w:r w:rsidRPr="00A440A4">
              <w:rPr>
                <w:rFonts w:ascii="Times New Roman" w:hAnsi="Times New Roman"/>
                <w:sz w:val="20"/>
                <w:szCs w:val="20"/>
              </w:rPr>
              <w:t>всего</w:t>
            </w:r>
          </w:p>
        </w:tc>
        <w:tc>
          <w:tcPr>
            <w:tcW w:w="132" w:type="pct"/>
            <w:textDirection w:val="btLr"/>
            <w:vAlign w:val="center"/>
          </w:tcPr>
          <w:p w14:paraId="03711BB0" w14:textId="77777777" w:rsidR="00EF1892" w:rsidRPr="00A440A4" w:rsidRDefault="00EF1892" w:rsidP="00342733">
            <w:pPr>
              <w:spacing w:after="0" w:line="240" w:lineRule="auto"/>
              <w:ind w:left="113" w:right="113"/>
              <w:jc w:val="center"/>
              <w:rPr>
                <w:rFonts w:ascii="Times New Roman" w:hAnsi="Times New Roman"/>
                <w:sz w:val="20"/>
                <w:szCs w:val="20"/>
              </w:rPr>
            </w:pPr>
            <w:r w:rsidRPr="00A440A4">
              <w:rPr>
                <w:rFonts w:ascii="Times New Roman" w:hAnsi="Times New Roman"/>
                <w:sz w:val="20"/>
                <w:szCs w:val="20"/>
              </w:rPr>
              <w:t>всего</w:t>
            </w:r>
          </w:p>
        </w:tc>
        <w:tc>
          <w:tcPr>
            <w:tcW w:w="178" w:type="pct"/>
            <w:textDirection w:val="btLr"/>
            <w:vAlign w:val="center"/>
          </w:tcPr>
          <w:p w14:paraId="253FEB8E" w14:textId="77777777" w:rsidR="00EF1892" w:rsidRPr="00A440A4" w:rsidRDefault="00EF1892" w:rsidP="00342733">
            <w:pPr>
              <w:widowControl w:val="0"/>
              <w:autoSpaceDE w:val="0"/>
              <w:autoSpaceDN w:val="0"/>
              <w:adjustRightInd w:val="0"/>
              <w:spacing w:after="0" w:line="118" w:lineRule="atLeast"/>
              <w:ind w:left="8" w:right="113"/>
              <w:jc w:val="center"/>
              <w:rPr>
                <w:rFonts w:ascii="Times New Roman" w:hAnsi="Times New Roman"/>
                <w:sz w:val="20"/>
                <w:szCs w:val="20"/>
              </w:rPr>
            </w:pPr>
            <w:r w:rsidRPr="00A440A4">
              <w:rPr>
                <w:rFonts w:ascii="Times New Roman" w:hAnsi="Times New Roman"/>
                <w:sz w:val="20"/>
                <w:szCs w:val="20"/>
              </w:rPr>
              <w:t xml:space="preserve">% деловой </w:t>
            </w:r>
            <w:r w:rsidRPr="00A440A4">
              <w:rPr>
                <w:rFonts w:ascii="Times New Roman" w:hAnsi="Times New Roman"/>
                <w:sz w:val="20"/>
                <w:szCs w:val="20"/>
              </w:rPr>
              <w:br/>
              <w:t>от ликвида</w:t>
            </w:r>
          </w:p>
        </w:tc>
        <w:tc>
          <w:tcPr>
            <w:tcW w:w="407" w:type="pct"/>
            <w:vMerge/>
            <w:vAlign w:val="center"/>
          </w:tcPr>
          <w:p w14:paraId="203C7E6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textDirection w:val="btLr"/>
            <w:vAlign w:val="center"/>
          </w:tcPr>
          <w:p w14:paraId="4BCA0AC3"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приспевающих</w:t>
            </w:r>
          </w:p>
        </w:tc>
        <w:tc>
          <w:tcPr>
            <w:tcW w:w="152" w:type="pct"/>
            <w:textDirection w:val="btLr"/>
            <w:vAlign w:val="center"/>
          </w:tcPr>
          <w:p w14:paraId="210BB069"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спелых и перестойных</w:t>
            </w:r>
          </w:p>
        </w:tc>
      </w:tr>
      <w:tr w:rsidR="00EF1892" w:rsidRPr="00A440A4" w14:paraId="2DEC4DAC" w14:textId="77777777" w:rsidTr="00342733">
        <w:trPr>
          <w:trHeight w:hRule="exact" w:val="457"/>
          <w:tblHeader/>
          <w:jc w:val="center"/>
        </w:trPr>
        <w:tc>
          <w:tcPr>
            <w:tcW w:w="615" w:type="pct"/>
            <w:vAlign w:val="center"/>
          </w:tcPr>
          <w:p w14:paraId="128E4BB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w:t>
            </w:r>
          </w:p>
        </w:tc>
        <w:tc>
          <w:tcPr>
            <w:tcW w:w="175" w:type="pct"/>
            <w:vAlign w:val="center"/>
          </w:tcPr>
          <w:p w14:paraId="77FBD77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w:t>
            </w:r>
          </w:p>
        </w:tc>
        <w:tc>
          <w:tcPr>
            <w:tcW w:w="234" w:type="pct"/>
            <w:vAlign w:val="center"/>
          </w:tcPr>
          <w:p w14:paraId="1384DEB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w:t>
            </w:r>
          </w:p>
        </w:tc>
        <w:tc>
          <w:tcPr>
            <w:tcW w:w="141" w:type="pct"/>
            <w:vAlign w:val="center"/>
          </w:tcPr>
          <w:p w14:paraId="6B611C9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w:t>
            </w:r>
          </w:p>
        </w:tc>
        <w:tc>
          <w:tcPr>
            <w:tcW w:w="239" w:type="pct"/>
            <w:vAlign w:val="center"/>
          </w:tcPr>
          <w:p w14:paraId="0792042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w:t>
            </w:r>
          </w:p>
        </w:tc>
        <w:tc>
          <w:tcPr>
            <w:tcW w:w="316" w:type="pct"/>
            <w:vAlign w:val="center"/>
          </w:tcPr>
          <w:p w14:paraId="07B704F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w:t>
            </w:r>
          </w:p>
        </w:tc>
        <w:tc>
          <w:tcPr>
            <w:tcW w:w="132" w:type="pct"/>
            <w:vAlign w:val="center"/>
          </w:tcPr>
          <w:p w14:paraId="13476B8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w:t>
            </w:r>
          </w:p>
        </w:tc>
        <w:tc>
          <w:tcPr>
            <w:tcW w:w="142" w:type="pct"/>
            <w:vAlign w:val="center"/>
          </w:tcPr>
          <w:p w14:paraId="35F4D90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w:t>
            </w:r>
          </w:p>
        </w:tc>
        <w:tc>
          <w:tcPr>
            <w:tcW w:w="174" w:type="pct"/>
            <w:vAlign w:val="center"/>
          </w:tcPr>
          <w:p w14:paraId="0D37E51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w:t>
            </w:r>
          </w:p>
        </w:tc>
        <w:tc>
          <w:tcPr>
            <w:tcW w:w="145" w:type="pct"/>
            <w:vAlign w:val="center"/>
          </w:tcPr>
          <w:p w14:paraId="345BCE7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w:t>
            </w:r>
          </w:p>
        </w:tc>
        <w:tc>
          <w:tcPr>
            <w:tcW w:w="154" w:type="pct"/>
            <w:vAlign w:val="center"/>
          </w:tcPr>
          <w:p w14:paraId="410C666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w:t>
            </w:r>
          </w:p>
        </w:tc>
        <w:tc>
          <w:tcPr>
            <w:tcW w:w="235" w:type="pct"/>
            <w:vAlign w:val="center"/>
          </w:tcPr>
          <w:p w14:paraId="13C22A1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12</w:t>
            </w:r>
          </w:p>
        </w:tc>
        <w:tc>
          <w:tcPr>
            <w:tcW w:w="226" w:type="pct"/>
            <w:vAlign w:val="center"/>
          </w:tcPr>
          <w:p w14:paraId="1AD624B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13</w:t>
            </w:r>
          </w:p>
        </w:tc>
        <w:tc>
          <w:tcPr>
            <w:tcW w:w="174" w:type="pct"/>
            <w:vAlign w:val="center"/>
          </w:tcPr>
          <w:p w14:paraId="244BC20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14</w:t>
            </w:r>
          </w:p>
        </w:tc>
        <w:tc>
          <w:tcPr>
            <w:tcW w:w="134" w:type="pct"/>
            <w:vAlign w:val="center"/>
          </w:tcPr>
          <w:p w14:paraId="095F1A7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15</w:t>
            </w:r>
          </w:p>
        </w:tc>
        <w:tc>
          <w:tcPr>
            <w:tcW w:w="178" w:type="pct"/>
            <w:vAlign w:val="center"/>
          </w:tcPr>
          <w:p w14:paraId="208779F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16</w:t>
            </w:r>
          </w:p>
        </w:tc>
        <w:tc>
          <w:tcPr>
            <w:tcW w:w="184" w:type="pct"/>
            <w:vAlign w:val="center"/>
          </w:tcPr>
          <w:p w14:paraId="085DA7D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17</w:t>
            </w:r>
          </w:p>
        </w:tc>
        <w:tc>
          <w:tcPr>
            <w:tcW w:w="206" w:type="pct"/>
            <w:vAlign w:val="center"/>
          </w:tcPr>
          <w:p w14:paraId="0BFC605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18</w:t>
            </w:r>
          </w:p>
        </w:tc>
        <w:tc>
          <w:tcPr>
            <w:tcW w:w="120" w:type="pct"/>
            <w:vAlign w:val="center"/>
          </w:tcPr>
          <w:p w14:paraId="6C08816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w:t>
            </w:r>
          </w:p>
        </w:tc>
        <w:tc>
          <w:tcPr>
            <w:tcW w:w="132" w:type="pct"/>
            <w:vAlign w:val="center"/>
          </w:tcPr>
          <w:p w14:paraId="1D5A500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20</w:t>
            </w:r>
          </w:p>
        </w:tc>
        <w:tc>
          <w:tcPr>
            <w:tcW w:w="178" w:type="pct"/>
            <w:vAlign w:val="center"/>
          </w:tcPr>
          <w:p w14:paraId="2CBCC1C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21</w:t>
            </w:r>
          </w:p>
        </w:tc>
        <w:tc>
          <w:tcPr>
            <w:tcW w:w="407" w:type="pct"/>
            <w:vAlign w:val="center"/>
          </w:tcPr>
          <w:p w14:paraId="6062FA0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22</w:t>
            </w:r>
          </w:p>
        </w:tc>
        <w:tc>
          <w:tcPr>
            <w:tcW w:w="207" w:type="pct"/>
            <w:vAlign w:val="center"/>
          </w:tcPr>
          <w:p w14:paraId="501FFA9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23</w:t>
            </w:r>
          </w:p>
        </w:tc>
        <w:tc>
          <w:tcPr>
            <w:tcW w:w="152" w:type="pct"/>
            <w:vAlign w:val="center"/>
          </w:tcPr>
          <w:p w14:paraId="75DCAD2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24</w:t>
            </w:r>
          </w:p>
        </w:tc>
      </w:tr>
      <w:tr w:rsidR="00EF1892" w:rsidRPr="00A440A4" w14:paraId="287CAB42" w14:textId="77777777" w:rsidTr="00342733">
        <w:trPr>
          <w:trHeight w:hRule="exact" w:val="257"/>
          <w:jc w:val="center"/>
        </w:trPr>
        <w:tc>
          <w:tcPr>
            <w:tcW w:w="5000" w:type="pct"/>
            <w:gridSpan w:val="24"/>
            <w:vAlign w:val="center"/>
          </w:tcPr>
          <w:p w14:paraId="5D6C8D7C" w14:textId="77777777" w:rsidR="00EF1892" w:rsidRPr="00A440A4" w:rsidRDefault="00EF1892" w:rsidP="00342733">
            <w:pPr>
              <w:widowControl w:val="0"/>
              <w:autoSpaceDE w:val="0"/>
              <w:autoSpaceDN w:val="0"/>
              <w:adjustRightInd w:val="0"/>
              <w:spacing w:after="0" w:line="148" w:lineRule="atLeast"/>
              <w:ind w:left="15"/>
              <w:jc w:val="center"/>
              <w:rPr>
                <w:rFonts w:ascii="Times New Roman" w:hAnsi="Times New Roman"/>
                <w:b/>
                <w:bCs/>
                <w:sz w:val="20"/>
                <w:szCs w:val="20"/>
              </w:rPr>
            </w:pPr>
            <w:r w:rsidRPr="00A440A4">
              <w:rPr>
                <w:rFonts w:ascii="Times New Roman" w:hAnsi="Times New Roman"/>
                <w:b/>
                <w:bCs/>
                <w:sz w:val="20"/>
                <w:szCs w:val="20"/>
              </w:rPr>
              <w:t>Эксплуатационные леса</w:t>
            </w:r>
          </w:p>
        </w:tc>
      </w:tr>
      <w:tr w:rsidR="00EF1892" w:rsidRPr="00A440A4" w14:paraId="52210D22" w14:textId="77777777" w:rsidTr="00342733">
        <w:trPr>
          <w:trHeight w:hRule="exact" w:val="518"/>
          <w:jc w:val="center"/>
        </w:trPr>
        <w:tc>
          <w:tcPr>
            <w:tcW w:w="615" w:type="pct"/>
            <w:tcBorders>
              <w:bottom w:val="nil"/>
            </w:tcBorders>
            <w:vAlign w:val="center"/>
          </w:tcPr>
          <w:p w14:paraId="51C2DB51"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Сосновая, 1Б-2 бонитет</w:t>
            </w:r>
          </w:p>
        </w:tc>
        <w:tc>
          <w:tcPr>
            <w:tcW w:w="175" w:type="pct"/>
            <w:vMerge w:val="restart"/>
            <w:vAlign w:val="center"/>
          </w:tcPr>
          <w:p w14:paraId="3B64922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8382</w:t>
            </w:r>
          </w:p>
        </w:tc>
        <w:tc>
          <w:tcPr>
            <w:tcW w:w="234" w:type="pct"/>
            <w:vMerge w:val="restart"/>
            <w:vAlign w:val="center"/>
          </w:tcPr>
          <w:p w14:paraId="1C48F42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599</w:t>
            </w:r>
          </w:p>
        </w:tc>
        <w:tc>
          <w:tcPr>
            <w:tcW w:w="141" w:type="pct"/>
            <w:vMerge w:val="restart"/>
            <w:vAlign w:val="center"/>
          </w:tcPr>
          <w:p w14:paraId="35CB8FA1"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1535</w:t>
            </w:r>
          </w:p>
        </w:tc>
        <w:tc>
          <w:tcPr>
            <w:tcW w:w="239" w:type="pct"/>
            <w:vMerge w:val="restart"/>
            <w:vAlign w:val="center"/>
          </w:tcPr>
          <w:p w14:paraId="5D51D8F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1535</w:t>
            </w:r>
          </w:p>
        </w:tc>
        <w:tc>
          <w:tcPr>
            <w:tcW w:w="316" w:type="pct"/>
            <w:vMerge w:val="restart"/>
            <w:vAlign w:val="center"/>
          </w:tcPr>
          <w:p w14:paraId="27FCA45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1907</w:t>
            </w:r>
          </w:p>
        </w:tc>
        <w:tc>
          <w:tcPr>
            <w:tcW w:w="132" w:type="pct"/>
            <w:vMerge w:val="restart"/>
            <w:vAlign w:val="center"/>
          </w:tcPr>
          <w:p w14:paraId="223A659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4341</w:t>
            </w:r>
          </w:p>
        </w:tc>
        <w:tc>
          <w:tcPr>
            <w:tcW w:w="142" w:type="pct"/>
            <w:vMerge w:val="restart"/>
            <w:vAlign w:val="center"/>
          </w:tcPr>
          <w:p w14:paraId="3557471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w:t>
            </w:r>
          </w:p>
        </w:tc>
        <w:tc>
          <w:tcPr>
            <w:tcW w:w="174" w:type="pct"/>
            <w:vMerge w:val="restart"/>
            <w:vAlign w:val="center"/>
          </w:tcPr>
          <w:p w14:paraId="704F07E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1011</w:t>
            </w:r>
          </w:p>
        </w:tc>
        <w:tc>
          <w:tcPr>
            <w:tcW w:w="145" w:type="pct"/>
            <w:vMerge w:val="restart"/>
            <w:vAlign w:val="center"/>
          </w:tcPr>
          <w:p w14:paraId="22EF453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233</w:t>
            </w:r>
          </w:p>
        </w:tc>
        <w:tc>
          <w:tcPr>
            <w:tcW w:w="154" w:type="pct"/>
            <w:vMerge w:val="restart"/>
            <w:vAlign w:val="center"/>
          </w:tcPr>
          <w:p w14:paraId="503F4B96"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25.5</w:t>
            </w:r>
          </w:p>
        </w:tc>
        <w:tc>
          <w:tcPr>
            <w:tcW w:w="235" w:type="pct"/>
            <w:vMerge w:val="restart"/>
            <w:vAlign w:val="center"/>
          </w:tcPr>
          <w:p w14:paraId="274395F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81</w:t>
            </w:r>
          </w:p>
        </w:tc>
        <w:tc>
          <w:tcPr>
            <w:tcW w:w="226" w:type="pct"/>
            <w:vMerge w:val="restart"/>
            <w:vAlign w:val="center"/>
          </w:tcPr>
          <w:p w14:paraId="66DC910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103</w:t>
            </w:r>
          </w:p>
        </w:tc>
        <w:tc>
          <w:tcPr>
            <w:tcW w:w="174" w:type="pct"/>
            <w:vMerge w:val="restart"/>
            <w:vAlign w:val="center"/>
          </w:tcPr>
          <w:p w14:paraId="36B475C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130</w:t>
            </w:r>
          </w:p>
        </w:tc>
        <w:tc>
          <w:tcPr>
            <w:tcW w:w="134" w:type="pct"/>
            <w:vMerge w:val="restart"/>
            <w:vAlign w:val="center"/>
          </w:tcPr>
          <w:p w14:paraId="44177B5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156</w:t>
            </w:r>
          </w:p>
        </w:tc>
        <w:tc>
          <w:tcPr>
            <w:tcW w:w="178" w:type="pct"/>
            <w:vMerge w:val="restart"/>
            <w:vAlign w:val="center"/>
          </w:tcPr>
          <w:p w14:paraId="53E43C0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115</w:t>
            </w:r>
          </w:p>
        </w:tc>
        <w:tc>
          <w:tcPr>
            <w:tcW w:w="184" w:type="pct"/>
            <w:vMerge w:val="restart"/>
            <w:vAlign w:val="center"/>
          </w:tcPr>
          <w:p w14:paraId="75DEEC6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115</w:t>
            </w:r>
          </w:p>
        </w:tc>
        <w:tc>
          <w:tcPr>
            <w:tcW w:w="206" w:type="pct"/>
            <w:vMerge w:val="restart"/>
            <w:vAlign w:val="center"/>
          </w:tcPr>
          <w:p w14:paraId="0420C0F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26,8</w:t>
            </w:r>
          </w:p>
        </w:tc>
        <w:tc>
          <w:tcPr>
            <w:tcW w:w="120" w:type="pct"/>
            <w:vMerge w:val="restart"/>
            <w:vAlign w:val="center"/>
          </w:tcPr>
          <w:p w14:paraId="779722A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23,6</w:t>
            </w:r>
          </w:p>
        </w:tc>
        <w:tc>
          <w:tcPr>
            <w:tcW w:w="132" w:type="pct"/>
            <w:vMerge w:val="restart"/>
            <w:vAlign w:val="center"/>
          </w:tcPr>
          <w:p w14:paraId="7C1A8FC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23</w:t>
            </w:r>
          </w:p>
        </w:tc>
        <w:tc>
          <w:tcPr>
            <w:tcW w:w="178" w:type="pct"/>
            <w:vMerge w:val="restart"/>
            <w:vAlign w:val="center"/>
          </w:tcPr>
          <w:p w14:paraId="220BB1F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98</w:t>
            </w:r>
          </w:p>
        </w:tc>
        <w:tc>
          <w:tcPr>
            <w:tcW w:w="407" w:type="pct"/>
            <w:vMerge w:val="restart"/>
            <w:vAlign w:val="center"/>
          </w:tcPr>
          <w:p w14:paraId="35B752B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38</w:t>
            </w:r>
          </w:p>
        </w:tc>
        <w:tc>
          <w:tcPr>
            <w:tcW w:w="207" w:type="pct"/>
            <w:vMerge w:val="restart"/>
            <w:vAlign w:val="center"/>
          </w:tcPr>
          <w:p w14:paraId="54EDAF6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1935</w:t>
            </w:r>
          </w:p>
        </w:tc>
        <w:tc>
          <w:tcPr>
            <w:tcW w:w="152" w:type="pct"/>
            <w:vMerge w:val="restart"/>
            <w:vAlign w:val="center"/>
          </w:tcPr>
          <w:p w14:paraId="3D6E78E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4091</w:t>
            </w:r>
          </w:p>
        </w:tc>
      </w:tr>
      <w:tr w:rsidR="00EF1892" w:rsidRPr="00A440A4" w14:paraId="374F07A1" w14:textId="77777777" w:rsidTr="00342733">
        <w:trPr>
          <w:trHeight w:hRule="exact" w:val="257"/>
          <w:jc w:val="center"/>
        </w:trPr>
        <w:tc>
          <w:tcPr>
            <w:tcW w:w="615" w:type="pct"/>
            <w:tcBorders>
              <w:top w:val="nil"/>
              <w:bottom w:val="single" w:sz="4" w:space="0" w:color="auto"/>
            </w:tcBorders>
            <w:vAlign w:val="center"/>
          </w:tcPr>
          <w:p w14:paraId="5901BBA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Сосна</w:t>
            </w:r>
          </w:p>
        </w:tc>
        <w:tc>
          <w:tcPr>
            <w:tcW w:w="175" w:type="pct"/>
            <w:vMerge/>
            <w:vAlign w:val="center"/>
          </w:tcPr>
          <w:p w14:paraId="3289AC0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6699234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1BEBC82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3F6ADDE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01CEECC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7A5EB20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1DDFF28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336758D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1EC8145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7CC1E89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360584A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0CC0098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3E39BB8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47DD360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0C6EF65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17ED909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0FCFFB8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38F0E5E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0CB168F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0D14006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536140B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54FDAF7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2342088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13329075" w14:textId="77777777" w:rsidTr="00342733">
        <w:trPr>
          <w:trHeight w:hRule="exact" w:val="498"/>
          <w:jc w:val="center"/>
        </w:trPr>
        <w:tc>
          <w:tcPr>
            <w:tcW w:w="615" w:type="pct"/>
            <w:tcBorders>
              <w:bottom w:val="nil"/>
            </w:tcBorders>
            <w:vAlign w:val="center"/>
          </w:tcPr>
          <w:p w14:paraId="6DE46F5F" w14:textId="77777777" w:rsidR="00EF1892" w:rsidRPr="00A440A4" w:rsidRDefault="00EF1892" w:rsidP="00342733">
            <w:pPr>
              <w:widowControl w:val="0"/>
              <w:autoSpaceDE w:val="0"/>
              <w:autoSpaceDN w:val="0"/>
              <w:adjustRightInd w:val="0"/>
              <w:spacing w:after="0" w:line="118" w:lineRule="atLeast"/>
              <w:jc w:val="center"/>
              <w:rPr>
                <w:rFonts w:ascii="Times New Roman" w:hAnsi="Times New Roman"/>
                <w:sz w:val="20"/>
                <w:szCs w:val="20"/>
              </w:rPr>
            </w:pPr>
            <w:r w:rsidRPr="00A440A4">
              <w:rPr>
                <w:rFonts w:ascii="Times New Roman" w:hAnsi="Times New Roman"/>
                <w:sz w:val="20"/>
                <w:szCs w:val="20"/>
              </w:rPr>
              <w:t>Сосновая, 3-5Б бонитет</w:t>
            </w:r>
          </w:p>
        </w:tc>
        <w:tc>
          <w:tcPr>
            <w:tcW w:w="175" w:type="pct"/>
            <w:vMerge w:val="restart"/>
            <w:vAlign w:val="center"/>
          </w:tcPr>
          <w:p w14:paraId="6F917F1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1200</w:t>
            </w:r>
          </w:p>
        </w:tc>
        <w:tc>
          <w:tcPr>
            <w:tcW w:w="234" w:type="pct"/>
            <w:vMerge w:val="restart"/>
            <w:vAlign w:val="center"/>
          </w:tcPr>
          <w:p w14:paraId="3BC50DF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233</w:t>
            </w:r>
          </w:p>
        </w:tc>
        <w:tc>
          <w:tcPr>
            <w:tcW w:w="141" w:type="pct"/>
            <w:vMerge w:val="restart"/>
            <w:vAlign w:val="center"/>
          </w:tcPr>
          <w:p w14:paraId="11B48AC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594</w:t>
            </w:r>
          </w:p>
        </w:tc>
        <w:tc>
          <w:tcPr>
            <w:tcW w:w="239" w:type="pct"/>
            <w:vMerge w:val="restart"/>
            <w:vAlign w:val="center"/>
          </w:tcPr>
          <w:p w14:paraId="563CBEE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177</w:t>
            </w:r>
          </w:p>
        </w:tc>
        <w:tc>
          <w:tcPr>
            <w:tcW w:w="316" w:type="pct"/>
            <w:vMerge w:val="restart"/>
            <w:vAlign w:val="center"/>
          </w:tcPr>
          <w:p w14:paraId="73753A4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129</w:t>
            </w:r>
          </w:p>
        </w:tc>
        <w:tc>
          <w:tcPr>
            <w:tcW w:w="132" w:type="pct"/>
            <w:vMerge w:val="restart"/>
            <w:vAlign w:val="center"/>
          </w:tcPr>
          <w:p w14:paraId="734987C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244</w:t>
            </w:r>
          </w:p>
        </w:tc>
        <w:tc>
          <w:tcPr>
            <w:tcW w:w="142" w:type="pct"/>
            <w:vMerge w:val="restart"/>
            <w:vAlign w:val="center"/>
          </w:tcPr>
          <w:p w14:paraId="66EA394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restart"/>
            <w:vAlign w:val="center"/>
          </w:tcPr>
          <w:p w14:paraId="42A33E5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43</w:t>
            </w:r>
          </w:p>
        </w:tc>
        <w:tc>
          <w:tcPr>
            <w:tcW w:w="145" w:type="pct"/>
            <w:vMerge w:val="restart"/>
            <w:vAlign w:val="center"/>
          </w:tcPr>
          <w:p w14:paraId="0B9C6821"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176</w:t>
            </w:r>
          </w:p>
        </w:tc>
        <w:tc>
          <w:tcPr>
            <w:tcW w:w="154" w:type="pct"/>
            <w:vMerge w:val="restart"/>
            <w:vAlign w:val="center"/>
          </w:tcPr>
          <w:p w14:paraId="0A537483"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2.4</w:t>
            </w:r>
          </w:p>
        </w:tc>
        <w:tc>
          <w:tcPr>
            <w:tcW w:w="235" w:type="pct"/>
            <w:vMerge w:val="restart"/>
            <w:vAlign w:val="center"/>
          </w:tcPr>
          <w:p w14:paraId="3EA973B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101</w:t>
            </w:r>
          </w:p>
        </w:tc>
        <w:tc>
          <w:tcPr>
            <w:tcW w:w="226" w:type="pct"/>
            <w:vMerge w:val="restart"/>
            <w:vAlign w:val="center"/>
          </w:tcPr>
          <w:p w14:paraId="05CA3C0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12</w:t>
            </w:r>
          </w:p>
        </w:tc>
        <w:tc>
          <w:tcPr>
            <w:tcW w:w="174" w:type="pct"/>
            <w:vMerge w:val="restart"/>
            <w:vAlign w:val="center"/>
          </w:tcPr>
          <w:p w14:paraId="3A6DC9F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w:t>
            </w:r>
          </w:p>
        </w:tc>
        <w:tc>
          <w:tcPr>
            <w:tcW w:w="134" w:type="pct"/>
            <w:vMerge w:val="restart"/>
            <w:vAlign w:val="center"/>
          </w:tcPr>
          <w:p w14:paraId="20EAA28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w:t>
            </w:r>
          </w:p>
        </w:tc>
        <w:tc>
          <w:tcPr>
            <w:tcW w:w="178" w:type="pct"/>
            <w:vMerge w:val="restart"/>
            <w:vAlign w:val="center"/>
          </w:tcPr>
          <w:p w14:paraId="646A416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w:t>
            </w:r>
          </w:p>
        </w:tc>
        <w:tc>
          <w:tcPr>
            <w:tcW w:w="184" w:type="pct"/>
            <w:vMerge w:val="restart"/>
            <w:vAlign w:val="center"/>
          </w:tcPr>
          <w:p w14:paraId="5B5AF76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w:t>
            </w:r>
          </w:p>
        </w:tc>
        <w:tc>
          <w:tcPr>
            <w:tcW w:w="206" w:type="pct"/>
            <w:vMerge w:val="restart"/>
            <w:vAlign w:val="center"/>
          </w:tcPr>
          <w:p w14:paraId="4BD15FF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w:t>
            </w:r>
          </w:p>
        </w:tc>
        <w:tc>
          <w:tcPr>
            <w:tcW w:w="120" w:type="pct"/>
            <w:vMerge w:val="restart"/>
            <w:vAlign w:val="center"/>
          </w:tcPr>
          <w:p w14:paraId="3A5A654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1,7</w:t>
            </w:r>
          </w:p>
        </w:tc>
        <w:tc>
          <w:tcPr>
            <w:tcW w:w="132" w:type="pct"/>
            <w:vMerge w:val="restart"/>
            <w:vAlign w:val="center"/>
          </w:tcPr>
          <w:p w14:paraId="38EB847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1,6</w:t>
            </w:r>
          </w:p>
        </w:tc>
        <w:tc>
          <w:tcPr>
            <w:tcW w:w="178" w:type="pct"/>
            <w:vMerge w:val="restart"/>
            <w:vAlign w:val="center"/>
          </w:tcPr>
          <w:p w14:paraId="3E45D43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96</w:t>
            </w:r>
          </w:p>
        </w:tc>
        <w:tc>
          <w:tcPr>
            <w:tcW w:w="407" w:type="pct"/>
            <w:vMerge w:val="restart"/>
            <w:vAlign w:val="center"/>
          </w:tcPr>
          <w:p w14:paraId="17EB666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22</w:t>
            </w:r>
          </w:p>
        </w:tc>
        <w:tc>
          <w:tcPr>
            <w:tcW w:w="207" w:type="pct"/>
            <w:vMerge w:val="restart"/>
            <w:vAlign w:val="center"/>
          </w:tcPr>
          <w:p w14:paraId="3CC3384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145</w:t>
            </w:r>
          </w:p>
        </w:tc>
        <w:tc>
          <w:tcPr>
            <w:tcW w:w="152" w:type="pct"/>
            <w:vMerge w:val="restart"/>
            <w:vAlign w:val="center"/>
          </w:tcPr>
          <w:p w14:paraId="2852FFF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183</w:t>
            </w:r>
          </w:p>
        </w:tc>
      </w:tr>
      <w:tr w:rsidR="00EF1892" w:rsidRPr="00A440A4" w14:paraId="310C363B" w14:textId="77777777" w:rsidTr="00342733">
        <w:trPr>
          <w:trHeight w:hRule="exact" w:val="257"/>
          <w:jc w:val="center"/>
        </w:trPr>
        <w:tc>
          <w:tcPr>
            <w:tcW w:w="615" w:type="pct"/>
            <w:tcBorders>
              <w:top w:val="nil"/>
              <w:bottom w:val="single" w:sz="4" w:space="0" w:color="auto"/>
            </w:tcBorders>
            <w:vAlign w:val="center"/>
          </w:tcPr>
          <w:p w14:paraId="15DC974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Сосна</w:t>
            </w:r>
          </w:p>
        </w:tc>
        <w:tc>
          <w:tcPr>
            <w:tcW w:w="175" w:type="pct"/>
            <w:vMerge/>
            <w:vAlign w:val="center"/>
          </w:tcPr>
          <w:p w14:paraId="4AA4FA5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3624397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26BC5E1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23739C5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2541574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56BCFB1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2AF91D6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31E920C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579A520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564975B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5B35B68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36A8836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79C6EEB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5FC202C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30F193F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3EC728E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7977FCA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0B24865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13433C4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156C6D3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7BA7001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50BB712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41F00C1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03410FA9" w14:textId="77777777" w:rsidTr="00342733">
        <w:trPr>
          <w:trHeight w:hRule="exact" w:val="252"/>
          <w:jc w:val="center"/>
        </w:trPr>
        <w:tc>
          <w:tcPr>
            <w:tcW w:w="615" w:type="pct"/>
            <w:tcBorders>
              <w:bottom w:val="nil"/>
            </w:tcBorders>
            <w:vAlign w:val="center"/>
          </w:tcPr>
          <w:p w14:paraId="3C893C8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Еловая, 1Б-3 бонитет</w:t>
            </w:r>
          </w:p>
        </w:tc>
        <w:tc>
          <w:tcPr>
            <w:tcW w:w="175" w:type="pct"/>
            <w:vMerge w:val="restart"/>
            <w:vAlign w:val="center"/>
          </w:tcPr>
          <w:p w14:paraId="77E4626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26091</w:t>
            </w:r>
          </w:p>
        </w:tc>
        <w:tc>
          <w:tcPr>
            <w:tcW w:w="234" w:type="pct"/>
            <w:vMerge w:val="restart"/>
            <w:vAlign w:val="center"/>
          </w:tcPr>
          <w:p w14:paraId="0FA1102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6799</w:t>
            </w:r>
          </w:p>
        </w:tc>
        <w:tc>
          <w:tcPr>
            <w:tcW w:w="141" w:type="pct"/>
            <w:vMerge w:val="restart"/>
            <w:vAlign w:val="center"/>
          </w:tcPr>
          <w:p w14:paraId="30F6255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2766</w:t>
            </w:r>
          </w:p>
        </w:tc>
        <w:tc>
          <w:tcPr>
            <w:tcW w:w="239" w:type="pct"/>
            <w:vMerge w:val="restart"/>
            <w:vAlign w:val="center"/>
          </w:tcPr>
          <w:p w14:paraId="6E03BE7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2766</w:t>
            </w:r>
          </w:p>
        </w:tc>
        <w:tc>
          <w:tcPr>
            <w:tcW w:w="316" w:type="pct"/>
            <w:vMerge w:val="restart"/>
            <w:vAlign w:val="center"/>
          </w:tcPr>
          <w:p w14:paraId="20AED41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3368</w:t>
            </w:r>
          </w:p>
        </w:tc>
        <w:tc>
          <w:tcPr>
            <w:tcW w:w="132" w:type="pct"/>
            <w:vMerge w:val="restart"/>
            <w:vAlign w:val="center"/>
          </w:tcPr>
          <w:p w14:paraId="6E0B4FB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13157</w:t>
            </w:r>
          </w:p>
        </w:tc>
        <w:tc>
          <w:tcPr>
            <w:tcW w:w="142" w:type="pct"/>
            <w:vMerge w:val="restart"/>
            <w:vAlign w:val="center"/>
          </w:tcPr>
          <w:p w14:paraId="42FF209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244</w:t>
            </w:r>
          </w:p>
        </w:tc>
        <w:tc>
          <w:tcPr>
            <w:tcW w:w="174" w:type="pct"/>
            <w:vMerge w:val="restart"/>
            <w:vAlign w:val="center"/>
          </w:tcPr>
          <w:p w14:paraId="5092F2C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2998</w:t>
            </w:r>
          </w:p>
        </w:tc>
        <w:tc>
          <w:tcPr>
            <w:tcW w:w="145" w:type="pct"/>
            <w:vMerge w:val="restart"/>
            <w:vAlign w:val="center"/>
          </w:tcPr>
          <w:p w14:paraId="3078FB5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228</w:t>
            </w:r>
          </w:p>
        </w:tc>
        <w:tc>
          <w:tcPr>
            <w:tcW w:w="154" w:type="pct"/>
            <w:vMerge w:val="restart"/>
            <w:vAlign w:val="center"/>
          </w:tcPr>
          <w:p w14:paraId="2C4FD94E"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65.2</w:t>
            </w:r>
          </w:p>
        </w:tc>
        <w:tc>
          <w:tcPr>
            <w:tcW w:w="235" w:type="pct"/>
            <w:vMerge w:val="restart"/>
            <w:vAlign w:val="center"/>
          </w:tcPr>
          <w:p w14:paraId="0E5059D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81</w:t>
            </w:r>
          </w:p>
        </w:tc>
        <w:tc>
          <w:tcPr>
            <w:tcW w:w="226" w:type="pct"/>
            <w:vMerge w:val="restart"/>
            <w:vAlign w:val="center"/>
          </w:tcPr>
          <w:p w14:paraId="3B93FC3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322</w:t>
            </w:r>
          </w:p>
        </w:tc>
        <w:tc>
          <w:tcPr>
            <w:tcW w:w="174" w:type="pct"/>
            <w:vMerge w:val="restart"/>
            <w:vAlign w:val="center"/>
          </w:tcPr>
          <w:p w14:paraId="373F21F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322</w:t>
            </w:r>
          </w:p>
        </w:tc>
        <w:tc>
          <w:tcPr>
            <w:tcW w:w="134" w:type="pct"/>
            <w:vMerge w:val="restart"/>
            <w:vAlign w:val="center"/>
          </w:tcPr>
          <w:p w14:paraId="0C07011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413</w:t>
            </w:r>
          </w:p>
        </w:tc>
        <w:tc>
          <w:tcPr>
            <w:tcW w:w="178" w:type="pct"/>
            <w:vMerge w:val="restart"/>
            <w:vAlign w:val="center"/>
          </w:tcPr>
          <w:p w14:paraId="03C1623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314</w:t>
            </w:r>
          </w:p>
        </w:tc>
        <w:tc>
          <w:tcPr>
            <w:tcW w:w="184" w:type="pct"/>
            <w:vMerge w:val="restart"/>
            <w:vAlign w:val="center"/>
          </w:tcPr>
          <w:p w14:paraId="2CE28F4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314</w:t>
            </w:r>
          </w:p>
        </w:tc>
        <w:tc>
          <w:tcPr>
            <w:tcW w:w="206" w:type="pct"/>
            <w:vMerge w:val="restart"/>
            <w:vAlign w:val="center"/>
          </w:tcPr>
          <w:p w14:paraId="0AA098A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71,6</w:t>
            </w:r>
          </w:p>
        </w:tc>
        <w:tc>
          <w:tcPr>
            <w:tcW w:w="120" w:type="pct"/>
            <w:vMerge w:val="restart"/>
            <w:vAlign w:val="center"/>
          </w:tcPr>
          <w:p w14:paraId="4E0DE98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63,9</w:t>
            </w:r>
          </w:p>
        </w:tc>
        <w:tc>
          <w:tcPr>
            <w:tcW w:w="132" w:type="pct"/>
            <w:vMerge w:val="restart"/>
            <w:vAlign w:val="center"/>
          </w:tcPr>
          <w:p w14:paraId="06C5DC1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59,9</w:t>
            </w:r>
          </w:p>
        </w:tc>
        <w:tc>
          <w:tcPr>
            <w:tcW w:w="178" w:type="pct"/>
            <w:vMerge w:val="restart"/>
            <w:vAlign w:val="center"/>
          </w:tcPr>
          <w:p w14:paraId="6F98CFE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94</w:t>
            </w:r>
          </w:p>
        </w:tc>
        <w:tc>
          <w:tcPr>
            <w:tcW w:w="407" w:type="pct"/>
            <w:vMerge w:val="restart"/>
            <w:vAlign w:val="center"/>
          </w:tcPr>
          <w:p w14:paraId="546C5BD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42</w:t>
            </w:r>
          </w:p>
        </w:tc>
        <w:tc>
          <w:tcPr>
            <w:tcW w:w="207" w:type="pct"/>
            <w:vMerge w:val="restart"/>
            <w:vAlign w:val="center"/>
          </w:tcPr>
          <w:p w14:paraId="5C0CCE7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2478</w:t>
            </w:r>
          </w:p>
        </w:tc>
        <w:tc>
          <w:tcPr>
            <w:tcW w:w="152" w:type="pct"/>
            <w:vMerge w:val="restart"/>
            <w:vAlign w:val="center"/>
          </w:tcPr>
          <w:p w14:paraId="725A0A1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11577</w:t>
            </w:r>
          </w:p>
        </w:tc>
      </w:tr>
      <w:tr w:rsidR="00EF1892" w:rsidRPr="00A440A4" w14:paraId="2A95463E" w14:textId="77777777" w:rsidTr="00342733">
        <w:trPr>
          <w:trHeight w:hRule="exact" w:val="257"/>
          <w:jc w:val="center"/>
        </w:trPr>
        <w:tc>
          <w:tcPr>
            <w:tcW w:w="615" w:type="pct"/>
            <w:tcBorders>
              <w:top w:val="nil"/>
              <w:bottom w:val="single" w:sz="4" w:space="0" w:color="auto"/>
            </w:tcBorders>
            <w:vAlign w:val="center"/>
          </w:tcPr>
          <w:p w14:paraId="7202860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Ель</w:t>
            </w:r>
          </w:p>
        </w:tc>
        <w:tc>
          <w:tcPr>
            <w:tcW w:w="175" w:type="pct"/>
            <w:vMerge/>
            <w:vAlign w:val="center"/>
          </w:tcPr>
          <w:p w14:paraId="65DBDCB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3EAFF95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7FFCEDF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254236D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783F61D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3298B59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277A545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1B017CB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2319874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256703F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7C0EC58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5DBDE1B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58889FD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0C67DE3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07C4637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14284EE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6968C89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73E52C2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39DC2E2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4EE2B75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6A9FD75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1115564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7A9B158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77970155" w14:textId="77777777" w:rsidTr="00342733">
        <w:trPr>
          <w:trHeight w:hRule="exact" w:val="252"/>
          <w:jc w:val="center"/>
        </w:trPr>
        <w:tc>
          <w:tcPr>
            <w:tcW w:w="615" w:type="pct"/>
            <w:tcBorders>
              <w:bottom w:val="nil"/>
            </w:tcBorders>
            <w:vAlign w:val="center"/>
          </w:tcPr>
          <w:p w14:paraId="3BB4718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Еловая, 1Б-3 бонитет</w:t>
            </w:r>
          </w:p>
        </w:tc>
        <w:tc>
          <w:tcPr>
            <w:tcW w:w="175" w:type="pct"/>
            <w:vMerge w:val="restart"/>
            <w:vAlign w:val="center"/>
          </w:tcPr>
          <w:p w14:paraId="1474C41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23</w:t>
            </w:r>
          </w:p>
        </w:tc>
        <w:tc>
          <w:tcPr>
            <w:tcW w:w="234" w:type="pct"/>
            <w:vMerge w:val="restart"/>
            <w:vAlign w:val="center"/>
          </w:tcPr>
          <w:p w14:paraId="5E93F4C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w:t>
            </w:r>
          </w:p>
        </w:tc>
        <w:tc>
          <w:tcPr>
            <w:tcW w:w="141" w:type="pct"/>
            <w:vMerge w:val="restart"/>
            <w:vAlign w:val="center"/>
          </w:tcPr>
          <w:p w14:paraId="6D22869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restart"/>
            <w:vAlign w:val="center"/>
          </w:tcPr>
          <w:p w14:paraId="6092BC0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restart"/>
            <w:vAlign w:val="center"/>
          </w:tcPr>
          <w:p w14:paraId="7843482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4833FF8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13</w:t>
            </w:r>
          </w:p>
        </w:tc>
        <w:tc>
          <w:tcPr>
            <w:tcW w:w="142" w:type="pct"/>
            <w:vMerge w:val="restart"/>
            <w:vAlign w:val="center"/>
          </w:tcPr>
          <w:p w14:paraId="0DDF6F9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restart"/>
            <w:vAlign w:val="center"/>
          </w:tcPr>
          <w:p w14:paraId="4FC96DA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3.3</w:t>
            </w:r>
          </w:p>
        </w:tc>
        <w:tc>
          <w:tcPr>
            <w:tcW w:w="145" w:type="pct"/>
            <w:vMerge w:val="restart"/>
            <w:vAlign w:val="center"/>
          </w:tcPr>
          <w:p w14:paraId="7D81033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254</w:t>
            </w:r>
          </w:p>
        </w:tc>
        <w:tc>
          <w:tcPr>
            <w:tcW w:w="154" w:type="pct"/>
            <w:vMerge w:val="restart"/>
            <w:vAlign w:val="center"/>
          </w:tcPr>
          <w:p w14:paraId="59659432"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0,1</w:t>
            </w:r>
          </w:p>
        </w:tc>
        <w:tc>
          <w:tcPr>
            <w:tcW w:w="235" w:type="pct"/>
            <w:vMerge w:val="restart"/>
            <w:vAlign w:val="center"/>
          </w:tcPr>
          <w:p w14:paraId="28F330F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81</w:t>
            </w:r>
          </w:p>
        </w:tc>
        <w:tc>
          <w:tcPr>
            <w:tcW w:w="226" w:type="pct"/>
            <w:vMerge w:val="restart"/>
            <w:vAlign w:val="center"/>
          </w:tcPr>
          <w:p w14:paraId="14AAFFD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c>
          <w:tcPr>
            <w:tcW w:w="174" w:type="pct"/>
            <w:vMerge w:val="restart"/>
            <w:vAlign w:val="center"/>
          </w:tcPr>
          <w:p w14:paraId="7F25180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restart"/>
            <w:vAlign w:val="center"/>
          </w:tcPr>
          <w:p w14:paraId="4D18486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379E21D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restart"/>
            <w:vAlign w:val="center"/>
          </w:tcPr>
          <w:p w14:paraId="4884CBB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restart"/>
            <w:vAlign w:val="center"/>
          </w:tcPr>
          <w:p w14:paraId="2988BF9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restart"/>
            <w:vAlign w:val="center"/>
          </w:tcPr>
          <w:p w14:paraId="7E2AEAF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4F84907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2BA63E5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restart"/>
            <w:vAlign w:val="center"/>
          </w:tcPr>
          <w:p w14:paraId="23B2F3D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43</w:t>
            </w:r>
          </w:p>
        </w:tc>
        <w:tc>
          <w:tcPr>
            <w:tcW w:w="207" w:type="pct"/>
            <w:vMerge w:val="restart"/>
            <w:vAlign w:val="center"/>
          </w:tcPr>
          <w:p w14:paraId="23413D3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c>
          <w:tcPr>
            <w:tcW w:w="152" w:type="pct"/>
            <w:vMerge w:val="restart"/>
            <w:vAlign w:val="center"/>
          </w:tcPr>
          <w:p w14:paraId="18D67D7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13</w:t>
            </w:r>
          </w:p>
        </w:tc>
      </w:tr>
      <w:tr w:rsidR="00EF1892" w:rsidRPr="00A440A4" w14:paraId="336E81D3" w14:textId="77777777" w:rsidTr="00342733">
        <w:trPr>
          <w:trHeight w:hRule="exact" w:val="257"/>
          <w:jc w:val="center"/>
        </w:trPr>
        <w:tc>
          <w:tcPr>
            <w:tcW w:w="615" w:type="pct"/>
            <w:tcBorders>
              <w:top w:val="nil"/>
              <w:bottom w:val="single" w:sz="4" w:space="0" w:color="auto"/>
            </w:tcBorders>
            <w:vAlign w:val="center"/>
          </w:tcPr>
          <w:p w14:paraId="771B1D4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Пихта</w:t>
            </w:r>
          </w:p>
        </w:tc>
        <w:tc>
          <w:tcPr>
            <w:tcW w:w="175" w:type="pct"/>
            <w:vMerge/>
            <w:vAlign w:val="center"/>
          </w:tcPr>
          <w:p w14:paraId="664003E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40E2117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3BC5526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1BF6440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519BC25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5F7C481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3DE79B0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793396E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4B3259E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65AF5E7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13C7BE8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70E4AC2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0FACA0E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6CA627E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3D56465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31D4C3F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4A6F484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2A33B7D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1D1F640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584C521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02F6A43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4B0578C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2BF6BAF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14A50561" w14:textId="77777777" w:rsidTr="00342733">
        <w:trPr>
          <w:trHeight w:hRule="exact" w:val="252"/>
          <w:jc w:val="center"/>
        </w:trPr>
        <w:tc>
          <w:tcPr>
            <w:tcW w:w="615" w:type="pct"/>
            <w:tcBorders>
              <w:bottom w:val="nil"/>
            </w:tcBorders>
            <w:vAlign w:val="center"/>
          </w:tcPr>
          <w:p w14:paraId="3177401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Еловая, 4-5Б бонитет</w:t>
            </w:r>
          </w:p>
        </w:tc>
        <w:tc>
          <w:tcPr>
            <w:tcW w:w="175" w:type="pct"/>
            <w:vMerge w:val="restart"/>
            <w:vAlign w:val="center"/>
          </w:tcPr>
          <w:p w14:paraId="46E1796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1434</w:t>
            </w:r>
          </w:p>
        </w:tc>
        <w:tc>
          <w:tcPr>
            <w:tcW w:w="234" w:type="pct"/>
            <w:vMerge w:val="restart"/>
            <w:vAlign w:val="center"/>
          </w:tcPr>
          <w:p w14:paraId="52FC661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801</w:t>
            </w:r>
          </w:p>
        </w:tc>
        <w:tc>
          <w:tcPr>
            <w:tcW w:w="141" w:type="pct"/>
            <w:vMerge w:val="restart"/>
            <w:vAlign w:val="center"/>
          </w:tcPr>
          <w:p w14:paraId="37E4BD1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263</w:t>
            </w:r>
          </w:p>
        </w:tc>
        <w:tc>
          <w:tcPr>
            <w:tcW w:w="239" w:type="pct"/>
            <w:vMerge w:val="restart"/>
            <w:vAlign w:val="center"/>
          </w:tcPr>
          <w:p w14:paraId="5D36310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207</w:t>
            </w:r>
          </w:p>
        </w:tc>
        <w:tc>
          <w:tcPr>
            <w:tcW w:w="316" w:type="pct"/>
            <w:vMerge w:val="restart"/>
            <w:vAlign w:val="center"/>
          </w:tcPr>
          <w:p w14:paraId="0303E36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148</w:t>
            </w:r>
          </w:p>
        </w:tc>
        <w:tc>
          <w:tcPr>
            <w:tcW w:w="132" w:type="pct"/>
            <w:vMerge w:val="restart"/>
            <w:vAlign w:val="center"/>
          </w:tcPr>
          <w:p w14:paraId="4738156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223</w:t>
            </w:r>
          </w:p>
        </w:tc>
        <w:tc>
          <w:tcPr>
            <w:tcW w:w="142" w:type="pct"/>
            <w:vMerge w:val="restart"/>
            <w:vAlign w:val="center"/>
          </w:tcPr>
          <w:p w14:paraId="4D98E2B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restart"/>
            <w:vAlign w:val="center"/>
          </w:tcPr>
          <w:p w14:paraId="7D3F357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42</w:t>
            </w:r>
          </w:p>
        </w:tc>
        <w:tc>
          <w:tcPr>
            <w:tcW w:w="145" w:type="pct"/>
            <w:vMerge w:val="restart"/>
            <w:vAlign w:val="center"/>
          </w:tcPr>
          <w:p w14:paraId="7CF3EB8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189</w:t>
            </w:r>
          </w:p>
        </w:tc>
        <w:tc>
          <w:tcPr>
            <w:tcW w:w="154" w:type="pct"/>
            <w:vMerge w:val="restart"/>
            <w:vAlign w:val="center"/>
          </w:tcPr>
          <w:p w14:paraId="349F8245"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2,1</w:t>
            </w:r>
          </w:p>
        </w:tc>
        <w:tc>
          <w:tcPr>
            <w:tcW w:w="235" w:type="pct"/>
            <w:vMerge w:val="restart"/>
            <w:vAlign w:val="center"/>
          </w:tcPr>
          <w:p w14:paraId="66555E0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101</w:t>
            </w:r>
          </w:p>
        </w:tc>
        <w:tc>
          <w:tcPr>
            <w:tcW w:w="226" w:type="pct"/>
            <w:vMerge w:val="restart"/>
            <w:vAlign w:val="center"/>
          </w:tcPr>
          <w:p w14:paraId="7404AE3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14</w:t>
            </w:r>
          </w:p>
        </w:tc>
        <w:tc>
          <w:tcPr>
            <w:tcW w:w="174" w:type="pct"/>
            <w:vMerge w:val="restart"/>
            <w:vAlign w:val="center"/>
          </w:tcPr>
          <w:p w14:paraId="729B9FD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w:t>
            </w:r>
          </w:p>
        </w:tc>
        <w:tc>
          <w:tcPr>
            <w:tcW w:w="134" w:type="pct"/>
            <w:vMerge w:val="restart"/>
            <w:vAlign w:val="center"/>
          </w:tcPr>
          <w:p w14:paraId="574FAF5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w:t>
            </w:r>
          </w:p>
        </w:tc>
        <w:tc>
          <w:tcPr>
            <w:tcW w:w="178" w:type="pct"/>
            <w:vMerge w:val="restart"/>
            <w:vAlign w:val="center"/>
          </w:tcPr>
          <w:p w14:paraId="27061A9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w:t>
            </w:r>
          </w:p>
        </w:tc>
        <w:tc>
          <w:tcPr>
            <w:tcW w:w="184" w:type="pct"/>
            <w:vMerge w:val="restart"/>
            <w:vAlign w:val="center"/>
          </w:tcPr>
          <w:p w14:paraId="3036A3A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w:t>
            </w:r>
          </w:p>
        </w:tc>
        <w:tc>
          <w:tcPr>
            <w:tcW w:w="206" w:type="pct"/>
            <w:vMerge w:val="restart"/>
            <w:vAlign w:val="center"/>
          </w:tcPr>
          <w:p w14:paraId="3B30986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w:t>
            </w:r>
          </w:p>
        </w:tc>
        <w:tc>
          <w:tcPr>
            <w:tcW w:w="120" w:type="pct"/>
            <w:vMerge w:val="restart"/>
            <w:vAlign w:val="center"/>
          </w:tcPr>
          <w:p w14:paraId="5254833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1,7</w:t>
            </w:r>
          </w:p>
        </w:tc>
        <w:tc>
          <w:tcPr>
            <w:tcW w:w="132" w:type="pct"/>
            <w:vMerge w:val="restart"/>
            <w:vAlign w:val="center"/>
          </w:tcPr>
          <w:p w14:paraId="0F3B756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1,6</w:t>
            </w:r>
          </w:p>
        </w:tc>
        <w:tc>
          <w:tcPr>
            <w:tcW w:w="178" w:type="pct"/>
            <w:vMerge w:val="restart"/>
            <w:vAlign w:val="center"/>
          </w:tcPr>
          <w:p w14:paraId="7712E93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91</w:t>
            </w:r>
          </w:p>
        </w:tc>
        <w:tc>
          <w:tcPr>
            <w:tcW w:w="407" w:type="pct"/>
            <w:vMerge w:val="restart"/>
            <w:vAlign w:val="center"/>
          </w:tcPr>
          <w:p w14:paraId="2B8AFC0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22</w:t>
            </w:r>
          </w:p>
        </w:tc>
        <w:tc>
          <w:tcPr>
            <w:tcW w:w="207" w:type="pct"/>
            <w:vMerge w:val="restart"/>
            <w:vAlign w:val="center"/>
          </w:tcPr>
          <w:p w14:paraId="0DF2EF1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195</w:t>
            </w:r>
          </w:p>
        </w:tc>
        <w:tc>
          <w:tcPr>
            <w:tcW w:w="152" w:type="pct"/>
            <w:vMerge w:val="restart"/>
            <w:vAlign w:val="center"/>
          </w:tcPr>
          <w:p w14:paraId="3BCBCDD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195</w:t>
            </w:r>
          </w:p>
        </w:tc>
      </w:tr>
      <w:tr w:rsidR="00EF1892" w:rsidRPr="00A440A4" w14:paraId="467580DB" w14:textId="77777777" w:rsidTr="00342733">
        <w:trPr>
          <w:trHeight w:hRule="exact" w:val="257"/>
          <w:jc w:val="center"/>
        </w:trPr>
        <w:tc>
          <w:tcPr>
            <w:tcW w:w="615" w:type="pct"/>
            <w:tcBorders>
              <w:top w:val="nil"/>
              <w:bottom w:val="single" w:sz="4" w:space="0" w:color="auto"/>
            </w:tcBorders>
            <w:vAlign w:val="center"/>
          </w:tcPr>
          <w:p w14:paraId="19CC244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Ель</w:t>
            </w:r>
          </w:p>
        </w:tc>
        <w:tc>
          <w:tcPr>
            <w:tcW w:w="175" w:type="pct"/>
            <w:vMerge/>
            <w:vAlign w:val="center"/>
          </w:tcPr>
          <w:p w14:paraId="4798303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347EEDA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046FC53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4EED5C2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02F5B64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275DFD9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5BD7184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65CB14A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3AE4926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6DD2432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3667FE8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4E9D1B9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7C38952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21BEA11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29375B9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4BC2182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7024AD7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4A2065C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57ED8DA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4F615F3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658ECFB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32C3A0A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15F72C9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59512BDE" w14:textId="77777777" w:rsidTr="00342733">
        <w:trPr>
          <w:trHeight w:hRule="exact" w:val="252"/>
          <w:jc w:val="center"/>
        </w:trPr>
        <w:tc>
          <w:tcPr>
            <w:tcW w:w="615" w:type="pct"/>
            <w:tcBorders>
              <w:bottom w:val="nil"/>
            </w:tcBorders>
            <w:vAlign w:val="center"/>
          </w:tcPr>
          <w:p w14:paraId="24DD24A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Лиственничная</w:t>
            </w:r>
          </w:p>
        </w:tc>
        <w:tc>
          <w:tcPr>
            <w:tcW w:w="175" w:type="pct"/>
            <w:vMerge w:val="restart"/>
            <w:vAlign w:val="center"/>
          </w:tcPr>
          <w:p w14:paraId="52D4055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22</w:t>
            </w:r>
          </w:p>
        </w:tc>
        <w:tc>
          <w:tcPr>
            <w:tcW w:w="234" w:type="pct"/>
            <w:vMerge w:val="restart"/>
            <w:vAlign w:val="center"/>
          </w:tcPr>
          <w:p w14:paraId="2ADEB3C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w:t>
            </w:r>
          </w:p>
        </w:tc>
        <w:tc>
          <w:tcPr>
            <w:tcW w:w="141" w:type="pct"/>
            <w:vMerge w:val="restart"/>
            <w:vAlign w:val="center"/>
          </w:tcPr>
          <w:p w14:paraId="3CA4925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16</w:t>
            </w:r>
          </w:p>
        </w:tc>
        <w:tc>
          <w:tcPr>
            <w:tcW w:w="239" w:type="pct"/>
            <w:vMerge w:val="restart"/>
            <w:vAlign w:val="center"/>
          </w:tcPr>
          <w:p w14:paraId="108F0FC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restart"/>
            <w:vAlign w:val="center"/>
          </w:tcPr>
          <w:p w14:paraId="5B5C84D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0761974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restart"/>
            <w:vAlign w:val="center"/>
          </w:tcPr>
          <w:p w14:paraId="45F66BB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restart"/>
            <w:vAlign w:val="center"/>
          </w:tcPr>
          <w:p w14:paraId="198E55C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restart"/>
            <w:vAlign w:val="center"/>
          </w:tcPr>
          <w:p w14:paraId="047D32B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restart"/>
            <w:vAlign w:val="center"/>
          </w:tcPr>
          <w:p w14:paraId="520E9F1E"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0,1</w:t>
            </w:r>
          </w:p>
        </w:tc>
        <w:tc>
          <w:tcPr>
            <w:tcW w:w="235" w:type="pct"/>
            <w:vMerge w:val="restart"/>
            <w:vAlign w:val="center"/>
          </w:tcPr>
          <w:p w14:paraId="15FB348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101</w:t>
            </w:r>
          </w:p>
        </w:tc>
        <w:tc>
          <w:tcPr>
            <w:tcW w:w="226" w:type="pct"/>
            <w:vMerge w:val="restart"/>
            <w:vAlign w:val="center"/>
          </w:tcPr>
          <w:p w14:paraId="611B688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c>
          <w:tcPr>
            <w:tcW w:w="174" w:type="pct"/>
            <w:vMerge w:val="restart"/>
            <w:vAlign w:val="center"/>
          </w:tcPr>
          <w:p w14:paraId="7385C71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restart"/>
            <w:vAlign w:val="center"/>
          </w:tcPr>
          <w:p w14:paraId="6E33216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3A95763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restart"/>
            <w:vAlign w:val="center"/>
          </w:tcPr>
          <w:p w14:paraId="12E4D0F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restart"/>
            <w:vAlign w:val="center"/>
          </w:tcPr>
          <w:p w14:paraId="6F310A9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restart"/>
            <w:vAlign w:val="center"/>
          </w:tcPr>
          <w:p w14:paraId="4770168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321DF50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424D737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restart"/>
            <w:vAlign w:val="center"/>
          </w:tcPr>
          <w:p w14:paraId="3053945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restart"/>
            <w:vAlign w:val="center"/>
          </w:tcPr>
          <w:p w14:paraId="116EADF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c>
          <w:tcPr>
            <w:tcW w:w="152" w:type="pct"/>
            <w:vMerge w:val="restart"/>
            <w:vAlign w:val="center"/>
          </w:tcPr>
          <w:p w14:paraId="5E14A6D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r>
      <w:tr w:rsidR="00EF1892" w:rsidRPr="00A440A4" w14:paraId="7205B9FF" w14:textId="77777777" w:rsidTr="00342733">
        <w:trPr>
          <w:trHeight w:hRule="exact" w:val="257"/>
          <w:jc w:val="center"/>
        </w:trPr>
        <w:tc>
          <w:tcPr>
            <w:tcW w:w="615" w:type="pct"/>
            <w:tcBorders>
              <w:top w:val="nil"/>
              <w:bottom w:val="single" w:sz="4" w:space="0" w:color="auto"/>
            </w:tcBorders>
            <w:vAlign w:val="center"/>
          </w:tcPr>
          <w:p w14:paraId="1A0CD27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Лиственница</w:t>
            </w:r>
          </w:p>
        </w:tc>
        <w:tc>
          <w:tcPr>
            <w:tcW w:w="175" w:type="pct"/>
            <w:vMerge/>
            <w:vAlign w:val="center"/>
          </w:tcPr>
          <w:p w14:paraId="78F311D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20016E6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71F54FE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6B06BBF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7C64C56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40F694F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4EBE257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6FAF4C1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3307321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3618D86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72327E3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1620266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6A6DCFA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11C30C4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02BB1A3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5EE9BE0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482C94D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7156318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12B7D25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310CADC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4E731C7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31178FB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6FF0554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23DECF47" w14:textId="77777777" w:rsidTr="00342733">
        <w:trPr>
          <w:trHeight w:hRule="exact" w:val="252"/>
          <w:jc w:val="center"/>
        </w:trPr>
        <w:tc>
          <w:tcPr>
            <w:tcW w:w="615" w:type="pct"/>
            <w:tcBorders>
              <w:bottom w:val="nil"/>
            </w:tcBorders>
            <w:vAlign w:val="center"/>
          </w:tcPr>
          <w:p w14:paraId="60BD670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Березовая</w:t>
            </w:r>
          </w:p>
        </w:tc>
        <w:tc>
          <w:tcPr>
            <w:tcW w:w="175" w:type="pct"/>
            <w:vMerge w:val="restart"/>
            <w:vAlign w:val="center"/>
          </w:tcPr>
          <w:p w14:paraId="5D26F121"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46438</w:t>
            </w:r>
          </w:p>
        </w:tc>
        <w:tc>
          <w:tcPr>
            <w:tcW w:w="234" w:type="pct"/>
            <w:vMerge w:val="restart"/>
            <w:vAlign w:val="center"/>
          </w:tcPr>
          <w:p w14:paraId="39FD5A8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7142</w:t>
            </w:r>
          </w:p>
        </w:tc>
        <w:tc>
          <w:tcPr>
            <w:tcW w:w="141" w:type="pct"/>
            <w:vMerge w:val="restart"/>
            <w:vAlign w:val="center"/>
          </w:tcPr>
          <w:p w14:paraId="4787ABB6"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17922</w:t>
            </w:r>
          </w:p>
        </w:tc>
        <w:tc>
          <w:tcPr>
            <w:tcW w:w="239" w:type="pct"/>
            <w:vMerge w:val="restart"/>
            <w:vAlign w:val="center"/>
          </w:tcPr>
          <w:p w14:paraId="3AD352D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6720</w:t>
            </w:r>
          </w:p>
        </w:tc>
        <w:tc>
          <w:tcPr>
            <w:tcW w:w="316" w:type="pct"/>
            <w:vMerge w:val="restart"/>
            <w:vAlign w:val="center"/>
          </w:tcPr>
          <w:p w14:paraId="581CCC6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8355</w:t>
            </w:r>
          </w:p>
        </w:tc>
        <w:tc>
          <w:tcPr>
            <w:tcW w:w="132" w:type="pct"/>
            <w:vMerge w:val="restart"/>
            <w:vAlign w:val="center"/>
          </w:tcPr>
          <w:p w14:paraId="63DA794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13020</w:t>
            </w:r>
          </w:p>
        </w:tc>
        <w:tc>
          <w:tcPr>
            <w:tcW w:w="142" w:type="pct"/>
            <w:vMerge w:val="restart"/>
            <w:vAlign w:val="center"/>
          </w:tcPr>
          <w:p w14:paraId="4F6AE41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607</w:t>
            </w:r>
          </w:p>
        </w:tc>
        <w:tc>
          <w:tcPr>
            <w:tcW w:w="174" w:type="pct"/>
            <w:vMerge w:val="restart"/>
            <w:vAlign w:val="center"/>
          </w:tcPr>
          <w:p w14:paraId="52BE388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2520,1</w:t>
            </w:r>
          </w:p>
        </w:tc>
        <w:tc>
          <w:tcPr>
            <w:tcW w:w="145" w:type="pct"/>
            <w:vMerge w:val="restart"/>
            <w:vAlign w:val="center"/>
          </w:tcPr>
          <w:p w14:paraId="668A6C0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194</w:t>
            </w:r>
          </w:p>
        </w:tc>
        <w:tc>
          <w:tcPr>
            <w:tcW w:w="154" w:type="pct"/>
            <w:vMerge w:val="restart"/>
            <w:vAlign w:val="center"/>
          </w:tcPr>
          <w:p w14:paraId="675F271A"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138,1</w:t>
            </w:r>
          </w:p>
        </w:tc>
        <w:tc>
          <w:tcPr>
            <w:tcW w:w="235" w:type="pct"/>
            <w:vMerge w:val="restart"/>
            <w:vAlign w:val="center"/>
          </w:tcPr>
          <w:p w14:paraId="486BF32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61</w:t>
            </w:r>
          </w:p>
        </w:tc>
        <w:tc>
          <w:tcPr>
            <w:tcW w:w="226" w:type="pct"/>
            <w:vMerge w:val="restart"/>
            <w:vAlign w:val="center"/>
          </w:tcPr>
          <w:p w14:paraId="705AF4E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761</w:t>
            </w:r>
          </w:p>
        </w:tc>
        <w:tc>
          <w:tcPr>
            <w:tcW w:w="174" w:type="pct"/>
            <w:vMerge w:val="restart"/>
            <w:vAlign w:val="center"/>
          </w:tcPr>
          <w:p w14:paraId="6C73344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936</w:t>
            </w:r>
          </w:p>
        </w:tc>
        <w:tc>
          <w:tcPr>
            <w:tcW w:w="134" w:type="pct"/>
            <w:vMerge w:val="restart"/>
            <w:vAlign w:val="center"/>
          </w:tcPr>
          <w:p w14:paraId="1AA9CF0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1069</w:t>
            </w:r>
          </w:p>
        </w:tc>
        <w:tc>
          <w:tcPr>
            <w:tcW w:w="178" w:type="pct"/>
            <w:vMerge w:val="restart"/>
            <w:vAlign w:val="center"/>
          </w:tcPr>
          <w:p w14:paraId="7F7818C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961</w:t>
            </w:r>
          </w:p>
        </w:tc>
        <w:tc>
          <w:tcPr>
            <w:tcW w:w="184" w:type="pct"/>
            <w:vMerge w:val="restart"/>
            <w:vAlign w:val="center"/>
          </w:tcPr>
          <w:p w14:paraId="3D5B974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712</w:t>
            </w:r>
          </w:p>
        </w:tc>
        <w:tc>
          <w:tcPr>
            <w:tcW w:w="206" w:type="pct"/>
            <w:vMerge w:val="restart"/>
            <w:vAlign w:val="center"/>
          </w:tcPr>
          <w:p w14:paraId="7DC885D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138,1</w:t>
            </w:r>
          </w:p>
        </w:tc>
        <w:tc>
          <w:tcPr>
            <w:tcW w:w="120" w:type="pct"/>
            <w:vMerge w:val="restart"/>
            <w:vAlign w:val="center"/>
          </w:tcPr>
          <w:p w14:paraId="10C388A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123,9</w:t>
            </w:r>
          </w:p>
        </w:tc>
        <w:tc>
          <w:tcPr>
            <w:tcW w:w="132" w:type="pct"/>
            <w:vMerge w:val="restart"/>
            <w:vAlign w:val="center"/>
          </w:tcPr>
          <w:p w14:paraId="385D8EB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61,3</w:t>
            </w:r>
          </w:p>
        </w:tc>
        <w:tc>
          <w:tcPr>
            <w:tcW w:w="178" w:type="pct"/>
            <w:vMerge w:val="restart"/>
            <w:vAlign w:val="center"/>
          </w:tcPr>
          <w:p w14:paraId="7837B5A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50</w:t>
            </w:r>
          </w:p>
        </w:tc>
        <w:tc>
          <w:tcPr>
            <w:tcW w:w="407" w:type="pct"/>
            <w:vMerge w:val="restart"/>
            <w:vAlign w:val="center"/>
          </w:tcPr>
          <w:p w14:paraId="0C3FA41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18</w:t>
            </w:r>
          </w:p>
        </w:tc>
        <w:tc>
          <w:tcPr>
            <w:tcW w:w="207" w:type="pct"/>
            <w:vMerge w:val="restart"/>
            <w:vAlign w:val="center"/>
          </w:tcPr>
          <w:p w14:paraId="00873F5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6720</w:t>
            </w:r>
          </w:p>
        </w:tc>
        <w:tc>
          <w:tcPr>
            <w:tcW w:w="152" w:type="pct"/>
            <w:vMerge w:val="restart"/>
            <w:vAlign w:val="center"/>
          </w:tcPr>
          <w:p w14:paraId="5F964B9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14252</w:t>
            </w:r>
          </w:p>
        </w:tc>
      </w:tr>
      <w:tr w:rsidR="00EF1892" w:rsidRPr="00A440A4" w14:paraId="40139A63" w14:textId="77777777" w:rsidTr="00342733">
        <w:trPr>
          <w:trHeight w:hRule="exact" w:val="257"/>
          <w:jc w:val="center"/>
        </w:trPr>
        <w:tc>
          <w:tcPr>
            <w:tcW w:w="615" w:type="pct"/>
            <w:tcBorders>
              <w:top w:val="nil"/>
              <w:bottom w:val="single" w:sz="4" w:space="0" w:color="auto"/>
            </w:tcBorders>
            <w:vAlign w:val="center"/>
          </w:tcPr>
          <w:p w14:paraId="35C2998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Береза</w:t>
            </w:r>
          </w:p>
        </w:tc>
        <w:tc>
          <w:tcPr>
            <w:tcW w:w="175" w:type="pct"/>
            <w:vMerge/>
            <w:vAlign w:val="center"/>
          </w:tcPr>
          <w:p w14:paraId="0589B05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0E3F6FC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32AEC05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7514934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3163F3C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628CB8A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4B945C1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159EE45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0BAB61C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48D21C2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3F8DF0D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435DFDB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07DB2E8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7E938FE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7E03B17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6EBBC61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34AC6D6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55EDCFA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1F44EFB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32AD57D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3F0E849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2B01F11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048A135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0CDD1707" w14:textId="77777777" w:rsidTr="00342733">
        <w:trPr>
          <w:trHeight w:hRule="exact" w:val="252"/>
          <w:jc w:val="center"/>
        </w:trPr>
        <w:tc>
          <w:tcPr>
            <w:tcW w:w="615" w:type="pct"/>
            <w:tcBorders>
              <w:bottom w:val="nil"/>
            </w:tcBorders>
            <w:vAlign w:val="center"/>
          </w:tcPr>
          <w:p w14:paraId="4B1695E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Березовая</w:t>
            </w:r>
          </w:p>
        </w:tc>
        <w:tc>
          <w:tcPr>
            <w:tcW w:w="175" w:type="pct"/>
            <w:vMerge w:val="restart"/>
            <w:vAlign w:val="center"/>
          </w:tcPr>
          <w:p w14:paraId="3C81221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w:t>
            </w:r>
          </w:p>
        </w:tc>
        <w:tc>
          <w:tcPr>
            <w:tcW w:w="234" w:type="pct"/>
            <w:vMerge w:val="restart"/>
            <w:vAlign w:val="center"/>
          </w:tcPr>
          <w:p w14:paraId="4104E90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restart"/>
            <w:vAlign w:val="center"/>
          </w:tcPr>
          <w:p w14:paraId="746B8461"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w:t>
            </w:r>
          </w:p>
        </w:tc>
        <w:tc>
          <w:tcPr>
            <w:tcW w:w="239" w:type="pct"/>
            <w:vMerge w:val="restart"/>
            <w:vAlign w:val="center"/>
          </w:tcPr>
          <w:p w14:paraId="5BC2863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restart"/>
            <w:vAlign w:val="center"/>
          </w:tcPr>
          <w:p w14:paraId="50A37A9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2AA2DCC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restart"/>
            <w:vAlign w:val="center"/>
          </w:tcPr>
          <w:p w14:paraId="44FD9E8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restart"/>
            <w:vAlign w:val="center"/>
          </w:tcPr>
          <w:p w14:paraId="50B79D2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restart"/>
            <w:vAlign w:val="center"/>
          </w:tcPr>
          <w:p w14:paraId="2F13A6A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restart"/>
            <w:vAlign w:val="center"/>
          </w:tcPr>
          <w:p w14:paraId="1FEDEA5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restart"/>
            <w:vAlign w:val="center"/>
          </w:tcPr>
          <w:p w14:paraId="05445EA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61</w:t>
            </w:r>
          </w:p>
        </w:tc>
        <w:tc>
          <w:tcPr>
            <w:tcW w:w="226" w:type="pct"/>
            <w:vMerge w:val="restart"/>
            <w:vAlign w:val="center"/>
          </w:tcPr>
          <w:p w14:paraId="2AF106D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c>
          <w:tcPr>
            <w:tcW w:w="174" w:type="pct"/>
            <w:vMerge w:val="restart"/>
            <w:vAlign w:val="center"/>
          </w:tcPr>
          <w:p w14:paraId="7BA0207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restart"/>
            <w:vAlign w:val="center"/>
          </w:tcPr>
          <w:p w14:paraId="490AAEE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39E4B1F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restart"/>
            <w:vAlign w:val="center"/>
          </w:tcPr>
          <w:p w14:paraId="158BB5E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restart"/>
            <w:vAlign w:val="center"/>
          </w:tcPr>
          <w:p w14:paraId="2BCE5E1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restart"/>
            <w:vAlign w:val="center"/>
          </w:tcPr>
          <w:p w14:paraId="26FBBBB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225E54B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17E5EC5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restart"/>
            <w:vAlign w:val="center"/>
          </w:tcPr>
          <w:p w14:paraId="6AA9A8D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restart"/>
            <w:vAlign w:val="center"/>
          </w:tcPr>
          <w:p w14:paraId="09BF200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c>
          <w:tcPr>
            <w:tcW w:w="152" w:type="pct"/>
            <w:vMerge w:val="restart"/>
            <w:vAlign w:val="center"/>
          </w:tcPr>
          <w:p w14:paraId="043C001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0</w:t>
            </w:r>
          </w:p>
        </w:tc>
      </w:tr>
      <w:tr w:rsidR="00EF1892" w:rsidRPr="00A440A4" w14:paraId="43AA7CE2" w14:textId="77777777" w:rsidTr="00342733">
        <w:trPr>
          <w:trHeight w:hRule="exact" w:val="257"/>
          <w:jc w:val="center"/>
        </w:trPr>
        <w:tc>
          <w:tcPr>
            <w:tcW w:w="615" w:type="pct"/>
            <w:tcBorders>
              <w:top w:val="nil"/>
              <w:bottom w:val="single" w:sz="4" w:space="0" w:color="auto"/>
            </w:tcBorders>
            <w:vAlign w:val="center"/>
          </w:tcPr>
          <w:p w14:paraId="18C92DC1"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Ольха черная</w:t>
            </w:r>
          </w:p>
        </w:tc>
        <w:tc>
          <w:tcPr>
            <w:tcW w:w="175" w:type="pct"/>
            <w:vMerge/>
            <w:vAlign w:val="center"/>
          </w:tcPr>
          <w:p w14:paraId="78ED002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372BDD7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28DBFD7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1A9792E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43EB652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3893B28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1535A5F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462CA6E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3A0CED2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1CF1B75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0013993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0AE8A7B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1A7628A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4202D07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0103B97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06EFE5C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3C4DBB7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0D1D728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3DBE656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4C43FBA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6719FF1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6B5C3C3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4C7F1DE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4D8140E2" w14:textId="77777777" w:rsidTr="00342733">
        <w:trPr>
          <w:trHeight w:hRule="exact" w:val="252"/>
          <w:jc w:val="center"/>
        </w:trPr>
        <w:tc>
          <w:tcPr>
            <w:tcW w:w="615" w:type="pct"/>
            <w:tcBorders>
              <w:bottom w:val="nil"/>
            </w:tcBorders>
            <w:vAlign w:val="center"/>
          </w:tcPr>
          <w:p w14:paraId="7E85C7C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Осиновая</w:t>
            </w:r>
          </w:p>
        </w:tc>
        <w:tc>
          <w:tcPr>
            <w:tcW w:w="175" w:type="pct"/>
            <w:vMerge w:val="restart"/>
            <w:vAlign w:val="center"/>
          </w:tcPr>
          <w:p w14:paraId="6D4D5FA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17585</w:t>
            </w:r>
          </w:p>
        </w:tc>
        <w:tc>
          <w:tcPr>
            <w:tcW w:w="234" w:type="pct"/>
            <w:vMerge w:val="restart"/>
            <w:vAlign w:val="center"/>
          </w:tcPr>
          <w:p w14:paraId="4C5A6A9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2785</w:t>
            </w:r>
          </w:p>
        </w:tc>
        <w:tc>
          <w:tcPr>
            <w:tcW w:w="141" w:type="pct"/>
            <w:vMerge w:val="restart"/>
            <w:vAlign w:val="center"/>
          </w:tcPr>
          <w:p w14:paraId="43B8319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4365</w:t>
            </w:r>
          </w:p>
        </w:tc>
        <w:tc>
          <w:tcPr>
            <w:tcW w:w="239" w:type="pct"/>
            <w:vMerge w:val="restart"/>
            <w:vAlign w:val="center"/>
          </w:tcPr>
          <w:p w14:paraId="0C536F0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3190</w:t>
            </w:r>
          </w:p>
        </w:tc>
        <w:tc>
          <w:tcPr>
            <w:tcW w:w="316" w:type="pct"/>
            <w:vMerge w:val="restart"/>
            <w:vAlign w:val="center"/>
          </w:tcPr>
          <w:p w14:paraId="77D7657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6000</w:t>
            </w:r>
          </w:p>
        </w:tc>
        <w:tc>
          <w:tcPr>
            <w:tcW w:w="132" w:type="pct"/>
            <w:vMerge w:val="restart"/>
            <w:vAlign w:val="center"/>
          </w:tcPr>
          <w:p w14:paraId="1D5B6A3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4435</w:t>
            </w:r>
          </w:p>
        </w:tc>
        <w:tc>
          <w:tcPr>
            <w:tcW w:w="142" w:type="pct"/>
            <w:vMerge w:val="restart"/>
            <w:vAlign w:val="center"/>
          </w:tcPr>
          <w:p w14:paraId="57072CA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3071</w:t>
            </w:r>
          </w:p>
        </w:tc>
        <w:tc>
          <w:tcPr>
            <w:tcW w:w="174" w:type="pct"/>
            <w:vMerge w:val="restart"/>
            <w:vAlign w:val="center"/>
          </w:tcPr>
          <w:p w14:paraId="4949E17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974,7</w:t>
            </w:r>
          </w:p>
        </w:tc>
        <w:tc>
          <w:tcPr>
            <w:tcW w:w="145" w:type="pct"/>
            <w:vMerge w:val="restart"/>
            <w:vAlign w:val="center"/>
          </w:tcPr>
          <w:p w14:paraId="325C167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220</w:t>
            </w:r>
          </w:p>
        </w:tc>
        <w:tc>
          <w:tcPr>
            <w:tcW w:w="154" w:type="pct"/>
            <w:vMerge w:val="restart"/>
            <w:vAlign w:val="center"/>
          </w:tcPr>
          <w:p w14:paraId="11D65A21"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64,2</w:t>
            </w:r>
          </w:p>
        </w:tc>
        <w:tc>
          <w:tcPr>
            <w:tcW w:w="235" w:type="pct"/>
            <w:vMerge w:val="restart"/>
            <w:vAlign w:val="center"/>
          </w:tcPr>
          <w:p w14:paraId="674C4C5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41</w:t>
            </w:r>
          </w:p>
        </w:tc>
        <w:tc>
          <w:tcPr>
            <w:tcW w:w="226" w:type="pct"/>
            <w:vMerge w:val="restart"/>
            <w:vAlign w:val="center"/>
          </w:tcPr>
          <w:p w14:paraId="751AD50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429</w:t>
            </w:r>
          </w:p>
        </w:tc>
        <w:tc>
          <w:tcPr>
            <w:tcW w:w="174" w:type="pct"/>
            <w:vMerge w:val="restart"/>
            <w:vAlign w:val="center"/>
          </w:tcPr>
          <w:p w14:paraId="216BDC7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454</w:t>
            </w:r>
          </w:p>
        </w:tc>
        <w:tc>
          <w:tcPr>
            <w:tcW w:w="134" w:type="pct"/>
            <w:vMerge w:val="restart"/>
            <w:vAlign w:val="center"/>
          </w:tcPr>
          <w:p w14:paraId="41F68AF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522</w:t>
            </w:r>
          </w:p>
        </w:tc>
        <w:tc>
          <w:tcPr>
            <w:tcW w:w="178" w:type="pct"/>
            <w:vMerge w:val="restart"/>
            <w:vAlign w:val="center"/>
          </w:tcPr>
          <w:p w14:paraId="2A3EF51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429</w:t>
            </w:r>
          </w:p>
        </w:tc>
        <w:tc>
          <w:tcPr>
            <w:tcW w:w="184" w:type="pct"/>
            <w:vMerge w:val="restart"/>
            <w:vAlign w:val="center"/>
          </w:tcPr>
          <w:p w14:paraId="4C4E0DE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292</w:t>
            </w:r>
          </w:p>
        </w:tc>
        <w:tc>
          <w:tcPr>
            <w:tcW w:w="206" w:type="pct"/>
            <w:vMerge w:val="restart"/>
            <w:vAlign w:val="center"/>
          </w:tcPr>
          <w:p w14:paraId="69787C3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64,2</w:t>
            </w:r>
          </w:p>
        </w:tc>
        <w:tc>
          <w:tcPr>
            <w:tcW w:w="120" w:type="pct"/>
            <w:vMerge w:val="restart"/>
            <w:vAlign w:val="center"/>
          </w:tcPr>
          <w:p w14:paraId="4E41F1E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51,9</w:t>
            </w:r>
          </w:p>
        </w:tc>
        <w:tc>
          <w:tcPr>
            <w:tcW w:w="132" w:type="pct"/>
            <w:vMerge w:val="restart"/>
            <w:vAlign w:val="center"/>
          </w:tcPr>
          <w:p w14:paraId="52EA971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12,9</w:t>
            </w:r>
          </w:p>
        </w:tc>
        <w:tc>
          <w:tcPr>
            <w:tcW w:w="178" w:type="pct"/>
            <w:vMerge w:val="restart"/>
            <w:vAlign w:val="center"/>
          </w:tcPr>
          <w:p w14:paraId="0CB33B9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25</w:t>
            </w:r>
          </w:p>
        </w:tc>
        <w:tc>
          <w:tcPr>
            <w:tcW w:w="407" w:type="pct"/>
            <w:vMerge w:val="restart"/>
            <w:vAlign w:val="center"/>
          </w:tcPr>
          <w:p w14:paraId="530157A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15</w:t>
            </w:r>
          </w:p>
        </w:tc>
        <w:tc>
          <w:tcPr>
            <w:tcW w:w="207" w:type="pct"/>
            <w:vMerge w:val="restart"/>
            <w:vAlign w:val="center"/>
          </w:tcPr>
          <w:p w14:paraId="758CBF6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3189</w:t>
            </w:r>
          </w:p>
        </w:tc>
        <w:tc>
          <w:tcPr>
            <w:tcW w:w="152" w:type="pct"/>
            <w:vMerge w:val="restart"/>
            <w:vAlign w:val="center"/>
          </w:tcPr>
          <w:p w14:paraId="339746B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7512</w:t>
            </w:r>
          </w:p>
        </w:tc>
      </w:tr>
      <w:tr w:rsidR="00EF1892" w:rsidRPr="00A440A4" w14:paraId="55DE8E45" w14:textId="77777777" w:rsidTr="00342733">
        <w:trPr>
          <w:trHeight w:hRule="exact" w:val="257"/>
          <w:jc w:val="center"/>
        </w:trPr>
        <w:tc>
          <w:tcPr>
            <w:tcW w:w="615" w:type="pct"/>
            <w:tcBorders>
              <w:top w:val="nil"/>
              <w:bottom w:val="single" w:sz="4" w:space="0" w:color="auto"/>
            </w:tcBorders>
            <w:vAlign w:val="center"/>
          </w:tcPr>
          <w:p w14:paraId="72A30CD8"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Осина</w:t>
            </w:r>
          </w:p>
        </w:tc>
        <w:tc>
          <w:tcPr>
            <w:tcW w:w="175" w:type="pct"/>
            <w:vMerge/>
            <w:vAlign w:val="center"/>
          </w:tcPr>
          <w:p w14:paraId="7430A62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09628DA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24E1A3D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7F56B32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3C24201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50F0A18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3A7152D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2884E98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0E00134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33F02A7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1F9AD0E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114C2EE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32B0A56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3DC6CE9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0EF1479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5954043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0732405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2DDC2B3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7271D6D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144C8A8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576AC6A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36534F8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351DDE1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63E38D30" w14:textId="77777777" w:rsidTr="00342733">
        <w:trPr>
          <w:trHeight w:hRule="exact" w:val="252"/>
          <w:jc w:val="center"/>
        </w:trPr>
        <w:tc>
          <w:tcPr>
            <w:tcW w:w="615" w:type="pct"/>
            <w:tcBorders>
              <w:bottom w:val="nil"/>
            </w:tcBorders>
            <w:vAlign w:val="center"/>
          </w:tcPr>
          <w:p w14:paraId="5604CC7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Осиновая</w:t>
            </w:r>
          </w:p>
        </w:tc>
        <w:tc>
          <w:tcPr>
            <w:tcW w:w="175" w:type="pct"/>
            <w:vMerge w:val="restart"/>
            <w:vAlign w:val="center"/>
          </w:tcPr>
          <w:p w14:paraId="11243A6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316</w:t>
            </w:r>
          </w:p>
        </w:tc>
        <w:tc>
          <w:tcPr>
            <w:tcW w:w="234" w:type="pct"/>
            <w:vMerge w:val="restart"/>
            <w:vAlign w:val="center"/>
          </w:tcPr>
          <w:p w14:paraId="35E09CF1"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w:t>
            </w:r>
          </w:p>
        </w:tc>
        <w:tc>
          <w:tcPr>
            <w:tcW w:w="141" w:type="pct"/>
            <w:vMerge w:val="restart"/>
            <w:vAlign w:val="center"/>
          </w:tcPr>
          <w:p w14:paraId="04F18D24"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189</w:t>
            </w:r>
          </w:p>
        </w:tc>
        <w:tc>
          <w:tcPr>
            <w:tcW w:w="239" w:type="pct"/>
            <w:vMerge w:val="restart"/>
            <w:vAlign w:val="center"/>
          </w:tcPr>
          <w:p w14:paraId="41C04B6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90</w:t>
            </w:r>
          </w:p>
        </w:tc>
        <w:tc>
          <w:tcPr>
            <w:tcW w:w="316" w:type="pct"/>
            <w:vMerge w:val="restart"/>
            <w:vAlign w:val="center"/>
          </w:tcPr>
          <w:p w14:paraId="0919D0D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94</w:t>
            </w:r>
          </w:p>
        </w:tc>
        <w:tc>
          <w:tcPr>
            <w:tcW w:w="132" w:type="pct"/>
            <w:vMerge w:val="restart"/>
            <w:vAlign w:val="center"/>
          </w:tcPr>
          <w:p w14:paraId="3E6E805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21</w:t>
            </w:r>
          </w:p>
        </w:tc>
        <w:tc>
          <w:tcPr>
            <w:tcW w:w="142" w:type="pct"/>
            <w:vMerge w:val="restart"/>
            <w:vAlign w:val="center"/>
          </w:tcPr>
          <w:p w14:paraId="303E12B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w:t>
            </w:r>
          </w:p>
        </w:tc>
        <w:tc>
          <w:tcPr>
            <w:tcW w:w="174" w:type="pct"/>
            <w:vMerge w:val="restart"/>
            <w:vAlign w:val="center"/>
          </w:tcPr>
          <w:p w14:paraId="5862095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1,5</w:t>
            </w:r>
          </w:p>
        </w:tc>
        <w:tc>
          <w:tcPr>
            <w:tcW w:w="145" w:type="pct"/>
            <w:vMerge w:val="restart"/>
            <w:vAlign w:val="center"/>
          </w:tcPr>
          <w:p w14:paraId="440E4F2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71</w:t>
            </w:r>
          </w:p>
        </w:tc>
        <w:tc>
          <w:tcPr>
            <w:tcW w:w="154" w:type="pct"/>
            <w:vMerge w:val="restart"/>
            <w:vAlign w:val="center"/>
          </w:tcPr>
          <w:p w14:paraId="73FED272"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0,6</w:t>
            </w:r>
          </w:p>
        </w:tc>
        <w:tc>
          <w:tcPr>
            <w:tcW w:w="235" w:type="pct"/>
            <w:vMerge w:val="restart"/>
            <w:vAlign w:val="center"/>
          </w:tcPr>
          <w:p w14:paraId="11DC4C5D"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41</w:t>
            </w:r>
          </w:p>
        </w:tc>
        <w:tc>
          <w:tcPr>
            <w:tcW w:w="226" w:type="pct"/>
            <w:vMerge w:val="restart"/>
            <w:vAlign w:val="center"/>
          </w:tcPr>
          <w:p w14:paraId="4B6A437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w:t>
            </w:r>
          </w:p>
        </w:tc>
        <w:tc>
          <w:tcPr>
            <w:tcW w:w="174" w:type="pct"/>
            <w:vMerge w:val="restart"/>
            <w:vAlign w:val="center"/>
          </w:tcPr>
          <w:p w14:paraId="46AAB7C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w:t>
            </w:r>
          </w:p>
        </w:tc>
        <w:tc>
          <w:tcPr>
            <w:tcW w:w="134" w:type="pct"/>
            <w:vMerge w:val="restart"/>
            <w:vAlign w:val="center"/>
          </w:tcPr>
          <w:p w14:paraId="1E58D95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6</w:t>
            </w:r>
          </w:p>
        </w:tc>
        <w:tc>
          <w:tcPr>
            <w:tcW w:w="178" w:type="pct"/>
            <w:vMerge w:val="restart"/>
            <w:vAlign w:val="center"/>
          </w:tcPr>
          <w:p w14:paraId="51975B4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7</w:t>
            </w:r>
          </w:p>
        </w:tc>
        <w:tc>
          <w:tcPr>
            <w:tcW w:w="184" w:type="pct"/>
            <w:vMerge w:val="restart"/>
            <w:vAlign w:val="center"/>
          </w:tcPr>
          <w:p w14:paraId="3695061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restart"/>
            <w:vAlign w:val="center"/>
          </w:tcPr>
          <w:p w14:paraId="0E165CC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restart"/>
            <w:vAlign w:val="center"/>
          </w:tcPr>
          <w:p w14:paraId="0AF2AE7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1B1ADE9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70DA5A3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restart"/>
            <w:vAlign w:val="center"/>
          </w:tcPr>
          <w:p w14:paraId="03C4BB05"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w:t>
            </w:r>
          </w:p>
        </w:tc>
        <w:tc>
          <w:tcPr>
            <w:tcW w:w="207" w:type="pct"/>
            <w:vMerge w:val="restart"/>
            <w:vAlign w:val="center"/>
          </w:tcPr>
          <w:p w14:paraId="2D474ED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89</w:t>
            </w:r>
          </w:p>
        </w:tc>
        <w:tc>
          <w:tcPr>
            <w:tcW w:w="152" w:type="pct"/>
            <w:vMerge w:val="restart"/>
            <w:vAlign w:val="center"/>
          </w:tcPr>
          <w:p w14:paraId="23A74A8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114</w:t>
            </w:r>
          </w:p>
        </w:tc>
      </w:tr>
      <w:tr w:rsidR="00EF1892" w:rsidRPr="00A440A4" w14:paraId="47444E3A" w14:textId="77777777" w:rsidTr="00342733">
        <w:trPr>
          <w:trHeight w:hRule="exact" w:val="257"/>
          <w:jc w:val="center"/>
        </w:trPr>
        <w:tc>
          <w:tcPr>
            <w:tcW w:w="615" w:type="pct"/>
            <w:tcBorders>
              <w:top w:val="nil"/>
              <w:bottom w:val="single" w:sz="4" w:space="0" w:color="auto"/>
            </w:tcBorders>
            <w:vAlign w:val="center"/>
          </w:tcPr>
          <w:p w14:paraId="2BAC4A5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Ольха серая</w:t>
            </w:r>
          </w:p>
        </w:tc>
        <w:tc>
          <w:tcPr>
            <w:tcW w:w="175" w:type="pct"/>
            <w:vMerge/>
            <w:vAlign w:val="center"/>
          </w:tcPr>
          <w:p w14:paraId="0BACFEF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vAlign w:val="center"/>
          </w:tcPr>
          <w:p w14:paraId="06BF14C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vAlign w:val="center"/>
          </w:tcPr>
          <w:p w14:paraId="6B8C696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vAlign w:val="center"/>
          </w:tcPr>
          <w:p w14:paraId="04B4C28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vAlign w:val="center"/>
          </w:tcPr>
          <w:p w14:paraId="25987A2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65932FB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ign w:val="center"/>
          </w:tcPr>
          <w:p w14:paraId="5A99670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4A1152B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ign w:val="center"/>
          </w:tcPr>
          <w:p w14:paraId="159E85D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ign w:val="center"/>
          </w:tcPr>
          <w:p w14:paraId="7D81DA7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vAlign w:val="center"/>
          </w:tcPr>
          <w:p w14:paraId="79A6814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vAlign w:val="center"/>
          </w:tcPr>
          <w:p w14:paraId="03BBA691"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ign w:val="center"/>
          </w:tcPr>
          <w:p w14:paraId="50F1CDA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vAlign w:val="center"/>
          </w:tcPr>
          <w:p w14:paraId="676C979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4BFFDCE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vAlign w:val="center"/>
          </w:tcPr>
          <w:p w14:paraId="31CAAFC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ign w:val="center"/>
          </w:tcPr>
          <w:p w14:paraId="47C777E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ign w:val="center"/>
          </w:tcPr>
          <w:p w14:paraId="4A4EF13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ign w:val="center"/>
          </w:tcPr>
          <w:p w14:paraId="5188BC3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ign w:val="center"/>
          </w:tcPr>
          <w:p w14:paraId="05A8B59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ign w:val="center"/>
          </w:tcPr>
          <w:p w14:paraId="344C0DA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ign w:val="center"/>
          </w:tcPr>
          <w:p w14:paraId="64B442F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vAlign w:val="center"/>
          </w:tcPr>
          <w:p w14:paraId="7279D74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54103929" w14:textId="77777777" w:rsidTr="00342733">
        <w:trPr>
          <w:trHeight w:hRule="exact" w:val="252"/>
          <w:jc w:val="center"/>
        </w:trPr>
        <w:tc>
          <w:tcPr>
            <w:tcW w:w="615" w:type="pct"/>
            <w:tcBorders>
              <w:bottom w:val="nil"/>
            </w:tcBorders>
            <w:vAlign w:val="center"/>
          </w:tcPr>
          <w:p w14:paraId="2279F11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Осиновая</w:t>
            </w:r>
          </w:p>
        </w:tc>
        <w:tc>
          <w:tcPr>
            <w:tcW w:w="175" w:type="pct"/>
            <w:vMerge w:val="restart"/>
            <w:vAlign w:val="center"/>
          </w:tcPr>
          <w:p w14:paraId="3B230062"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123</w:t>
            </w:r>
          </w:p>
        </w:tc>
        <w:tc>
          <w:tcPr>
            <w:tcW w:w="234" w:type="pct"/>
            <w:vMerge w:val="restart"/>
            <w:vAlign w:val="center"/>
          </w:tcPr>
          <w:p w14:paraId="48D2813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16</w:t>
            </w:r>
          </w:p>
        </w:tc>
        <w:tc>
          <w:tcPr>
            <w:tcW w:w="141" w:type="pct"/>
            <w:vMerge w:val="restart"/>
            <w:vAlign w:val="center"/>
          </w:tcPr>
          <w:p w14:paraId="4EB353F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59</w:t>
            </w:r>
          </w:p>
        </w:tc>
        <w:tc>
          <w:tcPr>
            <w:tcW w:w="239" w:type="pct"/>
            <w:vMerge w:val="restart"/>
            <w:vAlign w:val="center"/>
          </w:tcPr>
          <w:p w14:paraId="50A8639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38</w:t>
            </w:r>
          </w:p>
        </w:tc>
        <w:tc>
          <w:tcPr>
            <w:tcW w:w="316" w:type="pct"/>
            <w:vMerge w:val="restart"/>
            <w:vAlign w:val="center"/>
          </w:tcPr>
          <w:p w14:paraId="6702BC80"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49</w:t>
            </w:r>
          </w:p>
        </w:tc>
        <w:tc>
          <w:tcPr>
            <w:tcW w:w="132" w:type="pct"/>
            <w:vMerge w:val="restart"/>
            <w:vAlign w:val="center"/>
          </w:tcPr>
          <w:p w14:paraId="6F06705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val="restart"/>
            <w:vAlign w:val="center"/>
          </w:tcPr>
          <w:p w14:paraId="65116EE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val="restart"/>
            <w:vAlign w:val="center"/>
          </w:tcPr>
          <w:p w14:paraId="68D8B34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val="restart"/>
            <w:vAlign w:val="center"/>
          </w:tcPr>
          <w:p w14:paraId="5C63052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val="restart"/>
            <w:vAlign w:val="center"/>
          </w:tcPr>
          <w:p w14:paraId="5DC8CEBA"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0,2</w:t>
            </w:r>
          </w:p>
        </w:tc>
        <w:tc>
          <w:tcPr>
            <w:tcW w:w="235" w:type="pct"/>
            <w:vMerge w:val="restart"/>
            <w:vAlign w:val="center"/>
          </w:tcPr>
          <w:p w14:paraId="7BAFAC8E"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41</w:t>
            </w:r>
          </w:p>
        </w:tc>
        <w:tc>
          <w:tcPr>
            <w:tcW w:w="226" w:type="pct"/>
            <w:vMerge w:val="restart"/>
            <w:vAlign w:val="center"/>
          </w:tcPr>
          <w:p w14:paraId="1D7BAE83"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w:t>
            </w:r>
          </w:p>
        </w:tc>
        <w:tc>
          <w:tcPr>
            <w:tcW w:w="174" w:type="pct"/>
            <w:vMerge w:val="restart"/>
            <w:vAlign w:val="center"/>
          </w:tcPr>
          <w:p w14:paraId="2CE292DC"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w:t>
            </w:r>
          </w:p>
        </w:tc>
        <w:tc>
          <w:tcPr>
            <w:tcW w:w="134" w:type="pct"/>
            <w:vMerge w:val="restart"/>
            <w:vAlign w:val="center"/>
          </w:tcPr>
          <w:p w14:paraId="0B28CF67"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2</w:t>
            </w:r>
          </w:p>
        </w:tc>
        <w:tc>
          <w:tcPr>
            <w:tcW w:w="178" w:type="pct"/>
            <w:vMerge w:val="restart"/>
            <w:vAlign w:val="center"/>
          </w:tcPr>
          <w:p w14:paraId="37A94EDA"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w:t>
            </w:r>
          </w:p>
        </w:tc>
        <w:tc>
          <w:tcPr>
            <w:tcW w:w="184" w:type="pct"/>
            <w:vMerge w:val="restart"/>
            <w:vAlign w:val="center"/>
          </w:tcPr>
          <w:p w14:paraId="7542D00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val="restart"/>
            <w:vAlign w:val="center"/>
          </w:tcPr>
          <w:p w14:paraId="1F332CF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val="restart"/>
            <w:vAlign w:val="center"/>
          </w:tcPr>
          <w:p w14:paraId="09505E1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val="restart"/>
            <w:vAlign w:val="center"/>
          </w:tcPr>
          <w:p w14:paraId="6B365CD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val="restart"/>
            <w:vAlign w:val="center"/>
          </w:tcPr>
          <w:p w14:paraId="1F947EB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val="restart"/>
            <w:vAlign w:val="center"/>
          </w:tcPr>
          <w:p w14:paraId="1ECD3D5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val="restart"/>
            <w:vAlign w:val="center"/>
          </w:tcPr>
          <w:p w14:paraId="42B81CA9"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37</w:t>
            </w:r>
          </w:p>
        </w:tc>
        <w:tc>
          <w:tcPr>
            <w:tcW w:w="152" w:type="pct"/>
            <w:vMerge w:val="restart"/>
            <w:vAlign w:val="center"/>
          </w:tcPr>
          <w:p w14:paraId="2C304D3F"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48</w:t>
            </w:r>
          </w:p>
        </w:tc>
      </w:tr>
      <w:tr w:rsidR="00EF1892" w:rsidRPr="00A440A4" w14:paraId="4C0E81B9" w14:textId="77777777" w:rsidTr="00342733">
        <w:trPr>
          <w:trHeight w:hRule="exact" w:val="404"/>
          <w:jc w:val="center"/>
        </w:trPr>
        <w:tc>
          <w:tcPr>
            <w:tcW w:w="615" w:type="pct"/>
            <w:tcBorders>
              <w:top w:val="nil"/>
              <w:bottom w:val="single" w:sz="4" w:space="0" w:color="auto"/>
            </w:tcBorders>
            <w:vAlign w:val="center"/>
          </w:tcPr>
          <w:p w14:paraId="0D6DBA7B" w14:textId="77777777" w:rsidR="00EF1892" w:rsidRPr="00A440A4" w:rsidRDefault="00EF1892" w:rsidP="00342733">
            <w:pPr>
              <w:widowControl w:val="0"/>
              <w:autoSpaceDE w:val="0"/>
              <w:autoSpaceDN w:val="0"/>
              <w:adjustRightInd w:val="0"/>
              <w:spacing w:after="0" w:line="118" w:lineRule="atLeast"/>
              <w:ind w:left="15"/>
              <w:jc w:val="center"/>
              <w:rPr>
                <w:rFonts w:ascii="Times New Roman" w:hAnsi="Times New Roman"/>
                <w:sz w:val="20"/>
                <w:szCs w:val="20"/>
              </w:rPr>
            </w:pPr>
            <w:r w:rsidRPr="00A440A4">
              <w:rPr>
                <w:rFonts w:ascii="Times New Roman" w:hAnsi="Times New Roman"/>
                <w:sz w:val="20"/>
                <w:szCs w:val="20"/>
              </w:rPr>
              <w:t>Ива древовидная</w:t>
            </w:r>
          </w:p>
        </w:tc>
        <w:tc>
          <w:tcPr>
            <w:tcW w:w="175" w:type="pct"/>
            <w:vMerge/>
            <w:tcBorders>
              <w:bottom w:val="single" w:sz="4" w:space="0" w:color="auto"/>
            </w:tcBorders>
            <w:vAlign w:val="center"/>
          </w:tcPr>
          <w:p w14:paraId="4597B95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4" w:type="pct"/>
            <w:vMerge/>
            <w:tcBorders>
              <w:bottom w:val="single" w:sz="4" w:space="0" w:color="auto"/>
            </w:tcBorders>
            <w:vAlign w:val="center"/>
          </w:tcPr>
          <w:p w14:paraId="68ADB1A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1" w:type="pct"/>
            <w:vMerge/>
            <w:tcBorders>
              <w:bottom w:val="single" w:sz="4" w:space="0" w:color="auto"/>
            </w:tcBorders>
            <w:vAlign w:val="center"/>
          </w:tcPr>
          <w:p w14:paraId="6A84D08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9" w:type="pct"/>
            <w:vMerge/>
            <w:tcBorders>
              <w:bottom w:val="single" w:sz="4" w:space="0" w:color="auto"/>
            </w:tcBorders>
            <w:vAlign w:val="center"/>
          </w:tcPr>
          <w:p w14:paraId="0440666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316" w:type="pct"/>
            <w:vMerge/>
            <w:tcBorders>
              <w:bottom w:val="single" w:sz="4" w:space="0" w:color="auto"/>
            </w:tcBorders>
            <w:vAlign w:val="center"/>
          </w:tcPr>
          <w:p w14:paraId="35A4EFA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tcBorders>
              <w:bottom w:val="single" w:sz="4" w:space="0" w:color="auto"/>
            </w:tcBorders>
            <w:vAlign w:val="center"/>
          </w:tcPr>
          <w:p w14:paraId="1389E38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2" w:type="pct"/>
            <w:vMerge/>
            <w:tcBorders>
              <w:bottom w:val="single" w:sz="4" w:space="0" w:color="auto"/>
            </w:tcBorders>
            <w:vAlign w:val="center"/>
          </w:tcPr>
          <w:p w14:paraId="2BE9BAE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tcBorders>
              <w:bottom w:val="single" w:sz="4" w:space="0" w:color="auto"/>
            </w:tcBorders>
            <w:vAlign w:val="center"/>
          </w:tcPr>
          <w:p w14:paraId="40B4377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45" w:type="pct"/>
            <w:vMerge/>
            <w:tcBorders>
              <w:bottom w:val="single" w:sz="4" w:space="0" w:color="auto"/>
            </w:tcBorders>
            <w:vAlign w:val="center"/>
          </w:tcPr>
          <w:p w14:paraId="5CC09A42"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vMerge/>
            <w:tcBorders>
              <w:bottom w:val="single" w:sz="4" w:space="0" w:color="auto"/>
            </w:tcBorders>
            <w:vAlign w:val="center"/>
          </w:tcPr>
          <w:p w14:paraId="63EAC17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vMerge/>
            <w:tcBorders>
              <w:bottom w:val="single" w:sz="4" w:space="0" w:color="auto"/>
            </w:tcBorders>
            <w:vAlign w:val="center"/>
          </w:tcPr>
          <w:p w14:paraId="400E181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vMerge/>
            <w:tcBorders>
              <w:bottom w:val="single" w:sz="4" w:space="0" w:color="auto"/>
            </w:tcBorders>
            <w:vAlign w:val="center"/>
          </w:tcPr>
          <w:p w14:paraId="77BE832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4" w:type="pct"/>
            <w:vMerge/>
            <w:tcBorders>
              <w:bottom w:val="single" w:sz="4" w:space="0" w:color="auto"/>
            </w:tcBorders>
            <w:vAlign w:val="center"/>
          </w:tcPr>
          <w:p w14:paraId="62BAE28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4" w:type="pct"/>
            <w:vMerge/>
            <w:tcBorders>
              <w:bottom w:val="single" w:sz="4" w:space="0" w:color="auto"/>
            </w:tcBorders>
            <w:vAlign w:val="center"/>
          </w:tcPr>
          <w:p w14:paraId="36917A6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tcBorders>
              <w:bottom w:val="single" w:sz="4" w:space="0" w:color="auto"/>
            </w:tcBorders>
            <w:vAlign w:val="center"/>
          </w:tcPr>
          <w:p w14:paraId="0611E36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84" w:type="pct"/>
            <w:vMerge/>
            <w:tcBorders>
              <w:bottom w:val="single" w:sz="4" w:space="0" w:color="auto"/>
            </w:tcBorders>
            <w:vAlign w:val="center"/>
          </w:tcPr>
          <w:p w14:paraId="774E281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6" w:type="pct"/>
            <w:vMerge/>
            <w:tcBorders>
              <w:bottom w:val="single" w:sz="4" w:space="0" w:color="auto"/>
            </w:tcBorders>
            <w:vAlign w:val="center"/>
          </w:tcPr>
          <w:p w14:paraId="0C65826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20" w:type="pct"/>
            <w:vMerge/>
            <w:tcBorders>
              <w:bottom w:val="single" w:sz="4" w:space="0" w:color="auto"/>
            </w:tcBorders>
            <w:vAlign w:val="center"/>
          </w:tcPr>
          <w:p w14:paraId="2D48872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32" w:type="pct"/>
            <w:vMerge/>
            <w:tcBorders>
              <w:bottom w:val="single" w:sz="4" w:space="0" w:color="auto"/>
            </w:tcBorders>
            <w:vAlign w:val="center"/>
          </w:tcPr>
          <w:p w14:paraId="5275C5EC"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78" w:type="pct"/>
            <w:vMerge/>
            <w:tcBorders>
              <w:bottom w:val="single" w:sz="4" w:space="0" w:color="auto"/>
            </w:tcBorders>
            <w:vAlign w:val="center"/>
          </w:tcPr>
          <w:p w14:paraId="0B36D803"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vMerge/>
            <w:tcBorders>
              <w:bottom w:val="single" w:sz="4" w:space="0" w:color="auto"/>
            </w:tcBorders>
            <w:vAlign w:val="center"/>
          </w:tcPr>
          <w:p w14:paraId="5209A66F"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vMerge/>
            <w:tcBorders>
              <w:bottom w:val="single" w:sz="4" w:space="0" w:color="auto"/>
            </w:tcBorders>
            <w:vAlign w:val="center"/>
          </w:tcPr>
          <w:p w14:paraId="5742C4C4"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2" w:type="pct"/>
            <w:vMerge/>
            <w:tcBorders>
              <w:bottom w:val="single" w:sz="4" w:space="0" w:color="auto"/>
            </w:tcBorders>
            <w:vAlign w:val="center"/>
          </w:tcPr>
          <w:p w14:paraId="3783883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r>
      <w:tr w:rsidR="00EF1892" w:rsidRPr="00A440A4" w14:paraId="1D6F6E1F" w14:textId="77777777" w:rsidTr="00342733">
        <w:trPr>
          <w:trHeight w:hRule="exact" w:val="448"/>
          <w:jc w:val="center"/>
        </w:trPr>
        <w:tc>
          <w:tcPr>
            <w:tcW w:w="615" w:type="pct"/>
            <w:tcBorders>
              <w:top w:val="single" w:sz="4" w:space="0" w:color="auto"/>
              <w:left w:val="single" w:sz="4" w:space="0" w:color="auto"/>
              <w:bottom w:val="single" w:sz="4" w:space="0" w:color="auto"/>
              <w:right w:val="single" w:sz="4" w:space="0" w:color="auto"/>
            </w:tcBorders>
            <w:vAlign w:val="center"/>
          </w:tcPr>
          <w:p w14:paraId="63936FD2"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Итого по хвойным</w:t>
            </w:r>
          </w:p>
        </w:tc>
        <w:tc>
          <w:tcPr>
            <w:tcW w:w="175" w:type="pct"/>
            <w:tcBorders>
              <w:top w:val="single" w:sz="4" w:space="0" w:color="auto"/>
              <w:left w:val="single" w:sz="4" w:space="0" w:color="auto"/>
              <w:bottom w:val="single" w:sz="4" w:space="0" w:color="auto"/>
              <w:right w:val="single" w:sz="4" w:space="0" w:color="auto"/>
            </w:tcBorders>
            <w:vAlign w:val="center"/>
          </w:tcPr>
          <w:p w14:paraId="2A35AE6C"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37152</w:t>
            </w:r>
          </w:p>
        </w:tc>
        <w:tc>
          <w:tcPr>
            <w:tcW w:w="234" w:type="pct"/>
            <w:tcBorders>
              <w:top w:val="single" w:sz="4" w:space="0" w:color="auto"/>
              <w:left w:val="single" w:sz="4" w:space="0" w:color="auto"/>
              <w:bottom w:val="single" w:sz="4" w:space="0" w:color="auto"/>
              <w:right w:val="single" w:sz="4" w:space="0" w:color="auto"/>
            </w:tcBorders>
            <w:vAlign w:val="center"/>
          </w:tcPr>
          <w:p w14:paraId="6871249F"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8448</w:t>
            </w:r>
          </w:p>
        </w:tc>
        <w:tc>
          <w:tcPr>
            <w:tcW w:w="141" w:type="pct"/>
            <w:tcBorders>
              <w:top w:val="single" w:sz="4" w:space="0" w:color="auto"/>
              <w:left w:val="single" w:sz="4" w:space="0" w:color="auto"/>
              <w:bottom w:val="single" w:sz="4" w:space="0" w:color="auto"/>
              <w:right w:val="single" w:sz="4" w:space="0" w:color="auto"/>
            </w:tcBorders>
            <w:vAlign w:val="center"/>
          </w:tcPr>
          <w:p w14:paraId="5796DB3A"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5174</w:t>
            </w:r>
          </w:p>
        </w:tc>
        <w:tc>
          <w:tcPr>
            <w:tcW w:w="239" w:type="pct"/>
            <w:tcBorders>
              <w:top w:val="single" w:sz="4" w:space="0" w:color="auto"/>
              <w:left w:val="single" w:sz="4" w:space="0" w:color="auto"/>
              <w:bottom w:val="single" w:sz="4" w:space="0" w:color="auto"/>
              <w:right w:val="single" w:sz="4" w:space="0" w:color="auto"/>
            </w:tcBorders>
            <w:vAlign w:val="center"/>
          </w:tcPr>
          <w:p w14:paraId="51651663"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4685</w:t>
            </w:r>
          </w:p>
        </w:tc>
        <w:tc>
          <w:tcPr>
            <w:tcW w:w="316" w:type="pct"/>
            <w:tcBorders>
              <w:top w:val="single" w:sz="4" w:space="0" w:color="auto"/>
              <w:left w:val="single" w:sz="4" w:space="0" w:color="auto"/>
              <w:bottom w:val="single" w:sz="4" w:space="0" w:color="auto"/>
              <w:right w:val="single" w:sz="4" w:space="0" w:color="auto"/>
            </w:tcBorders>
            <w:vAlign w:val="center"/>
          </w:tcPr>
          <w:p w14:paraId="2E18B765"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5552</w:t>
            </w:r>
          </w:p>
        </w:tc>
        <w:tc>
          <w:tcPr>
            <w:tcW w:w="132" w:type="pct"/>
            <w:tcBorders>
              <w:top w:val="single" w:sz="4" w:space="0" w:color="auto"/>
              <w:left w:val="single" w:sz="4" w:space="0" w:color="auto"/>
              <w:bottom w:val="single" w:sz="4" w:space="0" w:color="auto"/>
              <w:right w:val="single" w:sz="4" w:space="0" w:color="auto"/>
            </w:tcBorders>
            <w:vAlign w:val="center"/>
          </w:tcPr>
          <w:p w14:paraId="054078F5"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17978</w:t>
            </w:r>
          </w:p>
        </w:tc>
        <w:tc>
          <w:tcPr>
            <w:tcW w:w="142" w:type="pct"/>
            <w:tcBorders>
              <w:top w:val="single" w:sz="4" w:space="0" w:color="auto"/>
              <w:left w:val="single" w:sz="4" w:space="0" w:color="auto"/>
              <w:bottom w:val="single" w:sz="4" w:space="0" w:color="auto"/>
              <w:right w:val="single" w:sz="4" w:space="0" w:color="auto"/>
            </w:tcBorders>
            <w:vAlign w:val="center"/>
          </w:tcPr>
          <w:p w14:paraId="156D0BA0"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255</w:t>
            </w:r>
          </w:p>
        </w:tc>
        <w:tc>
          <w:tcPr>
            <w:tcW w:w="174" w:type="pct"/>
            <w:tcBorders>
              <w:top w:val="single" w:sz="4" w:space="0" w:color="auto"/>
              <w:left w:val="single" w:sz="4" w:space="0" w:color="auto"/>
              <w:bottom w:val="single" w:sz="4" w:space="0" w:color="auto"/>
              <w:right w:val="single" w:sz="4" w:space="0" w:color="auto"/>
            </w:tcBorders>
            <w:vAlign w:val="center"/>
          </w:tcPr>
          <w:p w14:paraId="1363AA95"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color w:val="000000" w:themeColor="text1"/>
                <w:sz w:val="20"/>
                <w:szCs w:val="20"/>
              </w:rPr>
            </w:pPr>
            <w:r w:rsidRPr="00A440A4">
              <w:rPr>
                <w:rFonts w:ascii="Times New Roman" w:hAnsi="Times New Roman"/>
                <w:color w:val="000000" w:themeColor="text1"/>
                <w:sz w:val="20"/>
                <w:szCs w:val="20"/>
              </w:rPr>
              <w:t>4097,3</w:t>
            </w:r>
          </w:p>
        </w:tc>
        <w:tc>
          <w:tcPr>
            <w:tcW w:w="145" w:type="pct"/>
            <w:tcBorders>
              <w:top w:val="single" w:sz="4" w:space="0" w:color="auto"/>
              <w:left w:val="single" w:sz="4" w:space="0" w:color="auto"/>
              <w:bottom w:val="single" w:sz="4" w:space="0" w:color="auto"/>
              <w:right w:val="single" w:sz="4" w:space="0" w:color="auto"/>
            </w:tcBorders>
            <w:vAlign w:val="center"/>
          </w:tcPr>
          <w:p w14:paraId="7193C51B"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tcBorders>
              <w:top w:val="single" w:sz="4" w:space="0" w:color="auto"/>
              <w:left w:val="single" w:sz="4" w:space="0" w:color="auto"/>
              <w:bottom w:val="single" w:sz="4" w:space="0" w:color="auto"/>
              <w:right w:val="single" w:sz="4" w:space="0" w:color="auto"/>
            </w:tcBorders>
            <w:vAlign w:val="center"/>
          </w:tcPr>
          <w:p w14:paraId="4CFD98BD"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tcBorders>
              <w:top w:val="single" w:sz="4" w:space="0" w:color="auto"/>
              <w:left w:val="single" w:sz="4" w:space="0" w:color="auto"/>
              <w:bottom w:val="single" w:sz="4" w:space="0" w:color="auto"/>
              <w:right w:val="single" w:sz="4" w:space="0" w:color="auto"/>
            </w:tcBorders>
            <w:vAlign w:val="center"/>
          </w:tcPr>
          <w:p w14:paraId="37D97549"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14:paraId="2C753734"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451</w:t>
            </w:r>
          </w:p>
        </w:tc>
        <w:tc>
          <w:tcPr>
            <w:tcW w:w="174" w:type="pct"/>
            <w:tcBorders>
              <w:top w:val="single" w:sz="4" w:space="0" w:color="auto"/>
              <w:left w:val="single" w:sz="4" w:space="0" w:color="auto"/>
              <w:bottom w:val="single" w:sz="4" w:space="0" w:color="auto"/>
              <w:right w:val="single" w:sz="4" w:space="0" w:color="auto"/>
            </w:tcBorders>
            <w:vAlign w:val="center"/>
          </w:tcPr>
          <w:p w14:paraId="27D39CE2"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471</w:t>
            </w:r>
          </w:p>
        </w:tc>
        <w:tc>
          <w:tcPr>
            <w:tcW w:w="134" w:type="pct"/>
            <w:tcBorders>
              <w:top w:val="single" w:sz="4" w:space="0" w:color="auto"/>
              <w:left w:val="single" w:sz="4" w:space="0" w:color="auto"/>
              <w:bottom w:val="single" w:sz="4" w:space="0" w:color="auto"/>
              <w:right w:val="single" w:sz="4" w:space="0" w:color="auto"/>
            </w:tcBorders>
            <w:vAlign w:val="center"/>
          </w:tcPr>
          <w:p w14:paraId="7C365F84"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587</w:t>
            </w:r>
          </w:p>
        </w:tc>
        <w:tc>
          <w:tcPr>
            <w:tcW w:w="178" w:type="pct"/>
            <w:tcBorders>
              <w:top w:val="single" w:sz="4" w:space="0" w:color="auto"/>
              <w:left w:val="single" w:sz="4" w:space="0" w:color="auto"/>
              <w:bottom w:val="single" w:sz="4" w:space="0" w:color="auto"/>
              <w:right w:val="single" w:sz="4" w:space="0" w:color="auto"/>
            </w:tcBorders>
            <w:vAlign w:val="center"/>
          </w:tcPr>
          <w:p w14:paraId="4CFB4DDA"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450</w:t>
            </w:r>
          </w:p>
        </w:tc>
        <w:tc>
          <w:tcPr>
            <w:tcW w:w="184" w:type="pct"/>
            <w:tcBorders>
              <w:top w:val="single" w:sz="4" w:space="0" w:color="auto"/>
              <w:left w:val="single" w:sz="4" w:space="0" w:color="auto"/>
              <w:bottom w:val="single" w:sz="4" w:space="0" w:color="auto"/>
              <w:right w:val="single" w:sz="4" w:space="0" w:color="auto"/>
            </w:tcBorders>
            <w:vAlign w:val="center"/>
          </w:tcPr>
          <w:p w14:paraId="5FE68A9F"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450</w:t>
            </w:r>
          </w:p>
        </w:tc>
        <w:tc>
          <w:tcPr>
            <w:tcW w:w="206" w:type="pct"/>
            <w:tcBorders>
              <w:top w:val="single" w:sz="4" w:space="0" w:color="auto"/>
              <w:left w:val="single" w:sz="4" w:space="0" w:color="auto"/>
              <w:bottom w:val="single" w:sz="4" w:space="0" w:color="auto"/>
              <w:right w:val="single" w:sz="4" w:space="0" w:color="auto"/>
            </w:tcBorders>
            <w:vAlign w:val="center"/>
          </w:tcPr>
          <w:p w14:paraId="2A60DB37"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102,2</w:t>
            </w:r>
          </w:p>
        </w:tc>
        <w:tc>
          <w:tcPr>
            <w:tcW w:w="120" w:type="pct"/>
            <w:tcBorders>
              <w:top w:val="single" w:sz="4" w:space="0" w:color="auto"/>
              <w:left w:val="single" w:sz="4" w:space="0" w:color="auto"/>
              <w:bottom w:val="single" w:sz="4" w:space="0" w:color="auto"/>
              <w:right w:val="single" w:sz="4" w:space="0" w:color="auto"/>
            </w:tcBorders>
            <w:vAlign w:val="center"/>
          </w:tcPr>
          <w:p w14:paraId="60C6A492"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90,9</w:t>
            </w:r>
          </w:p>
        </w:tc>
        <w:tc>
          <w:tcPr>
            <w:tcW w:w="132" w:type="pct"/>
            <w:tcBorders>
              <w:top w:val="single" w:sz="4" w:space="0" w:color="auto"/>
              <w:left w:val="single" w:sz="4" w:space="0" w:color="auto"/>
              <w:bottom w:val="single" w:sz="4" w:space="0" w:color="auto"/>
              <w:right w:val="single" w:sz="4" w:space="0" w:color="auto"/>
            </w:tcBorders>
            <w:vAlign w:val="center"/>
          </w:tcPr>
          <w:p w14:paraId="3FA45BD7"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86,1</w:t>
            </w:r>
          </w:p>
        </w:tc>
        <w:tc>
          <w:tcPr>
            <w:tcW w:w="178" w:type="pct"/>
            <w:tcBorders>
              <w:top w:val="single" w:sz="4" w:space="0" w:color="auto"/>
              <w:left w:val="single" w:sz="4" w:space="0" w:color="auto"/>
              <w:bottom w:val="single" w:sz="4" w:space="0" w:color="auto"/>
              <w:right w:val="single" w:sz="4" w:space="0" w:color="auto"/>
            </w:tcBorders>
            <w:vAlign w:val="center"/>
          </w:tcPr>
          <w:p w14:paraId="1F64290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tcBorders>
              <w:top w:val="single" w:sz="4" w:space="0" w:color="auto"/>
              <w:left w:val="single" w:sz="4" w:space="0" w:color="auto"/>
              <w:bottom w:val="single" w:sz="4" w:space="0" w:color="auto"/>
              <w:right w:val="single" w:sz="4" w:space="0" w:color="auto"/>
            </w:tcBorders>
            <w:vAlign w:val="center"/>
          </w:tcPr>
          <w:p w14:paraId="6087279E"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tcBorders>
              <w:top w:val="single" w:sz="4" w:space="0" w:color="auto"/>
              <w:left w:val="single" w:sz="4" w:space="0" w:color="auto"/>
              <w:bottom w:val="single" w:sz="4" w:space="0" w:color="auto"/>
              <w:right w:val="single" w:sz="4" w:space="0" w:color="auto"/>
            </w:tcBorders>
            <w:vAlign w:val="center"/>
          </w:tcPr>
          <w:p w14:paraId="3C07C113"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4753</w:t>
            </w:r>
          </w:p>
        </w:tc>
        <w:tc>
          <w:tcPr>
            <w:tcW w:w="152" w:type="pct"/>
            <w:tcBorders>
              <w:top w:val="single" w:sz="4" w:space="0" w:color="auto"/>
              <w:left w:val="single" w:sz="4" w:space="0" w:color="auto"/>
              <w:bottom w:val="single" w:sz="4" w:space="0" w:color="auto"/>
            </w:tcBorders>
            <w:vAlign w:val="center"/>
          </w:tcPr>
          <w:p w14:paraId="1086C63B"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16059</w:t>
            </w:r>
          </w:p>
        </w:tc>
      </w:tr>
      <w:tr w:rsidR="00EF1892" w:rsidRPr="00A440A4" w14:paraId="6FD4D824" w14:textId="77777777" w:rsidTr="00342733">
        <w:trPr>
          <w:trHeight w:hRule="exact" w:val="455"/>
          <w:jc w:val="center"/>
        </w:trPr>
        <w:tc>
          <w:tcPr>
            <w:tcW w:w="615" w:type="pct"/>
            <w:tcBorders>
              <w:top w:val="single" w:sz="4" w:space="0" w:color="auto"/>
              <w:left w:val="single" w:sz="4" w:space="0" w:color="auto"/>
              <w:bottom w:val="single" w:sz="4" w:space="0" w:color="auto"/>
              <w:right w:val="single" w:sz="4" w:space="0" w:color="auto"/>
            </w:tcBorders>
            <w:vAlign w:val="center"/>
          </w:tcPr>
          <w:p w14:paraId="56E066F0"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Итого по мягколиственному хозяйству</w:t>
            </w:r>
          </w:p>
        </w:tc>
        <w:tc>
          <w:tcPr>
            <w:tcW w:w="175" w:type="pct"/>
            <w:tcBorders>
              <w:top w:val="single" w:sz="4" w:space="0" w:color="auto"/>
              <w:left w:val="single" w:sz="4" w:space="0" w:color="auto"/>
              <w:bottom w:val="single" w:sz="4" w:space="0" w:color="auto"/>
              <w:right w:val="single" w:sz="4" w:space="0" w:color="auto"/>
            </w:tcBorders>
            <w:vAlign w:val="center"/>
          </w:tcPr>
          <w:p w14:paraId="79D9F08E"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64466</w:t>
            </w:r>
          </w:p>
        </w:tc>
        <w:tc>
          <w:tcPr>
            <w:tcW w:w="234" w:type="pct"/>
            <w:tcBorders>
              <w:top w:val="single" w:sz="4" w:space="0" w:color="auto"/>
              <w:left w:val="single" w:sz="4" w:space="0" w:color="auto"/>
              <w:bottom w:val="single" w:sz="4" w:space="0" w:color="auto"/>
              <w:right w:val="single" w:sz="4" w:space="0" w:color="auto"/>
            </w:tcBorders>
            <w:vAlign w:val="center"/>
          </w:tcPr>
          <w:p w14:paraId="38EE82F4"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9954</w:t>
            </w:r>
          </w:p>
        </w:tc>
        <w:tc>
          <w:tcPr>
            <w:tcW w:w="141" w:type="pct"/>
            <w:tcBorders>
              <w:top w:val="single" w:sz="4" w:space="0" w:color="auto"/>
              <w:left w:val="single" w:sz="4" w:space="0" w:color="auto"/>
              <w:bottom w:val="single" w:sz="4" w:space="0" w:color="auto"/>
              <w:right w:val="single" w:sz="4" w:space="0" w:color="auto"/>
            </w:tcBorders>
            <w:vAlign w:val="center"/>
          </w:tcPr>
          <w:p w14:paraId="31229EC9"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22539</w:t>
            </w:r>
          </w:p>
        </w:tc>
        <w:tc>
          <w:tcPr>
            <w:tcW w:w="239" w:type="pct"/>
            <w:tcBorders>
              <w:top w:val="single" w:sz="4" w:space="0" w:color="auto"/>
              <w:left w:val="single" w:sz="4" w:space="0" w:color="auto"/>
              <w:bottom w:val="single" w:sz="4" w:space="0" w:color="auto"/>
              <w:right w:val="single" w:sz="4" w:space="0" w:color="auto"/>
            </w:tcBorders>
            <w:vAlign w:val="center"/>
          </w:tcPr>
          <w:p w14:paraId="18325E30"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10038</w:t>
            </w:r>
          </w:p>
        </w:tc>
        <w:tc>
          <w:tcPr>
            <w:tcW w:w="316" w:type="pct"/>
            <w:tcBorders>
              <w:top w:val="single" w:sz="4" w:space="0" w:color="auto"/>
              <w:left w:val="single" w:sz="4" w:space="0" w:color="auto"/>
              <w:bottom w:val="single" w:sz="4" w:space="0" w:color="auto"/>
              <w:right w:val="single" w:sz="4" w:space="0" w:color="auto"/>
            </w:tcBorders>
            <w:vAlign w:val="center"/>
          </w:tcPr>
          <w:p w14:paraId="5F5410C2"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14498</w:t>
            </w:r>
          </w:p>
        </w:tc>
        <w:tc>
          <w:tcPr>
            <w:tcW w:w="132" w:type="pct"/>
            <w:tcBorders>
              <w:top w:val="single" w:sz="4" w:space="0" w:color="auto"/>
              <w:left w:val="single" w:sz="4" w:space="0" w:color="auto"/>
              <w:bottom w:val="single" w:sz="4" w:space="0" w:color="auto"/>
              <w:right w:val="single" w:sz="4" w:space="0" w:color="auto"/>
            </w:tcBorders>
            <w:vAlign w:val="center"/>
          </w:tcPr>
          <w:p w14:paraId="3713BA98"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17476</w:t>
            </w:r>
          </w:p>
        </w:tc>
        <w:tc>
          <w:tcPr>
            <w:tcW w:w="142" w:type="pct"/>
            <w:tcBorders>
              <w:top w:val="single" w:sz="4" w:space="0" w:color="auto"/>
              <w:left w:val="single" w:sz="4" w:space="0" w:color="auto"/>
              <w:bottom w:val="single" w:sz="4" w:space="0" w:color="auto"/>
              <w:right w:val="single" w:sz="4" w:space="0" w:color="auto"/>
            </w:tcBorders>
            <w:vAlign w:val="center"/>
          </w:tcPr>
          <w:p w14:paraId="0AEA2413"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3684</w:t>
            </w:r>
          </w:p>
        </w:tc>
        <w:tc>
          <w:tcPr>
            <w:tcW w:w="174" w:type="pct"/>
            <w:tcBorders>
              <w:top w:val="single" w:sz="4" w:space="0" w:color="auto"/>
              <w:left w:val="single" w:sz="4" w:space="0" w:color="auto"/>
              <w:bottom w:val="single" w:sz="4" w:space="0" w:color="auto"/>
              <w:right w:val="single" w:sz="4" w:space="0" w:color="auto"/>
            </w:tcBorders>
            <w:vAlign w:val="center"/>
          </w:tcPr>
          <w:p w14:paraId="5376B1FC"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color w:val="000000" w:themeColor="text1"/>
                <w:sz w:val="20"/>
                <w:szCs w:val="20"/>
              </w:rPr>
            </w:pPr>
            <w:r w:rsidRPr="00A440A4">
              <w:rPr>
                <w:rFonts w:ascii="Times New Roman" w:hAnsi="Times New Roman"/>
                <w:color w:val="000000" w:themeColor="text1"/>
                <w:sz w:val="20"/>
                <w:szCs w:val="20"/>
              </w:rPr>
              <w:t>3496,3</w:t>
            </w:r>
          </w:p>
        </w:tc>
        <w:tc>
          <w:tcPr>
            <w:tcW w:w="145" w:type="pct"/>
            <w:tcBorders>
              <w:top w:val="single" w:sz="4" w:space="0" w:color="auto"/>
              <w:left w:val="single" w:sz="4" w:space="0" w:color="auto"/>
              <w:bottom w:val="single" w:sz="4" w:space="0" w:color="auto"/>
              <w:right w:val="single" w:sz="4" w:space="0" w:color="auto"/>
            </w:tcBorders>
            <w:vAlign w:val="center"/>
          </w:tcPr>
          <w:p w14:paraId="0B96FC8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tcBorders>
              <w:top w:val="single" w:sz="4" w:space="0" w:color="auto"/>
              <w:left w:val="single" w:sz="4" w:space="0" w:color="auto"/>
              <w:bottom w:val="single" w:sz="4" w:space="0" w:color="auto"/>
              <w:right w:val="single" w:sz="4" w:space="0" w:color="auto"/>
            </w:tcBorders>
            <w:vAlign w:val="center"/>
          </w:tcPr>
          <w:p w14:paraId="3A624A57"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tcBorders>
              <w:top w:val="single" w:sz="4" w:space="0" w:color="auto"/>
              <w:left w:val="single" w:sz="4" w:space="0" w:color="auto"/>
              <w:bottom w:val="single" w:sz="4" w:space="0" w:color="auto"/>
              <w:right w:val="single" w:sz="4" w:space="0" w:color="auto"/>
            </w:tcBorders>
            <w:vAlign w:val="center"/>
          </w:tcPr>
          <w:p w14:paraId="67CAC525"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14:paraId="68F9F89A"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1201</w:t>
            </w:r>
          </w:p>
        </w:tc>
        <w:tc>
          <w:tcPr>
            <w:tcW w:w="174" w:type="pct"/>
            <w:tcBorders>
              <w:top w:val="single" w:sz="4" w:space="0" w:color="auto"/>
              <w:left w:val="single" w:sz="4" w:space="0" w:color="auto"/>
              <w:bottom w:val="single" w:sz="4" w:space="0" w:color="auto"/>
              <w:right w:val="single" w:sz="4" w:space="0" w:color="auto"/>
            </w:tcBorders>
            <w:vAlign w:val="center"/>
          </w:tcPr>
          <w:p w14:paraId="58C315D1"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1400</w:t>
            </w:r>
          </w:p>
        </w:tc>
        <w:tc>
          <w:tcPr>
            <w:tcW w:w="134" w:type="pct"/>
            <w:tcBorders>
              <w:top w:val="single" w:sz="4" w:space="0" w:color="auto"/>
              <w:left w:val="single" w:sz="4" w:space="0" w:color="auto"/>
              <w:bottom w:val="single" w:sz="4" w:space="0" w:color="auto"/>
              <w:right w:val="single" w:sz="4" w:space="0" w:color="auto"/>
            </w:tcBorders>
            <w:vAlign w:val="center"/>
          </w:tcPr>
          <w:p w14:paraId="4F28E604"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1599</w:t>
            </w:r>
          </w:p>
        </w:tc>
        <w:tc>
          <w:tcPr>
            <w:tcW w:w="178" w:type="pct"/>
            <w:tcBorders>
              <w:top w:val="single" w:sz="4" w:space="0" w:color="auto"/>
              <w:left w:val="single" w:sz="4" w:space="0" w:color="auto"/>
              <w:bottom w:val="single" w:sz="4" w:space="0" w:color="auto"/>
              <w:right w:val="single" w:sz="4" w:space="0" w:color="auto"/>
            </w:tcBorders>
            <w:vAlign w:val="center"/>
          </w:tcPr>
          <w:p w14:paraId="6F0D014A"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1400</w:t>
            </w:r>
          </w:p>
        </w:tc>
        <w:tc>
          <w:tcPr>
            <w:tcW w:w="184" w:type="pct"/>
            <w:tcBorders>
              <w:top w:val="single" w:sz="4" w:space="0" w:color="auto"/>
              <w:left w:val="single" w:sz="4" w:space="0" w:color="auto"/>
              <w:bottom w:val="single" w:sz="4" w:space="0" w:color="auto"/>
              <w:right w:val="single" w:sz="4" w:space="0" w:color="auto"/>
            </w:tcBorders>
            <w:vAlign w:val="center"/>
          </w:tcPr>
          <w:p w14:paraId="60F76BEB"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1004</w:t>
            </w:r>
          </w:p>
        </w:tc>
        <w:tc>
          <w:tcPr>
            <w:tcW w:w="206" w:type="pct"/>
            <w:tcBorders>
              <w:top w:val="single" w:sz="4" w:space="0" w:color="auto"/>
              <w:left w:val="single" w:sz="4" w:space="0" w:color="auto"/>
              <w:bottom w:val="single" w:sz="4" w:space="0" w:color="auto"/>
              <w:right w:val="single" w:sz="4" w:space="0" w:color="auto"/>
            </w:tcBorders>
            <w:vAlign w:val="center"/>
          </w:tcPr>
          <w:p w14:paraId="0EF3EFEA"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202,3</w:t>
            </w:r>
          </w:p>
        </w:tc>
        <w:tc>
          <w:tcPr>
            <w:tcW w:w="120" w:type="pct"/>
            <w:tcBorders>
              <w:top w:val="single" w:sz="4" w:space="0" w:color="auto"/>
              <w:left w:val="single" w:sz="4" w:space="0" w:color="auto"/>
              <w:bottom w:val="single" w:sz="4" w:space="0" w:color="auto"/>
              <w:right w:val="single" w:sz="4" w:space="0" w:color="auto"/>
            </w:tcBorders>
            <w:vAlign w:val="center"/>
          </w:tcPr>
          <w:p w14:paraId="3F4799CF"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175,8</w:t>
            </w:r>
          </w:p>
        </w:tc>
        <w:tc>
          <w:tcPr>
            <w:tcW w:w="132" w:type="pct"/>
            <w:tcBorders>
              <w:top w:val="single" w:sz="4" w:space="0" w:color="auto"/>
              <w:left w:val="single" w:sz="4" w:space="0" w:color="auto"/>
              <w:bottom w:val="single" w:sz="4" w:space="0" w:color="auto"/>
              <w:right w:val="single" w:sz="4" w:space="0" w:color="auto"/>
            </w:tcBorders>
            <w:vAlign w:val="center"/>
          </w:tcPr>
          <w:p w14:paraId="38E45DB6"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74,2</w:t>
            </w:r>
          </w:p>
        </w:tc>
        <w:tc>
          <w:tcPr>
            <w:tcW w:w="178" w:type="pct"/>
            <w:tcBorders>
              <w:top w:val="single" w:sz="4" w:space="0" w:color="auto"/>
              <w:left w:val="single" w:sz="4" w:space="0" w:color="auto"/>
              <w:bottom w:val="single" w:sz="4" w:space="0" w:color="auto"/>
              <w:right w:val="single" w:sz="4" w:space="0" w:color="auto"/>
            </w:tcBorders>
            <w:vAlign w:val="center"/>
          </w:tcPr>
          <w:p w14:paraId="2BEBDBD8"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tcBorders>
              <w:top w:val="single" w:sz="4" w:space="0" w:color="auto"/>
              <w:left w:val="single" w:sz="4" w:space="0" w:color="auto"/>
              <w:bottom w:val="single" w:sz="4" w:space="0" w:color="auto"/>
              <w:right w:val="single" w:sz="4" w:space="0" w:color="auto"/>
            </w:tcBorders>
            <w:vAlign w:val="center"/>
          </w:tcPr>
          <w:p w14:paraId="125DC75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tcBorders>
              <w:top w:val="single" w:sz="4" w:space="0" w:color="auto"/>
              <w:left w:val="single" w:sz="4" w:space="0" w:color="auto"/>
              <w:bottom w:val="single" w:sz="4" w:space="0" w:color="auto"/>
              <w:right w:val="single" w:sz="4" w:space="0" w:color="auto"/>
            </w:tcBorders>
            <w:vAlign w:val="center"/>
          </w:tcPr>
          <w:p w14:paraId="32B3F35F"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10035</w:t>
            </w:r>
          </w:p>
        </w:tc>
        <w:tc>
          <w:tcPr>
            <w:tcW w:w="152" w:type="pct"/>
            <w:tcBorders>
              <w:top w:val="single" w:sz="4" w:space="0" w:color="auto"/>
              <w:left w:val="single" w:sz="4" w:space="0" w:color="auto"/>
              <w:bottom w:val="single" w:sz="4" w:space="0" w:color="auto"/>
            </w:tcBorders>
            <w:vAlign w:val="center"/>
          </w:tcPr>
          <w:p w14:paraId="3C8C5CE7"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21926</w:t>
            </w:r>
          </w:p>
        </w:tc>
      </w:tr>
      <w:tr w:rsidR="00EF1892" w:rsidRPr="00E31F6D" w14:paraId="491E2E97" w14:textId="77777777" w:rsidTr="00342733">
        <w:trPr>
          <w:trHeight w:hRule="exact" w:val="643"/>
          <w:jc w:val="center"/>
        </w:trPr>
        <w:tc>
          <w:tcPr>
            <w:tcW w:w="615" w:type="pct"/>
            <w:tcBorders>
              <w:top w:val="single" w:sz="4" w:space="0" w:color="auto"/>
              <w:left w:val="single" w:sz="4" w:space="0" w:color="auto"/>
              <w:bottom w:val="single" w:sz="4" w:space="0" w:color="auto"/>
              <w:right w:val="single" w:sz="4" w:space="0" w:color="auto"/>
            </w:tcBorders>
            <w:vAlign w:val="center"/>
          </w:tcPr>
          <w:p w14:paraId="5374CF31" w14:textId="77777777" w:rsidR="00EF1892" w:rsidRPr="00A440A4" w:rsidRDefault="00EF1892" w:rsidP="00342733">
            <w:pPr>
              <w:spacing w:after="0" w:line="240" w:lineRule="auto"/>
              <w:jc w:val="center"/>
              <w:rPr>
                <w:rFonts w:ascii="Times New Roman" w:hAnsi="Times New Roman"/>
                <w:sz w:val="20"/>
                <w:szCs w:val="20"/>
              </w:rPr>
            </w:pPr>
            <w:r w:rsidRPr="00A440A4">
              <w:rPr>
                <w:rFonts w:ascii="Times New Roman" w:hAnsi="Times New Roman"/>
                <w:sz w:val="20"/>
                <w:szCs w:val="20"/>
              </w:rPr>
              <w:t>Итого по лесничеству</w:t>
            </w:r>
          </w:p>
        </w:tc>
        <w:tc>
          <w:tcPr>
            <w:tcW w:w="175" w:type="pct"/>
            <w:tcBorders>
              <w:top w:val="single" w:sz="4" w:space="0" w:color="auto"/>
              <w:left w:val="single" w:sz="4" w:space="0" w:color="auto"/>
              <w:bottom w:val="single" w:sz="4" w:space="0" w:color="auto"/>
              <w:right w:val="single" w:sz="4" w:space="0" w:color="auto"/>
            </w:tcBorders>
            <w:vAlign w:val="center"/>
          </w:tcPr>
          <w:p w14:paraId="433D7D37"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101618</w:t>
            </w:r>
          </w:p>
        </w:tc>
        <w:tc>
          <w:tcPr>
            <w:tcW w:w="234" w:type="pct"/>
            <w:tcBorders>
              <w:top w:val="single" w:sz="4" w:space="0" w:color="auto"/>
              <w:left w:val="single" w:sz="4" w:space="0" w:color="auto"/>
              <w:bottom w:val="single" w:sz="4" w:space="0" w:color="auto"/>
              <w:right w:val="single" w:sz="4" w:space="0" w:color="auto"/>
            </w:tcBorders>
            <w:vAlign w:val="center"/>
          </w:tcPr>
          <w:p w14:paraId="28F98ED5"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18402</w:t>
            </w:r>
          </w:p>
        </w:tc>
        <w:tc>
          <w:tcPr>
            <w:tcW w:w="141" w:type="pct"/>
            <w:tcBorders>
              <w:top w:val="single" w:sz="4" w:space="0" w:color="auto"/>
              <w:left w:val="single" w:sz="4" w:space="0" w:color="auto"/>
              <w:bottom w:val="single" w:sz="4" w:space="0" w:color="auto"/>
              <w:right w:val="single" w:sz="4" w:space="0" w:color="auto"/>
            </w:tcBorders>
            <w:vAlign w:val="center"/>
          </w:tcPr>
          <w:p w14:paraId="08E951C8"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27713</w:t>
            </w:r>
          </w:p>
        </w:tc>
        <w:tc>
          <w:tcPr>
            <w:tcW w:w="239" w:type="pct"/>
            <w:tcBorders>
              <w:top w:val="single" w:sz="4" w:space="0" w:color="auto"/>
              <w:left w:val="single" w:sz="4" w:space="0" w:color="auto"/>
              <w:bottom w:val="single" w:sz="4" w:space="0" w:color="auto"/>
              <w:right w:val="single" w:sz="4" w:space="0" w:color="auto"/>
            </w:tcBorders>
            <w:vAlign w:val="center"/>
          </w:tcPr>
          <w:p w14:paraId="79F3154F"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14723</w:t>
            </w:r>
          </w:p>
        </w:tc>
        <w:tc>
          <w:tcPr>
            <w:tcW w:w="316" w:type="pct"/>
            <w:tcBorders>
              <w:top w:val="single" w:sz="4" w:space="0" w:color="auto"/>
              <w:left w:val="single" w:sz="4" w:space="0" w:color="auto"/>
              <w:bottom w:val="single" w:sz="4" w:space="0" w:color="auto"/>
              <w:right w:val="single" w:sz="4" w:space="0" w:color="auto"/>
            </w:tcBorders>
            <w:vAlign w:val="center"/>
          </w:tcPr>
          <w:p w14:paraId="7D85659E"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20050</w:t>
            </w:r>
          </w:p>
        </w:tc>
        <w:tc>
          <w:tcPr>
            <w:tcW w:w="132" w:type="pct"/>
            <w:tcBorders>
              <w:top w:val="single" w:sz="4" w:space="0" w:color="auto"/>
              <w:left w:val="single" w:sz="4" w:space="0" w:color="auto"/>
              <w:bottom w:val="single" w:sz="4" w:space="0" w:color="auto"/>
              <w:right w:val="single" w:sz="4" w:space="0" w:color="auto"/>
            </w:tcBorders>
            <w:vAlign w:val="center"/>
          </w:tcPr>
          <w:p w14:paraId="01984A39"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35454</w:t>
            </w:r>
          </w:p>
        </w:tc>
        <w:tc>
          <w:tcPr>
            <w:tcW w:w="142" w:type="pct"/>
            <w:tcBorders>
              <w:top w:val="single" w:sz="4" w:space="0" w:color="auto"/>
              <w:left w:val="single" w:sz="4" w:space="0" w:color="auto"/>
              <w:bottom w:val="single" w:sz="4" w:space="0" w:color="auto"/>
              <w:right w:val="single" w:sz="4" w:space="0" w:color="auto"/>
            </w:tcBorders>
            <w:vAlign w:val="center"/>
          </w:tcPr>
          <w:p w14:paraId="4A642EDE"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3939</w:t>
            </w:r>
          </w:p>
        </w:tc>
        <w:tc>
          <w:tcPr>
            <w:tcW w:w="174" w:type="pct"/>
            <w:tcBorders>
              <w:top w:val="single" w:sz="4" w:space="0" w:color="auto"/>
              <w:left w:val="single" w:sz="4" w:space="0" w:color="auto"/>
              <w:bottom w:val="single" w:sz="4" w:space="0" w:color="auto"/>
              <w:right w:val="single" w:sz="4" w:space="0" w:color="auto"/>
            </w:tcBorders>
            <w:vAlign w:val="center"/>
          </w:tcPr>
          <w:p w14:paraId="0066E367"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color w:val="000000" w:themeColor="text1"/>
                <w:sz w:val="20"/>
                <w:szCs w:val="20"/>
              </w:rPr>
            </w:pPr>
            <w:r w:rsidRPr="00A440A4">
              <w:rPr>
                <w:rFonts w:ascii="Times New Roman" w:hAnsi="Times New Roman"/>
                <w:color w:val="000000" w:themeColor="text1"/>
                <w:sz w:val="20"/>
                <w:szCs w:val="20"/>
              </w:rPr>
              <w:t>7593,6</w:t>
            </w:r>
          </w:p>
        </w:tc>
        <w:tc>
          <w:tcPr>
            <w:tcW w:w="145" w:type="pct"/>
            <w:tcBorders>
              <w:top w:val="single" w:sz="4" w:space="0" w:color="auto"/>
              <w:left w:val="single" w:sz="4" w:space="0" w:color="auto"/>
              <w:bottom w:val="single" w:sz="4" w:space="0" w:color="auto"/>
              <w:right w:val="single" w:sz="4" w:space="0" w:color="auto"/>
            </w:tcBorders>
            <w:vAlign w:val="center"/>
          </w:tcPr>
          <w:p w14:paraId="062EA2D0"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154" w:type="pct"/>
            <w:tcBorders>
              <w:top w:val="single" w:sz="4" w:space="0" w:color="auto"/>
              <w:left w:val="single" w:sz="4" w:space="0" w:color="auto"/>
              <w:bottom w:val="single" w:sz="4" w:space="0" w:color="auto"/>
              <w:right w:val="single" w:sz="4" w:space="0" w:color="auto"/>
            </w:tcBorders>
            <w:vAlign w:val="center"/>
          </w:tcPr>
          <w:p w14:paraId="4628C87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35" w:type="pct"/>
            <w:tcBorders>
              <w:top w:val="single" w:sz="4" w:space="0" w:color="auto"/>
              <w:left w:val="single" w:sz="4" w:space="0" w:color="auto"/>
              <w:bottom w:val="single" w:sz="4" w:space="0" w:color="auto"/>
              <w:right w:val="single" w:sz="4" w:space="0" w:color="auto"/>
            </w:tcBorders>
            <w:vAlign w:val="center"/>
          </w:tcPr>
          <w:p w14:paraId="259FBA0A"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26" w:type="pct"/>
            <w:tcBorders>
              <w:top w:val="single" w:sz="4" w:space="0" w:color="auto"/>
              <w:left w:val="single" w:sz="4" w:space="0" w:color="auto"/>
              <w:bottom w:val="single" w:sz="4" w:space="0" w:color="auto"/>
              <w:right w:val="single" w:sz="4" w:space="0" w:color="auto"/>
            </w:tcBorders>
            <w:vAlign w:val="center"/>
          </w:tcPr>
          <w:p w14:paraId="7BB0CA6D"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1652</w:t>
            </w:r>
          </w:p>
        </w:tc>
        <w:tc>
          <w:tcPr>
            <w:tcW w:w="174" w:type="pct"/>
            <w:tcBorders>
              <w:top w:val="single" w:sz="4" w:space="0" w:color="auto"/>
              <w:left w:val="single" w:sz="4" w:space="0" w:color="auto"/>
              <w:bottom w:val="single" w:sz="4" w:space="0" w:color="auto"/>
              <w:right w:val="single" w:sz="4" w:space="0" w:color="auto"/>
            </w:tcBorders>
            <w:vAlign w:val="center"/>
          </w:tcPr>
          <w:p w14:paraId="4852ABA9"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1871</w:t>
            </w:r>
          </w:p>
        </w:tc>
        <w:tc>
          <w:tcPr>
            <w:tcW w:w="134" w:type="pct"/>
            <w:tcBorders>
              <w:top w:val="single" w:sz="4" w:space="0" w:color="auto"/>
              <w:left w:val="single" w:sz="4" w:space="0" w:color="auto"/>
              <w:bottom w:val="single" w:sz="4" w:space="0" w:color="auto"/>
              <w:right w:val="single" w:sz="4" w:space="0" w:color="auto"/>
            </w:tcBorders>
            <w:vAlign w:val="center"/>
          </w:tcPr>
          <w:p w14:paraId="26905A2C"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2186</w:t>
            </w:r>
          </w:p>
        </w:tc>
        <w:tc>
          <w:tcPr>
            <w:tcW w:w="178" w:type="pct"/>
            <w:tcBorders>
              <w:top w:val="single" w:sz="4" w:space="0" w:color="auto"/>
              <w:left w:val="single" w:sz="4" w:space="0" w:color="auto"/>
              <w:bottom w:val="single" w:sz="4" w:space="0" w:color="auto"/>
              <w:right w:val="single" w:sz="4" w:space="0" w:color="auto"/>
            </w:tcBorders>
            <w:vAlign w:val="center"/>
          </w:tcPr>
          <w:p w14:paraId="0AE0136B"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1850</w:t>
            </w:r>
          </w:p>
        </w:tc>
        <w:tc>
          <w:tcPr>
            <w:tcW w:w="184" w:type="pct"/>
            <w:tcBorders>
              <w:top w:val="single" w:sz="4" w:space="0" w:color="auto"/>
              <w:left w:val="single" w:sz="4" w:space="0" w:color="auto"/>
              <w:bottom w:val="single" w:sz="4" w:space="0" w:color="auto"/>
              <w:right w:val="single" w:sz="4" w:space="0" w:color="auto"/>
            </w:tcBorders>
            <w:vAlign w:val="center"/>
          </w:tcPr>
          <w:p w14:paraId="5155A3A5"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1454</w:t>
            </w:r>
          </w:p>
        </w:tc>
        <w:tc>
          <w:tcPr>
            <w:tcW w:w="206" w:type="pct"/>
            <w:tcBorders>
              <w:top w:val="single" w:sz="4" w:space="0" w:color="auto"/>
              <w:left w:val="single" w:sz="4" w:space="0" w:color="auto"/>
              <w:bottom w:val="single" w:sz="4" w:space="0" w:color="auto"/>
              <w:right w:val="single" w:sz="4" w:space="0" w:color="auto"/>
            </w:tcBorders>
            <w:vAlign w:val="center"/>
          </w:tcPr>
          <w:p w14:paraId="5D73DE7C"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304,5</w:t>
            </w:r>
          </w:p>
        </w:tc>
        <w:tc>
          <w:tcPr>
            <w:tcW w:w="120" w:type="pct"/>
            <w:tcBorders>
              <w:top w:val="single" w:sz="4" w:space="0" w:color="auto"/>
              <w:left w:val="single" w:sz="4" w:space="0" w:color="auto"/>
              <w:bottom w:val="single" w:sz="4" w:space="0" w:color="auto"/>
              <w:right w:val="single" w:sz="4" w:space="0" w:color="auto"/>
            </w:tcBorders>
            <w:vAlign w:val="center"/>
          </w:tcPr>
          <w:p w14:paraId="412B2A51"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266,7</w:t>
            </w:r>
          </w:p>
        </w:tc>
        <w:tc>
          <w:tcPr>
            <w:tcW w:w="132" w:type="pct"/>
            <w:tcBorders>
              <w:top w:val="single" w:sz="4" w:space="0" w:color="auto"/>
              <w:left w:val="single" w:sz="4" w:space="0" w:color="auto"/>
              <w:bottom w:val="single" w:sz="4" w:space="0" w:color="auto"/>
              <w:right w:val="single" w:sz="4" w:space="0" w:color="auto"/>
            </w:tcBorders>
            <w:vAlign w:val="center"/>
          </w:tcPr>
          <w:p w14:paraId="30033527"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160,3</w:t>
            </w:r>
          </w:p>
        </w:tc>
        <w:tc>
          <w:tcPr>
            <w:tcW w:w="178" w:type="pct"/>
            <w:tcBorders>
              <w:top w:val="single" w:sz="4" w:space="0" w:color="auto"/>
              <w:left w:val="single" w:sz="4" w:space="0" w:color="auto"/>
              <w:bottom w:val="single" w:sz="4" w:space="0" w:color="auto"/>
              <w:right w:val="single" w:sz="4" w:space="0" w:color="auto"/>
            </w:tcBorders>
            <w:vAlign w:val="center"/>
          </w:tcPr>
          <w:p w14:paraId="061AD6D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407" w:type="pct"/>
            <w:tcBorders>
              <w:top w:val="single" w:sz="4" w:space="0" w:color="auto"/>
              <w:left w:val="single" w:sz="4" w:space="0" w:color="auto"/>
              <w:bottom w:val="single" w:sz="4" w:space="0" w:color="auto"/>
              <w:right w:val="single" w:sz="4" w:space="0" w:color="auto"/>
            </w:tcBorders>
            <w:vAlign w:val="center"/>
          </w:tcPr>
          <w:p w14:paraId="4EB09606" w14:textId="77777777" w:rsidR="00EF1892" w:rsidRPr="00A440A4" w:rsidRDefault="00EF1892" w:rsidP="00342733">
            <w:pPr>
              <w:widowControl w:val="0"/>
              <w:autoSpaceDE w:val="0"/>
              <w:autoSpaceDN w:val="0"/>
              <w:adjustRightInd w:val="0"/>
              <w:spacing w:after="0"/>
              <w:jc w:val="center"/>
              <w:rPr>
                <w:rFonts w:ascii="Times New Roman" w:hAnsi="Times New Roman"/>
                <w:sz w:val="20"/>
                <w:szCs w:val="20"/>
              </w:rPr>
            </w:pPr>
          </w:p>
        </w:tc>
        <w:tc>
          <w:tcPr>
            <w:tcW w:w="207" w:type="pct"/>
            <w:tcBorders>
              <w:top w:val="single" w:sz="4" w:space="0" w:color="auto"/>
              <w:left w:val="single" w:sz="4" w:space="0" w:color="auto"/>
              <w:bottom w:val="single" w:sz="4" w:space="0" w:color="auto"/>
              <w:right w:val="single" w:sz="4" w:space="0" w:color="auto"/>
            </w:tcBorders>
            <w:vAlign w:val="center"/>
          </w:tcPr>
          <w:p w14:paraId="67784C8D"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14788</w:t>
            </w:r>
          </w:p>
        </w:tc>
        <w:tc>
          <w:tcPr>
            <w:tcW w:w="152" w:type="pct"/>
            <w:tcBorders>
              <w:top w:val="single" w:sz="4" w:space="0" w:color="auto"/>
              <w:left w:val="single" w:sz="4" w:space="0" w:color="auto"/>
              <w:bottom w:val="single" w:sz="4" w:space="0" w:color="auto"/>
            </w:tcBorders>
            <w:vAlign w:val="center"/>
          </w:tcPr>
          <w:p w14:paraId="0D1DBE67" w14:textId="77777777" w:rsidR="00EF1892" w:rsidRPr="00A440A4" w:rsidRDefault="00EF1892" w:rsidP="00342733">
            <w:pPr>
              <w:widowControl w:val="0"/>
              <w:autoSpaceDE w:val="0"/>
              <w:autoSpaceDN w:val="0"/>
              <w:adjustRightInd w:val="0"/>
              <w:spacing w:after="0" w:line="104" w:lineRule="atLeast"/>
              <w:ind w:left="15"/>
              <w:jc w:val="center"/>
              <w:rPr>
                <w:rFonts w:ascii="Times New Roman" w:hAnsi="Times New Roman"/>
                <w:sz w:val="20"/>
                <w:szCs w:val="20"/>
              </w:rPr>
            </w:pPr>
            <w:r w:rsidRPr="00A440A4">
              <w:rPr>
                <w:rFonts w:ascii="Times New Roman" w:hAnsi="Times New Roman"/>
                <w:sz w:val="20"/>
                <w:szCs w:val="20"/>
              </w:rPr>
              <w:t>37985</w:t>
            </w:r>
          </w:p>
        </w:tc>
      </w:tr>
    </w:tbl>
    <w:p w14:paraId="25EE2109" w14:textId="77777777" w:rsidR="00831B80" w:rsidRPr="00E31F6D" w:rsidRDefault="00831B80" w:rsidP="007D3DD3">
      <w:pPr>
        <w:pStyle w:val="ConsPlusNormal"/>
        <w:jc w:val="center"/>
        <w:outlineLvl w:val="3"/>
        <w:rPr>
          <w:rFonts w:ascii="Times New Roman" w:hAnsi="Times New Roman" w:cs="Times New Roman"/>
          <w:sz w:val="24"/>
          <w:szCs w:val="24"/>
        </w:rPr>
      </w:pPr>
    </w:p>
    <w:p w14:paraId="3B76295E" w14:textId="77777777" w:rsidR="00771019" w:rsidRPr="00E31F6D" w:rsidRDefault="00771019" w:rsidP="007D3DD3">
      <w:pPr>
        <w:pStyle w:val="ConsPlusNormal"/>
        <w:jc w:val="both"/>
        <w:rPr>
          <w:rFonts w:ascii="Times New Roman" w:hAnsi="Times New Roman" w:cs="Times New Roman"/>
          <w:sz w:val="24"/>
          <w:szCs w:val="24"/>
        </w:rPr>
        <w:sectPr w:rsidR="00771019" w:rsidRPr="00E31F6D" w:rsidSect="00CB5E31">
          <w:pgSz w:w="23814" w:h="16839" w:orient="landscape" w:code="8"/>
          <w:pgMar w:top="1134" w:right="1134" w:bottom="1134" w:left="1134" w:header="397" w:footer="397" w:gutter="0"/>
          <w:cols w:space="720"/>
          <w:noEndnote/>
          <w:docGrid w:linePitch="299"/>
        </w:sectPr>
      </w:pPr>
    </w:p>
    <w:p w14:paraId="3F1DBF7C" w14:textId="77777777" w:rsidR="00B67068" w:rsidRPr="00E31F6D" w:rsidRDefault="00147256" w:rsidP="005C7FCC">
      <w:pPr>
        <w:pStyle w:val="03"/>
      </w:pPr>
      <w:bookmarkStart w:id="112" w:name="_Toc520105947"/>
      <w:bookmarkStart w:id="113" w:name="_Toc127174596"/>
      <w:r w:rsidRPr="00E31F6D">
        <w:t>Расчетная лесосека</w:t>
      </w:r>
      <w:r w:rsidR="00E50B13" w:rsidRPr="00E31F6D">
        <w:t>: е</w:t>
      </w:r>
      <w:r w:rsidR="00B67068" w:rsidRPr="00E31F6D">
        <w:t>жегодный допустимый объем изъятия древесины</w:t>
      </w:r>
      <w:r w:rsidR="00B4421D" w:rsidRPr="00E31F6D">
        <w:br/>
      </w:r>
      <w:r w:rsidR="00B67068" w:rsidRPr="00E31F6D">
        <w:t>в средневозрастных, приспевающих, спелых, перестойных</w:t>
      </w:r>
      <w:r w:rsidR="00831B80" w:rsidRPr="00E31F6D">
        <w:t xml:space="preserve"> </w:t>
      </w:r>
      <w:r w:rsidR="00B67068" w:rsidRPr="00E31F6D">
        <w:t xml:space="preserve">лесных насаждениях при уходе </w:t>
      </w:r>
      <w:r w:rsidR="00B4421D" w:rsidRPr="00E31F6D">
        <w:br/>
      </w:r>
      <w:r w:rsidR="00B67068" w:rsidRPr="00E31F6D">
        <w:t>за лесами</w:t>
      </w:r>
      <w:r w:rsidR="00831B80" w:rsidRPr="00E31F6D">
        <w:t xml:space="preserve"> </w:t>
      </w:r>
      <w:r w:rsidR="00B67068" w:rsidRPr="00E31F6D">
        <w:t>в эксплуатационных и защитных лесах</w:t>
      </w:r>
      <w:bookmarkEnd w:id="112"/>
      <w:bookmarkEnd w:id="113"/>
    </w:p>
    <w:p w14:paraId="7347C4B2" w14:textId="77777777" w:rsidR="00E64055" w:rsidRPr="00E31F6D" w:rsidRDefault="00E64055" w:rsidP="0048131C">
      <w:pPr>
        <w:pStyle w:val="095"/>
      </w:pPr>
      <w:r w:rsidRPr="00E31F6D">
        <w:t xml:space="preserve">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w:t>
      </w:r>
      <w:r w:rsidR="00831B80" w:rsidRPr="00E31F6D">
        <w:br/>
      </w:r>
      <w:r w:rsidRPr="00E31F6D">
        <w:t>и назначение рубок ухода за лесами определяются в соответствии со ст</w:t>
      </w:r>
      <w:r w:rsidR="00ED289C" w:rsidRPr="00E31F6D">
        <w:t>атьей</w:t>
      </w:r>
      <w:r w:rsidR="00AE6763" w:rsidRPr="00E31F6D">
        <w:t xml:space="preserve"> 64 Лесного кодекса</w:t>
      </w:r>
      <w:r w:rsidR="00B447CC" w:rsidRPr="00E31F6D">
        <w:t>, приказом</w:t>
      </w:r>
      <w:hyperlink r:id="rId39" w:history="1">
        <w:r w:rsidR="00B447CC" w:rsidRPr="00E31F6D">
          <w:rPr>
            <w:rStyle w:val="af"/>
            <w:color w:val="auto"/>
            <w:spacing w:val="2"/>
            <w:u w:val="none"/>
            <w:shd w:val="clear" w:color="auto" w:fill="FFFFFF"/>
          </w:rPr>
          <w:t xml:space="preserve"> Минприроды России от </w:t>
        </w:r>
        <w:r w:rsidR="00831B80" w:rsidRPr="00E31F6D">
          <w:rPr>
            <w:rStyle w:val="af"/>
            <w:color w:val="auto"/>
            <w:spacing w:val="2"/>
            <w:u w:val="none"/>
            <w:shd w:val="clear" w:color="auto" w:fill="FFFFFF"/>
          </w:rPr>
          <w:t>30.07.</w:t>
        </w:r>
        <w:r w:rsidR="00616A64" w:rsidRPr="00E31F6D">
          <w:rPr>
            <w:rStyle w:val="af"/>
            <w:color w:val="auto"/>
            <w:spacing w:val="2"/>
            <w:u w:val="none"/>
            <w:shd w:val="clear" w:color="auto" w:fill="FFFFFF"/>
          </w:rPr>
          <w:t>2020 года №</w:t>
        </w:r>
        <w:r w:rsidR="00B447CC" w:rsidRPr="00E31F6D">
          <w:rPr>
            <w:rStyle w:val="af"/>
            <w:color w:val="auto"/>
            <w:spacing w:val="2"/>
            <w:u w:val="none"/>
            <w:shd w:val="clear" w:color="auto" w:fill="FFFFFF"/>
          </w:rPr>
          <w:t xml:space="preserve"> </w:t>
        </w:r>
        <w:r w:rsidR="00616A64" w:rsidRPr="00E31F6D">
          <w:rPr>
            <w:rStyle w:val="af"/>
            <w:color w:val="auto"/>
            <w:spacing w:val="2"/>
            <w:u w:val="none"/>
            <w:shd w:val="clear" w:color="auto" w:fill="FFFFFF"/>
          </w:rPr>
          <w:t>534</w:t>
        </w:r>
      </w:hyperlink>
      <w:r w:rsidRPr="00E31F6D">
        <w:t xml:space="preserve"> «Об утверждении правил ухода </w:t>
      </w:r>
      <w:r w:rsidR="00616A64" w:rsidRPr="00E31F6D">
        <w:br/>
      </w:r>
      <w:r w:rsidRPr="00E31F6D">
        <w:t>за лесами»</w:t>
      </w:r>
      <w:r w:rsidR="002D4009" w:rsidRPr="00E31F6D">
        <w:t>.</w:t>
      </w:r>
    </w:p>
    <w:p w14:paraId="2351D9E6" w14:textId="77777777" w:rsidR="00B67068" w:rsidRPr="00E31F6D" w:rsidRDefault="00E64055" w:rsidP="0048131C">
      <w:pPr>
        <w:pStyle w:val="095"/>
      </w:pPr>
      <w:r w:rsidRPr="00E31F6D">
        <w:t>Ежегодный допустимый объем изъятия древесины в средневозрастных, приспевающих, спелых, перестойных лесных насаждениях</w:t>
      </w:r>
      <w:r w:rsidR="00616A64" w:rsidRPr="00E31F6D">
        <w:t xml:space="preserve"> </w:t>
      </w:r>
      <w:r w:rsidRPr="00E31F6D">
        <w:t>при уход</w:t>
      </w:r>
      <w:r w:rsidR="000F3761" w:rsidRPr="00E31F6D">
        <w:t xml:space="preserve">е за лесами приведен в таблице </w:t>
      </w:r>
      <w:r w:rsidR="00567B8C" w:rsidRPr="00E31F6D">
        <w:t>8</w:t>
      </w:r>
      <w:r w:rsidR="00197CF2" w:rsidRPr="00E31F6D">
        <w:t>.</w:t>
      </w:r>
    </w:p>
    <w:p w14:paraId="16212280" w14:textId="77777777" w:rsidR="00BB10F2" w:rsidRPr="00E31F6D" w:rsidRDefault="00BB10F2" w:rsidP="007D3DD3">
      <w:pPr>
        <w:pStyle w:val="ConsPlusNormal"/>
        <w:jc w:val="right"/>
        <w:outlineLvl w:val="4"/>
        <w:rPr>
          <w:rFonts w:ascii="Times New Roman" w:hAnsi="Times New Roman" w:cs="Times New Roman"/>
          <w:sz w:val="24"/>
          <w:szCs w:val="24"/>
        </w:rPr>
        <w:sectPr w:rsidR="00BB10F2" w:rsidRPr="00E31F6D" w:rsidSect="0048131C">
          <w:pgSz w:w="11907" w:h="16840" w:code="9"/>
          <w:pgMar w:top="567" w:right="567" w:bottom="567" w:left="1134" w:header="397" w:footer="397" w:gutter="0"/>
          <w:cols w:space="720"/>
          <w:noEndnote/>
          <w:docGrid w:linePitch="299"/>
        </w:sectPr>
      </w:pPr>
    </w:p>
    <w:p w14:paraId="10354917" w14:textId="77777777" w:rsidR="00B67068" w:rsidRPr="00E31F6D" w:rsidRDefault="000F3761" w:rsidP="007D3DD3">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567B8C" w:rsidRPr="00E31F6D">
        <w:rPr>
          <w:rFonts w:ascii="Times New Roman" w:hAnsi="Times New Roman" w:cs="Times New Roman"/>
          <w:sz w:val="24"/>
          <w:szCs w:val="24"/>
        </w:rPr>
        <w:t>8</w:t>
      </w:r>
    </w:p>
    <w:p w14:paraId="6741C0DC" w14:textId="77777777" w:rsidR="00C052B3" w:rsidRPr="00E31F6D" w:rsidRDefault="006C340A"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Расчетная лесосека (е</w:t>
      </w:r>
      <w:r w:rsidR="00C052B3" w:rsidRPr="00E31F6D">
        <w:rPr>
          <w:rFonts w:ascii="Times New Roman" w:hAnsi="Times New Roman" w:cs="Times New Roman"/>
          <w:sz w:val="24"/>
          <w:szCs w:val="24"/>
        </w:rPr>
        <w:t xml:space="preserve">жегодный допустимый объем изъятия </w:t>
      </w:r>
      <w:r w:rsidR="00616A64" w:rsidRPr="00E31F6D">
        <w:rPr>
          <w:rFonts w:ascii="Times New Roman" w:hAnsi="Times New Roman" w:cs="Times New Roman"/>
          <w:sz w:val="24"/>
          <w:szCs w:val="24"/>
        </w:rPr>
        <w:t>древесины) в</w:t>
      </w:r>
      <w:r w:rsidR="00C052B3" w:rsidRPr="00E31F6D">
        <w:rPr>
          <w:rFonts w:ascii="Times New Roman" w:hAnsi="Times New Roman" w:cs="Times New Roman"/>
          <w:sz w:val="24"/>
          <w:szCs w:val="24"/>
        </w:rPr>
        <w:t xml:space="preserve"> средневозрастных, приспевающих, спелых, перестойных лесных насаждениях при уходе за лесами</w:t>
      </w:r>
    </w:p>
    <w:p w14:paraId="60909907" w14:textId="77777777" w:rsidR="00616A64" w:rsidRPr="00E31F6D" w:rsidRDefault="00616A64" w:rsidP="007D3DD3">
      <w:pPr>
        <w:pStyle w:val="ConsPlusNormal"/>
        <w:jc w:val="center"/>
        <w:outlineLvl w:val="4"/>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498"/>
        <w:gridCol w:w="4078"/>
        <w:gridCol w:w="879"/>
        <w:gridCol w:w="1466"/>
        <w:gridCol w:w="1463"/>
        <w:gridCol w:w="1463"/>
        <w:gridCol w:w="1463"/>
        <w:gridCol w:w="1463"/>
        <w:gridCol w:w="1463"/>
        <w:gridCol w:w="1460"/>
      </w:tblGrid>
      <w:tr w:rsidR="003342EB" w:rsidRPr="00E31F6D" w14:paraId="72877474" w14:textId="77777777" w:rsidTr="00E46E22">
        <w:trPr>
          <w:trHeight w:val="283"/>
          <w:tblHeader/>
          <w:jc w:val="center"/>
        </w:trPr>
        <w:tc>
          <w:tcPr>
            <w:tcW w:w="159" w:type="pct"/>
            <w:vMerge w:val="restart"/>
            <w:vAlign w:val="center"/>
          </w:tcPr>
          <w:p w14:paraId="264B8AF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 п.п.</w:t>
            </w:r>
          </w:p>
        </w:tc>
        <w:tc>
          <w:tcPr>
            <w:tcW w:w="1299" w:type="pct"/>
            <w:vMerge w:val="restart"/>
            <w:vAlign w:val="center"/>
          </w:tcPr>
          <w:p w14:paraId="3B1F156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Показатели</w:t>
            </w:r>
          </w:p>
        </w:tc>
        <w:tc>
          <w:tcPr>
            <w:tcW w:w="280" w:type="pct"/>
            <w:vMerge w:val="restart"/>
            <w:vAlign w:val="center"/>
          </w:tcPr>
          <w:p w14:paraId="3283D01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Ед. изм.</w:t>
            </w:r>
          </w:p>
        </w:tc>
        <w:tc>
          <w:tcPr>
            <w:tcW w:w="3262" w:type="pct"/>
            <w:gridSpan w:val="7"/>
            <w:vAlign w:val="center"/>
          </w:tcPr>
          <w:p w14:paraId="05D25EB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Виды ухода за лесами</w:t>
            </w:r>
          </w:p>
        </w:tc>
      </w:tr>
      <w:tr w:rsidR="003342EB" w:rsidRPr="00E31F6D" w14:paraId="02409E7B" w14:textId="77777777" w:rsidTr="00E46E22">
        <w:trPr>
          <w:trHeight w:val="283"/>
          <w:tblHeader/>
          <w:jc w:val="center"/>
        </w:trPr>
        <w:tc>
          <w:tcPr>
            <w:tcW w:w="159" w:type="pct"/>
            <w:vMerge/>
            <w:vAlign w:val="center"/>
          </w:tcPr>
          <w:p w14:paraId="518B834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7037D51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Merge/>
            <w:vAlign w:val="center"/>
          </w:tcPr>
          <w:p w14:paraId="28F6CA3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EB796F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прорежи</w:t>
            </w:r>
            <w:r w:rsidR="00B4421D" w:rsidRPr="00E31F6D">
              <w:rPr>
                <w:rFonts w:ascii="Times New Roman" w:hAnsi="Times New Roman"/>
                <w:sz w:val="20"/>
                <w:szCs w:val="20"/>
              </w:rPr>
              <w:softHyphen/>
            </w:r>
            <w:r w:rsidRPr="00E31F6D">
              <w:rPr>
                <w:rFonts w:ascii="Times New Roman" w:hAnsi="Times New Roman"/>
                <w:sz w:val="20"/>
                <w:szCs w:val="20"/>
              </w:rPr>
              <w:t>вания</w:t>
            </w:r>
          </w:p>
        </w:tc>
        <w:tc>
          <w:tcPr>
            <w:tcW w:w="466" w:type="pct"/>
            <w:vAlign w:val="center"/>
          </w:tcPr>
          <w:p w14:paraId="0426469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проходные</w:t>
            </w:r>
          </w:p>
        </w:tc>
        <w:tc>
          <w:tcPr>
            <w:tcW w:w="466" w:type="pct"/>
            <w:vAlign w:val="center"/>
          </w:tcPr>
          <w:p w14:paraId="4B6DBFD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рубки обновления</w:t>
            </w:r>
          </w:p>
        </w:tc>
        <w:tc>
          <w:tcPr>
            <w:tcW w:w="466" w:type="pct"/>
            <w:vAlign w:val="center"/>
          </w:tcPr>
          <w:p w14:paraId="4C6506B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рубки переформи</w:t>
            </w:r>
            <w:r w:rsidR="00B4421D" w:rsidRPr="00E31F6D">
              <w:rPr>
                <w:rFonts w:ascii="Times New Roman" w:hAnsi="Times New Roman"/>
                <w:sz w:val="20"/>
                <w:szCs w:val="20"/>
              </w:rPr>
              <w:softHyphen/>
            </w:r>
            <w:r w:rsidRPr="00E31F6D">
              <w:rPr>
                <w:rFonts w:ascii="Times New Roman" w:hAnsi="Times New Roman"/>
                <w:sz w:val="20"/>
                <w:szCs w:val="20"/>
              </w:rPr>
              <w:t>рования</w:t>
            </w:r>
          </w:p>
        </w:tc>
        <w:tc>
          <w:tcPr>
            <w:tcW w:w="466" w:type="pct"/>
            <w:vAlign w:val="center"/>
          </w:tcPr>
          <w:p w14:paraId="5ABFD7D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рубки реконструкции</w:t>
            </w:r>
          </w:p>
        </w:tc>
        <w:tc>
          <w:tcPr>
            <w:tcW w:w="466" w:type="pct"/>
            <w:vAlign w:val="center"/>
          </w:tcPr>
          <w:p w14:paraId="0CC793B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рубка единичных деревьев</w:t>
            </w:r>
          </w:p>
        </w:tc>
        <w:tc>
          <w:tcPr>
            <w:tcW w:w="466" w:type="pct"/>
            <w:vAlign w:val="center"/>
          </w:tcPr>
          <w:p w14:paraId="5F7ABA0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итого</w:t>
            </w:r>
          </w:p>
        </w:tc>
      </w:tr>
      <w:tr w:rsidR="003342EB" w:rsidRPr="00E31F6D" w14:paraId="68F77595" w14:textId="77777777" w:rsidTr="00E46E22">
        <w:trPr>
          <w:trHeight w:val="283"/>
          <w:tblHeader/>
          <w:jc w:val="center"/>
        </w:trPr>
        <w:tc>
          <w:tcPr>
            <w:tcW w:w="159" w:type="pct"/>
            <w:vAlign w:val="center"/>
          </w:tcPr>
          <w:p w14:paraId="040C7DA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Align w:val="center"/>
          </w:tcPr>
          <w:p w14:paraId="6E3DF0A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280" w:type="pct"/>
            <w:vAlign w:val="center"/>
          </w:tcPr>
          <w:p w14:paraId="5946E85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467" w:type="pct"/>
            <w:vAlign w:val="center"/>
          </w:tcPr>
          <w:p w14:paraId="104D2C7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w:t>
            </w:r>
          </w:p>
        </w:tc>
        <w:tc>
          <w:tcPr>
            <w:tcW w:w="466" w:type="pct"/>
            <w:vAlign w:val="center"/>
          </w:tcPr>
          <w:p w14:paraId="7BAF0A7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6</w:t>
            </w:r>
          </w:p>
        </w:tc>
        <w:tc>
          <w:tcPr>
            <w:tcW w:w="466" w:type="pct"/>
            <w:vAlign w:val="center"/>
          </w:tcPr>
          <w:p w14:paraId="0532985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w:t>
            </w:r>
          </w:p>
        </w:tc>
        <w:tc>
          <w:tcPr>
            <w:tcW w:w="466" w:type="pct"/>
            <w:vAlign w:val="center"/>
          </w:tcPr>
          <w:p w14:paraId="010BBC6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w:t>
            </w:r>
          </w:p>
        </w:tc>
        <w:tc>
          <w:tcPr>
            <w:tcW w:w="466" w:type="pct"/>
            <w:vAlign w:val="center"/>
          </w:tcPr>
          <w:p w14:paraId="3A47204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9</w:t>
            </w:r>
          </w:p>
        </w:tc>
        <w:tc>
          <w:tcPr>
            <w:tcW w:w="466" w:type="pct"/>
            <w:vAlign w:val="center"/>
          </w:tcPr>
          <w:p w14:paraId="55AEC08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10</w:t>
            </w:r>
          </w:p>
        </w:tc>
        <w:tc>
          <w:tcPr>
            <w:tcW w:w="466" w:type="pct"/>
            <w:vAlign w:val="center"/>
          </w:tcPr>
          <w:p w14:paraId="2C1CD3D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11</w:t>
            </w:r>
          </w:p>
        </w:tc>
      </w:tr>
      <w:tr w:rsidR="003342EB" w:rsidRPr="00E31F6D" w14:paraId="1927912E" w14:textId="77777777" w:rsidTr="00E46E22">
        <w:trPr>
          <w:trHeight w:val="283"/>
          <w:jc w:val="center"/>
        </w:trPr>
        <w:tc>
          <w:tcPr>
            <w:tcW w:w="5000" w:type="pct"/>
            <w:gridSpan w:val="10"/>
            <w:vAlign w:val="center"/>
          </w:tcPr>
          <w:p w14:paraId="7866C1D9"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Защитные полосы лесов, расп. вдоль ж/д путей, фед. а/дорог, а/дорог в собст.субъ.РФ</w:t>
            </w:r>
          </w:p>
        </w:tc>
      </w:tr>
      <w:tr w:rsidR="003342EB" w:rsidRPr="00E31F6D" w14:paraId="7E6D1947" w14:textId="77777777" w:rsidTr="00E46E22">
        <w:trPr>
          <w:trHeight w:val="283"/>
          <w:jc w:val="center"/>
        </w:trPr>
        <w:tc>
          <w:tcPr>
            <w:tcW w:w="5000" w:type="pct"/>
            <w:gridSpan w:val="10"/>
            <w:vAlign w:val="center"/>
          </w:tcPr>
          <w:p w14:paraId="1DF94231"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Хозяйство: Хвойное</w:t>
            </w:r>
          </w:p>
        </w:tc>
      </w:tr>
      <w:tr w:rsidR="003342EB" w:rsidRPr="00E31F6D" w14:paraId="6CBC8D80" w14:textId="77777777" w:rsidTr="00E46E22">
        <w:trPr>
          <w:trHeight w:val="283"/>
          <w:jc w:val="center"/>
        </w:trPr>
        <w:tc>
          <w:tcPr>
            <w:tcW w:w="5000" w:type="pct"/>
            <w:gridSpan w:val="10"/>
            <w:vAlign w:val="center"/>
          </w:tcPr>
          <w:p w14:paraId="3A6FC3EF"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Сосна</w:t>
            </w:r>
          </w:p>
        </w:tc>
      </w:tr>
      <w:tr w:rsidR="003342EB" w:rsidRPr="00E31F6D" w14:paraId="33BED7D3" w14:textId="77777777" w:rsidTr="00E46E22">
        <w:trPr>
          <w:trHeight w:val="283"/>
          <w:jc w:val="center"/>
        </w:trPr>
        <w:tc>
          <w:tcPr>
            <w:tcW w:w="159" w:type="pct"/>
            <w:vMerge w:val="restart"/>
            <w:vAlign w:val="center"/>
          </w:tcPr>
          <w:p w14:paraId="188D540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00DC381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1B6013F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4FEA7CC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1C22E1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12</w:t>
            </w:r>
          </w:p>
        </w:tc>
        <w:tc>
          <w:tcPr>
            <w:tcW w:w="466" w:type="pct"/>
            <w:vAlign w:val="center"/>
          </w:tcPr>
          <w:p w14:paraId="416FA65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34E0EA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494365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4F496C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648D92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12</w:t>
            </w:r>
          </w:p>
        </w:tc>
      </w:tr>
      <w:tr w:rsidR="003342EB" w:rsidRPr="00E31F6D" w14:paraId="6BF3BAFE" w14:textId="77777777" w:rsidTr="00E46E22">
        <w:trPr>
          <w:trHeight w:val="283"/>
          <w:jc w:val="center"/>
        </w:trPr>
        <w:tc>
          <w:tcPr>
            <w:tcW w:w="159" w:type="pct"/>
            <w:vMerge/>
            <w:vAlign w:val="center"/>
          </w:tcPr>
          <w:p w14:paraId="3B6A97C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034CF31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3A15F49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7754689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C3E759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740.6</w:t>
            </w:r>
          </w:p>
        </w:tc>
        <w:tc>
          <w:tcPr>
            <w:tcW w:w="466" w:type="pct"/>
            <w:vAlign w:val="center"/>
          </w:tcPr>
          <w:p w14:paraId="033266B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F9A74B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37D216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276188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7978C7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740.6</w:t>
            </w:r>
          </w:p>
        </w:tc>
      </w:tr>
      <w:tr w:rsidR="003342EB" w:rsidRPr="00E31F6D" w14:paraId="6AF82810" w14:textId="77777777" w:rsidTr="00E46E22">
        <w:trPr>
          <w:trHeight w:val="283"/>
          <w:jc w:val="center"/>
        </w:trPr>
        <w:tc>
          <w:tcPr>
            <w:tcW w:w="159" w:type="pct"/>
            <w:vAlign w:val="center"/>
          </w:tcPr>
          <w:p w14:paraId="00598A5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061D5DB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Срок повторяемости</w:t>
            </w:r>
          </w:p>
        </w:tc>
        <w:tc>
          <w:tcPr>
            <w:tcW w:w="280" w:type="pct"/>
            <w:vAlign w:val="center"/>
          </w:tcPr>
          <w:p w14:paraId="2FA0DFB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лет</w:t>
            </w:r>
          </w:p>
        </w:tc>
        <w:tc>
          <w:tcPr>
            <w:tcW w:w="467" w:type="pct"/>
            <w:vAlign w:val="center"/>
          </w:tcPr>
          <w:p w14:paraId="49B44EF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545D2E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w:t>
            </w:r>
          </w:p>
        </w:tc>
        <w:tc>
          <w:tcPr>
            <w:tcW w:w="466" w:type="pct"/>
            <w:vAlign w:val="center"/>
          </w:tcPr>
          <w:p w14:paraId="02B7B0A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C00788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91D34B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07CB85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BB7886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3DB35399" w14:textId="77777777" w:rsidTr="00E46E22">
        <w:trPr>
          <w:trHeight w:val="283"/>
          <w:jc w:val="center"/>
        </w:trPr>
        <w:tc>
          <w:tcPr>
            <w:tcW w:w="159" w:type="pct"/>
            <w:vMerge w:val="restart"/>
            <w:vAlign w:val="center"/>
          </w:tcPr>
          <w:p w14:paraId="4D25CF7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3E9415F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521B7E7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03D098D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4844D9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2A2744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D528A9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29BF72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464AE6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583006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76C7DEAD" w14:textId="77777777" w:rsidTr="00E46E22">
        <w:trPr>
          <w:trHeight w:val="283"/>
          <w:jc w:val="center"/>
        </w:trPr>
        <w:tc>
          <w:tcPr>
            <w:tcW w:w="159" w:type="pct"/>
            <w:vMerge/>
            <w:vAlign w:val="center"/>
          </w:tcPr>
          <w:p w14:paraId="239AE8E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08E4C07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4AB8DFC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316D14B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0C0279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466" w:type="pct"/>
            <w:vAlign w:val="center"/>
          </w:tcPr>
          <w:p w14:paraId="26BAA7E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1C8855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4B113F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857694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C6FC43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r>
      <w:tr w:rsidR="003342EB" w:rsidRPr="00E31F6D" w14:paraId="03351684" w14:textId="77777777" w:rsidTr="00E46E22">
        <w:trPr>
          <w:trHeight w:val="283"/>
          <w:jc w:val="center"/>
        </w:trPr>
        <w:tc>
          <w:tcPr>
            <w:tcW w:w="159" w:type="pct"/>
            <w:vMerge/>
            <w:vAlign w:val="center"/>
          </w:tcPr>
          <w:p w14:paraId="6CB68B7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3211D89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71AF93F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7CB520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E16A97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670FD3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7B035C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E0AD4C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090A6F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86203B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0ECF6D65" w14:textId="77777777" w:rsidTr="00E46E22">
        <w:trPr>
          <w:trHeight w:val="283"/>
          <w:jc w:val="center"/>
        </w:trPr>
        <w:tc>
          <w:tcPr>
            <w:tcW w:w="159" w:type="pct"/>
            <w:vMerge/>
            <w:vAlign w:val="center"/>
          </w:tcPr>
          <w:p w14:paraId="26AD7EA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68E1799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2D02259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4668F13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2FB93C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37</w:t>
            </w:r>
          </w:p>
        </w:tc>
        <w:tc>
          <w:tcPr>
            <w:tcW w:w="466" w:type="pct"/>
            <w:vAlign w:val="center"/>
          </w:tcPr>
          <w:p w14:paraId="4860A18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E22151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C8F9A5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C2037D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B0C380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37</w:t>
            </w:r>
          </w:p>
        </w:tc>
      </w:tr>
      <w:tr w:rsidR="003342EB" w:rsidRPr="00E31F6D" w14:paraId="6F78B37A" w14:textId="77777777" w:rsidTr="00E46E22">
        <w:trPr>
          <w:trHeight w:val="283"/>
          <w:jc w:val="center"/>
        </w:trPr>
        <w:tc>
          <w:tcPr>
            <w:tcW w:w="159" w:type="pct"/>
            <w:vMerge/>
            <w:vAlign w:val="center"/>
          </w:tcPr>
          <w:p w14:paraId="46A47C4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F409FA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5D39F78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3D8D2E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020976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32</w:t>
            </w:r>
          </w:p>
        </w:tc>
        <w:tc>
          <w:tcPr>
            <w:tcW w:w="466" w:type="pct"/>
            <w:vAlign w:val="center"/>
          </w:tcPr>
          <w:p w14:paraId="7D5C307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4BB2E7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BF2D4D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DDCF44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09356E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32</w:t>
            </w:r>
          </w:p>
        </w:tc>
      </w:tr>
      <w:tr w:rsidR="003342EB" w:rsidRPr="00E31F6D" w14:paraId="6E937E3D" w14:textId="77777777" w:rsidTr="00E46E22">
        <w:trPr>
          <w:trHeight w:val="283"/>
          <w:jc w:val="center"/>
        </w:trPr>
        <w:tc>
          <w:tcPr>
            <w:tcW w:w="159" w:type="pct"/>
            <w:vMerge/>
            <w:vAlign w:val="center"/>
          </w:tcPr>
          <w:p w14:paraId="048A42F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736AF2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17EA4D5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2A5410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8BD1F4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26</w:t>
            </w:r>
          </w:p>
        </w:tc>
        <w:tc>
          <w:tcPr>
            <w:tcW w:w="466" w:type="pct"/>
            <w:vAlign w:val="center"/>
          </w:tcPr>
          <w:p w14:paraId="3A66EB2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957D54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99E527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9CEB69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A3F6F0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26</w:t>
            </w:r>
          </w:p>
        </w:tc>
      </w:tr>
      <w:tr w:rsidR="003342EB" w:rsidRPr="00E31F6D" w14:paraId="71B3D627" w14:textId="77777777" w:rsidTr="00E46E22">
        <w:trPr>
          <w:trHeight w:val="283"/>
          <w:jc w:val="center"/>
        </w:trPr>
        <w:tc>
          <w:tcPr>
            <w:tcW w:w="5000" w:type="pct"/>
            <w:gridSpan w:val="10"/>
            <w:vAlign w:val="center"/>
          </w:tcPr>
          <w:p w14:paraId="2B5EDF93"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Ель</w:t>
            </w:r>
          </w:p>
        </w:tc>
      </w:tr>
      <w:tr w:rsidR="003342EB" w:rsidRPr="00E31F6D" w14:paraId="2650ED09" w14:textId="77777777" w:rsidTr="00E46E22">
        <w:trPr>
          <w:trHeight w:val="283"/>
          <w:jc w:val="center"/>
        </w:trPr>
        <w:tc>
          <w:tcPr>
            <w:tcW w:w="159" w:type="pct"/>
            <w:vMerge w:val="restart"/>
            <w:vAlign w:val="center"/>
          </w:tcPr>
          <w:p w14:paraId="1B2B888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7020C44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3415FA6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4A3541E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82D082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22</w:t>
            </w:r>
          </w:p>
        </w:tc>
        <w:tc>
          <w:tcPr>
            <w:tcW w:w="466" w:type="pct"/>
            <w:vAlign w:val="center"/>
          </w:tcPr>
          <w:p w14:paraId="729E17C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603313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384EC6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D6E96F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6A36B1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22</w:t>
            </w:r>
          </w:p>
        </w:tc>
      </w:tr>
      <w:tr w:rsidR="003342EB" w:rsidRPr="00E31F6D" w14:paraId="578E8787" w14:textId="77777777" w:rsidTr="00E46E22">
        <w:trPr>
          <w:trHeight w:val="283"/>
          <w:jc w:val="center"/>
        </w:trPr>
        <w:tc>
          <w:tcPr>
            <w:tcW w:w="159" w:type="pct"/>
            <w:vMerge/>
            <w:vAlign w:val="center"/>
          </w:tcPr>
          <w:p w14:paraId="09A2404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3088744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7DE1A02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53C9181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4AEC96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740.1</w:t>
            </w:r>
          </w:p>
        </w:tc>
        <w:tc>
          <w:tcPr>
            <w:tcW w:w="466" w:type="pct"/>
            <w:vAlign w:val="center"/>
          </w:tcPr>
          <w:p w14:paraId="20716F7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ACD725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6A8F64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AFC1CB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4E6711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740.1</w:t>
            </w:r>
          </w:p>
        </w:tc>
      </w:tr>
      <w:tr w:rsidR="003342EB" w:rsidRPr="00E31F6D" w14:paraId="7801C0C1" w14:textId="77777777" w:rsidTr="00E46E22">
        <w:trPr>
          <w:trHeight w:val="283"/>
          <w:jc w:val="center"/>
        </w:trPr>
        <w:tc>
          <w:tcPr>
            <w:tcW w:w="159" w:type="pct"/>
            <w:vAlign w:val="center"/>
          </w:tcPr>
          <w:p w14:paraId="11F23B0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14CE83F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Срок повторяемости</w:t>
            </w:r>
          </w:p>
        </w:tc>
        <w:tc>
          <w:tcPr>
            <w:tcW w:w="280" w:type="pct"/>
            <w:vAlign w:val="center"/>
          </w:tcPr>
          <w:p w14:paraId="51A92BB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лет</w:t>
            </w:r>
          </w:p>
        </w:tc>
        <w:tc>
          <w:tcPr>
            <w:tcW w:w="467" w:type="pct"/>
            <w:vAlign w:val="center"/>
          </w:tcPr>
          <w:p w14:paraId="61FFD46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E84CFC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w:t>
            </w:r>
          </w:p>
        </w:tc>
        <w:tc>
          <w:tcPr>
            <w:tcW w:w="466" w:type="pct"/>
            <w:vAlign w:val="center"/>
          </w:tcPr>
          <w:p w14:paraId="38240D5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A217D3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1CE0F1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926745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34B3A2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0C9121FE" w14:textId="77777777" w:rsidTr="00E46E22">
        <w:trPr>
          <w:trHeight w:val="283"/>
          <w:jc w:val="center"/>
        </w:trPr>
        <w:tc>
          <w:tcPr>
            <w:tcW w:w="159" w:type="pct"/>
            <w:vMerge w:val="restart"/>
            <w:vAlign w:val="center"/>
          </w:tcPr>
          <w:p w14:paraId="764C91D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7284D5D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6D0BFA4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F8E8FD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B3262D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7076DB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308A62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DDAE12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0FBD3C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7F77D5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75C3A072" w14:textId="77777777" w:rsidTr="00E46E22">
        <w:trPr>
          <w:trHeight w:val="283"/>
          <w:jc w:val="center"/>
        </w:trPr>
        <w:tc>
          <w:tcPr>
            <w:tcW w:w="159" w:type="pct"/>
            <w:vMerge/>
            <w:vAlign w:val="center"/>
          </w:tcPr>
          <w:p w14:paraId="36D1D28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A8598C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6242ABB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32C23F6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1074DE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466" w:type="pct"/>
            <w:vAlign w:val="center"/>
          </w:tcPr>
          <w:p w14:paraId="7044579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8E0BF9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123541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35D7B0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4492E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r>
      <w:tr w:rsidR="003342EB" w:rsidRPr="00E31F6D" w14:paraId="3B1F23F2" w14:textId="77777777" w:rsidTr="00E46E22">
        <w:trPr>
          <w:trHeight w:val="283"/>
          <w:jc w:val="center"/>
        </w:trPr>
        <w:tc>
          <w:tcPr>
            <w:tcW w:w="159" w:type="pct"/>
            <w:vMerge/>
            <w:vAlign w:val="center"/>
          </w:tcPr>
          <w:p w14:paraId="6CEF260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D92DB0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75EA229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323ED74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FD5642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8712B0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88D729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57278D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39232A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AAE487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3C3FF05C" w14:textId="77777777" w:rsidTr="00E46E22">
        <w:trPr>
          <w:trHeight w:val="283"/>
          <w:jc w:val="center"/>
        </w:trPr>
        <w:tc>
          <w:tcPr>
            <w:tcW w:w="159" w:type="pct"/>
            <w:vMerge/>
            <w:vAlign w:val="center"/>
          </w:tcPr>
          <w:p w14:paraId="34B2DA8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C7617D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697CEEF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78E94AF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8EE6EA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37</w:t>
            </w:r>
          </w:p>
        </w:tc>
        <w:tc>
          <w:tcPr>
            <w:tcW w:w="466" w:type="pct"/>
            <w:vAlign w:val="center"/>
          </w:tcPr>
          <w:p w14:paraId="5E18C77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7A96AF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97A335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00F885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EED2F6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37</w:t>
            </w:r>
          </w:p>
        </w:tc>
      </w:tr>
      <w:tr w:rsidR="003342EB" w:rsidRPr="00E31F6D" w14:paraId="737A78E3" w14:textId="77777777" w:rsidTr="00E46E22">
        <w:trPr>
          <w:trHeight w:val="283"/>
          <w:jc w:val="center"/>
        </w:trPr>
        <w:tc>
          <w:tcPr>
            <w:tcW w:w="159" w:type="pct"/>
            <w:vMerge/>
            <w:vAlign w:val="center"/>
          </w:tcPr>
          <w:p w14:paraId="7BF4DBE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BA4142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60A574F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6859B2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E9EC69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32</w:t>
            </w:r>
          </w:p>
        </w:tc>
        <w:tc>
          <w:tcPr>
            <w:tcW w:w="466" w:type="pct"/>
            <w:vAlign w:val="center"/>
          </w:tcPr>
          <w:p w14:paraId="7C35865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C70932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5C8F77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9CB271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1A8601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32</w:t>
            </w:r>
          </w:p>
        </w:tc>
      </w:tr>
      <w:tr w:rsidR="003342EB" w:rsidRPr="00E31F6D" w14:paraId="594938E7" w14:textId="77777777" w:rsidTr="00E46E22">
        <w:trPr>
          <w:trHeight w:val="283"/>
          <w:jc w:val="center"/>
        </w:trPr>
        <w:tc>
          <w:tcPr>
            <w:tcW w:w="159" w:type="pct"/>
            <w:vMerge/>
            <w:vAlign w:val="center"/>
          </w:tcPr>
          <w:p w14:paraId="3C7CA15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144555D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42FB533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3EB4B96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6397C6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26</w:t>
            </w:r>
          </w:p>
        </w:tc>
        <w:tc>
          <w:tcPr>
            <w:tcW w:w="466" w:type="pct"/>
            <w:vAlign w:val="center"/>
          </w:tcPr>
          <w:p w14:paraId="56659EE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38D116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5E26DD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A9BE85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A2DC77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26</w:t>
            </w:r>
          </w:p>
        </w:tc>
      </w:tr>
      <w:tr w:rsidR="003342EB" w:rsidRPr="00E31F6D" w14:paraId="7AE0D4E0" w14:textId="77777777" w:rsidTr="00E46E22">
        <w:trPr>
          <w:trHeight w:val="283"/>
          <w:jc w:val="center"/>
        </w:trPr>
        <w:tc>
          <w:tcPr>
            <w:tcW w:w="5000" w:type="pct"/>
            <w:gridSpan w:val="10"/>
            <w:vAlign w:val="center"/>
          </w:tcPr>
          <w:p w14:paraId="6918E39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Итого по хозяйству: Хвойное</w:t>
            </w:r>
          </w:p>
        </w:tc>
      </w:tr>
      <w:tr w:rsidR="003342EB" w:rsidRPr="00E31F6D" w14:paraId="71A0F4E0" w14:textId="77777777" w:rsidTr="00E46E22">
        <w:trPr>
          <w:trHeight w:val="283"/>
          <w:jc w:val="center"/>
        </w:trPr>
        <w:tc>
          <w:tcPr>
            <w:tcW w:w="159" w:type="pct"/>
            <w:vMerge w:val="restart"/>
            <w:vAlign w:val="center"/>
          </w:tcPr>
          <w:p w14:paraId="1E53833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04DDE04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4EF1AA9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282AD99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EEA7B8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34</w:t>
            </w:r>
          </w:p>
        </w:tc>
        <w:tc>
          <w:tcPr>
            <w:tcW w:w="466" w:type="pct"/>
            <w:vAlign w:val="center"/>
          </w:tcPr>
          <w:p w14:paraId="5491C5A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75983A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01D20B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87C23F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D7C38F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34</w:t>
            </w:r>
          </w:p>
        </w:tc>
      </w:tr>
      <w:tr w:rsidR="003342EB" w:rsidRPr="00E31F6D" w14:paraId="0392B458" w14:textId="77777777" w:rsidTr="00E46E22">
        <w:trPr>
          <w:trHeight w:val="283"/>
          <w:jc w:val="center"/>
        </w:trPr>
        <w:tc>
          <w:tcPr>
            <w:tcW w:w="159" w:type="pct"/>
            <w:vMerge/>
            <w:vAlign w:val="center"/>
          </w:tcPr>
          <w:p w14:paraId="46DF1D3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78710A9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23B1335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600BE98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40A8DC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1480.8</w:t>
            </w:r>
          </w:p>
        </w:tc>
        <w:tc>
          <w:tcPr>
            <w:tcW w:w="466" w:type="pct"/>
            <w:vAlign w:val="center"/>
          </w:tcPr>
          <w:p w14:paraId="63ECD0F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F18B7B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24CE59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B1079D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220135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1480.8</w:t>
            </w:r>
          </w:p>
        </w:tc>
      </w:tr>
      <w:tr w:rsidR="003342EB" w:rsidRPr="00E31F6D" w14:paraId="5995B153" w14:textId="77777777" w:rsidTr="00E46E22">
        <w:trPr>
          <w:trHeight w:val="283"/>
          <w:jc w:val="center"/>
        </w:trPr>
        <w:tc>
          <w:tcPr>
            <w:tcW w:w="159" w:type="pct"/>
            <w:vAlign w:val="center"/>
          </w:tcPr>
          <w:p w14:paraId="2E1D4F3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3575A4A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7D39D40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2E8745E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691FF2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9F5FFC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D63B27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C177D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D1F1E0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DD0428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0E2FC027" w14:textId="77777777" w:rsidTr="00E46E22">
        <w:trPr>
          <w:trHeight w:val="283"/>
          <w:jc w:val="center"/>
        </w:trPr>
        <w:tc>
          <w:tcPr>
            <w:tcW w:w="159" w:type="pct"/>
            <w:vMerge w:val="restart"/>
            <w:vAlign w:val="center"/>
          </w:tcPr>
          <w:p w14:paraId="5EC0AD6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20C8D94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54444D9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5B624B3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4EB516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29E6B2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282953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6A3EA3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95E6FB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6F0C7D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17CD0166" w14:textId="77777777" w:rsidTr="00E46E22">
        <w:trPr>
          <w:trHeight w:val="283"/>
          <w:jc w:val="center"/>
        </w:trPr>
        <w:tc>
          <w:tcPr>
            <w:tcW w:w="159" w:type="pct"/>
            <w:vMerge/>
            <w:vAlign w:val="center"/>
          </w:tcPr>
          <w:p w14:paraId="58EB566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575FB7F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0E2252A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55CABB0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D75988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466" w:type="pct"/>
            <w:vAlign w:val="center"/>
          </w:tcPr>
          <w:p w14:paraId="0369CB4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CA8919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9E691D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D76D21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26640B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r>
      <w:tr w:rsidR="003342EB" w:rsidRPr="00E31F6D" w14:paraId="6261325E" w14:textId="77777777" w:rsidTr="00E46E22">
        <w:trPr>
          <w:trHeight w:val="283"/>
          <w:jc w:val="center"/>
        </w:trPr>
        <w:tc>
          <w:tcPr>
            <w:tcW w:w="159" w:type="pct"/>
            <w:vMerge/>
            <w:vAlign w:val="center"/>
          </w:tcPr>
          <w:p w14:paraId="2EBB6EE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6799C33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10E3237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4D5850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E5DE2E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2D6343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E9F328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C6300A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D1CA75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F4C6F9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1F039B65" w14:textId="77777777" w:rsidTr="00E46E22">
        <w:trPr>
          <w:trHeight w:val="283"/>
          <w:jc w:val="center"/>
        </w:trPr>
        <w:tc>
          <w:tcPr>
            <w:tcW w:w="159" w:type="pct"/>
            <w:vMerge/>
            <w:vAlign w:val="center"/>
          </w:tcPr>
          <w:p w14:paraId="45D6239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31FC00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3416AF8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65587F7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F20007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w:t>
            </w:r>
          </w:p>
        </w:tc>
        <w:tc>
          <w:tcPr>
            <w:tcW w:w="466" w:type="pct"/>
            <w:vAlign w:val="center"/>
          </w:tcPr>
          <w:p w14:paraId="59BF444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9AA35B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1DBD85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A067AA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59C7A1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w:t>
            </w:r>
          </w:p>
        </w:tc>
      </w:tr>
      <w:tr w:rsidR="003342EB" w:rsidRPr="00E31F6D" w14:paraId="7E55A0BB" w14:textId="77777777" w:rsidTr="00E46E22">
        <w:trPr>
          <w:trHeight w:val="283"/>
          <w:jc w:val="center"/>
        </w:trPr>
        <w:tc>
          <w:tcPr>
            <w:tcW w:w="159" w:type="pct"/>
            <w:vMerge/>
            <w:vAlign w:val="center"/>
          </w:tcPr>
          <w:p w14:paraId="686D348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084F9C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486F463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6FE5C70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D106A7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64</w:t>
            </w:r>
          </w:p>
        </w:tc>
        <w:tc>
          <w:tcPr>
            <w:tcW w:w="466" w:type="pct"/>
            <w:vAlign w:val="center"/>
          </w:tcPr>
          <w:p w14:paraId="59D085A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FA3791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D69F82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562710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C96C02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64</w:t>
            </w:r>
          </w:p>
        </w:tc>
      </w:tr>
      <w:tr w:rsidR="003342EB" w:rsidRPr="00E31F6D" w14:paraId="321BF3A9" w14:textId="77777777" w:rsidTr="00E46E22">
        <w:trPr>
          <w:trHeight w:val="283"/>
          <w:jc w:val="center"/>
        </w:trPr>
        <w:tc>
          <w:tcPr>
            <w:tcW w:w="159" w:type="pct"/>
            <w:vMerge/>
            <w:vAlign w:val="center"/>
          </w:tcPr>
          <w:p w14:paraId="3604119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552441E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6B00DF2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B7EE49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E15537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52</w:t>
            </w:r>
          </w:p>
        </w:tc>
        <w:tc>
          <w:tcPr>
            <w:tcW w:w="466" w:type="pct"/>
            <w:vAlign w:val="center"/>
          </w:tcPr>
          <w:p w14:paraId="432F124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FDD344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42BD67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0CEAC0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3AB6A5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52</w:t>
            </w:r>
          </w:p>
        </w:tc>
      </w:tr>
      <w:tr w:rsidR="003342EB" w:rsidRPr="00E31F6D" w14:paraId="6910AE02" w14:textId="77777777" w:rsidTr="00E46E22">
        <w:trPr>
          <w:trHeight w:val="283"/>
          <w:jc w:val="center"/>
        </w:trPr>
        <w:tc>
          <w:tcPr>
            <w:tcW w:w="5000" w:type="pct"/>
            <w:gridSpan w:val="10"/>
            <w:vAlign w:val="center"/>
          </w:tcPr>
          <w:p w14:paraId="755F6E20"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Эксплуатационные леса</w:t>
            </w:r>
          </w:p>
        </w:tc>
      </w:tr>
      <w:tr w:rsidR="003342EB" w:rsidRPr="00E31F6D" w14:paraId="0486280E" w14:textId="77777777" w:rsidTr="00E46E22">
        <w:trPr>
          <w:trHeight w:val="283"/>
          <w:jc w:val="center"/>
        </w:trPr>
        <w:tc>
          <w:tcPr>
            <w:tcW w:w="5000" w:type="pct"/>
            <w:gridSpan w:val="10"/>
            <w:vAlign w:val="center"/>
          </w:tcPr>
          <w:p w14:paraId="3FF06602"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Хозяйство: Хвойное</w:t>
            </w:r>
          </w:p>
        </w:tc>
      </w:tr>
      <w:tr w:rsidR="003342EB" w:rsidRPr="00E31F6D" w14:paraId="1542CBFC" w14:textId="77777777" w:rsidTr="00E46E22">
        <w:trPr>
          <w:trHeight w:val="283"/>
          <w:jc w:val="center"/>
        </w:trPr>
        <w:tc>
          <w:tcPr>
            <w:tcW w:w="5000" w:type="pct"/>
            <w:gridSpan w:val="10"/>
            <w:vAlign w:val="center"/>
          </w:tcPr>
          <w:p w14:paraId="29BB65F2"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Сосна</w:t>
            </w:r>
          </w:p>
        </w:tc>
      </w:tr>
      <w:tr w:rsidR="003342EB" w:rsidRPr="00E31F6D" w14:paraId="5CE24474" w14:textId="77777777" w:rsidTr="00E46E22">
        <w:trPr>
          <w:trHeight w:val="283"/>
          <w:jc w:val="center"/>
        </w:trPr>
        <w:tc>
          <w:tcPr>
            <w:tcW w:w="159" w:type="pct"/>
            <w:vMerge w:val="restart"/>
            <w:vAlign w:val="center"/>
          </w:tcPr>
          <w:p w14:paraId="3E98389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70BF117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6D0D75D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386FA0B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265</w:t>
            </w:r>
          </w:p>
        </w:tc>
        <w:tc>
          <w:tcPr>
            <w:tcW w:w="466" w:type="pct"/>
            <w:vAlign w:val="center"/>
          </w:tcPr>
          <w:p w14:paraId="2D744E1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740</w:t>
            </w:r>
          </w:p>
        </w:tc>
        <w:tc>
          <w:tcPr>
            <w:tcW w:w="466" w:type="pct"/>
            <w:vAlign w:val="center"/>
          </w:tcPr>
          <w:p w14:paraId="61E48D2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8076E2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01A94D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6CD6D9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1F270E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1005</w:t>
            </w:r>
          </w:p>
        </w:tc>
      </w:tr>
      <w:tr w:rsidR="003342EB" w:rsidRPr="00E31F6D" w14:paraId="7674B933" w14:textId="77777777" w:rsidTr="00E46E22">
        <w:trPr>
          <w:trHeight w:val="283"/>
          <w:jc w:val="center"/>
        </w:trPr>
        <w:tc>
          <w:tcPr>
            <w:tcW w:w="159" w:type="pct"/>
            <w:vMerge/>
            <w:vAlign w:val="center"/>
          </w:tcPr>
          <w:p w14:paraId="6F68FD9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29D66A5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21B9900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66D8086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9592.4</w:t>
            </w:r>
          </w:p>
        </w:tc>
        <w:tc>
          <w:tcPr>
            <w:tcW w:w="466" w:type="pct"/>
            <w:vAlign w:val="center"/>
          </w:tcPr>
          <w:p w14:paraId="08C754C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40920.3</w:t>
            </w:r>
          </w:p>
        </w:tc>
        <w:tc>
          <w:tcPr>
            <w:tcW w:w="466" w:type="pct"/>
            <w:vAlign w:val="center"/>
          </w:tcPr>
          <w:p w14:paraId="620C055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23603D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D3F420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ED3D87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024FFC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50512.8</w:t>
            </w:r>
          </w:p>
        </w:tc>
      </w:tr>
      <w:tr w:rsidR="003342EB" w:rsidRPr="00E31F6D" w14:paraId="6C5C7FD5" w14:textId="77777777" w:rsidTr="00E46E22">
        <w:trPr>
          <w:trHeight w:val="283"/>
          <w:jc w:val="center"/>
        </w:trPr>
        <w:tc>
          <w:tcPr>
            <w:tcW w:w="159" w:type="pct"/>
            <w:vAlign w:val="center"/>
          </w:tcPr>
          <w:p w14:paraId="76F1BFC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3358196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Срок повторяемости</w:t>
            </w:r>
          </w:p>
        </w:tc>
        <w:tc>
          <w:tcPr>
            <w:tcW w:w="280" w:type="pct"/>
            <w:vAlign w:val="center"/>
          </w:tcPr>
          <w:p w14:paraId="55D4517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лет</w:t>
            </w:r>
          </w:p>
        </w:tc>
        <w:tc>
          <w:tcPr>
            <w:tcW w:w="467" w:type="pct"/>
            <w:vAlign w:val="center"/>
          </w:tcPr>
          <w:p w14:paraId="4D4677D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15</w:t>
            </w:r>
          </w:p>
        </w:tc>
        <w:tc>
          <w:tcPr>
            <w:tcW w:w="466" w:type="pct"/>
            <w:vAlign w:val="center"/>
          </w:tcPr>
          <w:p w14:paraId="2370F1C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w:t>
            </w:r>
          </w:p>
        </w:tc>
        <w:tc>
          <w:tcPr>
            <w:tcW w:w="466" w:type="pct"/>
            <w:vAlign w:val="center"/>
          </w:tcPr>
          <w:p w14:paraId="3EF8951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17BA05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EC30A6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B73520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21FE33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7329FF32" w14:textId="77777777" w:rsidTr="00E46E22">
        <w:trPr>
          <w:trHeight w:val="283"/>
          <w:jc w:val="center"/>
        </w:trPr>
        <w:tc>
          <w:tcPr>
            <w:tcW w:w="159" w:type="pct"/>
            <w:vMerge w:val="restart"/>
            <w:vAlign w:val="center"/>
          </w:tcPr>
          <w:p w14:paraId="33A0F9D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419CFFC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3F0D2CE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77FF81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35EC08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50D2A9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5281FD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F59BF3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10A5BF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577775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29EF2CD1" w14:textId="77777777" w:rsidTr="00E46E22">
        <w:trPr>
          <w:trHeight w:val="283"/>
          <w:jc w:val="center"/>
        </w:trPr>
        <w:tc>
          <w:tcPr>
            <w:tcW w:w="159" w:type="pct"/>
            <w:vMerge/>
            <w:vAlign w:val="center"/>
          </w:tcPr>
          <w:p w14:paraId="2D30230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ABC220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0E731F2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717EA0C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18</w:t>
            </w:r>
          </w:p>
        </w:tc>
        <w:tc>
          <w:tcPr>
            <w:tcW w:w="466" w:type="pct"/>
            <w:vAlign w:val="center"/>
          </w:tcPr>
          <w:p w14:paraId="21EB30C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37</w:t>
            </w:r>
          </w:p>
        </w:tc>
        <w:tc>
          <w:tcPr>
            <w:tcW w:w="466" w:type="pct"/>
            <w:vAlign w:val="center"/>
          </w:tcPr>
          <w:p w14:paraId="56BA787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AAD307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1295C5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AC91D6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07A969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55</w:t>
            </w:r>
          </w:p>
        </w:tc>
      </w:tr>
      <w:tr w:rsidR="003342EB" w:rsidRPr="00E31F6D" w14:paraId="763BDCAC" w14:textId="77777777" w:rsidTr="00E46E22">
        <w:trPr>
          <w:trHeight w:val="283"/>
          <w:jc w:val="center"/>
        </w:trPr>
        <w:tc>
          <w:tcPr>
            <w:tcW w:w="159" w:type="pct"/>
            <w:vMerge/>
            <w:vAlign w:val="center"/>
          </w:tcPr>
          <w:p w14:paraId="5797166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5A4279E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434A832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C95736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C78741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0B132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7EB068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E67365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89BE59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FC3D12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3546F5EF" w14:textId="77777777" w:rsidTr="00E46E22">
        <w:trPr>
          <w:trHeight w:val="283"/>
          <w:jc w:val="center"/>
        </w:trPr>
        <w:tc>
          <w:tcPr>
            <w:tcW w:w="159" w:type="pct"/>
            <w:vMerge/>
            <w:vAlign w:val="center"/>
          </w:tcPr>
          <w:p w14:paraId="718D96F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5FE54B8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7A8F9D7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729897C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639</w:t>
            </w:r>
          </w:p>
        </w:tc>
        <w:tc>
          <w:tcPr>
            <w:tcW w:w="466" w:type="pct"/>
            <w:vAlign w:val="center"/>
          </w:tcPr>
          <w:p w14:paraId="630373F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2077</w:t>
            </w:r>
          </w:p>
        </w:tc>
        <w:tc>
          <w:tcPr>
            <w:tcW w:w="466" w:type="pct"/>
            <w:vAlign w:val="center"/>
          </w:tcPr>
          <w:p w14:paraId="1684163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454BC6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1CDA54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949413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A56F6C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2716</w:t>
            </w:r>
          </w:p>
        </w:tc>
      </w:tr>
      <w:tr w:rsidR="003342EB" w:rsidRPr="00E31F6D" w14:paraId="341611B6" w14:textId="77777777" w:rsidTr="00E46E22">
        <w:trPr>
          <w:trHeight w:val="283"/>
          <w:jc w:val="center"/>
        </w:trPr>
        <w:tc>
          <w:tcPr>
            <w:tcW w:w="159" w:type="pct"/>
            <w:vMerge/>
            <w:vAlign w:val="center"/>
          </w:tcPr>
          <w:p w14:paraId="7E55950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3443517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1599EC5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D0DC8A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480</w:t>
            </w:r>
          </w:p>
        </w:tc>
        <w:tc>
          <w:tcPr>
            <w:tcW w:w="466" w:type="pct"/>
            <w:vAlign w:val="center"/>
          </w:tcPr>
          <w:p w14:paraId="24D8C90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1755</w:t>
            </w:r>
          </w:p>
        </w:tc>
        <w:tc>
          <w:tcPr>
            <w:tcW w:w="466" w:type="pct"/>
            <w:vAlign w:val="center"/>
          </w:tcPr>
          <w:p w14:paraId="2BA5CBA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2823D3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972B99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146136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862DF1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2235</w:t>
            </w:r>
          </w:p>
        </w:tc>
      </w:tr>
      <w:tr w:rsidR="003342EB" w:rsidRPr="00E31F6D" w14:paraId="00B74E94" w14:textId="77777777" w:rsidTr="00E46E22">
        <w:trPr>
          <w:trHeight w:val="283"/>
          <w:jc w:val="center"/>
        </w:trPr>
        <w:tc>
          <w:tcPr>
            <w:tcW w:w="159" w:type="pct"/>
            <w:vMerge/>
            <w:vAlign w:val="center"/>
          </w:tcPr>
          <w:p w14:paraId="4DB2331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85F714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108A25F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EDF0E6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352</w:t>
            </w:r>
          </w:p>
        </w:tc>
        <w:tc>
          <w:tcPr>
            <w:tcW w:w="466" w:type="pct"/>
            <w:vAlign w:val="center"/>
          </w:tcPr>
          <w:p w14:paraId="6E39776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1428</w:t>
            </w:r>
          </w:p>
        </w:tc>
        <w:tc>
          <w:tcPr>
            <w:tcW w:w="466" w:type="pct"/>
            <w:vAlign w:val="center"/>
          </w:tcPr>
          <w:p w14:paraId="2DA6F51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915A6F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EB2EDE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15D9C2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F3C207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1780</w:t>
            </w:r>
          </w:p>
        </w:tc>
      </w:tr>
      <w:tr w:rsidR="003342EB" w:rsidRPr="00E31F6D" w14:paraId="3BB56B2B" w14:textId="77777777" w:rsidTr="00E46E22">
        <w:trPr>
          <w:trHeight w:val="283"/>
          <w:jc w:val="center"/>
        </w:trPr>
        <w:tc>
          <w:tcPr>
            <w:tcW w:w="5000" w:type="pct"/>
            <w:gridSpan w:val="10"/>
            <w:vAlign w:val="center"/>
          </w:tcPr>
          <w:p w14:paraId="134E3E36"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Ель</w:t>
            </w:r>
          </w:p>
        </w:tc>
      </w:tr>
      <w:tr w:rsidR="003342EB" w:rsidRPr="00E31F6D" w14:paraId="6AF0035B" w14:textId="77777777" w:rsidTr="00E46E22">
        <w:trPr>
          <w:trHeight w:val="283"/>
          <w:jc w:val="center"/>
        </w:trPr>
        <w:tc>
          <w:tcPr>
            <w:tcW w:w="159" w:type="pct"/>
            <w:vMerge w:val="restart"/>
            <w:vAlign w:val="center"/>
          </w:tcPr>
          <w:p w14:paraId="39DD35E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76691EC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39CEA5E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47BFD1F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870</w:t>
            </w:r>
          </w:p>
        </w:tc>
        <w:tc>
          <w:tcPr>
            <w:tcW w:w="466" w:type="pct"/>
            <w:vAlign w:val="center"/>
          </w:tcPr>
          <w:p w14:paraId="24E6769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145</w:t>
            </w:r>
          </w:p>
        </w:tc>
        <w:tc>
          <w:tcPr>
            <w:tcW w:w="466" w:type="pct"/>
            <w:vAlign w:val="center"/>
          </w:tcPr>
          <w:p w14:paraId="385FC5B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D2FB41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A1C0D2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131593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D39BC0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1015</w:t>
            </w:r>
          </w:p>
        </w:tc>
      </w:tr>
      <w:tr w:rsidR="003342EB" w:rsidRPr="00E31F6D" w14:paraId="3A250F39" w14:textId="77777777" w:rsidTr="00E46E22">
        <w:trPr>
          <w:trHeight w:val="283"/>
          <w:jc w:val="center"/>
        </w:trPr>
        <w:tc>
          <w:tcPr>
            <w:tcW w:w="159" w:type="pct"/>
            <w:vMerge/>
            <w:vAlign w:val="center"/>
          </w:tcPr>
          <w:p w14:paraId="14BDA29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4A1316F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59646CE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7CB2A0B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16332.8</w:t>
            </w:r>
          </w:p>
        </w:tc>
        <w:tc>
          <w:tcPr>
            <w:tcW w:w="466" w:type="pct"/>
            <w:vAlign w:val="center"/>
          </w:tcPr>
          <w:p w14:paraId="6BCCCBF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5740.7</w:t>
            </w:r>
          </w:p>
        </w:tc>
        <w:tc>
          <w:tcPr>
            <w:tcW w:w="466" w:type="pct"/>
            <w:vAlign w:val="center"/>
          </w:tcPr>
          <w:p w14:paraId="2ABAD9F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D48BAF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A394E3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37ADF4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BD3DF2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22073.6</w:t>
            </w:r>
          </w:p>
        </w:tc>
      </w:tr>
      <w:tr w:rsidR="003342EB" w:rsidRPr="00E31F6D" w14:paraId="68DB1DD6" w14:textId="77777777" w:rsidTr="00E46E22">
        <w:trPr>
          <w:trHeight w:val="283"/>
          <w:jc w:val="center"/>
        </w:trPr>
        <w:tc>
          <w:tcPr>
            <w:tcW w:w="159" w:type="pct"/>
            <w:vAlign w:val="center"/>
          </w:tcPr>
          <w:p w14:paraId="3AC5C3C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4FF409A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Срок повторяемости</w:t>
            </w:r>
          </w:p>
        </w:tc>
        <w:tc>
          <w:tcPr>
            <w:tcW w:w="280" w:type="pct"/>
            <w:vAlign w:val="center"/>
          </w:tcPr>
          <w:p w14:paraId="6023F2A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лет</w:t>
            </w:r>
          </w:p>
        </w:tc>
        <w:tc>
          <w:tcPr>
            <w:tcW w:w="467" w:type="pct"/>
            <w:vAlign w:val="center"/>
          </w:tcPr>
          <w:p w14:paraId="5E211BC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15</w:t>
            </w:r>
          </w:p>
        </w:tc>
        <w:tc>
          <w:tcPr>
            <w:tcW w:w="466" w:type="pct"/>
            <w:vAlign w:val="center"/>
          </w:tcPr>
          <w:p w14:paraId="3734829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w:t>
            </w:r>
          </w:p>
        </w:tc>
        <w:tc>
          <w:tcPr>
            <w:tcW w:w="466" w:type="pct"/>
            <w:vAlign w:val="center"/>
          </w:tcPr>
          <w:p w14:paraId="7482525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69CAC2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384BC4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63758B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453406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133F5704" w14:textId="77777777" w:rsidTr="00E46E22">
        <w:trPr>
          <w:trHeight w:val="283"/>
          <w:jc w:val="center"/>
        </w:trPr>
        <w:tc>
          <w:tcPr>
            <w:tcW w:w="159" w:type="pct"/>
            <w:vMerge w:val="restart"/>
            <w:vAlign w:val="center"/>
          </w:tcPr>
          <w:p w14:paraId="39149A3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666C48E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6334BBF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91C304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975C29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5B6820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5A8283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F1B39E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289BCD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91E877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781C3A19" w14:textId="77777777" w:rsidTr="00E46E22">
        <w:trPr>
          <w:trHeight w:val="283"/>
          <w:jc w:val="center"/>
        </w:trPr>
        <w:tc>
          <w:tcPr>
            <w:tcW w:w="159" w:type="pct"/>
            <w:vMerge/>
            <w:vAlign w:val="center"/>
          </w:tcPr>
          <w:p w14:paraId="7FFA012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350C1B8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2C89C1F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3BE3277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58</w:t>
            </w:r>
          </w:p>
        </w:tc>
        <w:tc>
          <w:tcPr>
            <w:tcW w:w="466" w:type="pct"/>
            <w:vAlign w:val="center"/>
          </w:tcPr>
          <w:p w14:paraId="146D573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w:t>
            </w:r>
          </w:p>
        </w:tc>
        <w:tc>
          <w:tcPr>
            <w:tcW w:w="466" w:type="pct"/>
            <w:vAlign w:val="center"/>
          </w:tcPr>
          <w:p w14:paraId="41B8D80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B43D9E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50B8BE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703B34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4017CC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65</w:t>
            </w:r>
          </w:p>
        </w:tc>
      </w:tr>
      <w:tr w:rsidR="003342EB" w:rsidRPr="00E31F6D" w14:paraId="011519E7" w14:textId="77777777" w:rsidTr="00E46E22">
        <w:trPr>
          <w:trHeight w:val="283"/>
          <w:jc w:val="center"/>
        </w:trPr>
        <w:tc>
          <w:tcPr>
            <w:tcW w:w="159" w:type="pct"/>
            <w:vMerge/>
            <w:vAlign w:val="center"/>
          </w:tcPr>
          <w:p w14:paraId="6DEDDB9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590F5D6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3D7FB90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67EADFC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8975D5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1E38A4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13B77F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17619D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ACA488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D4CA9A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6D66C962" w14:textId="77777777" w:rsidTr="00E46E22">
        <w:trPr>
          <w:trHeight w:val="283"/>
          <w:jc w:val="center"/>
        </w:trPr>
        <w:tc>
          <w:tcPr>
            <w:tcW w:w="159" w:type="pct"/>
            <w:vMerge/>
            <w:vAlign w:val="center"/>
          </w:tcPr>
          <w:p w14:paraId="218F693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15C53D7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4AD3468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2645476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1089</w:t>
            </w:r>
          </w:p>
        </w:tc>
        <w:tc>
          <w:tcPr>
            <w:tcW w:w="466" w:type="pct"/>
            <w:vAlign w:val="center"/>
          </w:tcPr>
          <w:p w14:paraId="4AD2005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298</w:t>
            </w:r>
          </w:p>
        </w:tc>
        <w:tc>
          <w:tcPr>
            <w:tcW w:w="466" w:type="pct"/>
            <w:vAlign w:val="center"/>
          </w:tcPr>
          <w:p w14:paraId="7564822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BE18C2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6CB5FC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3274A4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559B44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1387</w:t>
            </w:r>
          </w:p>
        </w:tc>
      </w:tr>
      <w:tr w:rsidR="003342EB" w:rsidRPr="00E31F6D" w14:paraId="0F6A9CB5" w14:textId="77777777" w:rsidTr="00E46E22">
        <w:trPr>
          <w:trHeight w:val="283"/>
          <w:jc w:val="center"/>
        </w:trPr>
        <w:tc>
          <w:tcPr>
            <w:tcW w:w="159" w:type="pct"/>
            <w:vMerge/>
            <w:vAlign w:val="center"/>
          </w:tcPr>
          <w:p w14:paraId="1B48A58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D02AEF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7AFF16C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271A342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817</w:t>
            </w:r>
          </w:p>
        </w:tc>
        <w:tc>
          <w:tcPr>
            <w:tcW w:w="466" w:type="pct"/>
            <w:vAlign w:val="center"/>
          </w:tcPr>
          <w:p w14:paraId="334F7DE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245</w:t>
            </w:r>
          </w:p>
        </w:tc>
        <w:tc>
          <w:tcPr>
            <w:tcW w:w="466" w:type="pct"/>
            <w:vAlign w:val="center"/>
          </w:tcPr>
          <w:p w14:paraId="0B9D060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1FD9DA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995D85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99AF8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6EF24F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1062</w:t>
            </w:r>
          </w:p>
        </w:tc>
      </w:tr>
      <w:tr w:rsidR="003342EB" w:rsidRPr="00E31F6D" w14:paraId="23EFF418" w14:textId="77777777" w:rsidTr="00E46E22">
        <w:trPr>
          <w:trHeight w:val="283"/>
          <w:jc w:val="center"/>
        </w:trPr>
        <w:tc>
          <w:tcPr>
            <w:tcW w:w="159" w:type="pct"/>
            <w:vMerge/>
            <w:vAlign w:val="center"/>
          </w:tcPr>
          <w:p w14:paraId="080A985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1982C0C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482A929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2445C3A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544</w:t>
            </w:r>
          </w:p>
        </w:tc>
        <w:tc>
          <w:tcPr>
            <w:tcW w:w="466" w:type="pct"/>
            <w:vAlign w:val="center"/>
          </w:tcPr>
          <w:p w14:paraId="2370BF7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200</w:t>
            </w:r>
          </w:p>
        </w:tc>
        <w:tc>
          <w:tcPr>
            <w:tcW w:w="466" w:type="pct"/>
            <w:vAlign w:val="center"/>
          </w:tcPr>
          <w:p w14:paraId="376EA04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A07D8C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A131B7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A1246C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A330FB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744</w:t>
            </w:r>
          </w:p>
        </w:tc>
      </w:tr>
      <w:tr w:rsidR="003342EB" w:rsidRPr="00E31F6D" w14:paraId="4AC346EF" w14:textId="77777777" w:rsidTr="00E46E22">
        <w:trPr>
          <w:trHeight w:val="283"/>
          <w:jc w:val="center"/>
        </w:trPr>
        <w:tc>
          <w:tcPr>
            <w:tcW w:w="5000" w:type="pct"/>
            <w:gridSpan w:val="10"/>
            <w:vAlign w:val="center"/>
          </w:tcPr>
          <w:p w14:paraId="4774112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4B77D5CB" w14:textId="77777777" w:rsidTr="00E46E22">
        <w:trPr>
          <w:trHeight w:val="283"/>
          <w:jc w:val="center"/>
        </w:trPr>
        <w:tc>
          <w:tcPr>
            <w:tcW w:w="5000" w:type="pct"/>
            <w:gridSpan w:val="10"/>
            <w:vAlign w:val="center"/>
          </w:tcPr>
          <w:p w14:paraId="40850E0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Итого по хозяйству: Хвойное</w:t>
            </w:r>
          </w:p>
        </w:tc>
      </w:tr>
      <w:tr w:rsidR="003342EB" w:rsidRPr="00E31F6D" w14:paraId="06301D20" w14:textId="77777777" w:rsidTr="00E46E22">
        <w:trPr>
          <w:trHeight w:val="283"/>
          <w:jc w:val="center"/>
        </w:trPr>
        <w:tc>
          <w:tcPr>
            <w:tcW w:w="159" w:type="pct"/>
            <w:vMerge w:val="restart"/>
            <w:vAlign w:val="center"/>
          </w:tcPr>
          <w:p w14:paraId="4F51AFE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0BD50A2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06F2611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1B8385A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1135</w:t>
            </w:r>
          </w:p>
        </w:tc>
        <w:tc>
          <w:tcPr>
            <w:tcW w:w="466" w:type="pct"/>
            <w:vAlign w:val="center"/>
          </w:tcPr>
          <w:p w14:paraId="1FABFAE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885</w:t>
            </w:r>
          </w:p>
        </w:tc>
        <w:tc>
          <w:tcPr>
            <w:tcW w:w="466" w:type="pct"/>
            <w:vAlign w:val="center"/>
          </w:tcPr>
          <w:p w14:paraId="23C5BE4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421400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AA2E42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61867B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14EC6D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2020</w:t>
            </w:r>
          </w:p>
        </w:tc>
      </w:tr>
      <w:tr w:rsidR="003342EB" w:rsidRPr="00E31F6D" w14:paraId="649F3F00" w14:textId="77777777" w:rsidTr="00E46E22">
        <w:trPr>
          <w:trHeight w:val="283"/>
          <w:jc w:val="center"/>
        </w:trPr>
        <w:tc>
          <w:tcPr>
            <w:tcW w:w="159" w:type="pct"/>
            <w:vMerge/>
            <w:vAlign w:val="center"/>
          </w:tcPr>
          <w:p w14:paraId="7EDA0C5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0E1977C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0213AF2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48326F8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25925.3</w:t>
            </w:r>
          </w:p>
        </w:tc>
        <w:tc>
          <w:tcPr>
            <w:tcW w:w="466" w:type="pct"/>
            <w:vAlign w:val="center"/>
          </w:tcPr>
          <w:p w14:paraId="51EDBFD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46661</w:t>
            </w:r>
          </w:p>
        </w:tc>
        <w:tc>
          <w:tcPr>
            <w:tcW w:w="466" w:type="pct"/>
            <w:vAlign w:val="center"/>
          </w:tcPr>
          <w:p w14:paraId="28E5D9F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4E70B4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EA79D7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F51E5A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3E433A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72586.3</w:t>
            </w:r>
          </w:p>
        </w:tc>
      </w:tr>
      <w:tr w:rsidR="003342EB" w:rsidRPr="00E31F6D" w14:paraId="7326DB9A" w14:textId="77777777" w:rsidTr="00E46E22">
        <w:trPr>
          <w:trHeight w:val="283"/>
          <w:jc w:val="center"/>
        </w:trPr>
        <w:tc>
          <w:tcPr>
            <w:tcW w:w="159" w:type="pct"/>
            <w:vAlign w:val="center"/>
          </w:tcPr>
          <w:p w14:paraId="4C40C3F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6BAA697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039DD84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597FA71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138E74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F0D802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3FA77E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AD72FB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C4F366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5E812D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676BDA5F" w14:textId="77777777" w:rsidTr="00E46E22">
        <w:trPr>
          <w:trHeight w:val="283"/>
          <w:jc w:val="center"/>
        </w:trPr>
        <w:tc>
          <w:tcPr>
            <w:tcW w:w="159" w:type="pct"/>
            <w:vMerge w:val="restart"/>
            <w:vAlign w:val="center"/>
          </w:tcPr>
          <w:p w14:paraId="34C3909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4D8DDAA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5608FEB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321FD2F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9EC776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FADEDC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E86F38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A3A84B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2037E6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B145E2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137B439D" w14:textId="77777777" w:rsidTr="00E46E22">
        <w:trPr>
          <w:trHeight w:val="283"/>
          <w:jc w:val="center"/>
        </w:trPr>
        <w:tc>
          <w:tcPr>
            <w:tcW w:w="159" w:type="pct"/>
            <w:vMerge/>
            <w:vAlign w:val="center"/>
          </w:tcPr>
          <w:p w14:paraId="2FA56C2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833788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69A4854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6799B65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76</w:t>
            </w:r>
          </w:p>
        </w:tc>
        <w:tc>
          <w:tcPr>
            <w:tcW w:w="466" w:type="pct"/>
            <w:vAlign w:val="center"/>
          </w:tcPr>
          <w:p w14:paraId="0EF5986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44</w:t>
            </w:r>
          </w:p>
        </w:tc>
        <w:tc>
          <w:tcPr>
            <w:tcW w:w="466" w:type="pct"/>
            <w:vAlign w:val="center"/>
          </w:tcPr>
          <w:p w14:paraId="7EE55F7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08D531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8B89B6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D2E8B4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DA2A40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120</w:t>
            </w:r>
          </w:p>
        </w:tc>
      </w:tr>
      <w:tr w:rsidR="003342EB" w:rsidRPr="00E31F6D" w14:paraId="3358C52B" w14:textId="77777777" w:rsidTr="00E46E22">
        <w:trPr>
          <w:trHeight w:val="283"/>
          <w:jc w:val="center"/>
        </w:trPr>
        <w:tc>
          <w:tcPr>
            <w:tcW w:w="159" w:type="pct"/>
            <w:vMerge/>
            <w:vAlign w:val="center"/>
          </w:tcPr>
          <w:p w14:paraId="7ADD91C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12F9FB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3B102B7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65F6BB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5B400E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5938B6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8573D4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5D62D8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49E378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4C48CC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3404D653" w14:textId="77777777" w:rsidTr="00E46E22">
        <w:trPr>
          <w:trHeight w:val="283"/>
          <w:jc w:val="center"/>
        </w:trPr>
        <w:tc>
          <w:tcPr>
            <w:tcW w:w="159" w:type="pct"/>
            <w:vMerge/>
            <w:vAlign w:val="center"/>
          </w:tcPr>
          <w:p w14:paraId="6F90E29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45221F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7DECAE8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7BF16A8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1728</w:t>
            </w:r>
          </w:p>
        </w:tc>
        <w:tc>
          <w:tcPr>
            <w:tcW w:w="466" w:type="pct"/>
            <w:vAlign w:val="center"/>
          </w:tcPr>
          <w:p w14:paraId="7790C17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2375</w:t>
            </w:r>
          </w:p>
        </w:tc>
        <w:tc>
          <w:tcPr>
            <w:tcW w:w="466" w:type="pct"/>
            <w:vAlign w:val="center"/>
          </w:tcPr>
          <w:p w14:paraId="0759E46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E9BB02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5C1FAF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DC4FEE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97336A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4103</w:t>
            </w:r>
          </w:p>
        </w:tc>
      </w:tr>
      <w:tr w:rsidR="003342EB" w:rsidRPr="00E31F6D" w14:paraId="707EA16F" w14:textId="77777777" w:rsidTr="00E46E22">
        <w:trPr>
          <w:trHeight w:val="283"/>
          <w:jc w:val="center"/>
        </w:trPr>
        <w:tc>
          <w:tcPr>
            <w:tcW w:w="159" w:type="pct"/>
            <w:vMerge/>
            <w:vAlign w:val="center"/>
          </w:tcPr>
          <w:p w14:paraId="389EFB5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61CA2C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539E71C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007FE14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1297</w:t>
            </w:r>
          </w:p>
        </w:tc>
        <w:tc>
          <w:tcPr>
            <w:tcW w:w="466" w:type="pct"/>
            <w:vAlign w:val="center"/>
          </w:tcPr>
          <w:p w14:paraId="44F2D9B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2000</w:t>
            </w:r>
          </w:p>
        </w:tc>
        <w:tc>
          <w:tcPr>
            <w:tcW w:w="466" w:type="pct"/>
            <w:vAlign w:val="center"/>
          </w:tcPr>
          <w:p w14:paraId="3396B7F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81C616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3D1DB7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4DCB09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16FFE6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3297</w:t>
            </w:r>
          </w:p>
        </w:tc>
      </w:tr>
      <w:tr w:rsidR="003342EB" w:rsidRPr="00E31F6D" w14:paraId="1073BE71" w14:textId="77777777" w:rsidTr="00E46E22">
        <w:trPr>
          <w:trHeight w:val="283"/>
          <w:jc w:val="center"/>
        </w:trPr>
        <w:tc>
          <w:tcPr>
            <w:tcW w:w="159" w:type="pct"/>
            <w:vMerge/>
            <w:vAlign w:val="center"/>
          </w:tcPr>
          <w:p w14:paraId="4504033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5FBC0A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661B7E1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7C04E7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896</w:t>
            </w:r>
          </w:p>
        </w:tc>
        <w:tc>
          <w:tcPr>
            <w:tcW w:w="466" w:type="pct"/>
            <w:vAlign w:val="center"/>
          </w:tcPr>
          <w:p w14:paraId="378FABA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1628</w:t>
            </w:r>
          </w:p>
        </w:tc>
        <w:tc>
          <w:tcPr>
            <w:tcW w:w="466" w:type="pct"/>
            <w:vAlign w:val="center"/>
          </w:tcPr>
          <w:p w14:paraId="1DB855B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3BD54F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170D7B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10FDDA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8B7DBB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2524</w:t>
            </w:r>
          </w:p>
        </w:tc>
      </w:tr>
      <w:tr w:rsidR="003342EB" w:rsidRPr="00E31F6D" w14:paraId="797C0735" w14:textId="77777777" w:rsidTr="00E46E22">
        <w:trPr>
          <w:trHeight w:val="283"/>
          <w:jc w:val="center"/>
        </w:trPr>
        <w:tc>
          <w:tcPr>
            <w:tcW w:w="5000" w:type="pct"/>
            <w:gridSpan w:val="10"/>
            <w:vAlign w:val="center"/>
          </w:tcPr>
          <w:p w14:paraId="435D9DD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364F3164" w14:textId="77777777" w:rsidTr="00E46E22">
        <w:trPr>
          <w:trHeight w:val="283"/>
          <w:jc w:val="center"/>
        </w:trPr>
        <w:tc>
          <w:tcPr>
            <w:tcW w:w="5000" w:type="pct"/>
            <w:gridSpan w:val="10"/>
            <w:vAlign w:val="center"/>
          </w:tcPr>
          <w:p w14:paraId="262D6382"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Хозяйство: Мягколиственное</w:t>
            </w:r>
          </w:p>
        </w:tc>
      </w:tr>
      <w:tr w:rsidR="003342EB" w:rsidRPr="00E31F6D" w14:paraId="41039225" w14:textId="77777777" w:rsidTr="00E46E22">
        <w:trPr>
          <w:trHeight w:val="283"/>
          <w:jc w:val="center"/>
        </w:trPr>
        <w:tc>
          <w:tcPr>
            <w:tcW w:w="5000" w:type="pct"/>
            <w:gridSpan w:val="10"/>
            <w:vAlign w:val="center"/>
          </w:tcPr>
          <w:p w14:paraId="1726A7E4"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Береза</w:t>
            </w:r>
          </w:p>
        </w:tc>
      </w:tr>
      <w:tr w:rsidR="003342EB" w:rsidRPr="00E31F6D" w14:paraId="49F69110" w14:textId="77777777" w:rsidTr="00E46E22">
        <w:trPr>
          <w:trHeight w:val="283"/>
          <w:jc w:val="center"/>
        </w:trPr>
        <w:tc>
          <w:tcPr>
            <w:tcW w:w="159" w:type="pct"/>
            <w:vMerge w:val="restart"/>
            <w:vAlign w:val="center"/>
          </w:tcPr>
          <w:p w14:paraId="410A77B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49A0C03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36FAD20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4F590EE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318</w:t>
            </w:r>
          </w:p>
        </w:tc>
        <w:tc>
          <w:tcPr>
            <w:tcW w:w="466" w:type="pct"/>
            <w:vAlign w:val="center"/>
          </w:tcPr>
          <w:p w14:paraId="269E312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87</w:t>
            </w:r>
          </w:p>
        </w:tc>
        <w:tc>
          <w:tcPr>
            <w:tcW w:w="466" w:type="pct"/>
            <w:vAlign w:val="center"/>
          </w:tcPr>
          <w:p w14:paraId="1DD1631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4D337B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60DDAA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C88EFD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C66AC8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405</w:t>
            </w:r>
          </w:p>
        </w:tc>
      </w:tr>
      <w:tr w:rsidR="003342EB" w:rsidRPr="00E31F6D" w14:paraId="6EA3B632" w14:textId="77777777" w:rsidTr="00E46E22">
        <w:trPr>
          <w:trHeight w:val="283"/>
          <w:jc w:val="center"/>
        </w:trPr>
        <w:tc>
          <w:tcPr>
            <w:tcW w:w="159" w:type="pct"/>
            <w:vMerge/>
            <w:vAlign w:val="center"/>
          </w:tcPr>
          <w:p w14:paraId="1327E59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7CA0607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2FA2C54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1276DFE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8976.2</w:t>
            </w:r>
          </w:p>
        </w:tc>
        <w:tc>
          <w:tcPr>
            <w:tcW w:w="466" w:type="pct"/>
            <w:vAlign w:val="center"/>
          </w:tcPr>
          <w:p w14:paraId="75777F3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4106</w:t>
            </w:r>
          </w:p>
        </w:tc>
        <w:tc>
          <w:tcPr>
            <w:tcW w:w="466" w:type="pct"/>
            <w:vAlign w:val="center"/>
          </w:tcPr>
          <w:p w14:paraId="0458884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371965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7A0589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D72CD4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83905E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13082.2</w:t>
            </w:r>
          </w:p>
        </w:tc>
      </w:tr>
      <w:tr w:rsidR="003342EB" w:rsidRPr="00E31F6D" w14:paraId="10D6BAF0" w14:textId="77777777" w:rsidTr="00E46E22">
        <w:trPr>
          <w:trHeight w:val="283"/>
          <w:jc w:val="center"/>
        </w:trPr>
        <w:tc>
          <w:tcPr>
            <w:tcW w:w="159" w:type="pct"/>
            <w:vAlign w:val="center"/>
          </w:tcPr>
          <w:p w14:paraId="1991891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7F45D53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Срок повторяемости</w:t>
            </w:r>
          </w:p>
        </w:tc>
        <w:tc>
          <w:tcPr>
            <w:tcW w:w="280" w:type="pct"/>
            <w:vAlign w:val="center"/>
          </w:tcPr>
          <w:p w14:paraId="35112A8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лет</w:t>
            </w:r>
          </w:p>
        </w:tc>
        <w:tc>
          <w:tcPr>
            <w:tcW w:w="467" w:type="pct"/>
            <w:vAlign w:val="center"/>
          </w:tcPr>
          <w:p w14:paraId="6E99094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15</w:t>
            </w:r>
          </w:p>
        </w:tc>
        <w:tc>
          <w:tcPr>
            <w:tcW w:w="466" w:type="pct"/>
            <w:vAlign w:val="center"/>
          </w:tcPr>
          <w:p w14:paraId="0004F3C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w:t>
            </w:r>
          </w:p>
        </w:tc>
        <w:tc>
          <w:tcPr>
            <w:tcW w:w="466" w:type="pct"/>
            <w:vAlign w:val="center"/>
          </w:tcPr>
          <w:p w14:paraId="590817B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683ABB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5E7A9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79101A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0F8B8C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00378636" w14:textId="77777777" w:rsidTr="00E46E22">
        <w:trPr>
          <w:trHeight w:val="283"/>
          <w:jc w:val="center"/>
        </w:trPr>
        <w:tc>
          <w:tcPr>
            <w:tcW w:w="159" w:type="pct"/>
            <w:vMerge w:val="restart"/>
            <w:vAlign w:val="center"/>
          </w:tcPr>
          <w:p w14:paraId="18CE45A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3C5307E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5863533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57CD34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0C12FC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E52533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750074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433160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6E0634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94D941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783A2474" w14:textId="77777777" w:rsidTr="00E46E22">
        <w:trPr>
          <w:trHeight w:val="283"/>
          <w:jc w:val="center"/>
        </w:trPr>
        <w:tc>
          <w:tcPr>
            <w:tcW w:w="159" w:type="pct"/>
            <w:vMerge/>
            <w:vAlign w:val="center"/>
          </w:tcPr>
          <w:p w14:paraId="6D24742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A88A7E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579F1A5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0DC192D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21</w:t>
            </w:r>
          </w:p>
        </w:tc>
        <w:tc>
          <w:tcPr>
            <w:tcW w:w="466" w:type="pct"/>
            <w:vAlign w:val="center"/>
          </w:tcPr>
          <w:p w14:paraId="562BB7F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w:t>
            </w:r>
          </w:p>
        </w:tc>
        <w:tc>
          <w:tcPr>
            <w:tcW w:w="466" w:type="pct"/>
            <w:vAlign w:val="center"/>
          </w:tcPr>
          <w:p w14:paraId="663C975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D86583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5F41D7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11C0B8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BF2AF4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25</w:t>
            </w:r>
          </w:p>
        </w:tc>
      </w:tr>
      <w:tr w:rsidR="003342EB" w:rsidRPr="00E31F6D" w14:paraId="0D8481B0" w14:textId="77777777" w:rsidTr="00E46E22">
        <w:trPr>
          <w:trHeight w:val="283"/>
          <w:jc w:val="center"/>
        </w:trPr>
        <w:tc>
          <w:tcPr>
            <w:tcW w:w="159" w:type="pct"/>
            <w:vMerge/>
            <w:vAlign w:val="center"/>
          </w:tcPr>
          <w:p w14:paraId="6995802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7626ED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06435F6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61AF29A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7DE2A4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1090FF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3B5F0E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5E707D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B25632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458CB8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094FC2E9" w14:textId="77777777" w:rsidTr="00E46E22">
        <w:trPr>
          <w:trHeight w:val="283"/>
          <w:jc w:val="center"/>
        </w:trPr>
        <w:tc>
          <w:tcPr>
            <w:tcW w:w="159" w:type="pct"/>
            <w:vMerge/>
            <w:vAlign w:val="center"/>
          </w:tcPr>
          <w:p w14:paraId="2F7004C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774C10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551D145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57A2F4E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675</w:t>
            </w:r>
          </w:p>
        </w:tc>
        <w:tc>
          <w:tcPr>
            <w:tcW w:w="466" w:type="pct"/>
            <w:vAlign w:val="center"/>
          </w:tcPr>
          <w:p w14:paraId="2199EF7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205</w:t>
            </w:r>
          </w:p>
        </w:tc>
        <w:tc>
          <w:tcPr>
            <w:tcW w:w="466" w:type="pct"/>
            <w:vAlign w:val="center"/>
          </w:tcPr>
          <w:p w14:paraId="2984DF9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9821CC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F982E8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C3ED30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131A9E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880</w:t>
            </w:r>
          </w:p>
        </w:tc>
      </w:tr>
      <w:tr w:rsidR="003342EB" w:rsidRPr="00E31F6D" w14:paraId="09991423" w14:textId="77777777" w:rsidTr="00E46E22">
        <w:trPr>
          <w:trHeight w:val="283"/>
          <w:jc w:val="center"/>
        </w:trPr>
        <w:tc>
          <w:tcPr>
            <w:tcW w:w="159" w:type="pct"/>
            <w:vMerge/>
            <w:vAlign w:val="center"/>
          </w:tcPr>
          <w:p w14:paraId="53F51CC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D5D66E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0342057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6D758D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405</w:t>
            </w:r>
          </w:p>
        </w:tc>
        <w:tc>
          <w:tcPr>
            <w:tcW w:w="466" w:type="pct"/>
            <w:vAlign w:val="center"/>
          </w:tcPr>
          <w:p w14:paraId="5E7881C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177</w:t>
            </w:r>
          </w:p>
        </w:tc>
        <w:tc>
          <w:tcPr>
            <w:tcW w:w="466" w:type="pct"/>
            <w:vAlign w:val="center"/>
          </w:tcPr>
          <w:p w14:paraId="5016C2C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43BE55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8DA6DF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EBA308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7E50FB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582</w:t>
            </w:r>
          </w:p>
        </w:tc>
      </w:tr>
      <w:tr w:rsidR="003342EB" w:rsidRPr="00E31F6D" w14:paraId="635A6640" w14:textId="77777777" w:rsidTr="00E46E22">
        <w:trPr>
          <w:trHeight w:val="283"/>
          <w:jc w:val="center"/>
        </w:trPr>
        <w:tc>
          <w:tcPr>
            <w:tcW w:w="159" w:type="pct"/>
            <w:vMerge/>
            <w:vAlign w:val="center"/>
          </w:tcPr>
          <w:p w14:paraId="50A633B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131AEBB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0AD29FF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D4F3BD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203</w:t>
            </w:r>
          </w:p>
        </w:tc>
        <w:tc>
          <w:tcPr>
            <w:tcW w:w="466" w:type="pct"/>
            <w:vAlign w:val="center"/>
          </w:tcPr>
          <w:p w14:paraId="73B8808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103</w:t>
            </w:r>
          </w:p>
        </w:tc>
        <w:tc>
          <w:tcPr>
            <w:tcW w:w="466" w:type="pct"/>
            <w:vAlign w:val="center"/>
          </w:tcPr>
          <w:p w14:paraId="08277C7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DDE5E0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6C953D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4A1FBC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545D71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306</w:t>
            </w:r>
          </w:p>
        </w:tc>
      </w:tr>
      <w:tr w:rsidR="003342EB" w:rsidRPr="00E31F6D" w14:paraId="20CC80F4" w14:textId="77777777" w:rsidTr="00E46E22">
        <w:trPr>
          <w:trHeight w:val="283"/>
          <w:jc w:val="center"/>
        </w:trPr>
        <w:tc>
          <w:tcPr>
            <w:tcW w:w="5000" w:type="pct"/>
            <w:gridSpan w:val="10"/>
            <w:vAlign w:val="center"/>
          </w:tcPr>
          <w:p w14:paraId="1E11829D" w14:textId="77777777" w:rsidR="003342EB" w:rsidRPr="00E31F6D" w:rsidRDefault="003342EB" w:rsidP="00E46E22">
            <w:pPr>
              <w:widowControl w:val="0"/>
              <w:autoSpaceDE w:val="0"/>
              <w:autoSpaceDN w:val="0"/>
              <w:adjustRightInd w:val="0"/>
              <w:spacing w:after="0" w:line="150" w:lineRule="atLeast"/>
              <w:ind w:left="15"/>
              <w:jc w:val="center"/>
              <w:rPr>
                <w:rFonts w:ascii="Times New Roman" w:hAnsi="Times New Roman"/>
                <w:b/>
                <w:bCs/>
                <w:sz w:val="20"/>
                <w:szCs w:val="20"/>
              </w:rPr>
            </w:pPr>
            <w:r w:rsidRPr="00E31F6D">
              <w:rPr>
                <w:rFonts w:ascii="Times New Roman" w:hAnsi="Times New Roman"/>
                <w:b/>
                <w:bCs/>
                <w:sz w:val="20"/>
                <w:szCs w:val="20"/>
              </w:rPr>
              <w:t>Осина</w:t>
            </w:r>
          </w:p>
        </w:tc>
      </w:tr>
      <w:tr w:rsidR="003342EB" w:rsidRPr="00E31F6D" w14:paraId="0F276DF4" w14:textId="77777777" w:rsidTr="00E46E22">
        <w:trPr>
          <w:trHeight w:val="283"/>
          <w:jc w:val="center"/>
        </w:trPr>
        <w:tc>
          <w:tcPr>
            <w:tcW w:w="159" w:type="pct"/>
            <w:vMerge w:val="restart"/>
            <w:vAlign w:val="center"/>
          </w:tcPr>
          <w:p w14:paraId="607BC1CB"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06C6689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04A6DBD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104BC9E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28</w:t>
            </w:r>
          </w:p>
        </w:tc>
        <w:tc>
          <w:tcPr>
            <w:tcW w:w="466" w:type="pct"/>
            <w:vAlign w:val="center"/>
          </w:tcPr>
          <w:p w14:paraId="468D68C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98</w:t>
            </w:r>
          </w:p>
        </w:tc>
        <w:tc>
          <w:tcPr>
            <w:tcW w:w="466" w:type="pct"/>
            <w:vAlign w:val="center"/>
          </w:tcPr>
          <w:p w14:paraId="39F872A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B544A6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BB6954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688978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12B249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126</w:t>
            </w:r>
          </w:p>
        </w:tc>
      </w:tr>
      <w:tr w:rsidR="003342EB" w:rsidRPr="00E31F6D" w14:paraId="0CCFBC57" w14:textId="77777777" w:rsidTr="00E46E22">
        <w:trPr>
          <w:trHeight w:val="283"/>
          <w:jc w:val="center"/>
        </w:trPr>
        <w:tc>
          <w:tcPr>
            <w:tcW w:w="159" w:type="pct"/>
            <w:vMerge/>
            <w:vAlign w:val="center"/>
          </w:tcPr>
          <w:p w14:paraId="76B1ECD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22D83E6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5CDF2C7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78B9C7C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702.2</w:t>
            </w:r>
          </w:p>
        </w:tc>
        <w:tc>
          <w:tcPr>
            <w:tcW w:w="466" w:type="pct"/>
            <w:vAlign w:val="center"/>
          </w:tcPr>
          <w:p w14:paraId="0A3191A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2451.7</w:t>
            </w:r>
          </w:p>
        </w:tc>
        <w:tc>
          <w:tcPr>
            <w:tcW w:w="466" w:type="pct"/>
            <w:vAlign w:val="center"/>
          </w:tcPr>
          <w:p w14:paraId="2AAE943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678807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7E5D69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766F60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3F9AF8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3153.9</w:t>
            </w:r>
          </w:p>
        </w:tc>
      </w:tr>
      <w:tr w:rsidR="003342EB" w:rsidRPr="00E31F6D" w14:paraId="699518CA" w14:textId="77777777" w:rsidTr="00E46E22">
        <w:trPr>
          <w:trHeight w:val="283"/>
          <w:jc w:val="center"/>
        </w:trPr>
        <w:tc>
          <w:tcPr>
            <w:tcW w:w="159" w:type="pct"/>
            <w:vAlign w:val="center"/>
          </w:tcPr>
          <w:p w14:paraId="1879177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7886237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Срок повторяемости</w:t>
            </w:r>
          </w:p>
        </w:tc>
        <w:tc>
          <w:tcPr>
            <w:tcW w:w="280" w:type="pct"/>
            <w:vAlign w:val="center"/>
          </w:tcPr>
          <w:p w14:paraId="4D0B9A5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лет</w:t>
            </w:r>
          </w:p>
        </w:tc>
        <w:tc>
          <w:tcPr>
            <w:tcW w:w="467" w:type="pct"/>
            <w:vAlign w:val="center"/>
          </w:tcPr>
          <w:p w14:paraId="512DF80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15</w:t>
            </w:r>
          </w:p>
        </w:tc>
        <w:tc>
          <w:tcPr>
            <w:tcW w:w="466" w:type="pct"/>
            <w:vAlign w:val="center"/>
          </w:tcPr>
          <w:p w14:paraId="6B90928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20</w:t>
            </w:r>
          </w:p>
        </w:tc>
        <w:tc>
          <w:tcPr>
            <w:tcW w:w="466" w:type="pct"/>
            <w:vAlign w:val="center"/>
          </w:tcPr>
          <w:p w14:paraId="2453616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DCB693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F90CF9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179389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27DA7A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7156C29A" w14:textId="77777777" w:rsidTr="00E46E22">
        <w:trPr>
          <w:trHeight w:val="283"/>
          <w:jc w:val="center"/>
        </w:trPr>
        <w:tc>
          <w:tcPr>
            <w:tcW w:w="159" w:type="pct"/>
            <w:vMerge w:val="restart"/>
            <w:vAlign w:val="center"/>
          </w:tcPr>
          <w:p w14:paraId="17E4F1E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4520C95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15D8DEB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3BE47FE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80B729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A381B7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58293C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D6CE4C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591A72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FC706A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73BB3838" w14:textId="77777777" w:rsidTr="00E46E22">
        <w:trPr>
          <w:trHeight w:val="283"/>
          <w:jc w:val="center"/>
        </w:trPr>
        <w:tc>
          <w:tcPr>
            <w:tcW w:w="159" w:type="pct"/>
            <w:vMerge/>
            <w:vAlign w:val="center"/>
          </w:tcPr>
          <w:p w14:paraId="287485E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1941E7C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1065969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244FA5E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466" w:type="pct"/>
            <w:vAlign w:val="center"/>
          </w:tcPr>
          <w:p w14:paraId="1E9D6B5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w:t>
            </w:r>
          </w:p>
        </w:tc>
        <w:tc>
          <w:tcPr>
            <w:tcW w:w="466" w:type="pct"/>
            <w:vAlign w:val="center"/>
          </w:tcPr>
          <w:p w14:paraId="182B8DD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9ED7BD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6B6032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FA3297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17B56B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w:t>
            </w:r>
          </w:p>
        </w:tc>
      </w:tr>
      <w:tr w:rsidR="003342EB" w:rsidRPr="00E31F6D" w14:paraId="302AD4C8" w14:textId="77777777" w:rsidTr="00E46E22">
        <w:trPr>
          <w:trHeight w:val="283"/>
          <w:jc w:val="center"/>
        </w:trPr>
        <w:tc>
          <w:tcPr>
            <w:tcW w:w="159" w:type="pct"/>
            <w:vMerge/>
            <w:vAlign w:val="center"/>
          </w:tcPr>
          <w:p w14:paraId="7068B8F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C8C2A5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2841A41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9403D9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088087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DB9E76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FEED49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85DDEF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3ED81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9F391B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6347FE31" w14:textId="77777777" w:rsidTr="00E46E22">
        <w:trPr>
          <w:trHeight w:val="283"/>
          <w:jc w:val="center"/>
        </w:trPr>
        <w:tc>
          <w:tcPr>
            <w:tcW w:w="159" w:type="pct"/>
            <w:vMerge/>
            <w:vAlign w:val="center"/>
          </w:tcPr>
          <w:p w14:paraId="7631BD5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6D38C34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35A7BE7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7F431FC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47</w:t>
            </w:r>
          </w:p>
        </w:tc>
        <w:tc>
          <w:tcPr>
            <w:tcW w:w="466" w:type="pct"/>
            <w:vAlign w:val="center"/>
          </w:tcPr>
          <w:p w14:paraId="4D268D0D"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123</w:t>
            </w:r>
          </w:p>
        </w:tc>
        <w:tc>
          <w:tcPr>
            <w:tcW w:w="466" w:type="pct"/>
            <w:vAlign w:val="center"/>
          </w:tcPr>
          <w:p w14:paraId="5AFE067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E4AB56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31F319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EBF99D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77DE1B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170</w:t>
            </w:r>
          </w:p>
        </w:tc>
      </w:tr>
      <w:tr w:rsidR="003342EB" w:rsidRPr="00E31F6D" w14:paraId="70FF65B3" w14:textId="77777777" w:rsidTr="00E46E22">
        <w:trPr>
          <w:trHeight w:val="283"/>
          <w:jc w:val="center"/>
        </w:trPr>
        <w:tc>
          <w:tcPr>
            <w:tcW w:w="159" w:type="pct"/>
            <w:vMerge/>
            <w:vAlign w:val="center"/>
          </w:tcPr>
          <w:p w14:paraId="5BEF952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113A2D4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7FE8898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6F221B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30</w:t>
            </w:r>
          </w:p>
        </w:tc>
        <w:tc>
          <w:tcPr>
            <w:tcW w:w="466" w:type="pct"/>
            <w:vAlign w:val="center"/>
          </w:tcPr>
          <w:p w14:paraId="62036F1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98</w:t>
            </w:r>
          </w:p>
        </w:tc>
        <w:tc>
          <w:tcPr>
            <w:tcW w:w="466" w:type="pct"/>
            <w:vAlign w:val="center"/>
          </w:tcPr>
          <w:p w14:paraId="38CAE0B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A1B87E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D395DF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CD6BDA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53658F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128</w:t>
            </w:r>
          </w:p>
        </w:tc>
      </w:tr>
      <w:tr w:rsidR="003342EB" w:rsidRPr="00E31F6D" w14:paraId="33E2CB81" w14:textId="77777777" w:rsidTr="00E46E22">
        <w:trPr>
          <w:trHeight w:val="283"/>
          <w:jc w:val="center"/>
        </w:trPr>
        <w:tc>
          <w:tcPr>
            <w:tcW w:w="159" w:type="pct"/>
            <w:vMerge/>
            <w:vAlign w:val="center"/>
          </w:tcPr>
          <w:p w14:paraId="10ED74C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00A677D3"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0D4F989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19DC8E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9</w:t>
            </w:r>
          </w:p>
        </w:tc>
        <w:tc>
          <w:tcPr>
            <w:tcW w:w="466" w:type="pct"/>
            <w:vAlign w:val="center"/>
          </w:tcPr>
          <w:p w14:paraId="5D300D8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43</w:t>
            </w:r>
          </w:p>
        </w:tc>
        <w:tc>
          <w:tcPr>
            <w:tcW w:w="466" w:type="pct"/>
            <w:vAlign w:val="center"/>
          </w:tcPr>
          <w:p w14:paraId="1784F06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206936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150B76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099732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9E2FBC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52</w:t>
            </w:r>
          </w:p>
        </w:tc>
      </w:tr>
      <w:tr w:rsidR="003342EB" w:rsidRPr="00E31F6D" w14:paraId="5D67E1F7" w14:textId="77777777" w:rsidTr="00E46E22">
        <w:trPr>
          <w:trHeight w:val="283"/>
          <w:jc w:val="center"/>
        </w:trPr>
        <w:tc>
          <w:tcPr>
            <w:tcW w:w="5000" w:type="pct"/>
            <w:gridSpan w:val="10"/>
            <w:vAlign w:val="center"/>
          </w:tcPr>
          <w:p w14:paraId="1EA5E5A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Итого по хозяйству: Мягколиственное</w:t>
            </w:r>
          </w:p>
        </w:tc>
      </w:tr>
      <w:tr w:rsidR="003342EB" w:rsidRPr="00E31F6D" w14:paraId="270D6AE5" w14:textId="77777777" w:rsidTr="00E46E22">
        <w:trPr>
          <w:trHeight w:val="283"/>
          <w:jc w:val="center"/>
        </w:trPr>
        <w:tc>
          <w:tcPr>
            <w:tcW w:w="159" w:type="pct"/>
            <w:vMerge w:val="restart"/>
            <w:vAlign w:val="center"/>
          </w:tcPr>
          <w:p w14:paraId="75549BF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49EFD24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1062EAB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3DD2A70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346</w:t>
            </w:r>
          </w:p>
        </w:tc>
        <w:tc>
          <w:tcPr>
            <w:tcW w:w="466" w:type="pct"/>
            <w:vAlign w:val="center"/>
          </w:tcPr>
          <w:p w14:paraId="555D79E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185</w:t>
            </w:r>
          </w:p>
        </w:tc>
        <w:tc>
          <w:tcPr>
            <w:tcW w:w="466" w:type="pct"/>
            <w:vAlign w:val="center"/>
          </w:tcPr>
          <w:p w14:paraId="7E1A50A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29530A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0780E4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8C84F3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794159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531</w:t>
            </w:r>
          </w:p>
        </w:tc>
      </w:tr>
      <w:tr w:rsidR="003342EB" w:rsidRPr="00E31F6D" w14:paraId="684BEA6E" w14:textId="77777777" w:rsidTr="00E46E22">
        <w:trPr>
          <w:trHeight w:val="283"/>
          <w:jc w:val="center"/>
        </w:trPr>
        <w:tc>
          <w:tcPr>
            <w:tcW w:w="159" w:type="pct"/>
            <w:vMerge/>
            <w:vAlign w:val="center"/>
          </w:tcPr>
          <w:p w14:paraId="48CAA4A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211AEC1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20DEFC67"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2585C60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9678.4</w:t>
            </w:r>
          </w:p>
        </w:tc>
        <w:tc>
          <w:tcPr>
            <w:tcW w:w="466" w:type="pct"/>
            <w:vAlign w:val="center"/>
          </w:tcPr>
          <w:p w14:paraId="180B90E8"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6557.8</w:t>
            </w:r>
          </w:p>
        </w:tc>
        <w:tc>
          <w:tcPr>
            <w:tcW w:w="466" w:type="pct"/>
            <w:vAlign w:val="center"/>
          </w:tcPr>
          <w:p w14:paraId="0EC2BFE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0485CB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31A2FA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EA3CD1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D001C5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16236.1</w:t>
            </w:r>
          </w:p>
        </w:tc>
      </w:tr>
      <w:tr w:rsidR="003342EB" w:rsidRPr="00E31F6D" w14:paraId="1DFC39E6" w14:textId="77777777" w:rsidTr="00E46E22">
        <w:trPr>
          <w:trHeight w:val="283"/>
          <w:jc w:val="center"/>
        </w:trPr>
        <w:tc>
          <w:tcPr>
            <w:tcW w:w="159" w:type="pct"/>
            <w:vAlign w:val="center"/>
          </w:tcPr>
          <w:p w14:paraId="436D59F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5521816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016DD4A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6D84307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344DDC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3FC699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56C9BD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2A3052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309580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882D39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4EA3218E" w14:textId="77777777" w:rsidTr="00E46E22">
        <w:trPr>
          <w:trHeight w:val="283"/>
          <w:jc w:val="center"/>
        </w:trPr>
        <w:tc>
          <w:tcPr>
            <w:tcW w:w="159" w:type="pct"/>
            <w:vMerge w:val="restart"/>
            <w:vAlign w:val="center"/>
          </w:tcPr>
          <w:p w14:paraId="7045F19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w:t>
            </w:r>
          </w:p>
        </w:tc>
        <w:tc>
          <w:tcPr>
            <w:tcW w:w="1299" w:type="pct"/>
            <w:vAlign w:val="center"/>
          </w:tcPr>
          <w:p w14:paraId="4651065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2D6C259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28EA2B3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A88499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97B648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DCC0D2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822161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EB5762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2825FD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279D5280" w14:textId="77777777" w:rsidTr="00E46E22">
        <w:trPr>
          <w:trHeight w:val="283"/>
          <w:jc w:val="center"/>
        </w:trPr>
        <w:tc>
          <w:tcPr>
            <w:tcW w:w="159" w:type="pct"/>
            <w:vMerge/>
            <w:vAlign w:val="center"/>
          </w:tcPr>
          <w:p w14:paraId="634B20B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5434294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701FBC1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0C7EB20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23</w:t>
            </w:r>
          </w:p>
        </w:tc>
        <w:tc>
          <w:tcPr>
            <w:tcW w:w="466" w:type="pct"/>
            <w:vAlign w:val="center"/>
          </w:tcPr>
          <w:p w14:paraId="7380153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9</w:t>
            </w:r>
          </w:p>
        </w:tc>
        <w:tc>
          <w:tcPr>
            <w:tcW w:w="466" w:type="pct"/>
            <w:vAlign w:val="center"/>
          </w:tcPr>
          <w:p w14:paraId="13BA25E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74C3FB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3354FE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F475DD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FE88E0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32</w:t>
            </w:r>
          </w:p>
        </w:tc>
      </w:tr>
      <w:tr w:rsidR="003342EB" w:rsidRPr="00E31F6D" w14:paraId="5552F35D" w14:textId="77777777" w:rsidTr="00E46E22">
        <w:trPr>
          <w:trHeight w:val="283"/>
          <w:jc w:val="center"/>
        </w:trPr>
        <w:tc>
          <w:tcPr>
            <w:tcW w:w="159" w:type="pct"/>
            <w:vMerge/>
            <w:vAlign w:val="center"/>
          </w:tcPr>
          <w:p w14:paraId="5972B59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0AC56F1"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0E90182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8FC017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6CFFB0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3DE377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F03076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240E52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EA3A2A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6A3647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50661E3E" w14:textId="77777777" w:rsidTr="00E46E22">
        <w:trPr>
          <w:trHeight w:val="283"/>
          <w:jc w:val="center"/>
        </w:trPr>
        <w:tc>
          <w:tcPr>
            <w:tcW w:w="159" w:type="pct"/>
            <w:vMerge/>
            <w:vAlign w:val="center"/>
          </w:tcPr>
          <w:p w14:paraId="6A4F1C7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803C75C"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44041539"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6BAF0ED6"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722</w:t>
            </w:r>
          </w:p>
        </w:tc>
        <w:tc>
          <w:tcPr>
            <w:tcW w:w="466" w:type="pct"/>
            <w:vAlign w:val="center"/>
          </w:tcPr>
          <w:p w14:paraId="35D90D7F"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328</w:t>
            </w:r>
          </w:p>
        </w:tc>
        <w:tc>
          <w:tcPr>
            <w:tcW w:w="466" w:type="pct"/>
            <w:vAlign w:val="center"/>
          </w:tcPr>
          <w:p w14:paraId="62E78E6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84E503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F684F8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FBFF06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17714D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1050</w:t>
            </w:r>
          </w:p>
        </w:tc>
      </w:tr>
      <w:tr w:rsidR="003342EB" w:rsidRPr="00E31F6D" w14:paraId="59B3F0CE" w14:textId="77777777" w:rsidTr="00E46E22">
        <w:trPr>
          <w:trHeight w:val="283"/>
          <w:jc w:val="center"/>
        </w:trPr>
        <w:tc>
          <w:tcPr>
            <w:tcW w:w="159" w:type="pct"/>
            <w:vMerge/>
            <w:vAlign w:val="center"/>
          </w:tcPr>
          <w:p w14:paraId="78A3109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2C0043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3B6D7A2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1F5214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435</w:t>
            </w:r>
          </w:p>
        </w:tc>
        <w:tc>
          <w:tcPr>
            <w:tcW w:w="466" w:type="pct"/>
            <w:vAlign w:val="center"/>
          </w:tcPr>
          <w:p w14:paraId="6409C60E"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275</w:t>
            </w:r>
          </w:p>
        </w:tc>
        <w:tc>
          <w:tcPr>
            <w:tcW w:w="466" w:type="pct"/>
            <w:vAlign w:val="center"/>
          </w:tcPr>
          <w:p w14:paraId="65FFE24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98737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79191F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69A6BE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D296FD5"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710</w:t>
            </w:r>
          </w:p>
        </w:tc>
      </w:tr>
      <w:tr w:rsidR="003342EB" w:rsidRPr="00E31F6D" w14:paraId="6A7A668F" w14:textId="77777777" w:rsidTr="00E46E22">
        <w:trPr>
          <w:trHeight w:val="283"/>
          <w:jc w:val="center"/>
        </w:trPr>
        <w:tc>
          <w:tcPr>
            <w:tcW w:w="159" w:type="pct"/>
            <w:vMerge/>
            <w:vAlign w:val="center"/>
          </w:tcPr>
          <w:p w14:paraId="6729F20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4F37565A"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18F8AA0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16A01854"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212</w:t>
            </w:r>
          </w:p>
        </w:tc>
        <w:tc>
          <w:tcPr>
            <w:tcW w:w="466" w:type="pct"/>
            <w:vAlign w:val="center"/>
          </w:tcPr>
          <w:p w14:paraId="16D20810"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146</w:t>
            </w:r>
          </w:p>
        </w:tc>
        <w:tc>
          <w:tcPr>
            <w:tcW w:w="466" w:type="pct"/>
            <w:vAlign w:val="center"/>
          </w:tcPr>
          <w:p w14:paraId="128C147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2FA247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15515F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83945F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83D8092" w14:textId="77777777" w:rsidR="003342EB" w:rsidRPr="00E31F6D" w:rsidRDefault="003342EB" w:rsidP="00E46E22">
            <w:pPr>
              <w:widowControl w:val="0"/>
              <w:autoSpaceDE w:val="0"/>
              <w:autoSpaceDN w:val="0"/>
              <w:adjustRightInd w:val="0"/>
              <w:spacing w:after="0" w:line="135" w:lineRule="atLeast"/>
              <w:ind w:left="15"/>
              <w:jc w:val="center"/>
              <w:rPr>
                <w:rFonts w:ascii="Times New Roman" w:hAnsi="Times New Roman"/>
                <w:sz w:val="20"/>
                <w:szCs w:val="20"/>
              </w:rPr>
            </w:pPr>
            <w:r w:rsidRPr="00E31F6D">
              <w:rPr>
                <w:rFonts w:ascii="Times New Roman" w:hAnsi="Times New Roman"/>
                <w:sz w:val="20"/>
                <w:szCs w:val="20"/>
              </w:rPr>
              <w:t>358</w:t>
            </w:r>
          </w:p>
        </w:tc>
      </w:tr>
      <w:tr w:rsidR="003342EB" w:rsidRPr="00E31F6D" w14:paraId="2284CA89" w14:textId="77777777" w:rsidTr="00E46E22">
        <w:trPr>
          <w:trHeight w:val="283"/>
          <w:jc w:val="center"/>
        </w:trPr>
        <w:tc>
          <w:tcPr>
            <w:tcW w:w="5000" w:type="pct"/>
            <w:gridSpan w:val="10"/>
            <w:vAlign w:val="center"/>
          </w:tcPr>
          <w:p w14:paraId="74BD7029"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Итого по объекту:</w:t>
            </w:r>
          </w:p>
        </w:tc>
      </w:tr>
      <w:tr w:rsidR="003342EB" w:rsidRPr="00E31F6D" w14:paraId="54EF731C" w14:textId="77777777" w:rsidTr="00E46E22">
        <w:trPr>
          <w:trHeight w:val="283"/>
          <w:jc w:val="center"/>
        </w:trPr>
        <w:tc>
          <w:tcPr>
            <w:tcW w:w="159" w:type="pct"/>
            <w:vMerge w:val="restart"/>
            <w:vAlign w:val="center"/>
          </w:tcPr>
          <w:p w14:paraId="5B5AA423"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1</w:t>
            </w:r>
          </w:p>
        </w:tc>
        <w:tc>
          <w:tcPr>
            <w:tcW w:w="1299" w:type="pct"/>
            <w:vMerge w:val="restart"/>
            <w:vAlign w:val="center"/>
          </w:tcPr>
          <w:p w14:paraId="3F57BFA9"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Выявленный фонд по лесоводственным требованиям</w:t>
            </w:r>
          </w:p>
        </w:tc>
        <w:tc>
          <w:tcPr>
            <w:tcW w:w="280" w:type="pct"/>
            <w:vAlign w:val="center"/>
          </w:tcPr>
          <w:p w14:paraId="24609448"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2825587D"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1481</w:t>
            </w:r>
          </w:p>
        </w:tc>
        <w:tc>
          <w:tcPr>
            <w:tcW w:w="466" w:type="pct"/>
            <w:vAlign w:val="center"/>
          </w:tcPr>
          <w:p w14:paraId="3BC06E14"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1104</w:t>
            </w:r>
          </w:p>
        </w:tc>
        <w:tc>
          <w:tcPr>
            <w:tcW w:w="466" w:type="pct"/>
            <w:vAlign w:val="center"/>
          </w:tcPr>
          <w:p w14:paraId="604BD7B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89FA19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F07A97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3FE667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1AD0040"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2585</w:t>
            </w:r>
          </w:p>
        </w:tc>
      </w:tr>
      <w:tr w:rsidR="003342EB" w:rsidRPr="00E31F6D" w14:paraId="0824347C" w14:textId="77777777" w:rsidTr="00E46E22">
        <w:trPr>
          <w:trHeight w:val="283"/>
          <w:jc w:val="center"/>
        </w:trPr>
        <w:tc>
          <w:tcPr>
            <w:tcW w:w="159" w:type="pct"/>
            <w:vMerge/>
            <w:vAlign w:val="center"/>
          </w:tcPr>
          <w:p w14:paraId="011FED8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Merge/>
            <w:vAlign w:val="center"/>
          </w:tcPr>
          <w:p w14:paraId="40E87DFB"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3235DE87"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57A6A5E7"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35603.7</w:t>
            </w:r>
          </w:p>
        </w:tc>
        <w:tc>
          <w:tcPr>
            <w:tcW w:w="466" w:type="pct"/>
            <w:vAlign w:val="center"/>
          </w:tcPr>
          <w:p w14:paraId="2F3765FC"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54699.5</w:t>
            </w:r>
          </w:p>
        </w:tc>
        <w:tc>
          <w:tcPr>
            <w:tcW w:w="466" w:type="pct"/>
            <w:vAlign w:val="center"/>
          </w:tcPr>
          <w:p w14:paraId="7B5050E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33DB93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1F83FE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BB7C26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3AABD12"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90303.2</w:t>
            </w:r>
          </w:p>
        </w:tc>
      </w:tr>
      <w:tr w:rsidR="003342EB" w:rsidRPr="00E31F6D" w14:paraId="4C128FF6" w14:textId="77777777" w:rsidTr="00E46E22">
        <w:trPr>
          <w:trHeight w:val="283"/>
          <w:jc w:val="center"/>
        </w:trPr>
        <w:tc>
          <w:tcPr>
            <w:tcW w:w="159" w:type="pct"/>
            <w:vAlign w:val="center"/>
          </w:tcPr>
          <w:p w14:paraId="6FFE1D76"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2</w:t>
            </w:r>
          </w:p>
        </w:tc>
        <w:tc>
          <w:tcPr>
            <w:tcW w:w="1299" w:type="pct"/>
            <w:vAlign w:val="center"/>
          </w:tcPr>
          <w:p w14:paraId="02BD1C5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280" w:type="pct"/>
            <w:vAlign w:val="center"/>
          </w:tcPr>
          <w:p w14:paraId="2BF54C2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7C76B155"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07DF9D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BE5D58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B3CF5E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CB28DA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8F1781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297FEB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121CAAC6" w14:textId="77777777" w:rsidTr="00E46E22">
        <w:trPr>
          <w:trHeight w:val="283"/>
          <w:jc w:val="center"/>
        </w:trPr>
        <w:tc>
          <w:tcPr>
            <w:tcW w:w="159" w:type="pct"/>
            <w:vMerge w:val="restart"/>
            <w:vAlign w:val="center"/>
          </w:tcPr>
          <w:p w14:paraId="7F29AB1A"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3</w:t>
            </w:r>
          </w:p>
          <w:p w14:paraId="7C96035F" w14:textId="77777777" w:rsidR="0056207D" w:rsidRPr="00E31F6D" w:rsidRDefault="0056207D" w:rsidP="00E46E22">
            <w:pPr>
              <w:widowControl w:val="0"/>
              <w:autoSpaceDE w:val="0"/>
              <w:autoSpaceDN w:val="0"/>
              <w:adjustRightInd w:val="0"/>
              <w:spacing w:after="0" w:line="133" w:lineRule="atLeast"/>
              <w:ind w:left="15"/>
              <w:jc w:val="center"/>
              <w:rPr>
                <w:rFonts w:ascii="Times New Roman" w:hAnsi="Times New Roman"/>
                <w:sz w:val="20"/>
                <w:szCs w:val="20"/>
              </w:rPr>
            </w:pPr>
          </w:p>
        </w:tc>
        <w:tc>
          <w:tcPr>
            <w:tcW w:w="1299" w:type="pct"/>
            <w:vAlign w:val="center"/>
          </w:tcPr>
          <w:p w14:paraId="220C4854"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Ежегодный размер пользования:</w:t>
            </w:r>
          </w:p>
        </w:tc>
        <w:tc>
          <w:tcPr>
            <w:tcW w:w="280" w:type="pct"/>
            <w:vAlign w:val="center"/>
          </w:tcPr>
          <w:p w14:paraId="4C3F78E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3A0D630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E9DA13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03FB837"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78AF70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93310A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711782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43A780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390A8D2E" w14:textId="77777777" w:rsidTr="00E46E22">
        <w:trPr>
          <w:trHeight w:val="283"/>
          <w:jc w:val="center"/>
        </w:trPr>
        <w:tc>
          <w:tcPr>
            <w:tcW w:w="159" w:type="pct"/>
            <w:vMerge/>
            <w:vAlign w:val="center"/>
          </w:tcPr>
          <w:p w14:paraId="70D020CE"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B87657C"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площадь</w:t>
            </w:r>
          </w:p>
        </w:tc>
        <w:tc>
          <w:tcPr>
            <w:tcW w:w="280" w:type="pct"/>
            <w:vAlign w:val="center"/>
          </w:tcPr>
          <w:p w14:paraId="144D408F"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га</w:t>
            </w:r>
          </w:p>
        </w:tc>
        <w:tc>
          <w:tcPr>
            <w:tcW w:w="467" w:type="pct"/>
            <w:vAlign w:val="center"/>
          </w:tcPr>
          <w:p w14:paraId="72B260D3"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99</w:t>
            </w:r>
          </w:p>
        </w:tc>
        <w:tc>
          <w:tcPr>
            <w:tcW w:w="466" w:type="pct"/>
            <w:vAlign w:val="center"/>
          </w:tcPr>
          <w:p w14:paraId="4039654E"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55</w:t>
            </w:r>
          </w:p>
        </w:tc>
        <w:tc>
          <w:tcPr>
            <w:tcW w:w="466" w:type="pct"/>
            <w:vAlign w:val="center"/>
          </w:tcPr>
          <w:p w14:paraId="74F0357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E4088D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CCECCAA"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48E7BD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9309D2C"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154</w:t>
            </w:r>
          </w:p>
        </w:tc>
      </w:tr>
      <w:tr w:rsidR="003342EB" w:rsidRPr="00E31F6D" w14:paraId="6B008ABB" w14:textId="77777777" w:rsidTr="00E46E22">
        <w:trPr>
          <w:trHeight w:val="283"/>
          <w:jc w:val="center"/>
        </w:trPr>
        <w:tc>
          <w:tcPr>
            <w:tcW w:w="159" w:type="pct"/>
            <w:vMerge/>
            <w:vAlign w:val="center"/>
          </w:tcPr>
          <w:p w14:paraId="64D702A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78D1AC2"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выбираемый запас:</w:t>
            </w:r>
          </w:p>
        </w:tc>
        <w:tc>
          <w:tcPr>
            <w:tcW w:w="280" w:type="pct"/>
            <w:vAlign w:val="center"/>
          </w:tcPr>
          <w:p w14:paraId="6B483B6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D1B975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68AA66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01F5CB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E33DBE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3686F79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2D5549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D1A0A0D"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r>
      <w:tr w:rsidR="003342EB" w:rsidRPr="00E31F6D" w14:paraId="0F5EF29A" w14:textId="77777777" w:rsidTr="00E46E22">
        <w:trPr>
          <w:trHeight w:val="283"/>
          <w:jc w:val="center"/>
        </w:trPr>
        <w:tc>
          <w:tcPr>
            <w:tcW w:w="159" w:type="pct"/>
            <w:vMerge/>
            <w:vAlign w:val="center"/>
          </w:tcPr>
          <w:p w14:paraId="0ED72B7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6FAA12C5"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корневой</w:t>
            </w:r>
          </w:p>
        </w:tc>
        <w:tc>
          <w:tcPr>
            <w:tcW w:w="280" w:type="pct"/>
            <w:vMerge w:val="restart"/>
            <w:vAlign w:val="center"/>
          </w:tcPr>
          <w:p w14:paraId="6A9EFA69"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кбм</w:t>
            </w:r>
          </w:p>
        </w:tc>
        <w:tc>
          <w:tcPr>
            <w:tcW w:w="467" w:type="pct"/>
            <w:vAlign w:val="center"/>
          </w:tcPr>
          <w:p w14:paraId="6FF98F3E"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2450</w:t>
            </w:r>
          </w:p>
        </w:tc>
        <w:tc>
          <w:tcPr>
            <w:tcW w:w="466" w:type="pct"/>
            <w:vAlign w:val="center"/>
          </w:tcPr>
          <w:p w14:paraId="53F93C73"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2777</w:t>
            </w:r>
          </w:p>
        </w:tc>
        <w:tc>
          <w:tcPr>
            <w:tcW w:w="466" w:type="pct"/>
            <w:vAlign w:val="center"/>
          </w:tcPr>
          <w:p w14:paraId="1B90FC9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4370D8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6F0E409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0CFDCA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1151EF88"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5227</w:t>
            </w:r>
          </w:p>
        </w:tc>
      </w:tr>
      <w:tr w:rsidR="003342EB" w:rsidRPr="00E31F6D" w14:paraId="35284033" w14:textId="77777777" w:rsidTr="00E46E22">
        <w:trPr>
          <w:trHeight w:val="283"/>
          <w:jc w:val="center"/>
        </w:trPr>
        <w:tc>
          <w:tcPr>
            <w:tcW w:w="159" w:type="pct"/>
            <w:vMerge/>
            <w:vAlign w:val="center"/>
          </w:tcPr>
          <w:p w14:paraId="488DA848"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7D7D9DAE"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ликвидный</w:t>
            </w:r>
          </w:p>
        </w:tc>
        <w:tc>
          <w:tcPr>
            <w:tcW w:w="280" w:type="pct"/>
            <w:vMerge/>
            <w:vAlign w:val="center"/>
          </w:tcPr>
          <w:p w14:paraId="57172002"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2D33DA0C"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1732</w:t>
            </w:r>
          </w:p>
        </w:tc>
        <w:tc>
          <w:tcPr>
            <w:tcW w:w="466" w:type="pct"/>
            <w:vAlign w:val="center"/>
          </w:tcPr>
          <w:p w14:paraId="3940D8B9"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2339</w:t>
            </w:r>
          </w:p>
        </w:tc>
        <w:tc>
          <w:tcPr>
            <w:tcW w:w="466" w:type="pct"/>
            <w:vAlign w:val="center"/>
          </w:tcPr>
          <w:p w14:paraId="07C70D4C"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A55D92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4A787E04"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B8738FF"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5DA2446F"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4071</w:t>
            </w:r>
          </w:p>
        </w:tc>
      </w:tr>
      <w:tr w:rsidR="003342EB" w:rsidRPr="00E31F6D" w14:paraId="75CCCF6F" w14:textId="77777777" w:rsidTr="00E46E22">
        <w:trPr>
          <w:trHeight w:val="283"/>
          <w:jc w:val="center"/>
        </w:trPr>
        <w:tc>
          <w:tcPr>
            <w:tcW w:w="159" w:type="pct"/>
            <w:vMerge/>
            <w:vAlign w:val="center"/>
          </w:tcPr>
          <w:p w14:paraId="6433B141"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1299" w:type="pct"/>
            <w:vAlign w:val="center"/>
          </w:tcPr>
          <w:p w14:paraId="2E23E474"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деловой</w:t>
            </w:r>
          </w:p>
        </w:tc>
        <w:tc>
          <w:tcPr>
            <w:tcW w:w="280" w:type="pct"/>
            <w:vMerge/>
            <w:vAlign w:val="center"/>
          </w:tcPr>
          <w:p w14:paraId="320007D0"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7" w:type="pct"/>
            <w:vAlign w:val="center"/>
          </w:tcPr>
          <w:p w14:paraId="46388FF4"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1108</w:t>
            </w:r>
          </w:p>
        </w:tc>
        <w:tc>
          <w:tcPr>
            <w:tcW w:w="466" w:type="pct"/>
            <w:vAlign w:val="center"/>
          </w:tcPr>
          <w:p w14:paraId="02F751DF"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1826</w:t>
            </w:r>
          </w:p>
        </w:tc>
        <w:tc>
          <w:tcPr>
            <w:tcW w:w="466" w:type="pct"/>
            <w:vAlign w:val="center"/>
          </w:tcPr>
          <w:p w14:paraId="650C7D6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2B33A466"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736AE93"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07D42F39" w14:textId="77777777" w:rsidR="003342EB" w:rsidRPr="00E31F6D" w:rsidRDefault="003342EB" w:rsidP="00E46E22">
            <w:pPr>
              <w:widowControl w:val="0"/>
              <w:autoSpaceDE w:val="0"/>
              <w:autoSpaceDN w:val="0"/>
              <w:adjustRightInd w:val="0"/>
              <w:spacing w:after="0"/>
              <w:jc w:val="center"/>
              <w:rPr>
                <w:rFonts w:ascii="Times New Roman" w:hAnsi="Times New Roman"/>
                <w:sz w:val="20"/>
                <w:szCs w:val="20"/>
              </w:rPr>
            </w:pPr>
          </w:p>
        </w:tc>
        <w:tc>
          <w:tcPr>
            <w:tcW w:w="466" w:type="pct"/>
            <w:vAlign w:val="center"/>
          </w:tcPr>
          <w:p w14:paraId="72244DE2" w14:textId="77777777" w:rsidR="003342EB" w:rsidRPr="00E31F6D" w:rsidRDefault="003342EB" w:rsidP="00E46E22">
            <w:pPr>
              <w:widowControl w:val="0"/>
              <w:autoSpaceDE w:val="0"/>
              <w:autoSpaceDN w:val="0"/>
              <w:adjustRightInd w:val="0"/>
              <w:spacing w:after="0" w:line="133" w:lineRule="atLeast"/>
              <w:ind w:left="15"/>
              <w:jc w:val="center"/>
              <w:rPr>
                <w:rFonts w:ascii="Times New Roman" w:hAnsi="Times New Roman"/>
                <w:sz w:val="20"/>
                <w:szCs w:val="20"/>
              </w:rPr>
            </w:pPr>
            <w:r w:rsidRPr="00E31F6D">
              <w:rPr>
                <w:rFonts w:ascii="Times New Roman" w:hAnsi="Times New Roman"/>
                <w:sz w:val="20"/>
                <w:szCs w:val="20"/>
              </w:rPr>
              <w:t>2934</w:t>
            </w:r>
          </w:p>
        </w:tc>
      </w:tr>
    </w:tbl>
    <w:p w14:paraId="4D3ECABD" w14:textId="77777777" w:rsidR="00BB10F2" w:rsidRPr="00E31F6D" w:rsidRDefault="00BB10F2" w:rsidP="00BB10F2">
      <w:pPr>
        <w:widowControl w:val="0"/>
        <w:autoSpaceDE w:val="0"/>
        <w:autoSpaceDN w:val="0"/>
        <w:adjustRightInd w:val="0"/>
        <w:rPr>
          <w:rFonts w:ascii="Times New Roman" w:hAnsi="Times New Roman"/>
          <w:sz w:val="24"/>
          <w:szCs w:val="24"/>
        </w:rPr>
        <w:sectPr w:rsidR="00BB10F2" w:rsidRPr="00E31F6D" w:rsidSect="0048131C">
          <w:pgSz w:w="16840" w:h="11907" w:orient="landscape" w:code="9"/>
          <w:pgMar w:top="1134" w:right="567" w:bottom="567" w:left="567" w:header="397" w:footer="397" w:gutter="0"/>
          <w:cols w:space="720"/>
          <w:noEndnote/>
          <w:docGrid w:linePitch="299"/>
        </w:sectPr>
      </w:pPr>
    </w:p>
    <w:p w14:paraId="7CF48069" w14:textId="77777777" w:rsidR="00B67068" w:rsidRPr="00E31F6D" w:rsidRDefault="00B67068" w:rsidP="005C7FCC">
      <w:pPr>
        <w:pStyle w:val="03"/>
      </w:pPr>
      <w:bookmarkStart w:id="114" w:name="_Toc520105948"/>
      <w:bookmarkStart w:id="115" w:name="_Toc127174597"/>
      <w:r w:rsidRPr="00E31F6D">
        <w:t>Расчетная лесосека (ежегодный допустимый объем</w:t>
      </w:r>
      <w:r w:rsidR="00616A64" w:rsidRPr="00E31F6D">
        <w:t xml:space="preserve"> </w:t>
      </w:r>
      <w:r w:rsidRPr="00E31F6D">
        <w:t xml:space="preserve">изъятия древесины) </w:t>
      </w:r>
      <w:r w:rsidR="00B4421D" w:rsidRPr="00E31F6D">
        <w:br/>
      </w:r>
      <w:r w:rsidRPr="00E31F6D">
        <w:t>при всех видах рубок</w:t>
      </w:r>
      <w:bookmarkEnd w:id="114"/>
      <w:bookmarkEnd w:id="115"/>
    </w:p>
    <w:p w14:paraId="4AEF2E7C" w14:textId="77777777" w:rsidR="00E64055" w:rsidRPr="00E31F6D" w:rsidRDefault="00E64055" w:rsidP="0048131C">
      <w:pPr>
        <w:pStyle w:val="095"/>
      </w:pPr>
      <w:r w:rsidRPr="00E31F6D">
        <w:t>Ежего</w:t>
      </w:r>
      <w:r w:rsidR="009840AE" w:rsidRPr="00E31F6D">
        <w:t xml:space="preserve">дный допустимый </w:t>
      </w:r>
      <w:r w:rsidRPr="00E31F6D">
        <w:t>объем изъятия древесины при всех вид</w:t>
      </w:r>
      <w:r w:rsidR="000F3761" w:rsidRPr="00E31F6D">
        <w:t xml:space="preserve">ах рубок представлен </w:t>
      </w:r>
      <w:r w:rsidR="00616A64" w:rsidRPr="00E31F6D">
        <w:br/>
      </w:r>
      <w:r w:rsidR="000F3761" w:rsidRPr="00E31F6D">
        <w:t xml:space="preserve">в таблице </w:t>
      </w:r>
      <w:r w:rsidR="00567B8C" w:rsidRPr="00E31F6D">
        <w:t>9</w:t>
      </w:r>
      <w:r w:rsidRPr="00E31F6D">
        <w:t xml:space="preserve"> и составляет </w:t>
      </w:r>
      <w:r w:rsidR="004B7090" w:rsidRPr="00E31F6D">
        <w:t xml:space="preserve">311,423 </w:t>
      </w:r>
      <w:r w:rsidRPr="00E31F6D">
        <w:t>тыс. м</w:t>
      </w:r>
      <w:r w:rsidRPr="00E31F6D">
        <w:rPr>
          <w:vertAlign w:val="superscript"/>
        </w:rPr>
        <w:t>3</w:t>
      </w:r>
      <w:r w:rsidRPr="00E31F6D">
        <w:t xml:space="preserve"> ликвидной древесины. Объемы при рубке погибших</w:t>
      </w:r>
      <w:r w:rsidR="00616A64" w:rsidRPr="00E31F6D">
        <w:br/>
      </w:r>
      <w:r w:rsidRPr="00E31F6D">
        <w:t xml:space="preserve">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w:t>
      </w:r>
      <w:r w:rsidR="00981BE8" w:rsidRPr="00E31F6D">
        <w:br/>
      </w:r>
      <w:r w:rsidRPr="00E31F6D">
        <w:t>для корректировки объемов являются результаты лесопатологических обследований и данные лесопатологического мониторинга.</w:t>
      </w:r>
    </w:p>
    <w:p w14:paraId="54D72C14" w14:textId="77777777" w:rsidR="00E64055" w:rsidRPr="00E31F6D" w:rsidRDefault="00E64055" w:rsidP="0048131C">
      <w:pPr>
        <w:pStyle w:val="095"/>
      </w:pPr>
      <w:r w:rsidRPr="00E31F6D">
        <w:t>Сроки ра</w:t>
      </w:r>
      <w:r w:rsidR="009840AE" w:rsidRPr="00E31F6D">
        <w:t xml:space="preserve">зрешенного использования лесов </w:t>
      </w:r>
      <w:r w:rsidRPr="00E31F6D">
        <w:t>определены с учетом:</w:t>
      </w:r>
    </w:p>
    <w:p w14:paraId="5DC2DDB8" w14:textId="77777777" w:rsidR="00E64055" w:rsidRPr="00E31F6D" w:rsidRDefault="00E64055" w:rsidP="0048131C">
      <w:pPr>
        <w:pStyle w:val="095"/>
      </w:pPr>
      <w:r w:rsidRPr="00E31F6D">
        <w:t xml:space="preserve">- Правил заготовки древесины, утвержденных приказом Министерства природных ресурсов </w:t>
      </w:r>
      <w:r w:rsidR="00616A64" w:rsidRPr="00E31F6D">
        <w:br/>
      </w:r>
      <w:r w:rsidRPr="00E31F6D">
        <w:t>и</w:t>
      </w:r>
      <w:r w:rsidR="009840AE" w:rsidRPr="00E31F6D">
        <w:t xml:space="preserve"> экологии Российской Федерации </w:t>
      </w:r>
      <w:r w:rsidRPr="00E31F6D">
        <w:t xml:space="preserve">от </w:t>
      </w:r>
      <w:r w:rsidR="00A23134" w:rsidRPr="00E31F6D">
        <w:t>01.12.2020 № 993</w:t>
      </w:r>
      <w:r w:rsidRPr="00E31F6D">
        <w:t>;</w:t>
      </w:r>
    </w:p>
    <w:p w14:paraId="17C0CF9C" w14:textId="77777777" w:rsidR="0048131C" w:rsidRPr="00E31F6D" w:rsidRDefault="00E64055" w:rsidP="0048131C">
      <w:pPr>
        <w:pStyle w:val="095"/>
      </w:pPr>
      <w:r w:rsidRPr="00E31F6D">
        <w:t>- Правил ухода за лесами, утвержд</w:t>
      </w:r>
      <w:r w:rsidR="005A5B6D" w:rsidRPr="00E31F6D">
        <w:t>енных приказом</w:t>
      </w:r>
      <w:hyperlink r:id="rId40" w:history="1">
        <w:r w:rsidR="005A5B6D" w:rsidRPr="00E31F6D">
          <w:rPr>
            <w:rStyle w:val="af"/>
            <w:color w:val="auto"/>
            <w:spacing w:val="2"/>
            <w:u w:val="none"/>
            <w:shd w:val="clear" w:color="auto" w:fill="FFFFFF"/>
          </w:rPr>
          <w:t xml:space="preserve"> Минприроды России от </w:t>
        </w:r>
        <w:r w:rsidR="00616A64" w:rsidRPr="00E31F6D">
          <w:rPr>
            <w:rStyle w:val="af"/>
            <w:color w:val="auto"/>
            <w:spacing w:val="2"/>
            <w:u w:val="none"/>
            <w:shd w:val="clear" w:color="auto" w:fill="FFFFFF"/>
          </w:rPr>
          <w:t>30.07.2020</w:t>
        </w:r>
        <w:r w:rsidR="005A5B6D" w:rsidRPr="00E31F6D">
          <w:rPr>
            <w:rStyle w:val="af"/>
            <w:color w:val="auto"/>
            <w:spacing w:val="2"/>
            <w:u w:val="none"/>
            <w:shd w:val="clear" w:color="auto" w:fill="FFFFFF"/>
          </w:rPr>
          <w:t xml:space="preserve"> года </w:t>
        </w:r>
        <w:r w:rsidR="00616A64" w:rsidRPr="00E31F6D">
          <w:rPr>
            <w:rStyle w:val="af"/>
            <w:color w:val="auto"/>
            <w:spacing w:val="2"/>
            <w:u w:val="none"/>
            <w:shd w:val="clear" w:color="auto" w:fill="FFFFFF"/>
          </w:rPr>
          <w:t>№</w:t>
        </w:r>
        <w:r w:rsidR="005A5B6D" w:rsidRPr="00E31F6D">
          <w:rPr>
            <w:rStyle w:val="af"/>
            <w:color w:val="auto"/>
            <w:spacing w:val="2"/>
            <w:u w:val="none"/>
            <w:shd w:val="clear" w:color="auto" w:fill="FFFFFF"/>
          </w:rPr>
          <w:t xml:space="preserve"> </w:t>
        </w:r>
      </w:hyperlink>
      <w:r w:rsidR="00616A64" w:rsidRPr="00E31F6D">
        <w:rPr>
          <w:rStyle w:val="af"/>
          <w:color w:val="auto"/>
          <w:spacing w:val="2"/>
          <w:u w:val="none"/>
          <w:shd w:val="clear" w:color="auto" w:fill="FFFFFF"/>
        </w:rPr>
        <w:t>534</w:t>
      </w:r>
      <w:r w:rsidR="005A5B6D" w:rsidRPr="00E31F6D">
        <w:rPr>
          <w:rStyle w:val="af"/>
          <w:color w:val="auto"/>
          <w:spacing w:val="2"/>
          <w:u w:val="none"/>
          <w:shd w:val="clear" w:color="auto" w:fill="FFFFFF"/>
        </w:rPr>
        <w:t>.</w:t>
      </w:r>
    </w:p>
    <w:p w14:paraId="5AE95F7F" w14:textId="77777777" w:rsidR="00B67068" w:rsidRPr="00E31F6D" w:rsidRDefault="00B67068" w:rsidP="0048131C">
      <w:pPr>
        <w:pStyle w:val="095"/>
        <w:sectPr w:rsidR="00B67068" w:rsidRPr="00E31F6D" w:rsidSect="005C4D36">
          <w:pgSz w:w="11906" w:h="16838"/>
          <w:pgMar w:top="567" w:right="567" w:bottom="567" w:left="1134" w:header="397" w:footer="397" w:gutter="0"/>
          <w:cols w:space="720"/>
          <w:noEndnote/>
          <w:docGrid w:linePitch="299"/>
        </w:sectPr>
      </w:pPr>
    </w:p>
    <w:p w14:paraId="46018472" w14:textId="77777777" w:rsidR="00B67068" w:rsidRPr="00E31F6D" w:rsidRDefault="000F3761" w:rsidP="007D3DD3">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567B8C" w:rsidRPr="00E31F6D">
        <w:rPr>
          <w:rFonts w:ascii="Times New Roman" w:hAnsi="Times New Roman" w:cs="Times New Roman"/>
          <w:sz w:val="24"/>
          <w:szCs w:val="24"/>
        </w:rPr>
        <w:t>9</w:t>
      </w:r>
    </w:p>
    <w:p w14:paraId="4342E62D" w14:textId="77777777" w:rsidR="00231A68" w:rsidRPr="00E31F6D" w:rsidRDefault="00231A68" w:rsidP="007D3DD3">
      <w:pPr>
        <w:pStyle w:val="ConsPlusNormal"/>
        <w:jc w:val="center"/>
        <w:outlineLvl w:val="3"/>
        <w:rPr>
          <w:rFonts w:ascii="Times New Roman" w:hAnsi="Times New Roman" w:cs="Times New Roman"/>
          <w:sz w:val="24"/>
          <w:szCs w:val="24"/>
        </w:rPr>
      </w:pPr>
      <w:r w:rsidRPr="00E31F6D">
        <w:rPr>
          <w:rFonts w:ascii="Times New Roman" w:hAnsi="Times New Roman" w:cs="Times New Roman"/>
          <w:sz w:val="24"/>
          <w:szCs w:val="24"/>
        </w:rPr>
        <w:t>Расчетная лесосека (ежегодный допустимый объем изъятия древесины) при всех видах рубок</w:t>
      </w:r>
    </w:p>
    <w:p w14:paraId="7885213D" w14:textId="77777777" w:rsidR="00B67068" w:rsidRPr="00E31F6D" w:rsidRDefault="00B67068" w:rsidP="007D3DD3">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Площадь - га, запас - тыс. куб. м</w:t>
      </w: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55"/>
        <w:gridCol w:w="1015"/>
        <w:gridCol w:w="936"/>
        <w:gridCol w:w="905"/>
        <w:gridCol w:w="1016"/>
        <w:gridCol w:w="934"/>
        <w:gridCol w:w="684"/>
        <w:gridCol w:w="1016"/>
        <w:gridCol w:w="936"/>
        <w:gridCol w:w="672"/>
        <w:gridCol w:w="1018"/>
        <w:gridCol w:w="1091"/>
        <w:gridCol w:w="1174"/>
        <w:gridCol w:w="1152"/>
        <w:gridCol w:w="934"/>
        <w:gridCol w:w="895"/>
      </w:tblGrid>
      <w:tr w:rsidR="00BC1621" w:rsidRPr="00E31F6D" w14:paraId="3D0511C1" w14:textId="77777777" w:rsidTr="00B760B1">
        <w:trPr>
          <w:trHeight w:val="546"/>
        </w:trPr>
        <w:tc>
          <w:tcPr>
            <w:tcW w:w="1455" w:type="dxa"/>
            <w:vMerge w:val="restart"/>
          </w:tcPr>
          <w:p w14:paraId="265919A6" w14:textId="77777777" w:rsidR="00BC1621" w:rsidRPr="00E31F6D" w:rsidRDefault="00BC1621" w:rsidP="00B760B1">
            <w:pPr>
              <w:pStyle w:val="TableParagraph"/>
              <w:rPr>
                <w:lang w:val="ru-RU"/>
              </w:rPr>
            </w:pPr>
          </w:p>
          <w:p w14:paraId="4339ABC7" w14:textId="77777777" w:rsidR="00BC1621" w:rsidRPr="00E31F6D" w:rsidRDefault="00BC1621" w:rsidP="00B760B1">
            <w:pPr>
              <w:pStyle w:val="TableParagraph"/>
              <w:rPr>
                <w:lang w:val="ru-RU"/>
              </w:rPr>
            </w:pPr>
          </w:p>
          <w:p w14:paraId="167FCD28" w14:textId="77777777" w:rsidR="00BC1621" w:rsidRPr="00E31F6D" w:rsidRDefault="00BC1621" w:rsidP="00B760B1">
            <w:pPr>
              <w:pStyle w:val="TableParagraph"/>
              <w:rPr>
                <w:lang w:val="ru-RU"/>
              </w:rPr>
            </w:pPr>
          </w:p>
          <w:p w14:paraId="3FEE4588" w14:textId="77777777" w:rsidR="00BC1621" w:rsidRPr="00E31F6D" w:rsidRDefault="00BC1621" w:rsidP="00B760B1">
            <w:pPr>
              <w:pStyle w:val="TableParagraph"/>
              <w:rPr>
                <w:lang w:val="ru-RU"/>
              </w:rPr>
            </w:pPr>
          </w:p>
          <w:p w14:paraId="32EE4F9E" w14:textId="77777777" w:rsidR="00BC1621" w:rsidRPr="00E31F6D" w:rsidRDefault="00BC1621" w:rsidP="00B760B1">
            <w:pPr>
              <w:pStyle w:val="TableParagraph"/>
              <w:rPr>
                <w:lang w:val="ru-RU"/>
              </w:rPr>
            </w:pPr>
          </w:p>
          <w:p w14:paraId="7B7138BC" w14:textId="77777777" w:rsidR="00BC1621" w:rsidRPr="00E31F6D" w:rsidRDefault="00BC1621" w:rsidP="00B760B1">
            <w:pPr>
              <w:pStyle w:val="TableParagraph"/>
              <w:rPr>
                <w:lang w:val="ru-RU"/>
              </w:rPr>
            </w:pPr>
          </w:p>
          <w:p w14:paraId="419A8A6B" w14:textId="77777777" w:rsidR="00BC1621" w:rsidRPr="00E31F6D" w:rsidRDefault="00BC1621" w:rsidP="00B760B1">
            <w:pPr>
              <w:pStyle w:val="TableParagraph"/>
              <w:rPr>
                <w:lang w:val="ru-RU"/>
              </w:rPr>
            </w:pPr>
          </w:p>
          <w:p w14:paraId="60BD0A1A" w14:textId="77777777" w:rsidR="00BC1621" w:rsidRPr="00E31F6D" w:rsidRDefault="00BC1621" w:rsidP="00B760B1">
            <w:pPr>
              <w:pStyle w:val="TableParagraph"/>
              <w:rPr>
                <w:lang w:val="ru-RU"/>
              </w:rPr>
            </w:pPr>
          </w:p>
          <w:p w14:paraId="4F39827A" w14:textId="77777777" w:rsidR="00BC1621" w:rsidRPr="00E31F6D" w:rsidRDefault="00BC1621" w:rsidP="00B760B1">
            <w:pPr>
              <w:pStyle w:val="TableParagraph"/>
              <w:spacing w:before="168"/>
              <w:ind w:left="285"/>
              <w:rPr>
                <w:sz w:val="20"/>
              </w:rPr>
            </w:pPr>
            <w:r w:rsidRPr="00E31F6D">
              <w:rPr>
                <w:sz w:val="20"/>
              </w:rPr>
              <w:t>Хозяйства</w:t>
            </w:r>
          </w:p>
        </w:tc>
        <w:tc>
          <w:tcPr>
            <w:tcW w:w="14378" w:type="dxa"/>
            <w:gridSpan w:val="15"/>
          </w:tcPr>
          <w:p w14:paraId="6C4F65E6" w14:textId="77777777" w:rsidR="00BC1621" w:rsidRPr="00E31F6D" w:rsidRDefault="00BC1621" w:rsidP="00B760B1">
            <w:pPr>
              <w:pStyle w:val="TableParagraph"/>
              <w:spacing w:before="151"/>
              <w:ind w:left="4994" w:right="4992"/>
              <w:jc w:val="center"/>
              <w:rPr>
                <w:sz w:val="20"/>
                <w:lang w:val="ru-RU"/>
              </w:rPr>
            </w:pPr>
            <w:r w:rsidRPr="00E31F6D">
              <w:rPr>
                <w:sz w:val="20"/>
                <w:lang w:val="ru-RU"/>
              </w:rPr>
              <w:t>Ежегодный допустимый объем изъятия древесины</w:t>
            </w:r>
          </w:p>
        </w:tc>
      </w:tr>
      <w:tr w:rsidR="00BC1621" w:rsidRPr="00E31F6D" w14:paraId="02795F2B" w14:textId="77777777" w:rsidTr="00B760B1">
        <w:trPr>
          <w:trHeight w:val="2949"/>
        </w:trPr>
        <w:tc>
          <w:tcPr>
            <w:tcW w:w="1455" w:type="dxa"/>
            <w:vMerge/>
            <w:tcBorders>
              <w:top w:val="nil"/>
            </w:tcBorders>
          </w:tcPr>
          <w:p w14:paraId="0686F3DB" w14:textId="77777777" w:rsidR="00BC1621" w:rsidRPr="00E31F6D" w:rsidRDefault="00BC1621" w:rsidP="00B760B1">
            <w:pPr>
              <w:rPr>
                <w:sz w:val="2"/>
                <w:szCs w:val="2"/>
                <w:lang w:val="ru-RU"/>
              </w:rPr>
            </w:pPr>
          </w:p>
        </w:tc>
        <w:tc>
          <w:tcPr>
            <w:tcW w:w="2856" w:type="dxa"/>
            <w:gridSpan w:val="3"/>
          </w:tcPr>
          <w:p w14:paraId="0245CAC4" w14:textId="77777777" w:rsidR="00BC1621" w:rsidRPr="00E31F6D" w:rsidRDefault="00BC1621" w:rsidP="00B760B1">
            <w:pPr>
              <w:pStyle w:val="TableParagraph"/>
              <w:rPr>
                <w:lang w:val="ru-RU"/>
              </w:rPr>
            </w:pPr>
          </w:p>
          <w:p w14:paraId="4A806924" w14:textId="77777777" w:rsidR="00BC1621" w:rsidRPr="00E31F6D" w:rsidRDefault="00BC1621" w:rsidP="00B760B1">
            <w:pPr>
              <w:pStyle w:val="TableParagraph"/>
              <w:rPr>
                <w:lang w:val="ru-RU"/>
              </w:rPr>
            </w:pPr>
          </w:p>
          <w:p w14:paraId="3B4E5CCD" w14:textId="77777777" w:rsidR="00BC1621" w:rsidRPr="00E31F6D" w:rsidRDefault="00BC1621" w:rsidP="00B760B1">
            <w:pPr>
              <w:pStyle w:val="TableParagraph"/>
              <w:rPr>
                <w:lang w:val="ru-RU"/>
              </w:rPr>
            </w:pPr>
          </w:p>
          <w:p w14:paraId="484B0355" w14:textId="77777777" w:rsidR="00BC1621" w:rsidRPr="00E31F6D" w:rsidRDefault="00BC1621" w:rsidP="00B760B1">
            <w:pPr>
              <w:pStyle w:val="TableParagraph"/>
              <w:rPr>
                <w:lang w:val="ru-RU"/>
              </w:rPr>
            </w:pPr>
          </w:p>
          <w:p w14:paraId="00CBAC13" w14:textId="77777777" w:rsidR="00BC1621" w:rsidRPr="00E31F6D" w:rsidRDefault="00BC1621" w:rsidP="00B760B1">
            <w:pPr>
              <w:pStyle w:val="TableParagraph"/>
              <w:spacing w:before="8"/>
              <w:rPr>
                <w:sz w:val="19"/>
                <w:lang w:val="ru-RU"/>
              </w:rPr>
            </w:pPr>
          </w:p>
          <w:p w14:paraId="2095005D" w14:textId="77777777" w:rsidR="00BC1621" w:rsidRPr="00E31F6D" w:rsidRDefault="00BC1621" w:rsidP="00B760B1">
            <w:pPr>
              <w:pStyle w:val="TableParagraph"/>
              <w:spacing w:before="1"/>
              <w:ind w:left="385" w:right="101" w:hanging="260"/>
              <w:rPr>
                <w:sz w:val="20"/>
                <w:lang w:val="ru-RU"/>
              </w:rPr>
            </w:pPr>
            <w:r w:rsidRPr="00E31F6D">
              <w:rPr>
                <w:sz w:val="20"/>
                <w:lang w:val="ru-RU"/>
              </w:rPr>
              <w:t>При рубке спелых и перестой- ных лесных насаждений</w:t>
            </w:r>
          </w:p>
        </w:tc>
        <w:tc>
          <w:tcPr>
            <w:tcW w:w="2634" w:type="dxa"/>
            <w:gridSpan w:val="3"/>
          </w:tcPr>
          <w:p w14:paraId="0F3BB0C1" w14:textId="77777777" w:rsidR="00BC1621" w:rsidRPr="00E31F6D" w:rsidRDefault="00BC1621" w:rsidP="00B760B1">
            <w:pPr>
              <w:pStyle w:val="TableParagraph"/>
              <w:rPr>
                <w:lang w:val="ru-RU"/>
              </w:rPr>
            </w:pPr>
          </w:p>
          <w:p w14:paraId="7FF8873B" w14:textId="77777777" w:rsidR="00BC1621" w:rsidRPr="00E31F6D" w:rsidRDefault="00BC1621" w:rsidP="00B760B1">
            <w:pPr>
              <w:pStyle w:val="TableParagraph"/>
              <w:rPr>
                <w:lang w:val="ru-RU"/>
              </w:rPr>
            </w:pPr>
          </w:p>
          <w:p w14:paraId="7C68E3F2" w14:textId="77777777" w:rsidR="00BC1621" w:rsidRPr="00E31F6D" w:rsidRDefault="00BC1621" w:rsidP="00B760B1">
            <w:pPr>
              <w:pStyle w:val="TableParagraph"/>
              <w:rPr>
                <w:lang w:val="ru-RU"/>
              </w:rPr>
            </w:pPr>
          </w:p>
          <w:p w14:paraId="5EFDA6BC" w14:textId="77777777" w:rsidR="00BC1621" w:rsidRPr="00E31F6D" w:rsidRDefault="00BC1621" w:rsidP="00B760B1">
            <w:pPr>
              <w:pStyle w:val="TableParagraph"/>
              <w:rPr>
                <w:lang w:val="ru-RU"/>
              </w:rPr>
            </w:pPr>
          </w:p>
          <w:p w14:paraId="43F262D2" w14:textId="77777777" w:rsidR="00BC1621" w:rsidRPr="00E31F6D" w:rsidRDefault="00BC1621" w:rsidP="00B760B1">
            <w:pPr>
              <w:pStyle w:val="TableParagraph"/>
              <w:spacing w:before="8"/>
              <w:rPr>
                <w:sz w:val="19"/>
                <w:lang w:val="ru-RU"/>
              </w:rPr>
            </w:pPr>
          </w:p>
          <w:p w14:paraId="44C5FB0A" w14:textId="77777777" w:rsidR="00BC1621" w:rsidRPr="00E31F6D" w:rsidRDefault="00BC1621" w:rsidP="00B760B1">
            <w:pPr>
              <w:pStyle w:val="TableParagraph"/>
              <w:spacing w:before="1"/>
              <w:ind w:left="271" w:right="98" w:hanging="142"/>
              <w:rPr>
                <w:sz w:val="20"/>
                <w:lang w:val="ru-RU"/>
              </w:rPr>
            </w:pPr>
            <w:r w:rsidRPr="00E31F6D">
              <w:rPr>
                <w:sz w:val="20"/>
                <w:lang w:val="ru-RU"/>
              </w:rPr>
              <w:t>При рубке лесных насажде- ний при уходе за лесами</w:t>
            </w:r>
          </w:p>
        </w:tc>
        <w:tc>
          <w:tcPr>
            <w:tcW w:w="2624" w:type="dxa"/>
            <w:gridSpan w:val="3"/>
          </w:tcPr>
          <w:p w14:paraId="7A3C85EC" w14:textId="77777777" w:rsidR="00BC1621" w:rsidRPr="00E31F6D" w:rsidRDefault="00BC1621" w:rsidP="00B760B1">
            <w:pPr>
              <w:pStyle w:val="TableParagraph"/>
              <w:rPr>
                <w:lang w:val="ru-RU"/>
              </w:rPr>
            </w:pPr>
          </w:p>
          <w:p w14:paraId="7EEAA006" w14:textId="77777777" w:rsidR="00BC1621" w:rsidRPr="00E31F6D" w:rsidRDefault="00BC1621" w:rsidP="00B760B1">
            <w:pPr>
              <w:pStyle w:val="TableParagraph"/>
              <w:rPr>
                <w:lang w:val="ru-RU"/>
              </w:rPr>
            </w:pPr>
          </w:p>
          <w:p w14:paraId="0A09F899" w14:textId="77777777" w:rsidR="00BC1621" w:rsidRPr="00E31F6D" w:rsidRDefault="00BC1621" w:rsidP="00B760B1">
            <w:pPr>
              <w:pStyle w:val="TableParagraph"/>
              <w:rPr>
                <w:lang w:val="ru-RU"/>
              </w:rPr>
            </w:pPr>
          </w:p>
          <w:p w14:paraId="3B92C725" w14:textId="77777777" w:rsidR="00BC1621" w:rsidRPr="00E31F6D" w:rsidRDefault="00BC1621" w:rsidP="00B760B1">
            <w:pPr>
              <w:pStyle w:val="TableParagraph"/>
              <w:spacing w:before="8"/>
              <w:rPr>
                <w:sz w:val="31"/>
                <w:lang w:val="ru-RU"/>
              </w:rPr>
            </w:pPr>
          </w:p>
          <w:p w14:paraId="08EEADD0" w14:textId="77777777" w:rsidR="00BC1621" w:rsidRPr="00E31F6D" w:rsidRDefault="00BC1621" w:rsidP="00B760B1">
            <w:pPr>
              <w:pStyle w:val="TableParagraph"/>
              <w:ind w:left="130" w:right="120"/>
              <w:jc w:val="center"/>
              <w:rPr>
                <w:sz w:val="20"/>
                <w:lang w:val="ru-RU"/>
              </w:rPr>
            </w:pPr>
            <w:r w:rsidRPr="00E31F6D">
              <w:rPr>
                <w:sz w:val="20"/>
                <w:lang w:val="ru-RU"/>
              </w:rPr>
              <w:t>При рубке поврежденных и погибших лесных насажде- ний</w:t>
            </w:r>
          </w:p>
        </w:tc>
        <w:tc>
          <w:tcPr>
            <w:tcW w:w="3283" w:type="dxa"/>
            <w:gridSpan w:val="3"/>
          </w:tcPr>
          <w:p w14:paraId="478EB019" w14:textId="77777777" w:rsidR="00BC1621" w:rsidRPr="00E31F6D" w:rsidRDefault="00BC1621" w:rsidP="00B760B1">
            <w:pPr>
              <w:pStyle w:val="TableParagraph"/>
              <w:rPr>
                <w:lang w:val="ru-RU"/>
              </w:rPr>
            </w:pPr>
          </w:p>
          <w:p w14:paraId="48067703" w14:textId="77777777" w:rsidR="00BC1621" w:rsidRPr="00E31F6D" w:rsidRDefault="00BC1621" w:rsidP="00B760B1">
            <w:pPr>
              <w:pStyle w:val="TableParagraph"/>
              <w:spacing w:before="9"/>
              <w:rPr>
                <w:sz w:val="25"/>
                <w:lang w:val="ru-RU"/>
              </w:rPr>
            </w:pPr>
          </w:p>
          <w:p w14:paraId="3B109651" w14:textId="77777777" w:rsidR="00BC1621" w:rsidRPr="00E31F6D" w:rsidRDefault="00BC1621" w:rsidP="00B760B1">
            <w:pPr>
              <w:pStyle w:val="TableParagraph"/>
              <w:ind w:left="94" w:right="84" w:hanging="4"/>
              <w:jc w:val="center"/>
              <w:rPr>
                <w:sz w:val="20"/>
                <w:lang w:val="ru-RU"/>
              </w:rPr>
            </w:pPr>
            <w:r w:rsidRPr="00E31F6D">
              <w:rPr>
                <w:sz w:val="20"/>
                <w:lang w:val="ru-RU"/>
              </w:rPr>
              <w:t>При рубке лесных насаждений на лесных участках, предназначенных для строительства, реконструкции</w:t>
            </w:r>
            <w:r w:rsidRPr="00E31F6D">
              <w:rPr>
                <w:spacing w:val="-19"/>
                <w:sz w:val="20"/>
                <w:lang w:val="ru-RU"/>
              </w:rPr>
              <w:t xml:space="preserve"> </w:t>
            </w:r>
            <w:r w:rsidRPr="00E31F6D">
              <w:rPr>
                <w:sz w:val="20"/>
                <w:lang w:val="ru-RU"/>
              </w:rPr>
              <w:t>и эксплуатации объектов лесной, ле- соперерабатывающей инфраструк- туры и объектов, не связанных</w:t>
            </w:r>
            <w:r w:rsidRPr="00E31F6D">
              <w:rPr>
                <w:spacing w:val="-9"/>
                <w:sz w:val="20"/>
                <w:lang w:val="ru-RU"/>
              </w:rPr>
              <w:t xml:space="preserve"> </w:t>
            </w:r>
            <w:r w:rsidRPr="00E31F6D">
              <w:rPr>
                <w:sz w:val="20"/>
                <w:lang w:val="ru-RU"/>
              </w:rPr>
              <w:t>с</w:t>
            </w:r>
          </w:p>
          <w:p w14:paraId="06636E4E" w14:textId="77777777" w:rsidR="00BC1621" w:rsidRPr="00E31F6D" w:rsidRDefault="00BC1621" w:rsidP="00B760B1">
            <w:pPr>
              <w:pStyle w:val="TableParagraph"/>
              <w:spacing w:before="1" w:line="229" w:lineRule="exact"/>
              <w:ind w:left="115" w:right="111"/>
              <w:jc w:val="center"/>
              <w:rPr>
                <w:sz w:val="20"/>
              </w:rPr>
            </w:pPr>
            <w:r w:rsidRPr="00E31F6D">
              <w:rPr>
                <w:sz w:val="20"/>
              </w:rPr>
              <w:t>созданием лесной инфраструктуры</w:t>
            </w:r>
          </w:p>
          <w:p w14:paraId="2F8B67C0" w14:textId="77777777" w:rsidR="00BC1621" w:rsidRPr="00E31F6D" w:rsidRDefault="00BC1621" w:rsidP="00B760B1">
            <w:pPr>
              <w:pStyle w:val="TableParagraph"/>
              <w:spacing w:line="229" w:lineRule="exact"/>
              <w:ind w:left="115" w:right="110"/>
              <w:jc w:val="center"/>
              <w:rPr>
                <w:sz w:val="20"/>
              </w:rPr>
            </w:pPr>
            <w:r w:rsidRPr="00E31F6D">
              <w:rPr>
                <w:sz w:val="20"/>
              </w:rPr>
              <w:t>&lt;*&gt;</w:t>
            </w:r>
          </w:p>
        </w:tc>
        <w:tc>
          <w:tcPr>
            <w:tcW w:w="2981" w:type="dxa"/>
            <w:gridSpan w:val="3"/>
          </w:tcPr>
          <w:p w14:paraId="1217FA2F" w14:textId="77777777" w:rsidR="00BC1621" w:rsidRPr="00E31F6D" w:rsidRDefault="00BC1621" w:rsidP="00B760B1">
            <w:pPr>
              <w:pStyle w:val="TableParagraph"/>
            </w:pPr>
          </w:p>
          <w:p w14:paraId="3CE590DA" w14:textId="77777777" w:rsidR="00BC1621" w:rsidRPr="00E31F6D" w:rsidRDefault="00BC1621" w:rsidP="00B760B1">
            <w:pPr>
              <w:pStyle w:val="TableParagraph"/>
            </w:pPr>
          </w:p>
          <w:p w14:paraId="4DF2C260" w14:textId="77777777" w:rsidR="00BC1621" w:rsidRPr="00E31F6D" w:rsidRDefault="00BC1621" w:rsidP="00B760B1">
            <w:pPr>
              <w:pStyle w:val="TableParagraph"/>
            </w:pPr>
          </w:p>
          <w:p w14:paraId="7517CC24" w14:textId="77777777" w:rsidR="00BC1621" w:rsidRPr="00E31F6D" w:rsidRDefault="00BC1621" w:rsidP="00B760B1">
            <w:pPr>
              <w:pStyle w:val="TableParagraph"/>
            </w:pPr>
          </w:p>
          <w:p w14:paraId="2CFF772B" w14:textId="77777777" w:rsidR="00BC1621" w:rsidRPr="00E31F6D" w:rsidRDefault="00BC1621" w:rsidP="00B760B1">
            <w:pPr>
              <w:pStyle w:val="TableParagraph"/>
              <w:spacing w:before="9"/>
              <w:rPr>
                <w:sz w:val="29"/>
              </w:rPr>
            </w:pPr>
          </w:p>
          <w:p w14:paraId="5F8B6A49" w14:textId="77777777" w:rsidR="00BC1621" w:rsidRPr="00E31F6D" w:rsidRDefault="00BC1621" w:rsidP="00B760B1">
            <w:pPr>
              <w:pStyle w:val="TableParagraph"/>
              <w:ind w:left="1222" w:right="1215"/>
              <w:jc w:val="center"/>
              <w:rPr>
                <w:sz w:val="20"/>
              </w:rPr>
            </w:pPr>
            <w:r w:rsidRPr="00E31F6D">
              <w:rPr>
                <w:sz w:val="20"/>
              </w:rPr>
              <w:t>Всего</w:t>
            </w:r>
          </w:p>
        </w:tc>
      </w:tr>
      <w:tr w:rsidR="00BC1621" w:rsidRPr="00E31F6D" w14:paraId="1DFC9579" w14:textId="77777777" w:rsidTr="00B760B1">
        <w:trPr>
          <w:trHeight w:val="434"/>
        </w:trPr>
        <w:tc>
          <w:tcPr>
            <w:tcW w:w="1455" w:type="dxa"/>
            <w:vMerge/>
            <w:tcBorders>
              <w:top w:val="nil"/>
            </w:tcBorders>
          </w:tcPr>
          <w:p w14:paraId="0544B6A3" w14:textId="77777777" w:rsidR="00BC1621" w:rsidRPr="00E31F6D" w:rsidRDefault="00BC1621" w:rsidP="00B760B1">
            <w:pPr>
              <w:rPr>
                <w:sz w:val="2"/>
                <w:szCs w:val="2"/>
              </w:rPr>
            </w:pPr>
          </w:p>
        </w:tc>
        <w:tc>
          <w:tcPr>
            <w:tcW w:w="1015" w:type="dxa"/>
            <w:vMerge w:val="restart"/>
          </w:tcPr>
          <w:p w14:paraId="381F3FAB" w14:textId="77777777" w:rsidR="00BC1621" w:rsidRPr="00E31F6D" w:rsidRDefault="00BC1621" w:rsidP="00B760B1">
            <w:pPr>
              <w:pStyle w:val="TableParagraph"/>
            </w:pPr>
          </w:p>
          <w:p w14:paraId="21DA534A" w14:textId="77777777" w:rsidR="00BC1621" w:rsidRPr="00E31F6D" w:rsidRDefault="00BC1621" w:rsidP="00B760B1">
            <w:pPr>
              <w:pStyle w:val="TableParagraph"/>
              <w:spacing w:before="181"/>
              <w:ind w:left="136"/>
              <w:rPr>
                <w:sz w:val="20"/>
              </w:rPr>
            </w:pPr>
            <w:r w:rsidRPr="00E31F6D">
              <w:rPr>
                <w:sz w:val="20"/>
              </w:rPr>
              <w:t>площадь</w:t>
            </w:r>
          </w:p>
        </w:tc>
        <w:tc>
          <w:tcPr>
            <w:tcW w:w="1841" w:type="dxa"/>
            <w:gridSpan w:val="2"/>
          </w:tcPr>
          <w:p w14:paraId="4FB9EFB6" w14:textId="77777777" w:rsidR="00BC1621" w:rsidRPr="00E31F6D" w:rsidRDefault="00BC1621" w:rsidP="00B760B1">
            <w:pPr>
              <w:pStyle w:val="TableParagraph"/>
              <w:spacing w:before="96"/>
              <w:ind w:left="671" w:right="666"/>
              <w:jc w:val="center"/>
              <w:rPr>
                <w:sz w:val="20"/>
              </w:rPr>
            </w:pPr>
            <w:r w:rsidRPr="00E31F6D">
              <w:rPr>
                <w:sz w:val="20"/>
              </w:rPr>
              <w:t>запас</w:t>
            </w:r>
          </w:p>
        </w:tc>
        <w:tc>
          <w:tcPr>
            <w:tcW w:w="1016" w:type="dxa"/>
            <w:vMerge w:val="restart"/>
          </w:tcPr>
          <w:p w14:paraId="2B2DEAF1" w14:textId="77777777" w:rsidR="00BC1621" w:rsidRPr="00E31F6D" w:rsidRDefault="00BC1621" w:rsidP="00B760B1">
            <w:pPr>
              <w:pStyle w:val="TableParagraph"/>
            </w:pPr>
          </w:p>
          <w:p w14:paraId="1B9AE084" w14:textId="77777777" w:rsidR="00BC1621" w:rsidRPr="00E31F6D" w:rsidRDefault="00BC1621" w:rsidP="00B760B1">
            <w:pPr>
              <w:pStyle w:val="TableParagraph"/>
              <w:spacing w:before="181"/>
              <w:ind w:left="137"/>
              <w:rPr>
                <w:sz w:val="20"/>
              </w:rPr>
            </w:pPr>
            <w:r w:rsidRPr="00E31F6D">
              <w:rPr>
                <w:sz w:val="20"/>
              </w:rPr>
              <w:t>площадь</w:t>
            </w:r>
          </w:p>
        </w:tc>
        <w:tc>
          <w:tcPr>
            <w:tcW w:w="1618" w:type="dxa"/>
            <w:gridSpan w:val="2"/>
          </w:tcPr>
          <w:p w14:paraId="1FA3EDF0" w14:textId="77777777" w:rsidR="00BC1621" w:rsidRPr="00E31F6D" w:rsidRDefault="00BC1621" w:rsidP="00B760B1">
            <w:pPr>
              <w:pStyle w:val="TableParagraph"/>
              <w:spacing w:before="96"/>
              <w:ind w:left="561" w:right="554"/>
              <w:jc w:val="center"/>
              <w:rPr>
                <w:sz w:val="20"/>
              </w:rPr>
            </w:pPr>
            <w:r w:rsidRPr="00E31F6D">
              <w:rPr>
                <w:sz w:val="20"/>
              </w:rPr>
              <w:t>запас</w:t>
            </w:r>
          </w:p>
        </w:tc>
        <w:tc>
          <w:tcPr>
            <w:tcW w:w="1016" w:type="dxa"/>
            <w:vMerge w:val="restart"/>
          </w:tcPr>
          <w:p w14:paraId="6EEBDCB0" w14:textId="77777777" w:rsidR="00BC1621" w:rsidRPr="00E31F6D" w:rsidRDefault="00BC1621" w:rsidP="00B760B1">
            <w:pPr>
              <w:pStyle w:val="TableParagraph"/>
            </w:pPr>
          </w:p>
          <w:p w14:paraId="697E373C" w14:textId="77777777" w:rsidR="00BC1621" w:rsidRPr="00E31F6D" w:rsidRDefault="00BC1621" w:rsidP="00B760B1">
            <w:pPr>
              <w:pStyle w:val="TableParagraph"/>
              <w:spacing w:before="181"/>
              <w:ind w:left="135"/>
              <w:rPr>
                <w:sz w:val="20"/>
              </w:rPr>
            </w:pPr>
            <w:r w:rsidRPr="00E31F6D">
              <w:rPr>
                <w:sz w:val="20"/>
              </w:rPr>
              <w:t>площадь</w:t>
            </w:r>
          </w:p>
        </w:tc>
        <w:tc>
          <w:tcPr>
            <w:tcW w:w="1608" w:type="dxa"/>
            <w:gridSpan w:val="2"/>
          </w:tcPr>
          <w:p w14:paraId="2A19D6D5" w14:textId="77777777" w:rsidR="00BC1621" w:rsidRPr="00E31F6D" w:rsidRDefault="00BC1621" w:rsidP="00B760B1">
            <w:pPr>
              <w:pStyle w:val="TableParagraph"/>
              <w:spacing w:before="96"/>
              <w:ind w:left="557" w:right="547"/>
              <w:jc w:val="center"/>
              <w:rPr>
                <w:sz w:val="20"/>
              </w:rPr>
            </w:pPr>
            <w:r w:rsidRPr="00E31F6D">
              <w:rPr>
                <w:sz w:val="20"/>
              </w:rPr>
              <w:t>запас</w:t>
            </w:r>
          </w:p>
        </w:tc>
        <w:tc>
          <w:tcPr>
            <w:tcW w:w="1018" w:type="dxa"/>
            <w:vMerge w:val="restart"/>
          </w:tcPr>
          <w:p w14:paraId="3C5381A5" w14:textId="77777777" w:rsidR="00BC1621" w:rsidRPr="00E31F6D" w:rsidRDefault="00BC1621" w:rsidP="00B760B1">
            <w:pPr>
              <w:pStyle w:val="TableParagraph"/>
            </w:pPr>
          </w:p>
          <w:p w14:paraId="6AA16FBB" w14:textId="77777777" w:rsidR="00BC1621" w:rsidRPr="00E31F6D" w:rsidRDefault="00BC1621" w:rsidP="00B760B1">
            <w:pPr>
              <w:pStyle w:val="TableParagraph"/>
              <w:spacing w:before="181"/>
              <w:ind w:left="137"/>
              <w:rPr>
                <w:sz w:val="20"/>
              </w:rPr>
            </w:pPr>
            <w:r w:rsidRPr="00E31F6D">
              <w:rPr>
                <w:sz w:val="20"/>
              </w:rPr>
              <w:t>площадь</w:t>
            </w:r>
          </w:p>
        </w:tc>
        <w:tc>
          <w:tcPr>
            <w:tcW w:w="2265" w:type="dxa"/>
            <w:gridSpan w:val="2"/>
          </w:tcPr>
          <w:p w14:paraId="4E483C23" w14:textId="77777777" w:rsidR="00BC1621" w:rsidRPr="00E31F6D" w:rsidRDefault="00BC1621" w:rsidP="00B760B1">
            <w:pPr>
              <w:pStyle w:val="TableParagraph"/>
              <w:spacing w:before="96"/>
              <w:ind w:left="882" w:right="880"/>
              <w:jc w:val="center"/>
              <w:rPr>
                <w:sz w:val="20"/>
              </w:rPr>
            </w:pPr>
            <w:r w:rsidRPr="00E31F6D">
              <w:rPr>
                <w:sz w:val="20"/>
              </w:rPr>
              <w:t>запас</w:t>
            </w:r>
          </w:p>
        </w:tc>
        <w:tc>
          <w:tcPr>
            <w:tcW w:w="1152" w:type="dxa"/>
            <w:vMerge w:val="restart"/>
          </w:tcPr>
          <w:p w14:paraId="4437F770" w14:textId="77777777" w:rsidR="00BC1621" w:rsidRPr="00E31F6D" w:rsidRDefault="00BC1621" w:rsidP="00B760B1">
            <w:pPr>
              <w:pStyle w:val="TableParagraph"/>
            </w:pPr>
          </w:p>
          <w:p w14:paraId="321C4CAB" w14:textId="77777777" w:rsidR="00BC1621" w:rsidRPr="00E31F6D" w:rsidRDefault="00BC1621" w:rsidP="00B760B1">
            <w:pPr>
              <w:pStyle w:val="TableParagraph"/>
              <w:spacing w:before="181"/>
              <w:ind w:left="200"/>
              <w:rPr>
                <w:sz w:val="20"/>
              </w:rPr>
            </w:pPr>
            <w:r w:rsidRPr="00E31F6D">
              <w:rPr>
                <w:sz w:val="20"/>
              </w:rPr>
              <w:t>площадь</w:t>
            </w:r>
          </w:p>
        </w:tc>
        <w:tc>
          <w:tcPr>
            <w:tcW w:w="1829" w:type="dxa"/>
            <w:gridSpan w:val="2"/>
          </w:tcPr>
          <w:p w14:paraId="02B612D1" w14:textId="77777777" w:rsidR="00BC1621" w:rsidRPr="00E31F6D" w:rsidRDefault="00BC1621" w:rsidP="00B760B1">
            <w:pPr>
              <w:pStyle w:val="TableParagraph"/>
              <w:spacing w:before="96"/>
              <w:ind w:left="664" w:right="661"/>
              <w:jc w:val="center"/>
              <w:rPr>
                <w:sz w:val="20"/>
              </w:rPr>
            </w:pPr>
            <w:r w:rsidRPr="00E31F6D">
              <w:rPr>
                <w:sz w:val="20"/>
              </w:rPr>
              <w:t>запас</w:t>
            </w:r>
          </w:p>
        </w:tc>
      </w:tr>
      <w:tr w:rsidR="00BC1621" w:rsidRPr="00E31F6D" w14:paraId="62235A53" w14:textId="77777777" w:rsidTr="00B760B1">
        <w:trPr>
          <w:trHeight w:val="664"/>
        </w:trPr>
        <w:tc>
          <w:tcPr>
            <w:tcW w:w="1455" w:type="dxa"/>
            <w:vMerge/>
            <w:tcBorders>
              <w:top w:val="nil"/>
            </w:tcBorders>
          </w:tcPr>
          <w:p w14:paraId="7DFF099D" w14:textId="77777777" w:rsidR="00BC1621" w:rsidRPr="00E31F6D" w:rsidRDefault="00BC1621" w:rsidP="00B760B1">
            <w:pPr>
              <w:rPr>
                <w:sz w:val="2"/>
                <w:szCs w:val="2"/>
              </w:rPr>
            </w:pPr>
          </w:p>
        </w:tc>
        <w:tc>
          <w:tcPr>
            <w:tcW w:w="1015" w:type="dxa"/>
            <w:vMerge/>
            <w:tcBorders>
              <w:top w:val="nil"/>
            </w:tcBorders>
          </w:tcPr>
          <w:p w14:paraId="3C20C7E4" w14:textId="77777777" w:rsidR="00BC1621" w:rsidRPr="00E31F6D" w:rsidRDefault="00BC1621" w:rsidP="00B760B1">
            <w:pPr>
              <w:rPr>
                <w:sz w:val="2"/>
                <w:szCs w:val="2"/>
              </w:rPr>
            </w:pPr>
          </w:p>
        </w:tc>
        <w:tc>
          <w:tcPr>
            <w:tcW w:w="936" w:type="dxa"/>
          </w:tcPr>
          <w:p w14:paraId="50A15968" w14:textId="77777777" w:rsidR="00BC1621" w:rsidRPr="00E31F6D" w:rsidRDefault="00BC1621" w:rsidP="00B760B1">
            <w:pPr>
              <w:pStyle w:val="TableParagraph"/>
              <w:spacing w:before="96"/>
              <w:ind w:left="292" w:right="104" w:hanging="164"/>
              <w:rPr>
                <w:sz w:val="20"/>
              </w:rPr>
            </w:pPr>
            <w:r w:rsidRPr="00E31F6D">
              <w:rPr>
                <w:sz w:val="20"/>
              </w:rPr>
              <w:t>ликвид- ный</w:t>
            </w:r>
          </w:p>
        </w:tc>
        <w:tc>
          <w:tcPr>
            <w:tcW w:w="905" w:type="dxa"/>
          </w:tcPr>
          <w:p w14:paraId="58EFD3FB" w14:textId="77777777" w:rsidR="00BC1621" w:rsidRPr="00E31F6D" w:rsidRDefault="00BC1621" w:rsidP="00B760B1">
            <w:pPr>
              <w:pStyle w:val="TableParagraph"/>
              <w:spacing w:before="4"/>
              <w:rPr>
                <w:sz w:val="18"/>
              </w:rPr>
            </w:pPr>
          </w:p>
          <w:p w14:paraId="03A41EED" w14:textId="77777777" w:rsidR="00BC1621" w:rsidRPr="00E31F6D" w:rsidRDefault="00BC1621" w:rsidP="00B760B1">
            <w:pPr>
              <w:pStyle w:val="TableParagraph"/>
              <w:ind w:left="85" w:right="78"/>
              <w:jc w:val="center"/>
              <w:rPr>
                <w:sz w:val="20"/>
              </w:rPr>
            </w:pPr>
            <w:r w:rsidRPr="00E31F6D">
              <w:rPr>
                <w:sz w:val="20"/>
              </w:rPr>
              <w:t>деловой</w:t>
            </w:r>
          </w:p>
        </w:tc>
        <w:tc>
          <w:tcPr>
            <w:tcW w:w="1016" w:type="dxa"/>
            <w:vMerge/>
            <w:tcBorders>
              <w:top w:val="nil"/>
            </w:tcBorders>
          </w:tcPr>
          <w:p w14:paraId="4A431C4D" w14:textId="77777777" w:rsidR="00BC1621" w:rsidRPr="00E31F6D" w:rsidRDefault="00BC1621" w:rsidP="00B760B1">
            <w:pPr>
              <w:rPr>
                <w:sz w:val="2"/>
                <w:szCs w:val="2"/>
              </w:rPr>
            </w:pPr>
          </w:p>
        </w:tc>
        <w:tc>
          <w:tcPr>
            <w:tcW w:w="934" w:type="dxa"/>
          </w:tcPr>
          <w:p w14:paraId="0BA18447" w14:textId="77777777" w:rsidR="00BC1621" w:rsidRPr="00E31F6D" w:rsidRDefault="00BC1621" w:rsidP="00B760B1">
            <w:pPr>
              <w:pStyle w:val="TableParagraph"/>
              <w:spacing w:before="96"/>
              <w:ind w:left="292" w:right="102" w:hanging="164"/>
              <w:rPr>
                <w:sz w:val="20"/>
              </w:rPr>
            </w:pPr>
            <w:r w:rsidRPr="00E31F6D">
              <w:rPr>
                <w:sz w:val="20"/>
              </w:rPr>
              <w:t>ликвид- ный</w:t>
            </w:r>
          </w:p>
        </w:tc>
        <w:tc>
          <w:tcPr>
            <w:tcW w:w="684" w:type="dxa"/>
          </w:tcPr>
          <w:p w14:paraId="4E5C4426" w14:textId="77777777" w:rsidR="00BC1621" w:rsidRPr="00E31F6D" w:rsidRDefault="00BC1621" w:rsidP="00B760B1">
            <w:pPr>
              <w:pStyle w:val="TableParagraph"/>
              <w:spacing w:before="96"/>
              <w:ind w:left="188" w:hanging="77"/>
              <w:rPr>
                <w:sz w:val="20"/>
              </w:rPr>
            </w:pPr>
            <w:r w:rsidRPr="00E31F6D">
              <w:rPr>
                <w:w w:val="95"/>
                <w:sz w:val="20"/>
              </w:rPr>
              <w:t xml:space="preserve">дело- </w:t>
            </w:r>
            <w:r w:rsidRPr="00E31F6D">
              <w:rPr>
                <w:sz w:val="20"/>
              </w:rPr>
              <w:t>вой</w:t>
            </w:r>
          </w:p>
        </w:tc>
        <w:tc>
          <w:tcPr>
            <w:tcW w:w="1016" w:type="dxa"/>
            <w:vMerge/>
            <w:tcBorders>
              <w:top w:val="nil"/>
            </w:tcBorders>
          </w:tcPr>
          <w:p w14:paraId="44AF5406" w14:textId="77777777" w:rsidR="00BC1621" w:rsidRPr="00E31F6D" w:rsidRDefault="00BC1621" w:rsidP="00B760B1">
            <w:pPr>
              <w:rPr>
                <w:sz w:val="2"/>
                <w:szCs w:val="2"/>
              </w:rPr>
            </w:pPr>
          </w:p>
        </w:tc>
        <w:tc>
          <w:tcPr>
            <w:tcW w:w="936" w:type="dxa"/>
          </w:tcPr>
          <w:p w14:paraId="15374B71" w14:textId="77777777" w:rsidR="00BC1621" w:rsidRPr="00E31F6D" w:rsidRDefault="00BC1621" w:rsidP="00B760B1">
            <w:pPr>
              <w:pStyle w:val="TableParagraph"/>
              <w:spacing w:before="96"/>
              <w:ind w:left="293" w:right="103" w:hanging="164"/>
              <w:rPr>
                <w:sz w:val="20"/>
              </w:rPr>
            </w:pPr>
            <w:r w:rsidRPr="00E31F6D">
              <w:rPr>
                <w:sz w:val="20"/>
              </w:rPr>
              <w:t>ликвид- ный</w:t>
            </w:r>
          </w:p>
        </w:tc>
        <w:tc>
          <w:tcPr>
            <w:tcW w:w="672" w:type="dxa"/>
          </w:tcPr>
          <w:p w14:paraId="0555D8B0" w14:textId="77777777" w:rsidR="00BC1621" w:rsidRPr="00E31F6D" w:rsidRDefault="00BC1621" w:rsidP="00B760B1">
            <w:pPr>
              <w:pStyle w:val="TableParagraph"/>
              <w:spacing w:before="96"/>
              <w:ind w:left="183" w:hanging="77"/>
              <w:rPr>
                <w:sz w:val="20"/>
              </w:rPr>
            </w:pPr>
            <w:r w:rsidRPr="00E31F6D">
              <w:rPr>
                <w:w w:val="95"/>
                <w:sz w:val="20"/>
              </w:rPr>
              <w:t xml:space="preserve">дело- </w:t>
            </w:r>
            <w:r w:rsidRPr="00E31F6D">
              <w:rPr>
                <w:sz w:val="20"/>
              </w:rPr>
              <w:t>вой</w:t>
            </w:r>
          </w:p>
        </w:tc>
        <w:tc>
          <w:tcPr>
            <w:tcW w:w="1018" w:type="dxa"/>
            <w:vMerge/>
            <w:tcBorders>
              <w:top w:val="nil"/>
            </w:tcBorders>
          </w:tcPr>
          <w:p w14:paraId="496698FA" w14:textId="77777777" w:rsidR="00BC1621" w:rsidRPr="00E31F6D" w:rsidRDefault="00BC1621" w:rsidP="00B760B1">
            <w:pPr>
              <w:rPr>
                <w:sz w:val="2"/>
                <w:szCs w:val="2"/>
              </w:rPr>
            </w:pPr>
          </w:p>
        </w:tc>
        <w:tc>
          <w:tcPr>
            <w:tcW w:w="1091" w:type="dxa"/>
          </w:tcPr>
          <w:p w14:paraId="00077BC7" w14:textId="77777777" w:rsidR="00BC1621" w:rsidRPr="00E31F6D" w:rsidRDefault="00BC1621" w:rsidP="00B760B1">
            <w:pPr>
              <w:pStyle w:val="TableParagraph"/>
              <w:spacing w:before="4"/>
              <w:rPr>
                <w:sz w:val="18"/>
              </w:rPr>
            </w:pPr>
          </w:p>
          <w:p w14:paraId="3A242350" w14:textId="77777777" w:rsidR="00BC1621" w:rsidRPr="00E31F6D" w:rsidRDefault="00BC1621" w:rsidP="00B760B1">
            <w:pPr>
              <w:pStyle w:val="TableParagraph"/>
              <w:ind w:left="44" w:right="41"/>
              <w:jc w:val="center"/>
              <w:rPr>
                <w:sz w:val="20"/>
              </w:rPr>
            </w:pPr>
            <w:r w:rsidRPr="00E31F6D">
              <w:rPr>
                <w:sz w:val="20"/>
              </w:rPr>
              <w:t>ликвидный</w:t>
            </w:r>
          </w:p>
        </w:tc>
        <w:tc>
          <w:tcPr>
            <w:tcW w:w="1174" w:type="dxa"/>
          </w:tcPr>
          <w:p w14:paraId="176B7960" w14:textId="77777777" w:rsidR="00BC1621" w:rsidRPr="00E31F6D" w:rsidRDefault="00BC1621" w:rsidP="00B760B1">
            <w:pPr>
              <w:pStyle w:val="TableParagraph"/>
              <w:spacing w:before="4"/>
              <w:rPr>
                <w:sz w:val="18"/>
              </w:rPr>
            </w:pPr>
          </w:p>
          <w:p w14:paraId="111C19AA" w14:textId="77777777" w:rsidR="00BC1621" w:rsidRPr="00E31F6D" w:rsidRDefault="00BC1621" w:rsidP="00B760B1">
            <w:pPr>
              <w:pStyle w:val="TableParagraph"/>
              <w:ind w:left="219" w:right="212"/>
              <w:jc w:val="center"/>
              <w:rPr>
                <w:sz w:val="20"/>
              </w:rPr>
            </w:pPr>
            <w:r w:rsidRPr="00E31F6D">
              <w:rPr>
                <w:sz w:val="20"/>
              </w:rPr>
              <w:t>деловой</w:t>
            </w:r>
          </w:p>
        </w:tc>
        <w:tc>
          <w:tcPr>
            <w:tcW w:w="1152" w:type="dxa"/>
            <w:vMerge/>
            <w:tcBorders>
              <w:top w:val="nil"/>
            </w:tcBorders>
          </w:tcPr>
          <w:p w14:paraId="7E1154AA" w14:textId="77777777" w:rsidR="00BC1621" w:rsidRPr="00E31F6D" w:rsidRDefault="00BC1621" w:rsidP="00B760B1">
            <w:pPr>
              <w:rPr>
                <w:sz w:val="2"/>
                <w:szCs w:val="2"/>
              </w:rPr>
            </w:pPr>
          </w:p>
        </w:tc>
        <w:tc>
          <w:tcPr>
            <w:tcW w:w="934" w:type="dxa"/>
          </w:tcPr>
          <w:p w14:paraId="79E9E9A7" w14:textId="77777777" w:rsidR="00BC1621" w:rsidRPr="00E31F6D" w:rsidRDefault="00BC1621" w:rsidP="00B760B1">
            <w:pPr>
              <w:pStyle w:val="TableParagraph"/>
              <w:spacing w:before="96"/>
              <w:ind w:left="290" w:right="104" w:hanging="164"/>
              <w:rPr>
                <w:sz w:val="20"/>
              </w:rPr>
            </w:pPr>
            <w:r w:rsidRPr="00E31F6D">
              <w:rPr>
                <w:sz w:val="20"/>
              </w:rPr>
              <w:t>ликвид- ный</w:t>
            </w:r>
          </w:p>
        </w:tc>
        <w:tc>
          <w:tcPr>
            <w:tcW w:w="895" w:type="dxa"/>
          </w:tcPr>
          <w:p w14:paraId="1DB59B17" w14:textId="77777777" w:rsidR="00BC1621" w:rsidRPr="00E31F6D" w:rsidRDefault="00BC1621" w:rsidP="00B760B1">
            <w:pPr>
              <w:pStyle w:val="TableParagraph"/>
              <w:spacing w:before="4"/>
              <w:rPr>
                <w:sz w:val="18"/>
              </w:rPr>
            </w:pPr>
          </w:p>
          <w:p w14:paraId="5B0B78BA" w14:textId="77777777" w:rsidR="00BC1621" w:rsidRPr="00E31F6D" w:rsidRDefault="00BC1621" w:rsidP="00B760B1">
            <w:pPr>
              <w:pStyle w:val="TableParagraph"/>
              <w:ind w:right="90"/>
              <w:jc w:val="right"/>
              <w:rPr>
                <w:sz w:val="20"/>
              </w:rPr>
            </w:pPr>
            <w:r w:rsidRPr="00E31F6D">
              <w:rPr>
                <w:w w:val="95"/>
                <w:sz w:val="20"/>
              </w:rPr>
              <w:t>деловой</w:t>
            </w:r>
          </w:p>
        </w:tc>
      </w:tr>
      <w:tr w:rsidR="00BC1621" w:rsidRPr="00E31F6D" w14:paraId="6A2E6197" w14:textId="77777777" w:rsidTr="00B760B1">
        <w:trPr>
          <w:trHeight w:val="434"/>
        </w:trPr>
        <w:tc>
          <w:tcPr>
            <w:tcW w:w="1455" w:type="dxa"/>
          </w:tcPr>
          <w:p w14:paraId="014D0B6E" w14:textId="77777777" w:rsidR="00BC1621" w:rsidRPr="00E31F6D" w:rsidRDefault="00BC1621" w:rsidP="00B760B1">
            <w:pPr>
              <w:pStyle w:val="TableParagraph"/>
              <w:spacing w:before="96"/>
              <w:ind w:left="7"/>
              <w:jc w:val="center"/>
              <w:rPr>
                <w:sz w:val="20"/>
              </w:rPr>
            </w:pPr>
            <w:r w:rsidRPr="00E31F6D">
              <w:rPr>
                <w:w w:val="99"/>
                <w:sz w:val="20"/>
              </w:rPr>
              <w:t>1</w:t>
            </w:r>
          </w:p>
        </w:tc>
        <w:tc>
          <w:tcPr>
            <w:tcW w:w="1015" w:type="dxa"/>
          </w:tcPr>
          <w:p w14:paraId="03BC364F" w14:textId="77777777" w:rsidR="00BC1621" w:rsidRPr="00E31F6D" w:rsidRDefault="00BC1621" w:rsidP="00B760B1">
            <w:pPr>
              <w:pStyle w:val="TableParagraph"/>
              <w:spacing w:before="96"/>
              <w:ind w:left="10"/>
              <w:jc w:val="center"/>
              <w:rPr>
                <w:sz w:val="20"/>
              </w:rPr>
            </w:pPr>
            <w:r w:rsidRPr="00E31F6D">
              <w:rPr>
                <w:w w:val="99"/>
                <w:sz w:val="20"/>
              </w:rPr>
              <w:t>2</w:t>
            </w:r>
          </w:p>
        </w:tc>
        <w:tc>
          <w:tcPr>
            <w:tcW w:w="936" w:type="dxa"/>
          </w:tcPr>
          <w:p w14:paraId="667C22C7" w14:textId="77777777" w:rsidR="00BC1621" w:rsidRPr="00E31F6D" w:rsidRDefault="00BC1621" w:rsidP="00B760B1">
            <w:pPr>
              <w:pStyle w:val="TableParagraph"/>
              <w:spacing w:before="96"/>
              <w:ind w:left="8"/>
              <w:jc w:val="center"/>
              <w:rPr>
                <w:sz w:val="20"/>
              </w:rPr>
            </w:pPr>
            <w:r w:rsidRPr="00E31F6D">
              <w:rPr>
                <w:w w:val="99"/>
                <w:sz w:val="20"/>
              </w:rPr>
              <w:t>3</w:t>
            </w:r>
          </w:p>
        </w:tc>
        <w:tc>
          <w:tcPr>
            <w:tcW w:w="905" w:type="dxa"/>
          </w:tcPr>
          <w:p w14:paraId="434F2CD4" w14:textId="77777777" w:rsidR="00BC1621" w:rsidRPr="00E31F6D" w:rsidRDefault="00BC1621" w:rsidP="00B760B1">
            <w:pPr>
              <w:pStyle w:val="TableParagraph"/>
              <w:spacing w:before="96"/>
              <w:ind w:left="5"/>
              <w:jc w:val="center"/>
              <w:rPr>
                <w:sz w:val="20"/>
              </w:rPr>
            </w:pPr>
            <w:r w:rsidRPr="00E31F6D">
              <w:rPr>
                <w:w w:val="99"/>
                <w:sz w:val="20"/>
              </w:rPr>
              <w:t>4</w:t>
            </w:r>
          </w:p>
        </w:tc>
        <w:tc>
          <w:tcPr>
            <w:tcW w:w="1016" w:type="dxa"/>
          </w:tcPr>
          <w:p w14:paraId="4F779742" w14:textId="77777777" w:rsidR="00BC1621" w:rsidRPr="00E31F6D" w:rsidRDefault="00BC1621" w:rsidP="00B760B1">
            <w:pPr>
              <w:pStyle w:val="TableParagraph"/>
              <w:spacing w:before="96"/>
              <w:ind w:left="10"/>
              <w:jc w:val="center"/>
              <w:rPr>
                <w:sz w:val="20"/>
              </w:rPr>
            </w:pPr>
            <w:r w:rsidRPr="00E31F6D">
              <w:rPr>
                <w:w w:val="99"/>
                <w:sz w:val="20"/>
              </w:rPr>
              <w:t>5</w:t>
            </w:r>
          </w:p>
        </w:tc>
        <w:tc>
          <w:tcPr>
            <w:tcW w:w="934" w:type="dxa"/>
          </w:tcPr>
          <w:p w14:paraId="39F29B70" w14:textId="77777777" w:rsidR="00BC1621" w:rsidRPr="00E31F6D" w:rsidRDefault="00BC1621" w:rsidP="00B760B1">
            <w:pPr>
              <w:pStyle w:val="TableParagraph"/>
              <w:spacing w:before="96"/>
              <w:ind w:left="9"/>
              <w:jc w:val="center"/>
              <w:rPr>
                <w:sz w:val="20"/>
              </w:rPr>
            </w:pPr>
            <w:r w:rsidRPr="00E31F6D">
              <w:rPr>
                <w:w w:val="99"/>
                <w:sz w:val="20"/>
              </w:rPr>
              <w:t>6</w:t>
            </w:r>
          </w:p>
        </w:tc>
        <w:tc>
          <w:tcPr>
            <w:tcW w:w="684" w:type="dxa"/>
          </w:tcPr>
          <w:p w14:paraId="2B41F713" w14:textId="77777777" w:rsidR="00BC1621" w:rsidRPr="00E31F6D" w:rsidRDefault="00BC1621" w:rsidP="00B760B1">
            <w:pPr>
              <w:pStyle w:val="TableParagraph"/>
              <w:spacing w:before="96"/>
              <w:ind w:left="4"/>
              <w:jc w:val="center"/>
              <w:rPr>
                <w:sz w:val="20"/>
              </w:rPr>
            </w:pPr>
            <w:r w:rsidRPr="00E31F6D">
              <w:rPr>
                <w:w w:val="99"/>
                <w:sz w:val="20"/>
              </w:rPr>
              <w:t>7</w:t>
            </w:r>
          </w:p>
        </w:tc>
        <w:tc>
          <w:tcPr>
            <w:tcW w:w="1016" w:type="dxa"/>
          </w:tcPr>
          <w:p w14:paraId="1CB05026" w14:textId="77777777" w:rsidR="00BC1621" w:rsidRPr="00E31F6D" w:rsidRDefault="00BC1621" w:rsidP="00B760B1">
            <w:pPr>
              <w:pStyle w:val="TableParagraph"/>
              <w:spacing w:before="96"/>
              <w:ind w:left="457"/>
              <w:rPr>
                <w:sz w:val="20"/>
              </w:rPr>
            </w:pPr>
            <w:r w:rsidRPr="00E31F6D">
              <w:rPr>
                <w:w w:val="99"/>
                <w:sz w:val="20"/>
              </w:rPr>
              <w:t>8</w:t>
            </w:r>
          </w:p>
        </w:tc>
        <w:tc>
          <w:tcPr>
            <w:tcW w:w="936" w:type="dxa"/>
          </w:tcPr>
          <w:p w14:paraId="32FF76C8" w14:textId="77777777" w:rsidR="00BC1621" w:rsidRPr="00E31F6D" w:rsidRDefault="00BC1621" w:rsidP="00B760B1">
            <w:pPr>
              <w:pStyle w:val="TableParagraph"/>
              <w:spacing w:before="96"/>
              <w:ind w:left="10"/>
              <w:jc w:val="center"/>
              <w:rPr>
                <w:sz w:val="20"/>
              </w:rPr>
            </w:pPr>
            <w:r w:rsidRPr="00E31F6D">
              <w:rPr>
                <w:w w:val="99"/>
                <w:sz w:val="20"/>
              </w:rPr>
              <w:t>9</w:t>
            </w:r>
          </w:p>
        </w:tc>
        <w:tc>
          <w:tcPr>
            <w:tcW w:w="672" w:type="dxa"/>
          </w:tcPr>
          <w:p w14:paraId="0D7C9A3F" w14:textId="77777777" w:rsidR="00BC1621" w:rsidRPr="00E31F6D" w:rsidRDefault="00BC1621" w:rsidP="00B760B1">
            <w:pPr>
              <w:pStyle w:val="TableParagraph"/>
              <w:spacing w:before="96"/>
              <w:ind w:left="139" w:right="127"/>
              <w:jc w:val="center"/>
              <w:rPr>
                <w:sz w:val="20"/>
              </w:rPr>
            </w:pPr>
            <w:r w:rsidRPr="00E31F6D">
              <w:rPr>
                <w:sz w:val="20"/>
              </w:rPr>
              <w:t>10</w:t>
            </w:r>
          </w:p>
        </w:tc>
        <w:tc>
          <w:tcPr>
            <w:tcW w:w="1018" w:type="dxa"/>
          </w:tcPr>
          <w:p w14:paraId="00361039" w14:textId="77777777" w:rsidR="00BC1621" w:rsidRPr="00E31F6D" w:rsidRDefault="00BC1621" w:rsidP="00B760B1">
            <w:pPr>
              <w:pStyle w:val="TableParagraph"/>
              <w:spacing w:before="96"/>
              <w:ind w:left="389" w:right="378"/>
              <w:jc w:val="center"/>
              <w:rPr>
                <w:sz w:val="20"/>
              </w:rPr>
            </w:pPr>
            <w:r w:rsidRPr="00E31F6D">
              <w:rPr>
                <w:sz w:val="20"/>
              </w:rPr>
              <w:t>11</w:t>
            </w:r>
          </w:p>
        </w:tc>
        <w:tc>
          <w:tcPr>
            <w:tcW w:w="1091" w:type="dxa"/>
          </w:tcPr>
          <w:p w14:paraId="35190A10" w14:textId="77777777" w:rsidR="00BC1621" w:rsidRPr="00E31F6D" w:rsidRDefault="00BC1621" w:rsidP="00B760B1">
            <w:pPr>
              <w:pStyle w:val="TableParagraph"/>
              <w:spacing w:before="96"/>
              <w:ind w:left="44" w:right="38"/>
              <w:jc w:val="center"/>
              <w:rPr>
                <w:sz w:val="20"/>
              </w:rPr>
            </w:pPr>
            <w:r w:rsidRPr="00E31F6D">
              <w:rPr>
                <w:sz w:val="20"/>
              </w:rPr>
              <w:t>12</w:t>
            </w:r>
          </w:p>
        </w:tc>
        <w:tc>
          <w:tcPr>
            <w:tcW w:w="1174" w:type="dxa"/>
          </w:tcPr>
          <w:p w14:paraId="1CA3D9DD" w14:textId="77777777" w:rsidR="00BC1621" w:rsidRPr="00E31F6D" w:rsidRDefault="00BC1621" w:rsidP="00B760B1">
            <w:pPr>
              <w:pStyle w:val="TableParagraph"/>
              <w:spacing w:before="96"/>
              <w:ind w:left="218" w:right="212"/>
              <w:jc w:val="center"/>
              <w:rPr>
                <w:sz w:val="20"/>
              </w:rPr>
            </w:pPr>
            <w:r w:rsidRPr="00E31F6D">
              <w:rPr>
                <w:sz w:val="20"/>
              </w:rPr>
              <w:t>13</w:t>
            </w:r>
          </w:p>
        </w:tc>
        <w:tc>
          <w:tcPr>
            <w:tcW w:w="1152" w:type="dxa"/>
          </w:tcPr>
          <w:p w14:paraId="54E9B12D" w14:textId="77777777" w:rsidR="00BC1621" w:rsidRPr="00E31F6D" w:rsidRDefault="00BC1621" w:rsidP="00B760B1">
            <w:pPr>
              <w:pStyle w:val="TableParagraph"/>
              <w:spacing w:before="96"/>
              <w:ind w:left="276" w:right="272"/>
              <w:jc w:val="center"/>
              <w:rPr>
                <w:sz w:val="20"/>
              </w:rPr>
            </w:pPr>
            <w:r w:rsidRPr="00E31F6D">
              <w:rPr>
                <w:sz w:val="20"/>
              </w:rPr>
              <w:t>14</w:t>
            </w:r>
          </w:p>
        </w:tc>
        <w:tc>
          <w:tcPr>
            <w:tcW w:w="934" w:type="dxa"/>
          </w:tcPr>
          <w:p w14:paraId="243EE68A" w14:textId="77777777" w:rsidR="00BC1621" w:rsidRPr="00E31F6D" w:rsidRDefault="00BC1621" w:rsidP="00B760B1">
            <w:pPr>
              <w:pStyle w:val="TableParagraph"/>
              <w:spacing w:before="96"/>
              <w:ind w:left="118" w:right="112"/>
              <w:jc w:val="center"/>
              <w:rPr>
                <w:sz w:val="20"/>
              </w:rPr>
            </w:pPr>
            <w:r w:rsidRPr="00E31F6D">
              <w:rPr>
                <w:sz w:val="20"/>
              </w:rPr>
              <w:t>15</w:t>
            </w:r>
          </w:p>
        </w:tc>
        <w:tc>
          <w:tcPr>
            <w:tcW w:w="895" w:type="dxa"/>
          </w:tcPr>
          <w:p w14:paraId="1C1EF1C9" w14:textId="77777777" w:rsidR="00BC1621" w:rsidRPr="00E31F6D" w:rsidRDefault="00BC1621" w:rsidP="00B760B1">
            <w:pPr>
              <w:pStyle w:val="TableParagraph"/>
              <w:spacing w:before="96"/>
              <w:ind w:left="325" w:right="319"/>
              <w:jc w:val="center"/>
              <w:rPr>
                <w:sz w:val="20"/>
              </w:rPr>
            </w:pPr>
            <w:r w:rsidRPr="00E31F6D">
              <w:rPr>
                <w:sz w:val="20"/>
              </w:rPr>
              <w:t>16</w:t>
            </w:r>
          </w:p>
        </w:tc>
      </w:tr>
      <w:tr w:rsidR="00BC1621" w:rsidRPr="00E31F6D" w14:paraId="3768F032" w14:textId="77777777" w:rsidTr="00B760B1">
        <w:trPr>
          <w:trHeight w:val="433"/>
        </w:trPr>
        <w:tc>
          <w:tcPr>
            <w:tcW w:w="1455" w:type="dxa"/>
          </w:tcPr>
          <w:p w14:paraId="1062D931" w14:textId="77777777" w:rsidR="00BC1621" w:rsidRPr="00E31F6D" w:rsidRDefault="00BC1621" w:rsidP="00B760B1">
            <w:pPr>
              <w:pStyle w:val="TableParagraph"/>
              <w:spacing w:before="96"/>
              <w:ind w:left="92" w:right="89"/>
              <w:jc w:val="center"/>
              <w:rPr>
                <w:sz w:val="20"/>
              </w:rPr>
            </w:pPr>
            <w:r w:rsidRPr="00E31F6D">
              <w:rPr>
                <w:sz w:val="20"/>
              </w:rPr>
              <w:t>Хвойные</w:t>
            </w:r>
          </w:p>
        </w:tc>
        <w:tc>
          <w:tcPr>
            <w:tcW w:w="1015" w:type="dxa"/>
          </w:tcPr>
          <w:p w14:paraId="3B32DF87" w14:textId="77777777" w:rsidR="00BC1621" w:rsidRPr="00E31F6D" w:rsidRDefault="00BC1621" w:rsidP="00B760B1">
            <w:pPr>
              <w:pStyle w:val="TableParagraph"/>
              <w:spacing w:before="96"/>
              <w:ind w:left="212" w:right="201"/>
              <w:jc w:val="center"/>
              <w:rPr>
                <w:sz w:val="20"/>
              </w:rPr>
            </w:pPr>
            <w:r w:rsidRPr="00E31F6D">
              <w:rPr>
                <w:sz w:val="20"/>
              </w:rPr>
              <w:t>450</w:t>
            </w:r>
          </w:p>
        </w:tc>
        <w:tc>
          <w:tcPr>
            <w:tcW w:w="936" w:type="dxa"/>
          </w:tcPr>
          <w:p w14:paraId="29B616C2" w14:textId="77777777" w:rsidR="00BC1621" w:rsidRPr="00E31F6D" w:rsidRDefault="00BC1621" w:rsidP="00B760B1">
            <w:pPr>
              <w:pStyle w:val="TableParagraph"/>
              <w:spacing w:before="96"/>
              <w:ind w:left="171" w:right="161"/>
              <w:jc w:val="center"/>
              <w:rPr>
                <w:sz w:val="20"/>
              </w:rPr>
            </w:pPr>
            <w:r w:rsidRPr="00E31F6D">
              <w:rPr>
                <w:sz w:val="20"/>
              </w:rPr>
              <w:t>90,9</w:t>
            </w:r>
          </w:p>
        </w:tc>
        <w:tc>
          <w:tcPr>
            <w:tcW w:w="905" w:type="dxa"/>
          </w:tcPr>
          <w:p w14:paraId="4993ECB7" w14:textId="77777777" w:rsidR="00BC1621" w:rsidRPr="00E31F6D" w:rsidRDefault="00BC1621" w:rsidP="00B760B1">
            <w:pPr>
              <w:pStyle w:val="TableParagraph"/>
              <w:spacing w:before="96"/>
              <w:ind w:left="85" w:right="78"/>
              <w:jc w:val="center"/>
              <w:rPr>
                <w:sz w:val="20"/>
              </w:rPr>
            </w:pPr>
            <w:r w:rsidRPr="00E31F6D">
              <w:rPr>
                <w:sz w:val="20"/>
              </w:rPr>
              <w:t>86,1</w:t>
            </w:r>
          </w:p>
        </w:tc>
        <w:tc>
          <w:tcPr>
            <w:tcW w:w="1016" w:type="dxa"/>
          </w:tcPr>
          <w:p w14:paraId="4AECF2F5" w14:textId="77777777" w:rsidR="00BC1621" w:rsidRPr="00E31F6D" w:rsidRDefault="00BC1621" w:rsidP="00B760B1">
            <w:pPr>
              <w:pStyle w:val="TableParagraph"/>
              <w:spacing w:before="96"/>
              <w:ind w:left="339" w:right="327"/>
              <w:jc w:val="center"/>
              <w:rPr>
                <w:sz w:val="20"/>
              </w:rPr>
            </w:pPr>
            <w:r w:rsidRPr="00E31F6D">
              <w:rPr>
                <w:sz w:val="20"/>
              </w:rPr>
              <w:t>122</w:t>
            </w:r>
          </w:p>
        </w:tc>
        <w:tc>
          <w:tcPr>
            <w:tcW w:w="934" w:type="dxa"/>
          </w:tcPr>
          <w:p w14:paraId="7F318FF8" w14:textId="77777777" w:rsidR="00BC1621" w:rsidRPr="00E31F6D" w:rsidRDefault="00BC1621" w:rsidP="00B760B1">
            <w:pPr>
              <w:pStyle w:val="TableParagraph"/>
              <w:spacing w:before="96"/>
              <w:ind w:left="118" w:right="107"/>
              <w:jc w:val="center"/>
              <w:rPr>
                <w:sz w:val="20"/>
              </w:rPr>
            </w:pPr>
            <w:r w:rsidRPr="00E31F6D">
              <w:rPr>
                <w:sz w:val="20"/>
              </w:rPr>
              <w:t>3,361</w:t>
            </w:r>
          </w:p>
        </w:tc>
        <w:tc>
          <w:tcPr>
            <w:tcW w:w="684" w:type="dxa"/>
          </w:tcPr>
          <w:p w14:paraId="2B6D1DAC" w14:textId="77777777" w:rsidR="00BC1621" w:rsidRPr="00E31F6D" w:rsidRDefault="00BC1621" w:rsidP="00B760B1">
            <w:pPr>
              <w:pStyle w:val="TableParagraph"/>
              <w:spacing w:before="96"/>
              <w:ind w:left="94" w:right="89"/>
              <w:jc w:val="center"/>
              <w:rPr>
                <w:sz w:val="20"/>
              </w:rPr>
            </w:pPr>
            <w:r w:rsidRPr="00E31F6D">
              <w:rPr>
                <w:sz w:val="20"/>
              </w:rPr>
              <w:t>2,576</w:t>
            </w:r>
          </w:p>
        </w:tc>
        <w:tc>
          <w:tcPr>
            <w:tcW w:w="1016" w:type="dxa"/>
          </w:tcPr>
          <w:p w14:paraId="14181DA3" w14:textId="77777777" w:rsidR="00BC1621" w:rsidRPr="00E31F6D" w:rsidRDefault="00BC1621" w:rsidP="00B760B1">
            <w:pPr>
              <w:pStyle w:val="TableParagraph"/>
              <w:spacing w:before="96"/>
              <w:ind w:left="407"/>
              <w:rPr>
                <w:sz w:val="20"/>
              </w:rPr>
            </w:pPr>
            <w:r w:rsidRPr="00E31F6D">
              <w:rPr>
                <w:sz w:val="20"/>
              </w:rPr>
              <w:t>494</w:t>
            </w:r>
          </w:p>
        </w:tc>
        <w:tc>
          <w:tcPr>
            <w:tcW w:w="936" w:type="dxa"/>
          </w:tcPr>
          <w:p w14:paraId="7C35BAFF" w14:textId="77777777" w:rsidR="00BC1621" w:rsidRPr="00E31F6D" w:rsidRDefault="00BC1621" w:rsidP="00B760B1">
            <w:pPr>
              <w:pStyle w:val="TableParagraph"/>
              <w:spacing w:before="96"/>
              <w:ind w:left="171" w:right="159"/>
              <w:jc w:val="center"/>
              <w:rPr>
                <w:sz w:val="20"/>
              </w:rPr>
            </w:pPr>
            <w:r w:rsidRPr="00E31F6D">
              <w:rPr>
                <w:sz w:val="20"/>
              </w:rPr>
              <w:t>12,713</w:t>
            </w:r>
          </w:p>
        </w:tc>
        <w:tc>
          <w:tcPr>
            <w:tcW w:w="672" w:type="dxa"/>
          </w:tcPr>
          <w:p w14:paraId="3453BF19" w14:textId="77777777" w:rsidR="00BC1621" w:rsidRPr="00E31F6D" w:rsidRDefault="00BC1621" w:rsidP="00B760B1">
            <w:pPr>
              <w:pStyle w:val="TableParagraph"/>
              <w:spacing w:before="96"/>
              <w:ind w:left="139" w:right="132"/>
              <w:jc w:val="center"/>
              <w:rPr>
                <w:sz w:val="20"/>
              </w:rPr>
            </w:pPr>
            <w:r w:rsidRPr="00E31F6D">
              <w:rPr>
                <w:sz w:val="20"/>
              </w:rPr>
              <w:t>3,73</w:t>
            </w:r>
          </w:p>
        </w:tc>
        <w:tc>
          <w:tcPr>
            <w:tcW w:w="1018" w:type="dxa"/>
          </w:tcPr>
          <w:p w14:paraId="0BD702AB" w14:textId="77777777" w:rsidR="00BC1621" w:rsidRPr="00E31F6D" w:rsidRDefault="00BC1621" w:rsidP="00B760B1">
            <w:pPr>
              <w:pStyle w:val="TableParagraph"/>
              <w:spacing w:before="96"/>
              <w:ind w:left="388" w:right="378"/>
              <w:jc w:val="center"/>
              <w:rPr>
                <w:sz w:val="20"/>
              </w:rPr>
            </w:pPr>
            <w:r w:rsidRPr="00E31F6D">
              <w:rPr>
                <w:sz w:val="20"/>
              </w:rPr>
              <w:t>33</w:t>
            </w:r>
          </w:p>
        </w:tc>
        <w:tc>
          <w:tcPr>
            <w:tcW w:w="1091" w:type="dxa"/>
          </w:tcPr>
          <w:p w14:paraId="528E12C4" w14:textId="77777777" w:rsidR="00BC1621" w:rsidRPr="00E31F6D" w:rsidRDefault="00BC1621" w:rsidP="00B760B1">
            <w:pPr>
              <w:pStyle w:val="TableParagraph"/>
              <w:spacing w:before="96"/>
              <w:ind w:left="44" w:right="39"/>
              <w:jc w:val="center"/>
              <w:rPr>
                <w:sz w:val="20"/>
              </w:rPr>
            </w:pPr>
            <w:r w:rsidRPr="00E31F6D">
              <w:rPr>
                <w:sz w:val="20"/>
              </w:rPr>
              <w:t>1,207</w:t>
            </w:r>
          </w:p>
        </w:tc>
        <w:tc>
          <w:tcPr>
            <w:tcW w:w="1174" w:type="dxa"/>
          </w:tcPr>
          <w:p w14:paraId="2F72CF55" w14:textId="77777777" w:rsidR="00BC1621" w:rsidRPr="00E31F6D" w:rsidRDefault="00BC1621" w:rsidP="00B760B1">
            <w:pPr>
              <w:pStyle w:val="TableParagraph"/>
              <w:spacing w:before="96"/>
              <w:ind w:left="219" w:right="210"/>
              <w:jc w:val="center"/>
              <w:rPr>
                <w:sz w:val="20"/>
              </w:rPr>
            </w:pPr>
            <w:r w:rsidRPr="00E31F6D">
              <w:rPr>
                <w:sz w:val="20"/>
              </w:rPr>
              <w:t>0,552</w:t>
            </w:r>
          </w:p>
        </w:tc>
        <w:tc>
          <w:tcPr>
            <w:tcW w:w="1152" w:type="dxa"/>
          </w:tcPr>
          <w:p w14:paraId="6288B975" w14:textId="77777777" w:rsidR="00BC1621" w:rsidRPr="00E31F6D" w:rsidRDefault="00BC1621" w:rsidP="00B760B1">
            <w:pPr>
              <w:pStyle w:val="TableParagraph"/>
              <w:spacing w:before="96"/>
              <w:ind w:left="276" w:right="272"/>
              <w:jc w:val="center"/>
              <w:rPr>
                <w:sz w:val="20"/>
              </w:rPr>
            </w:pPr>
            <w:r w:rsidRPr="00E31F6D">
              <w:rPr>
                <w:sz w:val="20"/>
              </w:rPr>
              <w:t>1099</w:t>
            </w:r>
          </w:p>
        </w:tc>
        <w:tc>
          <w:tcPr>
            <w:tcW w:w="934" w:type="dxa"/>
          </w:tcPr>
          <w:p w14:paraId="323FA595" w14:textId="77777777" w:rsidR="00BC1621" w:rsidRPr="00E31F6D" w:rsidRDefault="00BC1621" w:rsidP="00B760B1">
            <w:pPr>
              <w:pStyle w:val="TableParagraph"/>
              <w:spacing w:before="96"/>
              <w:ind w:left="117" w:right="114"/>
              <w:jc w:val="center"/>
              <w:rPr>
                <w:sz w:val="20"/>
              </w:rPr>
            </w:pPr>
            <w:r w:rsidRPr="00E31F6D">
              <w:rPr>
                <w:sz w:val="20"/>
              </w:rPr>
              <w:t>108,181</w:t>
            </w:r>
          </w:p>
        </w:tc>
        <w:tc>
          <w:tcPr>
            <w:tcW w:w="895" w:type="dxa"/>
          </w:tcPr>
          <w:p w14:paraId="4EC00411" w14:textId="77777777" w:rsidR="00BC1621" w:rsidRPr="00E31F6D" w:rsidRDefault="00BC1621" w:rsidP="00B760B1">
            <w:pPr>
              <w:pStyle w:val="TableParagraph"/>
              <w:spacing w:before="96"/>
              <w:ind w:right="163"/>
              <w:jc w:val="right"/>
              <w:rPr>
                <w:sz w:val="20"/>
              </w:rPr>
            </w:pPr>
            <w:r w:rsidRPr="00E31F6D">
              <w:rPr>
                <w:w w:val="95"/>
                <w:sz w:val="20"/>
              </w:rPr>
              <w:t>95,958</w:t>
            </w:r>
          </w:p>
        </w:tc>
      </w:tr>
      <w:tr w:rsidR="00BC1621" w:rsidRPr="00E31F6D" w14:paraId="2626F02E" w14:textId="77777777" w:rsidTr="00B760B1">
        <w:trPr>
          <w:trHeight w:val="664"/>
        </w:trPr>
        <w:tc>
          <w:tcPr>
            <w:tcW w:w="1455" w:type="dxa"/>
          </w:tcPr>
          <w:p w14:paraId="4FD376D8" w14:textId="77777777" w:rsidR="00BC1621" w:rsidRPr="00E31F6D" w:rsidRDefault="00BC1621" w:rsidP="00B760B1">
            <w:pPr>
              <w:pStyle w:val="TableParagraph"/>
              <w:spacing w:before="96"/>
              <w:ind w:left="225" w:firstLine="163"/>
              <w:rPr>
                <w:sz w:val="20"/>
              </w:rPr>
            </w:pPr>
            <w:r w:rsidRPr="00E31F6D">
              <w:rPr>
                <w:sz w:val="20"/>
              </w:rPr>
              <w:t xml:space="preserve">Твердо- </w:t>
            </w:r>
            <w:r w:rsidRPr="00E31F6D">
              <w:rPr>
                <w:w w:val="95"/>
                <w:sz w:val="20"/>
              </w:rPr>
              <w:t>лиственные</w:t>
            </w:r>
          </w:p>
        </w:tc>
        <w:tc>
          <w:tcPr>
            <w:tcW w:w="1015" w:type="dxa"/>
          </w:tcPr>
          <w:p w14:paraId="7E831DA6" w14:textId="77777777" w:rsidR="00BC1621" w:rsidRPr="00E31F6D" w:rsidRDefault="00BC1621" w:rsidP="00B760B1">
            <w:pPr>
              <w:pStyle w:val="TableParagraph"/>
              <w:rPr>
                <w:sz w:val="20"/>
              </w:rPr>
            </w:pPr>
          </w:p>
        </w:tc>
        <w:tc>
          <w:tcPr>
            <w:tcW w:w="936" w:type="dxa"/>
          </w:tcPr>
          <w:p w14:paraId="071559B3" w14:textId="77777777" w:rsidR="00BC1621" w:rsidRPr="00E31F6D" w:rsidRDefault="00BC1621" w:rsidP="00B760B1">
            <w:pPr>
              <w:pStyle w:val="TableParagraph"/>
              <w:rPr>
                <w:sz w:val="20"/>
              </w:rPr>
            </w:pPr>
          </w:p>
        </w:tc>
        <w:tc>
          <w:tcPr>
            <w:tcW w:w="905" w:type="dxa"/>
          </w:tcPr>
          <w:p w14:paraId="591EED2F" w14:textId="77777777" w:rsidR="00BC1621" w:rsidRPr="00E31F6D" w:rsidRDefault="00BC1621" w:rsidP="00B760B1">
            <w:pPr>
              <w:pStyle w:val="TableParagraph"/>
              <w:rPr>
                <w:sz w:val="20"/>
              </w:rPr>
            </w:pPr>
          </w:p>
        </w:tc>
        <w:tc>
          <w:tcPr>
            <w:tcW w:w="1016" w:type="dxa"/>
          </w:tcPr>
          <w:p w14:paraId="127E1704" w14:textId="77777777" w:rsidR="00BC1621" w:rsidRPr="00E31F6D" w:rsidRDefault="00BC1621" w:rsidP="00B760B1">
            <w:pPr>
              <w:pStyle w:val="TableParagraph"/>
              <w:rPr>
                <w:sz w:val="20"/>
              </w:rPr>
            </w:pPr>
          </w:p>
        </w:tc>
        <w:tc>
          <w:tcPr>
            <w:tcW w:w="934" w:type="dxa"/>
          </w:tcPr>
          <w:p w14:paraId="0A45C05C" w14:textId="77777777" w:rsidR="00BC1621" w:rsidRPr="00E31F6D" w:rsidRDefault="00BC1621" w:rsidP="00B760B1">
            <w:pPr>
              <w:pStyle w:val="TableParagraph"/>
              <w:rPr>
                <w:sz w:val="20"/>
              </w:rPr>
            </w:pPr>
          </w:p>
        </w:tc>
        <w:tc>
          <w:tcPr>
            <w:tcW w:w="684" w:type="dxa"/>
          </w:tcPr>
          <w:p w14:paraId="30F13CF9" w14:textId="77777777" w:rsidR="00BC1621" w:rsidRPr="00E31F6D" w:rsidRDefault="00BC1621" w:rsidP="00B760B1">
            <w:pPr>
              <w:pStyle w:val="TableParagraph"/>
              <w:rPr>
                <w:sz w:val="20"/>
              </w:rPr>
            </w:pPr>
          </w:p>
        </w:tc>
        <w:tc>
          <w:tcPr>
            <w:tcW w:w="1016" w:type="dxa"/>
          </w:tcPr>
          <w:p w14:paraId="31BCF519" w14:textId="77777777" w:rsidR="00BC1621" w:rsidRPr="00E31F6D" w:rsidRDefault="00BC1621" w:rsidP="00B760B1">
            <w:pPr>
              <w:pStyle w:val="TableParagraph"/>
              <w:rPr>
                <w:sz w:val="20"/>
              </w:rPr>
            </w:pPr>
          </w:p>
        </w:tc>
        <w:tc>
          <w:tcPr>
            <w:tcW w:w="936" w:type="dxa"/>
          </w:tcPr>
          <w:p w14:paraId="3913955A" w14:textId="77777777" w:rsidR="00BC1621" w:rsidRPr="00E31F6D" w:rsidRDefault="00BC1621" w:rsidP="00B760B1">
            <w:pPr>
              <w:pStyle w:val="TableParagraph"/>
              <w:rPr>
                <w:sz w:val="20"/>
              </w:rPr>
            </w:pPr>
          </w:p>
        </w:tc>
        <w:tc>
          <w:tcPr>
            <w:tcW w:w="672" w:type="dxa"/>
          </w:tcPr>
          <w:p w14:paraId="3F556C4C" w14:textId="77777777" w:rsidR="00BC1621" w:rsidRPr="00E31F6D" w:rsidRDefault="00BC1621" w:rsidP="00B760B1">
            <w:pPr>
              <w:pStyle w:val="TableParagraph"/>
              <w:rPr>
                <w:sz w:val="20"/>
              </w:rPr>
            </w:pPr>
          </w:p>
        </w:tc>
        <w:tc>
          <w:tcPr>
            <w:tcW w:w="1018" w:type="dxa"/>
          </w:tcPr>
          <w:p w14:paraId="4B2867D7" w14:textId="77777777" w:rsidR="00BC1621" w:rsidRPr="00E31F6D" w:rsidRDefault="00BC1621" w:rsidP="00B760B1">
            <w:pPr>
              <w:pStyle w:val="TableParagraph"/>
              <w:rPr>
                <w:sz w:val="20"/>
              </w:rPr>
            </w:pPr>
          </w:p>
        </w:tc>
        <w:tc>
          <w:tcPr>
            <w:tcW w:w="1091" w:type="dxa"/>
          </w:tcPr>
          <w:p w14:paraId="682480D7" w14:textId="77777777" w:rsidR="00BC1621" w:rsidRPr="00E31F6D" w:rsidRDefault="00BC1621" w:rsidP="00B760B1">
            <w:pPr>
              <w:pStyle w:val="TableParagraph"/>
              <w:rPr>
                <w:sz w:val="20"/>
              </w:rPr>
            </w:pPr>
          </w:p>
        </w:tc>
        <w:tc>
          <w:tcPr>
            <w:tcW w:w="1174" w:type="dxa"/>
          </w:tcPr>
          <w:p w14:paraId="5B6F9ADC" w14:textId="77777777" w:rsidR="00BC1621" w:rsidRPr="00E31F6D" w:rsidRDefault="00BC1621" w:rsidP="00B760B1">
            <w:pPr>
              <w:pStyle w:val="TableParagraph"/>
              <w:rPr>
                <w:sz w:val="20"/>
              </w:rPr>
            </w:pPr>
          </w:p>
        </w:tc>
        <w:tc>
          <w:tcPr>
            <w:tcW w:w="1152" w:type="dxa"/>
          </w:tcPr>
          <w:p w14:paraId="6394D332" w14:textId="77777777" w:rsidR="00BC1621" w:rsidRPr="00E31F6D" w:rsidRDefault="00BC1621" w:rsidP="00B760B1">
            <w:pPr>
              <w:pStyle w:val="TableParagraph"/>
              <w:rPr>
                <w:sz w:val="20"/>
              </w:rPr>
            </w:pPr>
          </w:p>
        </w:tc>
        <w:tc>
          <w:tcPr>
            <w:tcW w:w="934" w:type="dxa"/>
          </w:tcPr>
          <w:p w14:paraId="5F7706DE" w14:textId="77777777" w:rsidR="00BC1621" w:rsidRPr="00E31F6D" w:rsidRDefault="00BC1621" w:rsidP="00B760B1">
            <w:pPr>
              <w:pStyle w:val="TableParagraph"/>
              <w:rPr>
                <w:sz w:val="20"/>
              </w:rPr>
            </w:pPr>
          </w:p>
        </w:tc>
        <w:tc>
          <w:tcPr>
            <w:tcW w:w="895" w:type="dxa"/>
          </w:tcPr>
          <w:p w14:paraId="744F6D74" w14:textId="77777777" w:rsidR="00BC1621" w:rsidRPr="00E31F6D" w:rsidRDefault="00BC1621" w:rsidP="00B760B1">
            <w:pPr>
              <w:pStyle w:val="TableParagraph"/>
              <w:rPr>
                <w:sz w:val="20"/>
              </w:rPr>
            </w:pPr>
          </w:p>
        </w:tc>
      </w:tr>
      <w:tr w:rsidR="00BC1621" w:rsidRPr="00E31F6D" w14:paraId="569894E9" w14:textId="77777777" w:rsidTr="00B760B1">
        <w:trPr>
          <w:trHeight w:val="664"/>
        </w:trPr>
        <w:tc>
          <w:tcPr>
            <w:tcW w:w="1455" w:type="dxa"/>
          </w:tcPr>
          <w:p w14:paraId="3ED8E40F" w14:textId="77777777" w:rsidR="00BC1621" w:rsidRPr="00E31F6D" w:rsidRDefault="00BC1621" w:rsidP="00B760B1">
            <w:pPr>
              <w:pStyle w:val="TableParagraph"/>
              <w:spacing w:before="96"/>
              <w:ind w:left="225" w:firstLine="192"/>
              <w:rPr>
                <w:sz w:val="20"/>
              </w:rPr>
            </w:pPr>
            <w:r w:rsidRPr="00E31F6D">
              <w:rPr>
                <w:sz w:val="20"/>
              </w:rPr>
              <w:t xml:space="preserve">Мягко- </w:t>
            </w:r>
            <w:r w:rsidRPr="00E31F6D">
              <w:rPr>
                <w:w w:val="95"/>
                <w:sz w:val="20"/>
              </w:rPr>
              <w:t>лиственные</w:t>
            </w:r>
          </w:p>
        </w:tc>
        <w:tc>
          <w:tcPr>
            <w:tcW w:w="1015" w:type="dxa"/>
          </w:tcPr>
          <w:p w14:paraId="21B1FB01" w14:textId="77777777" w:rsidR="00BC1621" w:rsidRPr="00E31F6D" w:rsidRDefault="00BC1621" w:rsidP="00B760B1">
            <w:pPr>
              <w:pStyle w:val="TableParagraph"/>
              <w:spacing w:before="4"/>
              <w:rPr>
                <w:sz w:val="18"/>
              </w:rPr>
            </w:pPr>
          </w:p>
          <w:p w14:paraId="43F709E3" w14:textId="77777777" w:rsidR="00BC1621" w:rsidRPr="00E31F6D" w:rsidRDefault="00BC1621" w:rsidP="00B760B1">
            <w:pPr>
              <w:pStyle w:val="TableParagraph"/>
              <w:ind w:left="212" w:right="203"/>
              <w:jc w:val="center"/>
              <w:rPr>
                <w:sz w:val="20"/>
              </w:rPr>
            </w:pPr>
            <w:r w:rsidRPr="00E31F6D">
              <w:rPr>
                <w:sz w:val="20"/>
              </w:rPr>
              <w:t>1465,2</w:t>
            </w:r>
          </w:p>
        </w:tc>
        <w:tc>
          <w:tcPr>
            <w:tcW w:w="936" w:type="dxa"/>
          </w:tcPr>
          <w:p w14:paraId="77432FF7" w14:textId="77777777" w:rsidR="00BC1621" w:rsidRPr="00E31F6D" w:rsidRDefault="00BC1621" w:rsidP="00B760B1">
            <w:pPr>
              <w:pStyle w:val="TableParagraph"/>
              <w:spacing w:before="4"/>
              <w:rPr>
                <w:sz w:val="18"/>
              </w:rPr>
            </w:pPr>
          </w:p>
          <w:p w14:paraId="67940326" w14:textId="77777777" w:rsidR="00BC1621" w:rsidRPr="00E31F6D" w:rsidRDefault="00BC1621" w:rsidP="00B760B1">
            <w:pPr>
              <w:pStyle w:val="TableParagraph"/>
              <w:ind w:left="171" w:right="164"/>
              <w:jc w:val="center"/>
              <w:rPr>
                <w:sz w:val="20"/>
              </w:rPr>
            </w:pPr>
            <w:r w:rsidRPr="00E31F6D">
              <w:rPr>
                <w:sz w:val="20"/>
              </w:rPr>
              <w:t>200,96</w:t>
            </w:r>
          </w:p>
        </w:tc>
        <w:tc>
          <w:tcPr>
            <w:tcW w:w="905" w:type="dxa"/>
          </w:tcPr>
          <w:p w14:paraId="3449C2B7" w14:textId="77777777" w:rsidR="00BC1621" w:rsidRPr="00E31F6D" w:rsidRDefault="00BC1621" w:rsidP="00B760B1">
            <w:pPr>
              <w:pStyle w:val="TableParagraph"/>
              <w:spacing w:before="4"/>
              <w:rPr>
                <w:sz w:val="18"/>
              </w:rPr>
            </w:pPr>
          </w:p>
          <w:p w14:paraId="0CBFAE44" w14:textId="77777777" w:rsidR="00BC1621" w:rsidRPr="00E31F6D" w:rsidRDefault="00BC1621" w:rsidP="00B760B1">
            <w:pPr>
              <w:pStyle w:val="TableParagraph"/>
              <w:ind w:left="85" w:right="76"/>
              <w:jc w:val="center"/>
              <w:rPr>
                <w:sz w:val="20"/>
              </w:rPr>
            </w:pPr>
            <w:r w:rsidRPr="00E31F6D">
              <w:rPr>
                <w:sz w:val="20"/>
              </w:rPr>
              <w:t>83,963</w:t>
            </w:r>
          </w:p>
        </w:tc>
        <w:tc>
          <w:tcPr>
            <w:tcW w:w="1016" w:type="dxa"/>
          </w:tcPr>
          <w:p w14:paraId="308D1AA1" w14:textId="77777777" w:rsidR="00BC1621" w:rsidRPr="00E31F6D" w:rsidRDefault="00BC1621" w:rsidP="00B760B1">
            <w:pPr>
              <w:pStyle w:val="TableParagraph"/>
              <w:spacing w:before="4"/>
              <w:rPr>
                <w:sz w:val="18"/>
              </w:rPr>
            </w:pPr>
          </w:p>
          <w:p w14:paraId="3043679C" w14:textId="77777777" w:rsidR="00BC1621" w:rsidRPr="00E31F6D" w:rsidRDefault="00BC1621" w:rsidP="00B760B1">
            <w:pPr>
              <w:pStyle w:val="TableParagraph"/>
              <w:ind w:left="339" w:right="327"/>
              <w:jc w:val="center"/>
              <w:rPr>
                <w:sz w:val="20"/>
              </w:rPr>
            </w:pPr>
            <w:r w:rsidRPr="00E31F6D">
              <w:rPr>
                <w:sz w:val="20"/>
              </w:rPr>
              <w:t>32</w:t>
            </w:r>
          </w:p>
        </w:tc>
        <w:tc>
          <w:tcPr>
            <w:tcW w:w="934" w:type="dxa"/>
          </w:tcPr>
          <w:p w14:paraId="24EA8C56" w14:textId="77777777" w:rsidR="00BC1621" w:rsidRPr="00E31F6D" w:rsidRDefault="00BC1621" w:rsidP="00B760B1">
            <w:pPr>
              <w:pStyle w:val="TableParagraph"/>
              <w:spacing w:before="4"/>
              <w:rPr>
                <w:sz w:val="18"/>
              </w:rPr>
            </w:pPr>
          </w:p>
          <w:p w14:paraId="55168FB7" w14:textId="77777777" w:rsidR="00BC1621" w:rsidRPr="00E31F6D" w:rsidRDefault="00BC1621" w:rsidP="00B760B1">
            <w:pPr>
              <w:pStyle w:val="TableParagraph"/>
              <w:ind w:left="118" w:right="107"/>
              <w:jc w:val="center"/>
              <w:rPr>
                <w:sz w:val="20"/>
              </w:rPr>
            </w:pPr>
            <w:r w:rsidRPr="00E31F6D">
              <w:rPr>
                <w:sz w:val="20"/>
              </w:rPr>
              <w:t>0,71</w:t>
            </w:r>
          </w:p>
        </w:tc>
        <w:tc>
          <w:tcPr>
            <w:tcW w:w="684" w:type="dxa"/>
          </w:tcPr>
          <w:p w14:paraId="5D943C77" w14:textId="77777777" w:rsidR="00BC1621" w:rsidRPr="00E31F6D" w:rsidRDefault="00BC1621" w:rsidP="00B760B1">
            <w:pPr>
              <w:pStyle w:val="TableParagraph"/>
              <w:spacing w:before="4"/>
              <w:rPr>
                <w:sz w:val="18"/>
              </w:rPr>
            </w:pPr>
          </w:p>
          <w:p w14:paraId="1AE08B08" w14:textId="77777777" w:rsidR="00BC1621" w:rsidRPr="00E31F6D" w:rsidRDefault="00BC1621" w:rsidP="00B760B1">
            <w:pPr>
              <w:pStyle w:val="TableParagraph"/>
              <w:ind w:left="94" w:right="89"/>
              <w:jc w:val="center"/>
              <w:rPr>
                <w:sz w:val="20"/>
              </w:rPr>
            </w:pPr>
            <w:r w:rsidRPr="00E31F6D">
              <w:rPr>
                <w:sz w:val="20"/>
              </w:rPr>
              <w:t>0,358</w:t>
            </w:r>
          </w:p>
        </w:tc>
        <w:tc>
          <w:tcPr>
            <w:tcW w:w="1016" w:type="dxa"/>
          </w:tcPr>
          <w:p w14:paraId="334277AA" w14:textId="77777777" w:rsidR="00BC1621" w:rsidRPr="00E31F6D" w:rsidRDefault="00BC1621" w:rsidP="00B760B1">
            <w:pPr>
              <w:pStyle w:val="TableParagraph"/>
              <w:spacing w:before="4"/>
              <w:rPr>
                <w:sz w:val="18"/>
              </w:rPr>
            </w:pPr>
          </w:p>
          <w:p w14:paraId="17F592B8" w14:textId="77777777" w:rsidR="00BC1621" w:rsidRPr="00E31F6D" w:rsidRDefault="00BC1621" w:rsidP="00B760B1">
            <w:pPr>
              <w:pStyle w:val="TableParagraph"/>
              <w:ind w:left="457"/>
              <w:rPr>
                <w:sz w:val="20"/>
              </w:rPr>
            </w:pPr>
            <w:r w:rsidRPr="00E31F6D">
              <w:rPr>
                <w:w w:val="99"/>
                <w:sz w:val="20"/>
              </w:rPr>
              <w:t>8</w:t>
            </w:r>
          </w:p>
        </w:tc>
        <w:tc>
          <w:tcPr>
            <w:tcW w:w="936" w:type="dxa"/>
          </w:tcPr>
          <w:p w14:paraId="430A6E24" w14:textId="77777777" w:rsidR="00BC1621" w:rsidRPr="00E31F6D" w:rsidRDefault="00BC1621" w:rsidP="00B760B1">
            <w:pPr>
              <w:pStyle w:val="TableParagraph"/>
              <w:spacing w:before="4"/>
              <w:rPr>
                <w:sz w:val="18"/>
              </w:rPr>
            </w:pPr>
          </w:p>
          <w:p w14:paraId="023037FE" w14:textId="77777777" w:rsidR="00BC1621" w:rsidRPr="00E31F6D" w:rsidRDefault="00BC1621" w:rsidP="00B760B1">
            <w:pPr>
              <w:pStyle w:val="TableParagraph"/>
              <w:ind w:left="171" w:right="159"/>
              <w:jc w:val="center"/>
              <w:rPr>
                <w:sz w:val="20"/>
              </w:rPr>
            </w:pPr>
            <w:r w:rsidRPr="00E31F6D">
              <w:rPr>
                <w:sz w:val="20"/>
              </w:rPr>
              <w:t>0,095</w:t>
            </w:r>
          </w:p>
        </w:tc>
        <w:tc>
          <w:tcPr>
            <w:tcW w:w="672" w:type="dxa"/>
          </w:tcPr>
          <w:p w14:paraId="0EE0C7BE" w14:textId="77777777" w:rsidR="00BC1621" w:rsidRPr="00E31F6D" w:rsidRDefault="00BC1621" w:rsidP="00B760B1">
            <w:pPr>
              <w:pStyle w:val="TableParagraph"/>
              <w:spacing w:before="4"/>
              <w:rPr>
                <w:sz w:val="18"/>
              </w:rPr>
            </w:pPr>
          </w:p>
          <w:p w14:paraId="605B8DE7" w14:textId="77777777" w:rsidR="00BC1621" w:rsidRPr="00E31F6D" w:rsidRDefault="00BC1621" w:rsidP="00B760B1">
            <w:pPr>
              <w:pStyle w:val="TableParagraph"/>
              <w:ind w:left="139" w:right="132"/>
              <w:jc w:val="center"/>
              <w:rPr>
                <w:sz w:val="20"/>
              </w:rPr>
            </w:pPr>
            <w:r w:rsidRPr="00E31F6D">
              <w:rPr>
                <w:sz w:val="20"/>
              </w:rPr>
              <w:t>0,03</w:t>
            </w:r>
          </w:p>
        </w:tc>
        <w:tc>
          <w:tcPr>
            <w:tcW w:w="1018" w:type="dxa"/>
          </w:tcPr>
          <w:p w14:paraId="335FCB82" w14:textId="77777777" w:rsidR="00BC1621" w:rsidRPr="00E31F6D" w:rsidRDefault="00BC1621" w:rsidP="00B760B1">
            <w:pPr>
              <w:pStyle w:val="TableParagraph"/>
              <w:spacing w:before="4"/>
              <w:rPr>
                <w:sz w:val="18"/>
              </w:rPr>
            </w:pPr>
          </w:p>
          <w:p w14:paraId="7D0F05FA" w14:textId="77777777" w:rsidR="00BC1621" w:rsidRPr="00E31F6D" w:rsidRDefault="00BC1621" w:rsidP="00B760B1">
            <w:pPr>
              <w:pStyle w:val="TableParagraph"/>
              <w:ind w:left="388" w:right="378"/>
              <w:jc w:val="center"/>
              <w:rPr>
                <w:sz w:val="20"/>
              </w:rPr>
            </w:pPr>
            <w:r w:rsidRPr="00E31F6D">
              <w:rPr>
                <w:sz w:val="20"/>
              </w:rPr>
              <w:t>35</w:t>
            </w:r>
          </w:p>
        </w:tc>
        <w:tc>
          <w:tcPr>
            <w:tcW w:w="1091" w:type="dxa"/>
          </w:tcPr>
          <w:p w14:paraId="44653A29" w14:textId="77777777" w:rsidR="00BC1621" w:rsidRPr="00E31F6D" w:rsidRDefault="00BC1621" w:rsidP="00B760B1">
            <w:pPr>
              <w:pStyle w:val="TableParagraph"/>
              <w:spacing w:before="4"/>
              <w:rPr>
                <w:sz w:val="18"/>
              </w:rPr>
            </w:pPr>
          </w:p>
          <w:p w14:paraId="7A7517EC" w14:textId="77777777" w:rsidR="00BC1621" w:rsidRPr="00E31F6D" w:rsidRDefault="00BC1621" w:rsidP="00B760B1">
            <w:pPr>
              <w:pStyle w:val="TableParagraph"/>
              <w:ind w:left="44" w:right="39"/>
              <w:jc w:val="center"/>
              <w:rPr>
                <w:sz w:val="20"/>
              </w:rPr>
            </w:pPr>
            <w:r w:rsidRPr="00E31F6D">
              <w:rPr>
                <w:sz w:val="20"/>
              </w:rPr>
              <w:t>1,477</w:t>
            </w:r>
          </w:p>
        </w:tc>
        <w:tc>
          <w:tcPr>
            <w:tcW w:w="1174" w:type="dxa"/>
          </w:tcPr>
          <w:p w14:paraId="7923C18D" w14:textId="77777777" w:rsidR="00BC1621" w:rsidRPr="00E31F6D" w:rsidRDefault="00BC1621" w:rsidP="00B760B1">
            <w:pPr>
              <w:pStyle w:val="TableParagraph"/>
              <w:spacing w:before="4"/>
              <w:rPr>
                <w:sz w:val="18"/>
              </w:rPr>
            </w:pPr>
          </w:p>
          <w:p w14:paraId="6BC53222" w14:textId="77777777" w:rsidR="00BC1621" w:rsidRPr="00E31F6D" w:rsidRDefault="00BC1621" w:rsidP="00B760B1">
            <w:pPr>
              <w:pStyle w:val="TableParagraph"/>
              <w:ind w:left="219" w:right="210"/>
              <w:jc w:val="center"/>
              <w:rPr>
                <w:sz w:val="20"/>
              </w:rPr>
            </w:pPr>
            <w:r w:rsidRPr="00E31F6D">
              <w:rPr>
                <w:sz w:val="20"/>
              </w:rPr>
              <w:t>0,45</w:t>
            </w:r>
          </w:p>
        </w:tc>
        <w:tc>
          <w:tcPr>
            <w:tcW w:w="1152" w:type="dxa"/>
          </w:tcPr>
          <w:p w14:paraId="0721428F" w14:textId="77777777" w:rsidR="00BC1621" w:rsidRPr="00E31F6D" w:rsidRDefault="00BC1621" w:rsidP="00B760B1">
            <w:pPr>
              <w:pStyle w:val="TableParagraph"/>
              <w:spacing w:before="4"/>
              <w:rPr>
                <w:sz w:val="18"/>
              </w:rPr>
            </w:pPr>
          </w:p>
          <w:p w14:paraId="22031356" w14:textId="77777777" w:rsidR="00BC1621" w:rsidRPr="00E31F6D" w:rsidRDefault="00BC1621" w:rsidP="00B760B1">
            <w:pPr>
              <w:pStyle w:val="TableParagraph"/>
              <w:ind w:left="276" w:right="275"/>
              <w:jc w:val="center"/>
              <w:rPr>
                <w:sz w:val="20"/>
              </w:rPr>
            </w:pPr>
            <w:r w:rsidRPr="00E31F6D">
              <w:rPr>
                <w:sz w:val="20"/>
              </w:rPr>
              <w:t>1540,2</w:t>
            </w:r>
          </w:p>
        </w:tc>
        <w:tc>
          <w:tcPr>
            <w:tcW w:w="934" w:type="dxa"/>
          </w:tcPr>
          <w:p w14:paraId="6B09843C" w14:textId="77777777" w:rsidR="00BC1621" w:rsidRPr="00E31F6D" w:rsidRDefault="00BC1621" w:rsidP="00B760B1">
            <w:pPr>
              <w:pStyle w:val="TableParagraph"/>
              <w:spacing w:before="4"/>
              <w:rPr>
                <w:sz w:val="18"/>
              </w:rPr>
            </w:pPr>
          </w:p>
          <w:p w14:paraId="6722E243" w14:textId="77777777" w:rsidR="00BC1621" w:rsidRPr="00E31F6D" w:rsidRDefault="00BC1621" w:rsidP="00B760B1">
            <w:pPr>
              <w:pStyle w:val="TableParagraph"/>
              <w:ind w:left="118" w:right="113"/>
              <w:jc w:val="center"/>
              <w:rPr>
                <w:sz w:val="20"/>
              </w:rPr>
            </w:pPr>
            <w:r w:rsidRPr="00E31F6D">
              <w:rPr>
                <w:sz w:val="20"/>
              </w:rPr>
              <w:t>203,242</w:t>
            </w:r>
          </w:p>
        </w:tc>
        <w:tc>
          <w:tcPr>
            <w:tcW w:w="895" w:type="dxa"/>
          </w:tcPr>
          <w:p w14:paraId="404F16E8" w14:textId="77777777" w:rsidR="00BC1621" w:rsidRPr="00E31F6D" w:rsidRDefault="00BC1621" w:rsidP="00B760B1">
            <w:pPr>
              <w:pStyle w:val="TableParagraph"/>
              <w:spacing w:before="4"/>
              <w:rPr>
                <w:sz w:val="18"/>
              </w:rPr>
            </w:pPr>
          </w:p>
          <w:p w14:paraId="352E91B5" w14:textId="77777777" w:rsidR="00BC1621" w:rsidRPr="00E31F6D" w:rsidRDefault="00BC1621" w:rsidP="00B760B1">
            <w:pPr>
              <w:pStyle w:val="TableParagraph"/>
              <w:ind w:right="162"/>
              <w:jc w:val="right"/>
              <w:rPr>
                <w:sz w:val="20"/>
              </w:rPr>
            </w:pPr>
            <w:r w:rsidRPr="00E31F6D">
              <w:rPr>
                <w:w w:val="95"/>
                <w:sz w:val="20"/>
              </w:rPr>
              <w:t>84,801</w:t>
            </w:r>
          </w:p>
        </w:tc>
      </w:tr>
      <w:tr w:rsidR="00BC1621" w:rsidRPr="00E31F6D" w14:paraId="79BF7168" w14:textId="77777777" w:rsidTr="00B760B1">
        <w:trPr>
          <w:trHeight w:val="434"/>
        </w:trPr>
        <w:tc>
          <w:tcPr>
            <w:tcW w:w="1455" w:type="dxa"/>
          </w:tcPr>
          <w:p w14:paraId="3695856A" w14:textId="77777777" w:rsidR="00BC1621" w:rsidRPr="00E31F6D" w:rsidRDefault="00BC1621" w:rsidP="00B760B1">
            <w:pPr>
              <w:pStyle w:val="TableParagraph"/>
              <w:spacing w:before="97"/>
              <w:ind w:left="96" w:right="89"/>
              <w:jc w:val="center"/>
              <w:rPr>
                <w:sz w:val="20"/>
              </w:rPr>
            </w:pPr>
            <w:r w:rsidRPr="00E31F6D">
              <w:rPr>
                <w:sz w:val="20"/>
              </w:rPr>
              <w:t>Итого</w:t>
            </w:r>
          </w:p>
        </w:tc>
        <w:tc>
          <w:tcPr>
            <w:tcW w:w="1015" w:type="dxa"/>
          </w:tcPr>
          <w:p w14:paraId="212BF406" w14:textId="77777777" w:rsidR="00BC1621" w:rsidRPr="00E31F6D" w:rsidRDefault="00BC1621" w:rsidP="00B760B1">
            <w:pPr>
              <w:pStyle w:val="TableParagraph"/>
              <w:spacing w:before="97"/>
              <w:ind w:left="212" w:right="203"/>
              <w:jc w:val="center"/>
              <w:rPr>
                <w:sz w:val="20"/>
              </w:rPr>
            </w:pPr>
            <w:r w:rsidRPr="00E31F6D">
              <w:rPr>
                <w:sz w:val="20"/>
              </w:rPr>
              <w:t>1915,2</w:t>
            </w:r>
          </w:p>
        </w:tc>
        <w:tc>
          <w:tcPr>
            <w:tcW w:w="936" w:type="dxa"/>
          </w:tcPr>
          <w:p w14:paraId="2E3D4CB8" w14:textId="77777777" w:rsidR="00BC1621" w:rsidRPr="00E31F6D" w:rsidRDefault="00BC1621" w:rsidP="00B760B1">
            <w:pPr>
              <w:pStyle w:val="TableParagraph"/>
              <w:spacing w:before="97"/>
              <w:ind w:left="171" w:right="164"/>
              <w:jc w:val="center"/>
              <w:rPr>
                <w:sz w:val="20"/>
              </w:rPr>
            </w:pPr>
            <w:r w:rsidRPr="00E31F6D">
              <w:rPr>
                <w:sz w:val="20"/>
              </w:rPr>
              <w:t>291,86</w:t>
            </w:r>
          </w:p>
        </w:tc>
        <w:tc>
          <w:tcPr>
            <w:tcW w:w="905" w:type="dxa"/>
          </w:tcPr>
          <w:p w14:paraId="00B4EDB6" w14:textId="77777777" w:rsidR="00BC1621" w:rsidRPr="00E31F6D" w:rsidRDefault="00BC1621" w:rsidP="00B760B1">
            <w:pPr>
              <w:pStyle w:val="TableParagraph"/>
              <w:spacing w:before="97"/>
              <w:ind w:left="85" w:right="76"/>
              <w:jc w:val="center"/>
              <w:rPr>
                <w:sz w:val="20"/>
              </w:rPr>
            </w:pPr>
            <w:r w:rsidRPr="00E31F6D">
              <w:rPr>
                <w:sz w:val="20"/>
              </w:rPr>
              <w:t>170,063</w:t>
            </w:r>
          </w:p>
        </w:tc>
        <w:tc>
          <w:tcPr>
            <w:tcW w:w="1016" w:type="dxa"/>
          </w:tcPr>
          <w:p w14:paraId="381021CE" w14:textId="77777777" w:rsidR="00BC1621" w:rsidRPr="00E31F6D" w:rsidRDefault="00BC1621" w:rsidP="00B760B1">
            <w:pPr>
              <w:pStyle w:val="TableParagraph"/>
              <w:spacing w:before="97"/>
              <w:ind w:left="339" w:right="327"/>
              <w:jc w:val="center"/>
              <w:rPr>
                <w:sz w:val="20"/>
              </w:rPr>
            </w:pPr>
            <w:r w:rsidRPr="00E31F6D">
              <w:rPr>
                <w:sz w:val="20"/>
              </w:rPr>
              <w:t>154</w:t>
            </w:r>
          </w:p>
        </w:tc>
        <w:tc>
          <w:tcPr>
            <w:tcW w:w="934" w:type="dxa"/>
          </w:tcPr>
          <w:p w14:paraId="5DEDA8A3" w14:textId="77777777" w:rsidR="00BC1621" w:rsidRPr="00E31F6D" w:rsidRDefault="00BC1621" w:rsidP="00B760B1">
            <w:pPr>
              <w:pStyle w:val="TableParagraph"/>
              <w:spacing w:before="97"/>
              <w:ind w:left="118" w:right="107"/>
              <w:jc w:val="center"/>
              <w:rPr>
                <w:sz w:val="20"/>
              </w:rPr>
            </w:pPr>
            <w:r w:rsidRPr="00E31F6D">
              <w:rPr>
                <w:sz w:val="20"/>
              </w:rPr>
              <w:t>4,071</w:t>
            </w:r>
          </w:p>
        </w:tc>
        <w:tc>
          <w:tcPr>
            <w:tcW w:w="684" w:type="dxa"/>
          </w:tcPr>
          <w:p w14:paraId="016B617E" w14:textId="77777777" w:rsidR="00BC1621" w:rsidRPr="00E31F6D" w:rsidRDefault="00BC1621" w:rsidP="00B760B1">
            <w:pPr>
              <w:pStyle w:val="TableParagraph"/>
              <w:spacing w:before="97"/>
              <w:ind w:left="94" w:right="89"/>
              <w:jc w:val="center"/>
              <w:rPr>
                <w:sz w:val="20"/>
              </w:rPr>
            </w:pPr>
            <w:r w:rsidRPr="00E31F6D">
              <w:rPr>
                <w:sz w:val="20"/>
              </w:rPr>
              <w:t>2,934</w:t>
            </w:r>
          </w:p>
        </w:tc>
        <w:tc>
          <w:tcPr>
            <w:tcW w:w="1016" w:type="dxa"/>
          </w:tcPr>
          <w:p w14:paraId="0F87BDF2" w14:textId="77777777" w:rsidR="00BC1621" w:rsidRPr="00E31F6D" w:rsidRDefault="00BC1621" w:rsidP="00B760B1">
            <w:pPr>
              <w:pStyle w:val="TableParagraph"/>
              <w:spacing w:before="97"/>
              <w:ind w:left="407"/>
              <w:rPr>
                <w:sz w:val="20"/>
              </w:rPr>
            </w:pPr>
            <w:r w:rsidRPr="00E31F6D">
              <w:rPr>
                <w:sz w:val="20"/>
              </w:rPr>
              <w:t>502</w:t>
            </w:r>
          </w:p>
        </w:tc>
        <w:tc>
          <w:tcPr>
            <w:tcW w:w="936" w:type="dxa"/>
          </w:tcPr>
          <w:p w14:paraId="658EB5F8" w14:textId="77777777" w:rsidR="00BC1621" w:rsidRPr="00E31F6D" w:rsidRDefault="00BC1621" w:rsidP="00B760B1">
            <w:pPr>
              <w:pStyle w:val="TableParagraph"/>
              <w:spacing w:before="97"/>
              <w:ind w:left="171" w:right="159"/>
              <w:jc w:val="center"/>
              <w:rPr>
                <w:sz w:val="20"/>
              </w:rPr>
            </w:pPr>
            <w:r w:rsidRPr="00E31F6D">
              <w:rPr>
                <w:sz w:val="20"/>
              </w:rPr>
              <w:t>12,808</w:t>
            </w:r>
          </w:p>
        </w:tc>
        <w:tc>
          <w:tcPr>
            <w:tcW w:w="672" w:type="dxa"/>
          </w:tcPr>
          <w:p w14:paraId="2EE7D442" w14:textId="77777777" w:rsidR="00BC1621" w:rsidRPr="00E31F6D" w:rsidRDefault="00BC1621" w:rsidP="00B760B1">
            <w:pPr>
              <w:pStyle w:val="TableParagraph"/>
              <w:spacing w:before="97"/>
              <w:ind w:left="139" w:right="132"/>
              <w:jc w:val="center"/>
              <w:rPr>
                <w:sz w:val="20"/>
              </w:rPr>
            </w:pPr>
            <w:r w:rsidRPr="00E31F6D">
              <w:rPr>
                <w:sz w:val="20"/>
              </w:rPr>
              <w:t>3,76</w:t>
            </w:r>
          </w:p>
        </w:tc>
        <w:tc>
          <w:tcPr>
            <w:tcW w:w="1018" w:type="dxa"/>
          </w:tcPr>
          <w:p w14:paraId="0EC6AC04" w14:textId="77777777" w:rsidR="00BC1621" w:rsidRPr="00E31F6D" w:rsidRDefault="00BC1621" w:rsidP="00B760B1">
            <w:pPr>
              <w:pStyle w:val="TableParagraph"/>
              <w:spacing w:before="97"/>
              <w:ind w:left="389" w:right="378"/>
              <w:jc w:val="center"/>
              <w:rPr>
                <w:sz w:val="20"/>
              </w:rPr>
            </w:pPr>
            <w:r w:rsidRPr="00E31F6D">
              <w:rPr>
                <w:sz w:val="20"/>
              </w:rPr>
              <w:t>68</w:t>
            </w:r>
          </w:p>
        </w:tc>
        <w:tc>
          <w:tcPr>
            <w:tcW w:w="1091" w:type="dxa"/>
          </w:tcPr>
          <w:p w14:paraId="76C1C63A" w14:textId="77777777" w:rsidR="00BC1621" w:rsidRPr="00E31F6D" w:rsidRDefault="00BC1621" w:rsidP="00B760B1">
            <w:pPr>
              <w:pStyle w:val="TableParagraph"/>
              <w:spacing w:before="97"/>
              <w:ind w:left="44" w:right="39"/>
              <w:jc w:val="center"/>
              <w:rPr>
                <w:sz w:val="20"/>
              </w:rPr>
            </w:pPr>
            <w:r w:rsidRPr="00E31F6D">
              <w:rPr>
                <w:sz w:val="20"/>
              </w:rPr>
              <w:t>2,684</w:t>
            </w:r>
          </w:p>
        </w:tc>
        <w:tc>
          <w:tcPr>
            <w:tcW w:w="1174" w:type="dxa"/>
          </w:tcPr>
          <w:p w14:paraId="02DEA8CB" w14:textId="77777777" w:rsidR="00BC1621" w:rsidRPr="00E31F6D" w:rsidRDefault="00BC1621" w:rsidP="00B760B1">
            <w:pPr>
              <w:pStyle w:val="TableParagraph"/>
              <w:spacing w:before="97"/>
              <w:ind w:left="219" w:right="212"/>
              <w:jc w:val="center"/>
              <w:rPr>
                <w:sz w:val="20"/>
              </w:rPr>
            </w:pPr>
            <w:r w:rsidRPr="00E31F6D">
              <w:rPr>
                <w:sz w:val="20"/>
              </w:rPr>
              <w:t>1,002</w:t>
            </w:r>
          </w:p>
        </w:tc>
        <w:tc>
          <w:tcPr>
            <w:tcW w:w="1152" w:type="dxa"/>
          </w:tcPr>
          <w:p w14:paraId="32FE21D4" w14:textId="77777777" w:rsidR="00BC1621" w:rsidRPr="00E31F6D" w:rsidRDefault="00BC1621" w:rsidP="00B760B1">
            <w:pPr>
              <w:pStyle w:val="TableParagraph"/>
              <w:spacing w:before="97"/>
              <w:ind w:left="276" w:right="275"/>
              <w:jc w:val="center"/>
              <w:rPr>
                <w:sz w:val="20"/>
              </w:rPr>
            </w:pPr>
            <w:r w:rsidRPr="00E31F6D">
              <w:rPr>
                <w:sz w:val="20"/>
              </w:rPr>
              <w:t>2639,2</w:t>
            </w:r>
          </w:p>
        </w:tc>
        <w:tc>
          <w:tcPr>
            <w:tcW w:w="934" w:type="dxa"/>
          </w:tcPr>
          <w:p w14:paraId="5A6490B1" w14:textId="77777777" w:rsidR="00BC1621" w:rsidRPr="00E31F6D" w:rsidRDefault="00BC1621" w:rsidP="00B760B1">
            <w:pPr>
              <w:pStyle w:val="TableParagraph"/>
              <w:spacing w:before="97"/>
              <w:ind w:left="117" w:right="114"/>
              <w:jc w:val="center"/>
              <w:rPr>
                <w:sz w:val="20"/>
              </w:rPr>
            </w:pPr>
            <w:r w:rsidRPr="00E31F6D">
              <w:rPr>
                <w:sz w:val="20"/>
              </w:rPr>
              <w:t>311,423</w:t>
            </w:r>
          </w:p>
        </w:tc>
        <w:tc>
          <w:tcPr>
            <w:tcW w:w="895" w:type="dxa"/>
          </w:tcPr>
          <w:p w14:paraId="5F0FBC80" w14:textId="77777777" w:rsidR="00BC1621" w:rsidRPr="00E31F6D" w:rsidRDefault="00BC1621" w:rsidP="00B760B1">
            <w:pPr>
              <w:pStyle w:val="TableParagraph"/>
              <w:spacing w:before="97"/>
              <w:ind w:right="113"/>
              <w:jc w:val="right"/>
              <w:rPr>
                <w:sz w:val="20"/>
              </w:rPr>
            </w:pPr>
            <w:r w:rsidRPr="00E31F6D">
              <w:rPr>
                <w:w w:val="95"/>
                <w:sz w:val="20"/>
              </w:rPr>
              <w:t>180,759</w:t>
            </w:r>
          </w:p>
        </w:tc>
      </w:tr>
    </w:tbl>
    <w:p w14:paraId="406EAD19" w14:textId="77777777" w:rsidR="00456887" w:rsidRPr="00E31F6D" w:rsidRDefault="00456887" w:rsidP="00456887"/>
    <w:p w14:paraId="70F37DE8" w14:textId="77777777" w:rsidR="00456887" w:rsidRPr="00E31F6D" w:rsidRDefault="00456887" w:rsidP="00456887"/>
    <w:p w14:paraId="483227B7" w14:textId="77777777" w:rsidR="00456887" w:rsidRPr="00E31F6D" w:rsidRDefault="00456887" w:rsidP="00456887"/>
    <w:p w14:paraId="472A69D4" w14:textId="77777777" w:rsidR="00456887" w:rsidRPr="00E31F6D" w:rsidRDefault="00456887" w:rsidP="00456887"/>
    <w:p w14:paraId="412AB565" w14:textId="77777777" w:rsidR="00B67068" w:rsidRPr="00E31F6D" w:rsidRDefault="00B67068" w:rsidP="007D3DD3">
      <w:pPr>
        <w:pStyle w:val="ConsPlusNormal"/>
        <w:rPr>
          <w:rFonts w:ascii="Times New Roman" w:hAnsi="Times New Roman" w:cs="Times New Roman"/>
          <w:sz w:val="24"/>
          <w:szCs w:val="24"/>
        </w:rPr>
        <w:sectPr w:rsidR="00B67068" w:rsidRPr="00E31F6D" w:rsidSect="005C4D36">
          <w:pgSz w:w="16838" w:h="11906" w:orient="landscape"/>
          <w:pgMar w:top="1134" w:right="567" w:bottom="567" w:left="567" w:header="397" w:footer="397" w:gutter="0"/>
          <w:cols w:space="720"/>
          <w:noEndnote/>
          <w:docGrid w:linePitch="299"/>
        </w:sectPr>
      </w:pPr>
    </w:p>
    <w:p w14:paraId="1E7DB331" w14:textId="77777777" w:rsidR="00E64055" w:rsidRPr="00E31F6D" w:rsidRDefault="00B67068" w:rsidP="005C7FCC">
      <w:pPr>
        <w:pStyle w:val="03"/>
      </w:pPr>
      <w:bookmarkStart w:id="116" w:name="_Toc520105949"/>
      <w:bookmarkStart w:id="117" w:name="_Toc127174598"/>
      <w:r w:rsidRPr="00E31F6D">
        <w:t>Возрасты рубо</w:t>
      </w:r>
      <w:r w:rsidR="00E50B13" w:rsidRPr="00E31F6D">
        <w:t>к</w:t>
      </w:r>
      <w:bookmarkEnd w:id="116"/>
      <w:bookmarkEnd w:id="117"/>
    </w:p>
    <w:p w14:paraId="57502DED" w14:textId="77777777" w:rsidR="00B67068" w:rsidRPr="00E31F6D" w:rsidRDefault="00E64055" w:rsidP="005C4D36">
      <w:pPr>
        <w:pStyle w:val="095"/>
      </w:pPr>
      <w:r w:rsidRPr="00E31F6D">
        <w:t>Возрасты рубок спелых и перестойных</w:t>
      </w:r>
      <w:r w:rsidR="00771019" w:rsidRPr="00E31F6D">
        <w:t xml:space="preserve"> лесных насаждений по </w:t>
      </w:r>
      <w:r w:rsidR="000C6EFB" w:rsidRPr="00E31F6D">
        <w:t>Юрьянскому</w:t>
      </w:r>
      <w:r w:rsidRPr="00E31F6D">
        <w:t xml:space="preserve"> лесничеству установлены в соответствии с приказом Рослесхоза от 09.04.2015 № 105</w:t>
      </w:r>
      <w:r w:rsidR="000F3761" w:rsidRPr="00E31F6D">
        <w:t xml:space="preserve"> и отражены в таблице 1</w:t>
      </w:r>
      <w:r w:rsidR="00567B8C" w:rsidRPr="00E31F6D">
        <w:t>0</w:t>
      </w:r>
    </w:p>
    <w:p w14:paraId="39FEAFBF" w14:textId="77777777" w:rsidR="000F3761" w:rsidRPr="00E31F6D" w:rsidRDefault="000F3761" w:rsidP="000F3761">
      <w:pPr>
        <w:pStyle w:val="095"/>
        <w:jc w:val="right"/>
      </w:pPr>
    </w:p>
    <w:p w14:paraId="7AA8F345" w14:textId="77777777" w:rsidR="000F3761" w:rsidRPr="00E31F6D" w:rsidRDefault="000F3761" w:rsidP="000F3761">
      <w:pPr>
        <w:pStyle w:val="095"/>
        <w:jc w:val="right"/>
      </w:pPr>
      <w:r w:rsidRPr="00E31F6D">
        <w:t>Таблица 1</w:t>
      </w:r>
      <w:r w:rsidR="00567B8C" w:rsidRPr="00E31F6D">
        <w:t>0</w:t>
      </w:r>
    </w:p>
    <w:p w14:paraId="3E89A9CF" w14:textId="77777777" w:rsidR="00A62C48" w:rsidRPr="00E31F6D" w:rsidRDefault="00A62C48" w:rsidP="00A62C48">
      <w:pPr>
        <w:widowControl w:val="0"/>
        <w:autoSpaceDE w:val="0"/>
        <w:autoSpaceDN w:val="0"/>
        <w:adjustRightInd w:val="0"/>
        <w:spacing w:after="0" w:line="240" w:lineRule="auto"/>
        <w:jc w:val="center"/>
        <w:outlineLvl w:val="4"/>
        <w:rPr>
          <w:rFonts w:ascii="Times New Roman" w:hAnsi="Times New Roman"/>
          <w:sz w:val="24"/>
          <w:szCs w:val="20"/>
        </w:rPr>
      </w:pPr>
      <w:r w:rsidRPr="00E31F6D">
        <w:rPr>
          <w:rFonts w:ascii="Times New Roman" w:hAnsi="Times New Roman"/>
          <w:sz w:val="24"/>
          <w:szCs w:val="20"/>
        </w:rPr>
        <w:t xml:space="preserve">Возрасты рубок </w:t>
      </w:r>
    </w:p>
    <w:p w14:paraId="42443AE6" w14:textId="77777777" w:rsidR="00E46E22" w:rsidRPr="00E31F6D" w:rsidRDefault="00E46E22" w:rsidP="00A62C48">
      <w:pPr>
        <w:widowControl w:val="0"/>
        <w:autoSpaceDE w:val="0"/>
        <w:autoSpaceDN w:val="0"/>
        <w:adjustRightInd w:val="0"/>
        <w:spacing w:after="0" w:line="240" w:lineRule="auto"/>
        <w:jc w:val="center"/>
        <w:outlineLvl w:val="4"/>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828"/>
        <w:gridCol w:w="1701"/>
        <w:gridCol w:w="2126"/>
        <w:gridCol w:w="1276"/>
        <w:gridCol w:w="1275"/>
      </w:tblGrid>
      <w:tr w:rsidR="00A62C48" w:rsidRPr="00E31F6D" w14:paraId="45171A53" w14:textId="77777777" w:rsidTr="00E46E22">
        <w:trPr>
          <w:tblHeader/>
          <w:jc w:val="center"/>
        </w:trPr>
        <w:tc>
          <w:tcPr>
            <w:tcW w:w="3828" w:type="dxa"/>
            <w:tcBorders>
              <w:top w:val="single" w:sz="4" w:space="0" w:color="auto"/>
              <w:left w:val="single" w:sz="4" w:space="0" w:color="auto"/>
              <w:bottom w:val="single" w:sz="4" w:space="0" w:color="auto"/>
              <w:right w:val="single" w:sz="4" w:space="0" w:color="auto"/>
            </w:tcBorders>
            <w:vAlign w:val="center"/>
          </w:tcPr>
          <w:p w14:paraId="4E94551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Виды целевого назначения лесов, в том числе категории защитных лесов</w:t>
            </w:r>
          </w:p>
        </w:tc>
        <w:tc>
          <w:tcPr>
            <w:tcW w:w="1701" w:type="dxa"/>
            <w:tcBorders>
              <w:top w:val="single" w:sz="4" w:space="0" w:color="auto"/>
              <w:left w:val="single" w:sz="4" w:space="0" w:color="auto"/>
              <w:bottom w:val="single" w:sz="4" w:space="0" w:color="auto"/>
              <w:right w:val="single" w:sz="4" w:space="0" w:color="auto"/>
            </w:tcBorders>
            <w:vAlign w:val="center"/>
          </w:tcPr>
          <w:p w14:paraId="2B90E411"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Хозсекция</w:t>
            </w:r>
          </w:p>
        </w:tc>
        <w:tc>
          <w:tcPr>
            <w:tcW w:w="2126" w:type="dxa"/>
            <w:tcBorders>
              <w:top w:val="single" w:sz="4" w:space="0" w:color="auto"/>
              <w:left w:val="single" w:sz="4" w:space="0" w:color="auto"/>
              <w:bottom w:val="single" w:sz="4" w:space="0" w:color="auto"/>
              <w:right w:val="single" w:sz="4" w:space="0" w:color="auto"/>
            </w:tcBorders>
            <w:vAlign w:val="center"/>
          </w:tcPr>
          <w:p w14:paraId="708A270E"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Преобладающие породы, входящие в</w:t>
            </w:r>
            <w:r w:rsidR="00B4421D" w:rsidRPr="00E31F6D">
              <w:rPr>
                <w:rFonts w:ascii="Times New Roman" w:hAnsi="Times New Roman"/>
                <w:sz w:val="20"/>
                <w:szCs w:val="20"/>
              </w:rPr>
              <w:t> </w:t>
            </w:r>
            <w:r w:rsidRPr="00E31F6D">
              <w:rPr>
                <w:rFonts w:ascii="Times New Roman" w:hAnsi="Times New Roman"/>
                <w:sz w:val="20"/>
                <w:szCs w:val="20"/>
              </w:rPr>
              <w:t>хозсекцию</w:t>
            </w:r>
          </w:p>
        </w:tc>
        <w:tc>
          <w:tcPr>
            <w:tcW w:w="1276" w:type="dxa"/>
            <w:tcBorders>
              <w:top w:val="single" w:sz="4" w:space="0" w:color="auto"/>
              <w:left w:val="single" w:sz="4" w:space="0" w:color="auto"/>
              <w:bottom w:val="single" w:sz="4" w:space="0" w:color="auto"/>
              <w:right w:val="single" w:sz="4" w:space="0" w:color="auto"/>
            </w:tcBorders>
            <w:vAlign w:val="center"/>
          </w:tcPr>
          <w:p w14:paraId="7F093DD7"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Классы бонитета</w:t>
            </w:r>
          </w:p>
        </w:tc>
        <w:tc>
          <w:tcPr>
            <w:tcW w:w="1275" w:type="dxa"/>
            <w:tcBorders>
              <w:top w:val="single" w:sz="4" w:space="0" w:color="auto"/>
              <w:left w:val="single" w:sz="4" w:space="0" w:color="auto"/>
              <w:bottom w:val="single" w:sz="4" w:space="0" w:color="auto"/>
              <w:right w:val="single" w:sz="4" w:space="0" w:color="auto"/>
            </w:tcBorders>
            <w:vAlign w:val="center"/>
          </w:tcPr>
          <w:p w14:paraId="209667C1"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Возрасты рубок, лет</w:t>
            </w:r>
          </w:p>
        </w:tc>
      </w:tr>
      <w:tr w:rsidR="00A62C48" w:rsidRPr="00E31F6D" w14:paraId="4939C9B2" w14:textId="77777777" w:rsidTr="00E46E22">
        <w:trPr>
          <w:jc w:val="center"/>
        </w:trPr>
        <w:tc>
          <w:tcPr>
            <w:tcW w:w="3828" w:type="dxa"/>
            <w:vMerge w:val="restart"/>
            <w:tcBorders>
              <w:top w:val="single" w:sz="4" w:space="0" w:color="auto"/>
              <w:left w:val="single" w:sz="4" w:space="0" w:color="auto"/>
              <w:bottom w:val="single" w:sz="4" w:space="0" w:color="auto"/>
              <w:right w:val="single" w:sz="4" w:space="0" w:color="auto"/>
            </w:tcBorders>
            <w:vAlign w:val="center"/>
          </w:tcPr>
          <w:p w14:paraId="2259B95F"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Защитные леса:</w:t>
            </w:r>
          </w:p>
          <w:p w14:paraId="67293578"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 леса, расположенные в водоохранных зонах;</w:t>
            </w:r>
          </w:p>
          <w:p w14:paraId="32F53322"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 леса, выполняющие функции защиты природных и иных объектов:</w:t>
            </w:r>
          </w:p>
          <w:p w14:paraId="03B76078" w14:textId="77777777" w:rsidR="00DC22AF" w:rsidRPr="00E31F6D" w:rsidRDefault="00DC22AF" w:rsidP="00E46E22">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 xml:space="preserve">а) леса, расположенные в защитных полосах лесов (леса, расположенные </w:t>
            </w:r>
            <w:r w:rsidR="00A15DF7" w:rsidRPr="00E31F6D">
              <w:rPr>
                <w:rFonts w:ascii="Times New Roman" w:hAnsi="Times New Roman"/>
                <w:sz w:val="20"/>
                <w:szCs w:val="20"/>
              </w:rPr>
              <w:br/>
            </w:r>
            <w:r w:rsidRPr="00E31F6D">
              <w:rPr>
                <w:rFonts w:ascii="Times New Roman" w:hAnsi="Times New Roman"/>
                <w:sz w:val="20"/>
                <w:szCs w:val="20"/>
              </w:rPr>
              <w:t xml:space="preserve">в границах полос отвода железных дорог </w:t>
            </w:r>
            <w:r w:rsidR="00A15DF7" w:rsidRPr="00E31F6D">
              <w:rPr>
                <w:rFonts w:ascii="Times New Roman" w:hAnsi="Times New Roman"/>
                <w:sz w:val="20"/>
                <w:szCs w:val="20"/>
              </w:rPr>
              <w:br/>
            </w:r>
            <w:r w:rsidRPr="00E31F6D">
              <w:rPr>
                <w:rFonts w:ascii="Times New Roman" w:hAnsi="Times New Roman"/>
                <w:sz w:val="20"/>
                <w:szCs w:val="20"/>
              </w:rPr>
              <w:t xml:space="preserve">и придорожных полос автомобильных дорог, установленных в соответствии </w:t>
            </w:r>
            <w:r w:rsidR="00A15DF7" w:rsidRPr="00E31F6D">
              <w:rPr>
                <w:rFonts w:ascii="Times New Roman" w:hAnsi="Times New Roman"/>
                <w:sz w:val="20"/>
                <w:szCs w:val="20"/>
              </w:rPr>
              <w:br/>
            </w:r>
            <w:r w:rsidRPr="00E31F6D">
              <w:rPr>
                <w:rFonts w:ascii="Times New Roman" w:hAnsi="Times New Roman"/>
                <w:sz w:val="20"/>
                <w:szCs w:val="20"/>
              </w:rPr>
              <w:t>с законодательством Российской Федерации о железнодорожном транспорте, законодательством об автомобильных дорогах и о дорожной деятельности);</w:t>
            </w:r>
          </w:p>
          <w:p w14:paraId="2CFC8927" w14:textId="77777777" w:rsidR="00A62C48" w:rsidRPr="00E31F6D" w:rsidRDefault="00DC22AF"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 зеленые зоны;</w:t>
            </w:r>
          </w:p>
          <w:p w14:paraId="6F26616D"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 ценные леса:</w:t>
            </w:r>
          </w:p>
          <w:p w14:paraId="2E747EA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а) нерестоохранные полосы лесов</w:t>
            </w:r>
          </w:p>
        </w:tc>
        <w:tc>
          <w:tcPr>
            <w:tcW w:w="1701" w:type="dxa"/>
            <w:tcBorders>
              <w:top w:val="single" w:sz="4" w:space="0" w:color="auto"/>
              <w:left w:val="single" w:sz="4" w:space="0" w:color="auto"/>
              <w:bottom w:val="single" w:sz="4" w:space="0" w:color="auto"/>
              <w:right w:val="single" w:sz="4" w:space="0" w:color="auto"/>
            </w:tcBorders>
            <w:vAlign w:val="center"/>
          </w:tcPr>
          <w:p w14:paraId="462B571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vAlign w:val="center"/>
          </w:tcPr>
          <w:p w14:paraId="07B8A3FD"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vAlign w:val="center"/>
          </w:tcPr>
          <w:p w14:paraId="5177CED7"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vAlign w:val="center"/>
          </w:tcPr>
          <w:p w14:paraId="7C46F534"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101 - 120</w:t>
            </w:r>
          </w:p>
        </w:tc>
      </w:tr>
      <w:tr w:rsidR="00A62C48" w:rsidRPr="00E31F6D" w14:paraId="44D81E72" w14:textId="77777777" w:rsidTr="00E46E22">
        <w:trPr>
          <w:jc w:val="center"/>
        </w:trPr>
        <w:tc>
          <w:tcPr>
            <w:tcW w:w="3828" w:type="dxa"/>
            <w:vMerge/>
            <w:tcBorders>
              <w:top w:val="single" w:sz="4" w:space="0" w:color="auto"/>
              <w:left w:val="single" w:sz="4" w:space="0" w:color="auto"/>
              <w:bottom w:val="single" w:sz="4" w:space="0" w:color="auto"/>
              <w:right w:val="single" w:sz="4" w:space="0" w:color="auto"/>
            </w:tcBorders>
            <w:vAlign w:val="center"/>
          </w:tcPr>
          <w:p w14:paraId="48FB8A9B"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75012716"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vAlign w:val="center"/>
          </w:tcPr>
          <w:p w14:paraId="48455B79"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vAlign w:val="center"/>
          </w:tcPr>
          <w:p w14:paraId="27D2FAC3"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vAlign w:val="center"/>
          </w:tcPr>
          <w:p w14:paraId="63EAE17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121 - 140</w:t>
            </w:r>
          </w:p>
        </w:tc>
      </w:tr>
      <w:tr w:rsidR="00A62C48" w:rsidRPr="00E31F6D" w14:paraId="222495FD" w14:textId="77777777" w:rsidTr="00E46E22">
        <w:trPr>
          <w:jc w:val="center"/>
        </w:trPr>
        <w:tc>
          <w:tcPr>
            <w:tcW w:w="3828" w:type="dxa"/>
            <w:vMerge/>
            <w:tcBorders>
              <w:top w:val="single" w:sz="4" w:space="0" w:color="auto"/>
              <w:left w:val="single" w:sz="4" w:space="0" w:color="auto"/>
              <w:bottom w:val="single" w:sz="4" w:space="0" w:color="auto"/>
              <w:right w:val="single" w:sz="4" w:space="0" w:color="auto"/>
            </w:tcBorders>
            <w:vAlign w:val="center"/>
          </w:tcPr>
          <w:p w14:paraId="3214C632"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62042A47"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vAlign w:val="center"/>
          </w:tcPr>
          <w:p w14:paraId="54D6D5E2"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vAlign w:val="center"/>
          </w:tcPr>
          <w:p w14:paraId="50D8351D"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vAlign w:val="center"/>
          </w:tcPr>
          <w:p w14:paraId="117A7699"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101 - 120</w:t>
            </w:r>
          </w:p>
        </w:tc>
      </w:tr>
      <w:tr w:rsidR="00A62C48" w:rsidRPr="00E31F6D" w14:paraId="2FCB0A38" w14:textId="77777777" w:rsidTr="00E46E22">
        <w:trPr>
          <w:jc w:val="center"/>
        </w:trPr>
        <w:tc>
          <w:tcPr>
            <w:tcW w:w="3828" w:type="dxa"/>
            <w:vMerge/>
            <w:tcBorders>
              <w:top w:val="single" w:sz="4" w:space="0" w:color="auto"/>
              <w:left w:val="single" w:sz="4" w:space="0" w:color="auto"/>
              <w:bottom w:val="single" w:sz="4" w:space="0" w:color="auto"/>
              <w:right w:val="single" w:sz="4" w:space="0" w:color="auto"/>
            </w:tcBorders>
            <w:vAlign w:val="center"/>
          </w:tcPr>
          <w:p w14:paraId="709ACC8B"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7DA5F531"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vAlign w:val="center"/>
          </w:tcPr>
          <w:p w14:paraId="62BC4D03"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vAlign w:val="center"/>
          </w:tcPr>
          <w:p w14:paraId="6CE361CD"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vAlign w:val="center"/>
          </w:tcPr>
          <w:p w14:paraId="6A2BDD0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121 - 140</w:t>
            </w:r>
          </w:p>
        </w:tc>
      </w:tr>
      <w:tr w:rsidR="00A62C48" w:rsidRPr="00E31F6D" w14:paraId="2ADFFC35" w14:textId="77777777" w:rsidTr="00E46E22">
        <w:trPr>
          <w:jc w:val="center"/>
        </w:trPr>
        <w:tc>
          <w:tcPr>
            <w:tcW w:w="3828" w:type="dxa"/>
            <w:vMerge/>
            <w:tcBorders>
              <w:top w:val="single" w:sz="4" w:space="0" w:color="auto"/>
              <w:left w:val="single" w:sz="4" w:space="0" w:color="auto"/>
              <w:bottom w:val="single" w:sz="4" w:space="0" w:color="auto"/>
              <w:right w:val="single" w:sz="4" w:space="0" w:color="auto"/>
            </w:tcBorders>
            <w:vAlign w:val="center"/>
          </w:tcPr>
          <w:p w14:paraId="1B53D46C"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7A08F10C"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vAlign w:val="center"/>
          </w:tcPr>
          <w:p w14:paraId="441453F1"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vAlign w:val="center"/>
          </w:tcPr>
          <w:p w14:paraId="5AE524AF"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23BD2923"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121 - 140</w:t>
            </w:r>
          </w:p>
        </w:tc>
      </w:tr>
      <w:tr w:rsidR="00A62C48" w:rsidRPr="00E31F6D" w14:paraId="1852F88A" w14:textId="77777777" w:rsidTr="00E46E22">
        <w:trPr>
          <w:jc w:val="center"/>
        </w:trPr>
        <w:tc>
          <w:tcPr>
            <w:tcW w:w="3828" w:type="dxa"/>
            <w:vMerge/>
            <w:tcBorders>
              <w:top w:val="single" w:sz="4" w:space="0" w:color="auto"/>
              <w:left w:val="single" w:sz="4" w:space="0" w:color="auto"/>
              <w:bottom w:val="single" w:sz="4" w:space="0" w:color="auto"/>
              <w:right w:val="single" w:sz="4" w:space="0" w:color="auto"/>
            </w:tcBorders>
            <w:vAlign w:val="center"/>
          </w:tcPr>
          <w:p w14:paraId="6DDB4495"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0FE30556"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vAlign w:val="center"/>
          </w:tcPr>
          <w:p w14:paraId="13507BCD"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Липа</w:t>
            </w:r>
            <w:r w:rsidR="00A15DF7" w:rsidRPr="00E31F6D">
              <w:rPr>
                <w:rFonts w:ascii="Times New Roman" w:hAnsi="Times New Roman"/>
                <w:sz w:val="20"/>
                <w:szCs w:val="20"/>
              </w:rPr>
              <w:t xml:space="preserve"> медоносная</w:t>
            </w:r>
          </w:p>
        </w:tc>
        <w:tc>
          <w:tcPr>
            <w:tcW w:w="1276" w:type="dxa"/>
            <w:tcBorders>
              <w:top w:val="single" w:sz="4" w:space="0" w:color="auto"/>
              <w:left w:val="single" w:sz="4" w:space="0" w:color="auto"/>
              <w:bottom w:val="single" w:sz="4" w:space="0" w:color="auto"/>
              <w:right w:val="single" w:sz="4" w:space="0" w:color="auto"/>
            </w:tcBorders>
            <w:vAlign w:val="center"/>
          </w:tcPr>
          <w:p w14:paraId="11AA2CDC"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4887AF0A"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81 - 90</w:t>
            </w:r>
          </w:p>
        </w:tc>
      </w:tr>
      <w:tr w:rsidR="00A62C48" w:rsidRPr="00E31F6D" w14:paraId="1AF848EF" w14:textId="77777777" w:rsidTr="00E46E22">
        <w:trPr>
          <w:jc w:val="center"/>
        </w:trPr>
        <w:tc>
          <w:tcPr>
            <w:tcW w:w="3828" w:type="dxa"/>
            <w:vMerge/>
            <w:tcBorders>
              <w:top w:val="single" w:sz="4" w:space="0" w:color="auto"/>
              <w:left w:val="single" w:sz="4" w:space="0" w:color="auto"/>
              <w:bottom w:val="single" w:sz="4" w:space="0" w:color="auto"/>
              <w:right w:val="single" w:sz="4" w:space="0" w:color="auto"/>
            </w:tcBorders>
            <w:vAlign w:val="center"/>
          </w:tcPr>
          <w:p w14:paraId="42157ACF"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4D152546"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vAlign w:val="center"/>
          </w:tcPr>
          <w:p w14:paraId="3F43D29C"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Береза, ольха (ч</w:t>
            </w:r>
            <w:r w:rsidR="00A15DF7" w:rsidRPr="00E31F6D">
              <w:rPr>
                <w:rFonts w:ascii="Times New Roman" w:hAnsi="Times New Roman"/>
                <w:sz w:val="20"/>
                <w:szCs w:val="20"/>
              </w:rPr>
              <w:t>ерная</w:t>
            </w:r>
            <w:r w:rsidRPr="00E31F6D">
              <w:rPr>
                <w:rFonts w:ascii="Times New Roman" w:hAnsi="Times New Roman"/>
                <w:sz w:val="20"/>
                <w:szCs w:val="20"/>
              </w:rPr>
              <w:t>), липа</w:t>
            </w:r>
            <w:r w:rsidR="00A15DF7" w:rsidRPr="00E31F6D">
              <w:rPr>
                <w:rFonts w:ascii="Times New Roman" w:hAnsi="Times New Roman"/>
                <w:sz w:val="20"/>
                <w:szCs w:val="20"/>
              </w:rPr>
              <w:t xml:space="preserve"> (товарная), дуб порослевой, вяз</w:t>
            </w:r>
          </w:p>
        </w:tc>
        <w:tc>
          <w:tcPr>
            <w:tcW w:w="1276" w:type="dxa"/>
            <w:tcBorders>
              <w:top w:val="single" w:sz="4" w:space="0" w:color="auto"/>
              <w:left w:val="single" w:sz="4" w:space="0" w:color="auto"/>
              <w:bottom w:val="single" w:sz="4" w:space="0" w:color="auto"/>
              <w:right w:val="single" w:sz="4" w:space="0" w:color="auto"/>
            </w:tcBorders>
            <w:vAlign w:val="center"/>
          </w:tcPr>
          <w:p w14:paraId="27F37EE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4357D0F6"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71 - 80</w:t>
            </w:r>
          </w:p>
        </w:tc>
      </w:tr>
      <w:tr w:rsidR="00A62C48" w:rsidRPr="00E31F6D" w14:paraId="51534FF9" w14:textId="77777777" w:rsidTr="00E46E22">
        <w:trPr>
          <w:jc w:val="center"/>
        </w:trPr>
        <w:tc>
          <w:tcPr>
            <w:tcW w:w="3828" w:type="dxa"/>
            <w:vMerge/>
            <w:tcBorders>
              <w:top w:val="single" w:sz="4" w:space="0" w:color="auto"/>
              <w:left w:val="single" w:sz="4" w:space="0" w:color="auto"/>
              <w:bottom w:val="single" w:sz="4" w:space="0" w:color="auto"/>
              <w:right w:val="single" w:sz="4" w:space="0" w:color="auto"/>
            </w:tcBorders>
            <w:vAlign w:val="center"/>
          </w:tcPr>
          <w:p w14:paraId="4212AAF4"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613519F8"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vAlign w:val="center"/>
          </w:tcPr>
          <w:p w14:paraId="4D323C4C"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Осина, ольха (с</w:t>
            </w:r>
            <w:r w:rsidR="00A15DF7" w:rsidRPr="00E31F6D">
              <w:rPr>
                <w:rFonts w:ascii="Times New Roman" w:hAnsi="Times New Roman"/>
                <w:sz w:val="20"/>
                <w:szCs w:val="20"/>
              </w:rPr>
              <w:t>ерая</w:t>
            </w:r>
            <w:r w:rsidRPr="00E31F6D">
              <w:rPr>
                <w:rFonts w:ascii="Times New Roman" w:hAnsi="Times New Roman"/>
                <w:sz w:val="20"/>
                <w:szCs w:val="20"/>
              </w:rPr>
              <w:t>), тополя, ива древовидная</w:t>
            </w:r>
          </w:p>
        </w:tc>
        <w:tc>
          <w:tcPr>
            <w:tcW w:w="1276" w:type="dxa"/>
            <w:tcBorders>
              <w:top w:val="single" w:sz="4" w:space="0" w:color="auto"/>
              <w:left w:val="single" w:sz="4" w:space="0" w:color="auto"/>
              <w:bottom w:val="single" w:sz="4" w:space="0" w:color="auto"/>
              <w:right w:val="single" w:sz="4" w:space="0" w:color="auto"/>
            </w:tcBorders>
            <w:vAlign w:val="center"/>
          </w:tcPr>
          <w:p w14:paraId="1B401D7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05B6CFEC"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51 - 60</w:t>
            </w:r>
          </w:p>
        </w:tc>
      </w:tr>
      <w:tr w:rsidR="00A62C48" w:rsidRPr="00E31F6D" w14:paraId="06B528A6" w14:textId="77777777" w:rsidTr="00E46E22">
        <w:trPr>
          <w:jc w:val="center"/>
        </w:trPr>
        <w:tc>
          <w:tcPr>
            <w:tcW w:w="3828" w:type="dxa"/>
            <w:vMerge w:val="restart"/>
            <w:tcBorders>
              <w:top w:val="single" w:sz="4" w:space="0" w:color="auto"/>
              <w:left w:val="single" w:sz="4" w:space="0" w:color="auto"/>
              <w:right w:val="single" w:sz="4" w:space="0" w:color="auto"/>
            </w:tcBorders>
            <w:vAlign w:val="center"/>
          </w:tcPr>
          <w:p w14:paraId="042FE8FD"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Эксплуатационные леса;</w:t>
            </w:r>
          </w:p>
          <w:p w14:paraId="3D09EA1B"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защитные леса:</w:t>
            </w:r>
          </w:p>
          <w:p w14:paraId="4066F07D" w14:textId="77777777" w:rsidR="00A62C48" w:rsidRPr="00E31F6D" w:rsidRDefault="00A62C48" w:rsidP="00E46E22">
            <w:pPr>
              <w:widowControl w:val="0"/>
              <w:autoSpaceDE w:val="0"/>
              <w:autoSpaceDN w:val="0"/>
              <w:adjustRightInd w:val="0"/>
              <w:spacing w:after="0" w:line="240" w:lineRule="auto"/>
              <w:ind w:firstLine="540"/>
              <w:jc w:val="center"/>
              <w:rPr>
                <w:rFonts w:ascii="Times New Roman" w:hAnsi="Times New Roman"/>
                <w:sz w:val="20"/>
                <w:szCs w:val="20"/>
              </w:rPr>
            </w:pPr>
            <w:r w:rsidRPr="00E31F6D">
              <w:rPr>
                <w:rFonts w:ascii="Times New Roman" w:hAnsi="Times New Roman"/>
                <w:sz w:val="20"/>
                <w:szCs w:val="20"/>
              </w:rPr>
              <w:t>а) запретные полосы лесов, расположенные вдоль водных объектов</w:t>
            </w:r>
          </w:p>
        </w:tc>
        <w:tc>
          <w:tcPr>
            <w:tcW w:w="1701" w:type="dxa"/>
            <w:tcBorders>
              <w:top w:val="single" w:sz="4" w:space="0" w:color="auto"/>
              <w:left w:val="single" w:sz="4" w:space="0" w:color="auto"/>
              <w:bottom w:val="single" w:sz="4" w:space="0" w:color="auto"/>
              <w:right w:val="single" w:sz="4" w:space="0" w:color="auto"/>
            </w:tcBorders>
            <w:vAlign w:val="center"/>
          </w:tcPr>
          <w:p w14:paraId="4824CDB7"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vAlign w:val="center"/>
          </w:tcPr>
          <w:p w14:paraId="46F4CB4F"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vAlign w:val="center"/>
          </w:tcPr>
          <w:p w14:paraId="382869C5"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vAlign w:val="center"/>
          </w:tcPr>
          <w:p w14:paraId="016E7CC4"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81 - 100</w:t>
            </w:r>
          </w:p>
        </w:tc>
      </w:tr>
      <w:tr w:rsidR="00A62C48" w:rsidRPr="00E31F6D" w14:paraId="41B58706" w14:textId="77777777" w:rsidTr="00E46E22">
        <w:trPr>
          <w:jc w:val="center"/>
        </w:trPr>
        <w:tc>
          <w:tcPr>
            <w:tcW w:w="3828" w:type="dxa"/>
            <w:vMerge/>
            <w:tcBorders>
              <w:left w:val="single" w:sz="4" w:space="0" w:color="auto"/>
              <w:right w:val="single" w:sz="4" w:space="0" w:color="auto"/>
            </w:tcBorders>
            <w:vAlign w:val="center"/>
          </w:tcPr>
          <w:p w14:paraId="6EE519AE"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66172873"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vAlign w:val="center"/>
          </w:tcPr>
          <w:p w14:paraId="2177AC28"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vAlign w:val="center"/>
          </w:tcPr>
          <w:p w14:paraId="07142EFC"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vAlign w:val="center"/>
          </w:tcPr>
          <w:p w14:paraId="2C5B32B8"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101 - 120</w:t>
            </w:r>
          </w:p>
        </w:tc>
      </w:tr>
      <w:tr w:rsidR="00A62C48" w:rsidRPr="00E31F6D" w14:paraId="61F70F0E" w14:textId="77777777" w:rsidTr="00E46E22">
        <w:trPr>
          <w:jc w:val="center"/>
        </w:trPr>
        <w:tc>
          <w:tcPr>
            <w:tcW w:w="3828" w:type="dxa"/>
            <w:vMerge/>
            <w:tcBorders>
              <w:left w:val="single" w:sz="4" w:space="0" w:color="auto"/>
              <w:right w:val="single" w:sz="4" w:space="0" w:color="auto"/>
            </w:tcBorders>
            <w:vAlign w:val="center"/>
          </w:tcPr>
          <w:p w14:paraId="6C09C446"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4DBB9C21"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vAlign w:val="center"/>
          </w:tcPr>
          <w:p w14:paraId="31616AA4"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vAlign w:val="center"/>
          </w:tcPr>
          <w:p w14:paraId="0144E874"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vAlign w:val="center"/>
          </w:tcPr>
          <w:p w14:paraId="4B965992"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81 - 100</w:t>
            </w:r>
          </w:p>
        </w:tc>
      </w:tr>
      <w:tr w:rsidR="00A62C48" w:rsidRPr="00E31F6D" w14:paraId="00F92035" w14:textId="77777777" w:rsidTr="00E46E22">
        <w:trPr>
          <w:jc w:val="center"/>
        </w:trPr>
        <w:tc>
          <w:tcPr>
            <w:tcW w:w="3828" w:type="dxa"/>
            <w:vMerge/>
            <w:tcBorders>
              <w:left w:val="single" w:sz="4" w:space="0" w:color="auto"/>
              <w:right w:val="single" w:sz="4" w:space="0" w:color="auto"/>
            </w:tcBorders>
            <w:vAlign w:val="center"/>
          </w:tcPr>
          <w:p w14:paraId="5E09694C"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2A1960F4"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vAlign w:val="center"/>
          </w:tcPr>
          <w:p w14:paraId="2AA92A0A"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vAlign w:val="center"/>
          </w:tcPr>
          <w:p w14:paraId="36BE7A5B"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vAlign w:val="center"/>
          </w:tcPr>
          <w:p w14:paraId="4468BBCA"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101 - 120</w:t>
            </w:r>
          </w:p>
        </w:tc>
      </w:tr>
      <w:tr w:rsidR="00A62C48" w:rsidRPr="00E31F6D" w14:paraId="51F9704F" w14:textId="77777777" w:rsidTr="00E46E22">
        <w:trPr>
          <w:jc w:val="center"/>
        </w:trPr>
        <w:tc>
          <w:tcPr>
            <w:tcW w:w="3828" w:type="dxa"/>
            <w:vMerge/>
            <w:tcBorders>
              <w:left w:val="single" w:sz="4" w:space="0" w:color="auto"/>
              <w:right w:val="single" w:sz="4" w:space="0" w:color="auto"/>
            </w:tcBorders>
            <w:vAlign w:val="center"/>
          </w:tcPr>
          <w:p w14:paraId="70555357"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146B1264"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vAlign w:val="center"/>
          </w:tcPr>
          <w:p w14:paraId="6AAD46FD"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vAlign w:val="center"/>
          </w:tcPr>
          <w:p w14:paraId="14894EC0"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729ED25F" w14:textId="77777777" w:rsidR="00A62C48" w:rsidRPr="00E31F6D" w:rsidRDefault="00A62C48" w:rsidP="00E46E22">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101 - 120</w:t>
            </w:r>
          </w:p>
        </w:tc>
      </w:tr>
      <w:tr w:rsidR="00A15DF7" w:rsidRPr="00E31F6D" w14:paraId="7A7C71EE" w14:textId="77777777" w:rsidTr="00E46E22">
        <w:trPr>
          <w:jc w:val="center"/>
        </w:trPr>
        <w:tc>
          <w:tcPr>
            <w:tcW w:w="3828" w:type="dxa"/>
            <w:vMerge/>
            <w:tcBorders>
              <w:left w:val="single" w:sz="4" w:space="0" w:color="auto"/>
              <w:right w:val="single" w:sz="4" w:space="0" w:color="auto"/>
            </w:tcBorders>
            <w:vAlign w:val="center"/>
          </w:tcPr>
          <w:p w14:paraId="695672D2"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347FC040"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vAlign w:val="center"/>
          </w:tcPr>
          <w:p w14:paraId="23FF288D"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Липа медоносная</w:t>
            </w:r>
          </w:p>
        </w:tc>
        <w:tc>
          <w:tcPr>
            <w:tcW w:w="1276" w:type="dxa"/>
            <w:tcBorders>
              <w:top w:val="single" w:sz="4" w:space="0" w:color="auto"/>
              <w:left w:val="single" w:sz="4" w:space="0" w:color="auto"/>
              <w:bottom w:val="single" w:sz="4" w:space="0" w:color="auto"/>
              <w:right w:val="single" w:sz="4" w:space="0" w:color="auto"/>
            </w:tcBorders>
            <w:vAlign w:val="center"/>
          </w:tcPr>
          <w:p w14:paraId="0EC35FC6"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783DEB65"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81 - 90</w:t>
            </w:r>
          </w:p>
        </w:tc>
      </w:tr>
      <w:tr w:rsidR="00A15DF7" w:rsidRPr="00E31F6D" w14:paraId="72A843E3" w14:textId="77777777" w:rsidTr="00E46E22">
        <w:trPr>
          <w:jc w:val="center"/>
        </w:trPr>
        <w:tc>
          <w:tcPr>
            <w:tcW w:w="3828" w:type="dxa"/>
            <w:vMerge/>
            <w:tcBorders>
              <w:left w:val="single" w:sz="4" w:space="0" w:color="auto"/>
              <w:right w:val="single" w:sz="4" w:space="0" w:color="auto"/>
            </w:tcBorders>
            <w:vAlign w:val="center"/>
          </w:tcPr>
          <w:p w14:paraId="132BBB90"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0FC73FC8"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vAlign w:val="center"/>
          </w:tcPr>
          <w:p w14:paraId="69E6A589"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Береза, ольха (черная), липа (товарная), дуб порослевой, вяз</w:t>
            </w:r>
          </w:p>
        </w:tc>
        <w:tc>
          <w:tcPr>
            <w:tcW w:w="1276" w:type="dxa"/>
            <w:tcBorders>
              <w:top w:val="single" w:sz="4" w:space="0" w:color="auto"/>
              <w:left w:val="single" w:sz="4" w:space="0" w:color="auto"/>
              <w:bottom w:val="single" w:sz="4" w:space="0" w:color="auto"/>
              <w:right w:val="single" w:sz="4" w:space="0" w:color="auto"/>
            </w:tcBorders>
            <w:vAlign w:val="center"/>
          </w:tcPr>
          <w:p w14:paraId="5069565B"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7422B5E0"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61 - 70</w:t>
            </w:r>
          </w:p>
        </w:tc>
      </w:tr>
      <w:tr w:rsidR="00A15DF7" w:rsidRPr="00E31F6D" w14:paraId="0B663493" w14:textId="77777777" w:rsidTr="00E46E22">
        <w:trPr>
          <w:jc w:val="center"/>
        </w:trPr>
        <w:tc>
          <w:tcPr>
            <w:tcW w:w="3828" w:type="dxa"/>
            <w:vMerge/>
            <w:tcBorders>
              <w:left w:val="single" w:sz="4" w:space="0" w:color="auto"/>
              <w:bottom w:val="single" w:sz="4" w:space="0" w:color="auto"/>
              <w:right w:val="single" w:sz="4" w:space="0" w:color="auto"/>
            </w:tcBorders>
            <w:vAlign w:val="center"/>
          </w:tcPr>
          <w:p w14:paraId="3C4162DC"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337A7474"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vAlign w:val="center"/>
          </w:tcPr>
          <w:p w14:paraId="7BD25A82"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Осина, ольха (серая), тополя, ива древовидная</w:t>
            </w:r>
          </w:p>
        </w:tc>
        <w:tc>
          <w:tcPr>
            <w:tcW w:w="1276" w:type="dxa"/>
            <w:tcBorders>
              <w:top w:val="single" w:sz="4" w:space="0" w:color="auto"/>
              <w:left w:val="single" w:sz="4" w:space="0" w:color="auto"/>
              <w:bottom w:val="single" w:sz="4" w:space="0" w:color="auto"/>
              <w:right w:val="single" w:sz="4" w:space="0" w:color="auto"/>
            </w:tcBorders>
            <w:vAlign w:val="center"/>
          </w:tcPr>
          <w:p w14:paraId="4FE71B4C"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vAlign w:val="center"/>
          </w:tcPr>
          <w:p w14:paraId="700F0601" w14:textId="77777777" w:rsidR="00A15DF7" w:rsidRPr="00E31F6D" w:rsidRDefault="00A15DF7"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41 - 50</w:t>
            </w:r>
          </w:p>
        </w:tc>
      </w:tr>
    </w:tbl>
    <w:p w14:paraId="6AFBA791" w14:textId="77777777" w:rsidR="00A62C48" w:rsidRPr="00E31F6D" w:rsidRDefault="00A62C48" w:rsidP="00A62C48">
      <w:pPr>
        <w:widowControl w:val="0"/>
        <w:autoSpaceDE w:val="0"/>
        <w:autoSpaceDN w:val="0"/>
        <w:adjustRightInd w:val="0"/>
        <w:spacing w:after="0" w:line="240" w:lineRule="auto"/>
        <w:jc w:val="center"/>
        <w:outlineLvl w:val="4"/>
        <w:rPr>
          <w:rFonts w:ascii="Times New Roman" w:hAnsi="Times New Roman"/>
          <w:sz w:val="24"/>
          <w:szCs w:val="24"/>
        </w:rPr>
      </w:pPr>
    </w:p>
    <w:p w14:paraId="53586068" w14:textId="77777777" w:rsidR="00A62C48" w:rsidRPr="00E31F6D" w:rsidRDefault="00A62C48" w:rsidP="00D26C13">
      <w:pPr>
        <w:widowControl w:val="0"/>
        <w:autoSpaceDE w:val="0"/>
        <w:autoSpaceDN w:val="0"/>
        <w:adjustRightInd w:val="0"/>
        <w:spacing w:after="0" w:line="240" w:lineRule="auto"/>
        <w:ind w:firstLine="709"/>
        <w:jc w:val="both"/>
        <w:outlineLvl w:val="4"/>
        <w:rPr>
          <w:rFonts w:ascii="Times New Roman" w:hAnsi="Times New Roman"/>
          <w:sz w:val="24"/>
          <w:szCs w:val="24"/>
        </w:rPr>
      </w:pPr>
      <w:r w:rsidRPr="00E31F6D">
        <w:rPr>
          <w:rFonts w:ascii="Times New Roman" w:hAnsi="Times New Roman"/>
          <w:sz w:val="24"/>
          <w:szCs w:val="24"/>
        </w:rPr>
        <w:t>Предельные значения ширины и площади, сроков примыкания лесосек</w:t>
      </w:r>
    </w:p>
    <w:p w14:paraId="00776401" w14:textId="77777777" w:rsidR="00A62C48" w:rsidRPr="00E31F6D" w:rsidRDefault="00A62C48" w:rsidP="00D26C13">
      <w:pPr>
        <w:widowControl w:val="0"/>
        <w:autoSpaceDE w:val="0"/>
        <w:autoSpaceDN w:val="0"/>
        <w:adjustRightInd w:val="0"/>
        <w:spacing w:after="0" w:line="240" w:lineRule="auto"/>
        <w:ind w:firstLine="709"/>
        <w:jc w:val="both"/>
        <w:rPr>
          <w:rFonts w:ascii="Times New Roman" w:hAnsi="Times New Roman"/>
          <w:sz w:val="24"/>
          <w:szCs w:val="24"/>
        </w:rPr>
      </w:pPr>
      <w:r w:rsidRPr="00E31F6D">
        <w:rPr>
          <w:rFonts w:ascii="Times New Roman" w:hAnsi="Times New Roman"/>
          <w:sz w:val="24"/>
          <w:szCs w:val="24"/>
        </w:rPr>
        <w:t>Размеры лесосек и сроки прим</w:t>
      </w:r>
      <w:r w:rsidR="006C1FBC" w:rsidRPr="00E31F6D">
        <w:rPr>
          <w:rFonts w:ascii="Times New Roman" w:hAnsi="Times New Roman"/>
          <w:sz w:val="24"/>
          <w:szCs w:val="24"/>
        </w:rPr>
        <w:t xml:space="preserve">ыкания приведены в таблицах </w:t>
      </w:r>
      <w:r w:rsidR="00567B8C" w:rsidRPr="00E31F6D">
        <w:rPr>
          <w:rFonts w:ascii="Times New Roman" w:hAnsi="Times New Roman"/>
          <w:sz w:val="24"/>
          <w:szCs w:val="24"/>
          <w:lang w:val="en-US"/>
        </w:rPr>
        <w:t>II</w:t>
      </w:r>
      <w:r w:rsidR="00567B8C" w:rsidRPr="00E31F6D">
        <w:rPr>
          <w:rFonts w:ascii="Times New Roman" w:hAnsi="Times New Roman"/>
          <w:sz w:val="24"/>
          <w:szCs w:val="24"/>
        </w:rPr>
        <w:t xml:space="preserve">.1.1 и </w:t>
      </w:r>
      <w:r w:rsidR="00567B8C" w:rsidRPr="00E31F6D">
        <w:rPr>
          <w:rFonts w:ascii="Times New Roman" w:hAnsi="Times New Roman"/>
          <w:sz w:val="24"/>
          <w:szCs w:val="24"/>
          <w:lang w:val="en-US"/>
        </w:rPr>
        <w:t>II</w:t>
      </w:r>
      <w:r w:rsidR="00567B8C" w:rsidRPr="00E31F6D">
        <w:rPr>
          <w:rFonts w:ascii="Times New Roman" w:hAnsi="Times New Roman"/>
          <w:sz w:val="24"/>
          <w:szCs w:val="24"/>
        </w:rPr>
        <w:t>.1.2</w:t>
      </w:r>
      <w:r w:rsidR="00B4421D" w:rsidRPr="00E31F6D">
        <w:rPr>
          <w:rFonts w:ascii="Times New Roman" w:hAnsi="Times New Roman"/>
          <w:sz w:val="24"/>
          <w:szCs w:val="24"/>
        </w:rPr>
        <w:t>.</w:t>
      </w:r>
    </w:p>
    <w:p w14:paraId="7F443541" w14:textId="77777777" w:rsidR="00B4421D" w:rsidRDefault="00B4421D" w:rsidP="00A62C48">
      <w:pPr>
        <w:widowControl w:val="0"/>
        <w:autoSpaceDE w:val="0"/>
        <w:autoSpaceDN w:val="0"/>
        <w:adjustRightInd w:val="0"/>
        <w:spacing w:after="0" w:line="240" w:lineRule="auto"/>
        <w:jc w:val="right"/>
        <w:outlineLvl w:val="6"/>
        <w:rPr>
          <w:rFonts w:ascii="Times New Roman" w:hAnsi="Times New Roman"/>
          <w:sz w:val="24"/>
          <w:szCs w:val="24"/>
        </w:rPr>
      </w:pPr>
    </w:p>
    <w:p w14:paraId="76BBF5F9" w14:textId="77777777" w:rsidR="00E97B60" w:rsidRDefault="00E97B60" w:rsidP="00A62C48">
      <w:pPr>
        <w:widowControl w:val="0"/>
        <w:autoSpaceDE w:val="0"/>
        <w:autoSpaceDN w:val="0"/>
        <w:adjustRightInd w:val="0"/>
        <w:spacing w:after="0" w:line="240" w:lineRule="auto"/>
        <w:jc w:val="right"/>
        <w:outlineLvl w:val="6"/>
        <w:rPr>
          <w:rFonts w:ascii="Times New Roman" w:hAnsi="Times New Roman"/>
          <w:sz w:val="24"/>
          <w:szCs w:val="24"/>
        </w:rPr>
      </w:pPr>
    </w:p>
    <w:p w14:paraId="23D84479" w14:textId="77777777" w:rsidR="00E97B60" w:rsidRDefault="00E97B60" w:rsidP="00A62C48">
      <w:pPr>
        <w:widowControl w:val="0"/>
        <w:autoSpaceDE w:val="0"/>
        <w:autoSpaceDN w:val="0"/>
        <w:adjustRightInd w:val="0"/>
        <w:spacing w:after="0" w:line="240" w:lineRule="auto"/>
        <w:jc w:val="right"/>
        <w:outlineLvl w:val="6"/>
        <w:rPr>
          <w:rFonts w:ascii="Times New Roman" w:hAnsi="Times New Roman"/>
          <w:sz w:val="24"/>
          <w:szCs w:val="24"/>
        </w:rPr>
      </w:pPr>
    </w:p>
    <w:p w14:paraId="3AC7A8E7" w14:textId="77777777" w:rsidR="00E97B60" w:rsidRDefault="00E97B60" w:rsidP="00A62C48">
      <w:pPr>
        <w:widowControl w:val="0"/>
        <w:autoSpaceDE w:val="0"/>
        <w:autoSpaceDN w:val="0"/>
        <w:adjustRightInd w:val="0"/>
        <w:spacing w:after="0" w:line="240" w:lineRule="auto"/>
        <w:jc w:val="right"/>
        <w:outlineLvl w:val="6"/>
        <w:rPr>
          <w:rFonts w:ascii="Times New Roman" w:hAnsi="Times New Roman"/>
          <w:sz w:val="24"/>
          <w:szCs w:val="24"/>
        </w:rPr>
      </w:pPr>
    </w:p>
    <w:p w14:paraId="18A782AF" w14:textId="77777777" w:rsidR="00E97B60" w:rsidRPr="00E31F6D" w:rsidRDefault="00E97B60" w:rsidP="00A62C48">
      <w:pPr>
        <w:widowControl w:val="0"/>
        <w:autoSpaceDE w:val="0"/>
        <w:autoSpaceDN w:val="0"/>
        <w:adjustRightInd w:val="0"/>
        <w:spacing w:after="0" w:line="240" w:lineRule="auto"/>
        <w:jc w:val="right"/>
        <w:outlineLvl w:val="6"/>
        <w:rPr>
          <w:rFonts w:ascii="Times New Roman" w:hAnsi="Times New Roman"/>
          <w:sz w:val="24"/>
          <w:szCs w:val="24"/>
        </w:rPr>
      </w:pPr>
    </w:p>
    <w:p w14:paraId="6D4D221A" w14:textId="77777777" w:rsidR="00A62C48" w:rsidRPr="00E31F6D" w:rsidRDefault="00567B8C" w:rsidP="00A62C48">
      <w:pPr>
        <w:widowControl w:val="0"/>
        <w:autoSpaceDE w:val="0"/>
        <w:autoSpaceDN w:val="0"/>
        <w:adjustRightInd w:val="0"/>
        <w:spacing w:after="0" w:line="240" w:lineRule="auto"/>
        <w:jc w:val="right"/>
        <w:outlineLvl w:val="6"/>
        <w:rPr>
          <w:rFonts w:ascii="Times New Roman" w:hAnsi="Times New Roman"/>
          <w:sz w:val="24"/>
          <w:szCs w:val="24"/>
        </w:rPr>
      </w:pPr>
      <w:r w:rsidRPr="00E31F6D">
        <w:rPr>
          <w:rFonts w:ascii="Times New Roman" w:hAnsi="Times New Roman"/>
          <w:sz w:val="24"/>
          <w:szCs w:val="24"/>
        </w:rPr>
        <w:t xml:space="preserve">Таблица </w:t>
      </w:r>
      <w:r w:rsidRPr="00E31F6D">
        <w:rPr>
          <w:rFonts w:ascii="Times New Roman" w:hAnsi="Times New Roman"/>
          <w:sz w:val="24"/>
          <w:szCs w:val="24"/>
          <w:lang w:val="en-US"/>
        </w:rPr>
        <w:t>II</w:t>
      </w:r>
      <w:r w:rsidRPr="00E31F6D">
        <w:rPr>
          <w:rFonts w:ascii="Times New Roman" w:hAnsi="Times New Roman"/>
          <w:sz w:val="24"/>
          <w:szCs w:val="24"/>
        </w:rPr>
        <w:t>.1.1</w:t>
      </w:r>
    </w:p>
    <w:p w14:paraId="432237EE" w14:textId="77777777" w:rsidR="00A62C48" w:rsidRPr="00E31F6D" w:rsidRDefault="00A62C48" w:rsidP="00A62C48">
      <w:pPr>
        <w:widowControl w:val="0"/>
        <w:autoSpaceDE w:val="0"/>
        <w:autoSpaceDN w:val="0"/>
        <w:adjustRightInd w:val="0"/>
        <w:spacing w:after="0" w:line="240" w:lineRule="auto"/>
        <w:jc w:val="center"/>
        <w:outlineLvl w:val="6"/>
        <w:rPr>
          <w:rFonts w:ascii="Times New Roman" w:hAnsi="Times New Roman"/>
          <w:sz w:val="24"/>
          <w:szCs w:val="24"/>
        </w:rPr>
      </w:pPr>
      <w:r w:rsidRPr="00E31F6D">
        <w:rPr>
          <w:rFonts w:ascii="Times New Roman" w:hAnsi="Times New Roman"/>
          <w:sz w:val="24"/>
          <w:szCs w:val="24"/>
        </w:rPr>
        <w:t>Сплошные рубки спелых, перестойных лесных насаждений в эксплуатационных лесах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72"/>
        <w:gridCol w:w="2239"/>
        <w:gridCol w:w="2239"/>
        <w:gridCol w:w="2445"/>
      </w:tblGrid>
      <w:tr w:rsidR="00A62C48" w:rsidRPr="00E31F6D" w14:paraId="727DDE51" w14:textId="77777777" w:rsidTr="00A15DF7">
        <w:trPr>
          <w:tblHeader/>
          <w:jc w:val="center"/>
        </w:trPr>
        <w:tc>
          <w:tcPr>
            <w:tcW w:w="1605" w:type="pct"/>
            <w:tcBorders>
              <w:top w:val="single" w:sz="4" w:space="0" w:color="auto"/>
              <w:left w:val="single" w:sz="4" w:space="0" w:color="auto"/>
              <w:bottom w:val="single" w:sz="4" w:space="0" w:color="auto"/>
              <w:right w:val="single" w:sz="4" w:space="0" w:color="auto"/>
            </w:tcBorders>
            <w:vAlign w:val="center"/>
          </w:tcPr>
          <w:p w14:paraId="12C8824D"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Состав лесных насаждений по преобладающим породам</w:t>
            </w:r>
          </w:p>
        </w:tc>
        <w:tc>
          <w:tcPr>
            <w:tcW w:w="1098" w:type="pct"/>
            <w:tcBorders>
              <w:top w:val="single" w:sz="4" w:space="0" w:color="auto"/>
              <w:left w:val="single" w:sz="4" w:space="0" w:color="auto"/>
              <w:bottom w:val="single" w:sz="4" w:space="0" w:color="auto"/>
              <w:right w:val="single" w:sz="4" w:space="0" w:color="auto"/>
            </w:tcBorders>
            <w:vAlign w:val="center"/>
          </w:tcPr>
          <w:p w14:paraId="313B7979"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Предельная ширина лесосек, м</w:t>
            </w:r>
          </w:p>
        </w:tc>
        <w:tc>
          <w:tcPr>
            <w:tcW w:w="1098" w:type="pct"/>
            <w:tcBorders>
              <w:top w:val="single" w:sz="4" w:space="0" w:color="auto"/>
              <w:left w:val="single" w:sz="4" w:space="0" w:color="auto"/>
              <w:bottom w:val="single" w:sz="4" w:space="0" w:color="auto"/>
              <w:right w:val="single" w:sz="4" w:space="0" w:color="auto"/>
            </w:tcBorders>
            <w:vAlign w:val="center"/>
          </w:tcPr>
          <w:p w14:paraId="51AFE4F5"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Предельная площадь лесосек, га</w:t>
            </w:r>
          </w:p>
        </w:tc>
        <w:tc>
          <w:tcPr>
            <w:tcW w:w="1198" w:type="pct"/>
            <w:tcBorders>
              <w:top w:val="single" w:sz="4" w:space="0" w:color="auto"/>
              <w:left w:val="single" w:sz="4" w:space="0" w:color="auto"/>
              <w:bottom w:val="single" w:sz="4" w:space="0" w:color="auto"/>
              <w:right w:val="single" w:sz="4" w:space="0" w:color="auto"/>
            </w:tcBorders>
            <w:vAlign w:val="center"/>
          </w:tcPr>
          <w:p w14:paraId="63EF6836"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Срок примыкания, лет</w:t>
            </w:r>
          </w:p>
        </w:tc>
      </w:tr>
      <w:tr w:rsidR="00A62C48" w:rsidRPr="00E31F6D" w14:paraId="23150D18" w14:textId="77777777" w:rsidTr="00A15DF7">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61C6CF8C"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 Таежная зона</w:t>
            </w:r>
          </w:p>
        </w:tc>
      </w:tr>
      <w:tr w:rsidR="00A62C48" w:rsidRPr="00E31F6D" w14:paraId="2961878C" w14:textId="77777777" w:rsidTr="00A15DF7">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79A42662"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 Южнотаежный лесной район европейской части Российской Федерации</w:t>
            </w:r>
          </w:p>
        </w:tc>
      </w:tr>
      <w:tr w:rsidR="00A62C48" w:rsidRPr="00E31F6D" w14:paraId="5F9385EC" w14:textId="77777777" w:rsidTr="00A15DF7">
        <w:trPr>
          <w:jc w:val="center"/>
        </w:trPr>
        <w:tc>
          <w:tcPr>
            <w:tcW w:w="1605" w:type="pct"/>
            <w:tcBorders>
              <w:top w:val="single" w:sz="4" w:space="0" w:color="auto"/>
              <w:left w:val="single" w:sz="4" w:space="0" w:color="auto"/>
              <w:bottom w:val="single" w:sz="4" w:space="0" w:color="auto"/>
              <w:right w:val="single" w:sz="4" w:space="0" w:color="auto"/>
            </w:tcBorders>
            <w:vAlign w:val="center"/>
          </w:tcPr>
          <w:p w14:paraId="1D99C8C6"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Сосна, лиственница</w:t>
            </w:r>
          </w:p>
        </w:tc>
        <w:tc>
          <w:tcPr>
            <w:tcW w:w="1098" w:type="pct"/>
            <w:tcBorders>
              <w:top w:val="single" w:sz="4" w:space="0" w:color="auto"/>
              <w:left w:val="single" w:sz="4" w:space="0" w:color="auto"/>
              <w:bottom w:val="single" w:sz="4" w:space="0" w:color="auto"/>
              <w:right w:val="single" w:sz="4" w:space="0" w:color="auto"/>
            </w:tcBorders>
            <w:vAlign w:val="center"/>
          </w:tcPr>
          <w:p w14:paraId="2FB80F46"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14:paraId="432EC4E0"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14:paraId="7443940C"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w:t>
            </w:r>
          </w:p>
        </w:tc>
      </w:tr>
      <w:tr w:rsidR="00A62C48" w:rsidRPr="00E31F6D" w14:paraId="66EA451F" w14:textId="77777777" w:rsidTr="00A15DF7">
        <w:trPr>
          <w:jc w:val="center"/>
        </w:trPr>
        <w:tc>
          <w:tcPr>
            <w:tcW w:w="1605" w:type="pct"/>
            <w:tcBorders>
              <w:top w:val="single" w:sz="4" w:space="0" w:color="auto"/>
              <w:left w:val="single" w:sz="4" w:space="0" w:color="auto"/>
              <w:bottom w:val="single" w:sz="4" w:space="0" w:color="auto"/>
              <w:right w:val="single" w:sz="4" w:space="0" w:color="auto"/>
            </w:tcBorders>
            <w:vAlign w:val="center"/>
          </w:tcPr>
          <w:p w14:paraId="3985886D"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Ель, пихта</w:t>
            </w:r>
          </w:p>
        </w:tc>
        <w:tc>
          <w:tcPr>
            <w:tcW w:w="1098" w:type="pct"/>
            <w:tcBorders>
              <w:top w:val="single" w:sz="4" w:space="0" w:color="auto"/>
              <w:left w:val="single" w:sz="4" w:space="0" w:color="auto"/>
              <w:bottom w:val="single" w:sz="4" w:space="0" w:color="auto"/>
              <w:right w:val="single" w:sz="4" w:space="0" w:color="auto"/>
            </w:tcBorders>
            <w:vAlign w:val="center"/>
          </w:tcPr>
          <w:p w14:paraId="52CF8155"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14:paraId="7DA17B82"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14:paraId="370C1E11"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w:t>
            </w:r>
          </w:p>
        </w:tc>
      </w:tr>
      <w:tr w:rsidR="00A62C48" w:rsidRPr="00E31F6D" w14:paraId="5E0F3950" w14:textId="77777777" w:rsidTr="00A15DF7">
        <w:trPr>
          <w:jc w:val="center"/>
        </w:trPr>
        <w:tc>
          <w:tcPr>
            <w:tcW w:w="1605" w:type="pct"/>
            <w:tcBorders>
              <w:top w:val="single" w:sz="4" w:space="0" w:color="auto"/>
              <w:left w:val="single" w:sz="4" w:space="0" w:color="auto"/>
              <w:bottom w:val="single" w:sz="4" w:space="0" w:color="auto"/>
              <w:right w:val="single" w:sz="4" w:space="0" w:color="auto"/>
            </w:tcBorders>
            <w:vAlign w:val="center"/>
          </w:tcPr>
          <w:p w14:paraId="446A9306"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Дуб при порослевом возобновлении, другие твердолиственные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14:paraId="47972213"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300</w:t>
            </w:r>
          </w:p>
        </w:tc>
        <w:tc>
          <w:tcPr>
            <w:tcW w:w="1098" w:type="pct"/>
            <w:tcBorders>
              <w:top w:val="single" w:sz="4" w:space="0" w:color="auto"/>
              <w:left w:val="single" w:sz="4" w:space="0" w:color="auto"/>
              <w:bottom w:val="single" w:sz="4" w:space="0" w:color="auto"/>
              <w:right w:val="single" w:sz="4" w:space="0" w:color="auto"/>
            </w:tcBorders>
            <w:vAlign w:val="center"/>
          </w:tcPr>
          <w:p w14:paraId="0C030507"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w:t>
            </w:r>
          </w:p>
        </w:tc>
        <w:tc>
          <w:tcPr>
            <w:tcW w:w="1198" w:type="pct"/>
            <w:tcBorders>
              <w:top w:val="single" w:sz="4" w:space="0" w:color="auto"/>
              <w:left w:val="single" w:sz="4" w:space="0" w:color="auto"/>
              <w:bottom w:val="single" w:sz="4" w:space="0" w:color="auto"/>
              <w:right w:val="single" w:sz="4" w:space="0" w:color="auto"/>
            </w:tcBorders>
            <w:vAlign w:val="center"/>
          </w:tcPr>
          <w:p w14:paraId="6AE49403"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w:t>
            </w:r>
          </w:p>
        </w:tc>
      </w:tr>
      <w:tr w:rsidR="00A62C48" w:rsidRPr="00E31F6D" w14:paraId="6E11F6A6" w14:textId="77777777" w:rsidTr="00A15DF7">
        <w:trPr>
          <w:jc w:val="center"/>
        </w:trPr>
        <w:tc>
          <w:tcPr>
            <w:tcW w:w="1605" w:type="pct"/>
            <w:tcBorders>
              <w:top w:val="single" w:sz="4" w:space="0" w:color="auto"/>
              <w:left w:val="single" w:sz="4" w:space="0" w:color="auto"/>
              <w:bottom w:val="single" w:sz="4" w:space="0" w:color="auto"/>
              <w:right w:val="single" w:sz="4" w:space="0" w:color="auto"/>
            </w:tcBorders>
            <w:vAlign w:val="center"/>
          </w:tcPr>
          <w:p w14:paraId="0916A694"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Мягколиственные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14:paraId="4501408D"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14:paraId="5C163152"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14:paraId="5A6EF74C"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w:t>
            </w:r>
          </w:p>
        </w:tc>
      </w:tr>
    </w:tbl>
    <w:p w14:paraId="4230288E" w14:textId="77777777" w:rsidR="00A62C48" w:rsidRPr="00E31F6D" w:rsidRDefault="00A62C48" w:rsidP="00A62C48">
      <w:pPr>
        <w:widowControl w:val="0"/>
        <w:autoSpaceDE w:val="0"/>
        <w:autoSpaceDN w:val="0"/>
        <w:adjustRightInd w:val="0"/>
        <w:spacing w:after="0" w:line="240" w:lineRule="auto"/>
        <w:jc w:val="right"/>
        <w:outlineLvl w:val="6"/>
        <w:rPr>
          <w:rFonts w:ascii="Times New Roman" w:hAnsi="Times New Roman"/>
          <w:sz w:val="24"/>
          <w:szCs w:val="24"/>
        </w:rPr>
      </w:pPr>
    </w:p>
    <w:p w14:paraId="4C9098F1" w14:textId="77777777" w:rsidR="00A62C48" w:rsidRPr="00E31F6D" w:rsidRDefault="006C1FBC" w:rsidP="00A62C48">
      <w:pPr>
        <w:widowControl w:val="0"/>
        <w:autoSpaceDE w:val="0"/>
        <w:autoSpaceDN w:val="0"/>
        <w:adjustRightInd w:val="0"/>
        <w:spacing w:after="0" w:line="240" w:lineRule="auto"/>
        <w:jc w:val="right"/>
        <w:outlineLvl w:val="6"/>
        <w:rPr>
          <w:rFonts w:ascii="Times New Roman" w:hAnsi="Times New Roman"/>
          <w:sz w:val="24"/>
          <w:szCs w:val="24"/>
        </w:rPr>
      </w:pPr>
      <w:r w:rsidRPr="00E31F6D">
        <w:rPr>
          <w:rFonts w:ascii="Times New Roman" w:hAnsi="Times New Roman"/>
          <w:sz w:val="24"/>
          <w:szCs w:val="24"/>
        </w:rPr>
        <w:t xml:space="preserve">Таблица </w:t>
      </w:r>
      <w:r w:rsidR="00567B8C" w:rsidRPr="00E31F6D">
        <w:rPr>
          <w:rFonts w:ascii="Times New Roman" w:hAnsi="Times New Roman"/>
          <w:sz w:val="24"/>
          <w:szCs w:val="24"/>
          <w:lang w:val="en-US"/>
        </w:rPr>
        <w:t>II</w:t>
      </w:r>
      <w:r w:rsidR="00567B8C" w:rsidRPr="00E31F6D">
        <w:rPr>
          <w:rFonts w:ascii="Times New Roman" w:hAnsi="Times New Roman"/>
          <w:sz w:val="24"/>
          <w:szCs w:val="24"/>
        </w:rPr>
        <w:t>.1.2</w:t>
      </w:r>
    </w:p>
    <w:p w14:paraId="624828B8" w14:textId="77777777" w:rsidR="00A62C48" w:rsidRPr="00E31F6D" w:rsidRDefault="00A62C48" w:rsidP="00A62C48">
      <w:pPr>
        <w:widowControl w:val="0"/>
        <w:autoSpaceDE w:val="0"/>
        <w:autoSpaceDN w:val="0"/>
        <w:adjustRightInd w:val="0"/>
        <w:spacing w:after="0" w:line="240" w:lineRule="auto"/>
        <w:jc w:val="center"/>
        <w:outlineLvl w:val="6"/>
        <w:rPr>
          <w:rFonts w:ascii="Times New Roman" w:hAnsi="Times New Roman"/>
          <w:sz w:val="24"/>
          <w:szCs w:val="24"/>
        </w:rPr>
      </w:pPr>
      <w:r w:rsidRPr="00E31F6D">
        <w:rPr>
          <w:rFonts w:ascii="Times New Roman" w:hAnsi="Times New Roman"/>
          <w:sz w:val="24"/>
          <w:szCs w:val="24"/>
        </w:rPr>
        <w:t>Выборочные рубки спелых, перестойных лесных насаждений</w:t>
      </w:r>
    </w:p>
    <w:p w14:paraId="054F0C84" w14:textId="77777777" w:rsidR="00A15DF7" w:rsidRPr="00E31F6D" w:rsidRDefault="00A15DF7" w:rsidP="00A62C48">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042"/>
        <w:gridCol w:w="1933"/>
        <w:gridCol w:w="3220"/>
      </w:tblGrid>
      <w:tr w:rsidR="00A62C48" w:rsidRPr="00E31F6D" w14:paraId="18E95B80" w14:textId="77777777" w:rsidTr="00A15DF7">
        <w:trPr>
          <w:jc w:val="center"/>
        </w:trPr>
        <w:tc>
          <w:tcPr>
            <w:tcW w:w="2473" w:type="pct"/>
            <w:vMerge w:val="restart"/>
            <w:tcBorders>
              <w:top w:val="single" w:sz="4" w:space="0" w:color="auto"/>
              <w:left w:val="single" w:sz="4" w:space="0" w:color="auto"/>
              <w:bottom w:val="single" w:sz="4" w:space="0" w:color="auto"/>
              <w:right w:val="single" w:sz="4" w:space="0" w:color="auto"/>
            </w:tcBorders>
            <w:vAlign w:val="center"/>
          </w:tcPr>
          <w:p w14:paraId="449FC61F"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Виды рубок</w:t>
            </w:r>
          </w:p>
        </w:tc>
        <w:tc>
          <w:tcPr>
            <w:tcW w:w="2527" w:type="pct"/>
            <w:gridSpan w:val="2"/>
            <w:tcBorders>
              <w:top w:val="single" w:sz="4" w:space="0" w:color="auto"/>
              <w:left w:val="single" w:sz="4" w:space="0" w:color="auto"/>
              <w:bottom w:val="single" w:sz="4" w:space="0" w:color="auto"/>
              <w:right w:val="single" w:sz="4" w:space="0" w:color="auto"/>
            </w:tcBorders>
            <w:vAlign w:val="center"/>
          </w:tcPr>
          <w:p w14:paraId="40806682"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Предельная площадь лесосек, га</w:t>
            </w:r>
          </w:p>
        </w:tc>
      </w:tr>
      <w:tr w:rsidR="00A62C48" w:rsidRPr="00E31F6D" w14:paraId="42E50E62" w14:textId="77777777" w:rsidTr="00A15DF7">
        <w:trPr>
          <w:jc w:val="center"/>
        </w:trPr>
        <w:tc>
          <w:tcPr>
            <w:tcW w:w="2473" w:type="pct"/>
            <w:vMerge/>
            <w:tcBorders>
              <w:top w:val="single" w:sz="4" w:space="0" w:color="auto"/>
              <w:left w:val="single" w:sz="4" w:space="0" w:color="auto"/>
              <w:bottom w:val="single" w:sz="4" w:space="0" w:color="auto"/>
              <w:right w:val="single" w:sz="4" w:space="0" w:color="auto"/>
            </w:tcBorders>
            <w:vAlign w:val="center"/>
          </w:tcPr>
          <w:p w14:paraId="4B6801E9" w14:textId="77777777" w:rsidR="00A62C48" w:rsidRPr="00E31F6D" w:rsidRDefault="00A62C48" w:rsidP="00A15DF7">
            <w:pPr>
              <w:widowControl w:val="0"/>
              <w:autoSpaceDE w:val="0"/>
              <w:autoSpaceDN w:val="0"/>
              <w:adjustRightInd w:val="0"/>
              <w:spacing w:after="0" w:line="240" w:lineRule="auto"/>
              <w:ind w:firstLine="540"/>
              <w:jc w:val="center"/>
              <w:rPr>
                <w:rFonts w:ascii="Times New Roman" w:hAnsi="Times New Roman"/>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tcPr>
          <w:p w14:paraId="701E1B43"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защитные леса</w:t>
            </w:r>
          </w:p>
        </w:tc>
        <w:tc>
          <w:tcPr>
            <w:tcW w:w="1579" w:type="pct"/>
            <w:tcBorders>
              <w:top w:val="single" w:sz="4" w:space="0" w:color="auto"/>
              <w:left w:val="single" w:sz="4" w:space="0" w:color="auto"/>
              <w:bottom w:val="single" w:sz="4" w:space="0" w:color="auto"/>
              <w:right w:val="single" w:sz="4" w:space="0" w:color="auto"/>
            </w:tcBorders>
            <w:vAlign w:val="center"/>
          </w:tcPr>
          <w:p w14:paraId="4E08CE74"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эксплуатационные леса</w:t>
            </w:r>
          </w:p>
        </w:tc>
      </w:tr>
      <w:tr w:rsidR="00A62C48" w:rsidRPr="00E31F6D" w14:paraId="1E071F33" w14:textId="77777777" w:rsidTr="00A15DF7">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6865A210"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 Таежная зона</w:t>
            </w:r>
          </w:p>
        </w:tc>
      </w:tr>
      <w:tr w:rsidR="00A62C48" w:rsidRPr="00E31F6D" w14:paraId="6E4B97E7" w14:textId="77777777" w:rsidTr="00A15DF7">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1244A3C6"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 Южнотаежный лесной район европейской части Российской Федерации</w:t>
            </w:r>
          </w:p>
        </w:tc>
      </w:tr>
      <w:tr w:rsidR="00A62C48" w:rsidRPr="00E31F6D" w14:paraId="37AB98C4" w14:textId="77777777" w:rsidTr="00A15DF7">
        <w:trPr>
          <w:jc w:val="center"/>
        </w:trPr>
        <w:tc>
          <w:tcPr>
            <w:tcW w:w="2473" w:type="pct"/>
            <w:tcBorders>
              <w:top w:val="single" w:sz="4" w:space="0" w:color="auto"/>
              <w:left w:val="single" w:sz="4" w:space="0" w:color="auto"/>
              <w:bottom w:val="single" w:sz="4" w:space="0" w:color="auto"/>
              <w:right w:val="single" w:sz="4" w:space="0" w:color="auto"/>
            </w:tcBorders>
            <w:vAlign w:val="center"/>
          </w:tcPr>
          <w:p w14:paraId="650F62DD"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Добровольно-выборочные рубки</w:t>
            </w:r>
          </w:p>
        </w:tc>
        <w:tc>
          <w:tcPr>
            <w:tcW w:w="948" w:type="pct"/>
            <w:tcBorders>
              <w:top w:val="single" w:sz="4" w:space="0" w:color="auto"/>
              <w:left w:val="single" w:sz="4" w:space="0" w:color="auto"/>
              <w:bottom w:val="single" w:sz="4" w:space="0" w:color="auto"/>
              <w:right w:val="single" w:sz="4" w:space="0" w:color="auto"/>
            </w:tcBorders>
            <w:vAlign w:val="center"/>
          </w:tcPr>
          <w:p w14:paraId="1A50B27F"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w:t>
            </w:r>
          </w:p>
        </w:tc>
        <w:tc>
          <w:tcPr>
            <w:tcW w:w="1579" w:type="pct"/>
            <w:tcBorders>
              <w:top w:val="single" w:sz="4" w:space="0" w:color="auto"/>
              <w:left w:val="single" w:sz="4" w:space="0" w:color="auto"/>
              <w:bottom w:val="single" w:sz="4" w:space="0" w:color="auto"/>
              <w:right w:val="single" w:sz="4" w:space="0" w:color="auto"/>
            </w:tcBorders>
            <w:vAlign w:val="center"/>
          </w:tcPr>
          <w:p w14:paraId="24DC6F6E"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100</w:t>
            </w:r>
          </w:p>
        </w:tc>
      </w:tr>
      <w:tr w:rsidR="00A62C48" w:rsidRPr="00E31F6D" w14:paraId="520F9018" w14:textId="77777777" w:rsidTr="00A15DF7">
        <w:trPr>
          <w:jc w:val="center"/>
        </w:trPr>
        <w:tc>
          <w:tcPr>
            <w:tcW w:w="2473" w:type="pct"/>
            <w:tcBorders>
              <w:top w:val="single" w:sz="4" w:space="0" w:color="auto"/>
              <w:left w:val="single" w:sz="4" w:space="0" w:color="auto"/>
              <w:bottom w:val="single" w:sz="4" w:space="0" w:color="auto"/>
              <w:right w:val="single" w:sz="4" w:space="0" w:color="auto"/>
            </w:tcBorders>
            <w:vAlign w:val="center"/>
          </w:tcPr>
          <w:p w14:paraId="4D106DD2"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Длительно-постепенные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14:paraId="0A51EA3C"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14:paraId="0393A437"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w:t>
            </w:r>
          </w:p>
        </w:tc>
      </w:tr>
      <w:tr w:rsidR="00A62C48" w:rsidRPr="00E31F6D" w14:paraId="6C09CC9D" w14:textId="77777777" w:rsidTr="00A15DF7">
        <w:trPr>
          <w:jc w:val="center"/>
        </w:trPr>
        <w:tc>
          <w:tcPr>
            <w:tcW w:w="2473" w:type="pct"/>
            <w:tcBorders>
              <w:top w:val="single" w:sz="4" w:space="0" w:color="auto"/>
              <w:left w:val="single" w:sz="4" w:space="0" w:color="auto"/>
              <w:bottom w:val="single" w:sz="4" w:space="0" w:color="auto"/>
              <w:right w:val="single" w:sz="4" w:space="0" w:color="auto"/>
            </w:tcBorders>
            <w:vAlign w:val="center"/>
          </w:tcPr>
          <w:p w14:paraId="3A17D8D0"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Равномерно-постепенные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14:paraId="3FE57336"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14:paraId="6081BBAD"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w:t>
            </w:r>
          </w:p>
        </w:tc>
      </w:tr>
      <w:tr w:rsidR="00A62C48" w:rsidRPr="00E31F6D" w14:paraId="369CE24D" w14:textId="77777777" w:rsidTr="00A15DF7">
        <w:trPr>
          <w:jc w:val="center"/>
        </w:trPr>
        <w:tc>
          <w:tcPr>
            <w:tcW w:w="2473" w:type="pct"/>
            <w:tcBorders>
              <w:top w:val="single" w:sz="4" w:space="0" w:color="auto"/>
              <w:left w:val="single" w:sz="4" w:space="0" w:color="auto"/>
              <w:bottom w:val="single" w:sz="4" w:space="0" w:color="auto"/>
              <w:right w:val="single" w:sz="4" w:space="0" w:color="auto"/>
            </w:tcBorders>
            <w:vAlign w:val="center"/>
          </w:tcPr>
          <w:p w14:paraId="4EFB8B09"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Группово-постепенные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14:paraId="2311B69B"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14:paraId="79972615"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w:t>
            </w:r>
          </w:p>
        </w:tc>
      </w:tr>
      <w:tr w:rsidR="00A62C48" w:rsidRPr="00E31F6D" w14:paraId="2DF98674" w14:textId="77777777" w:rsidTr="00A15DF7">
        <w:trPr>
          <w:jc w:val="center"/>
        </w:trPr>
        <w:tc>
          <w:tcPr>
            <w:tcW w:w="2473" w:type="pct"/>
            <w:tcBorders>
              <w:top w:val="single" w:sz="4" w:space="0" w:color="auto"/>
              <w:left w:val="single" w:sz="4" w:space="0" w:color="auto"/>
              <w:bottom w:val="single" w:sz="4" w:space="0" w:color="auto"/>
              <w:right w:val="single" w:sz="4" w:space="0" w:color="auto"/>
            </w:tcBorders>
            <w:vAlign w:val="center"/>
          </w:tcPr>
          <w:p w14:paraId="3BA26263"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Чересполосные 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14:paraId="5FA55591"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w:t>
            </w:r>
          </w:p>
        </w:tc>
        <w:tc>
          <w:tcPr>
            <w:tcW w:w="1579" w:type="pct"/>
            <w:tcBorders>
              <w:top w:val="single" w:sz="4" w:space="0" w:color="auto"/>
              <w:left w:val="single" w:sz="4" w:space="0" w:color="auto"/>
              <w:bottom w:val="single" w:sz="4" w:space="0" w:color="auto"/>
              <w:right w:val="single" w:sz="4" w:space="0" w:color="auto"/>
            </w:tcBorders>
            <w:vAlign w:val="center"/>
          </w:tcPr>
          <w:p w14:paraId="64D08134" w14:textId="77777777" w:rsidR="00A62C48" w:rsidRPr="00E31F6D" w:rsidRDefault="00A62C48" w:rsidP="00A15DF7">
            <w:pPr>
              <w:widowControl w:val="0"/>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w:t>
            </w:r>
          </w:p>
        </w:tc>
      </w:tr>
    </w:tbl>
    <w:p w14:paraId="58A7CC75"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p>
    <w:p w14:paraId="385B86D0" w14:textId="77777777" w:rsidR="00A62C48" w:rsidRPr="00E31F6D" w:rsidRDefault="00A62C48" w:rsidP="00A62C48">
      <w:pPr>
        <w:widowControl w:val="0"/>
        <w:autoSpaceDE w:val="0"/>
        <w:autoSpaceDN w:val="0"/>
        <w:adjustRightInd w:val="0"/>
        <w:spacing w:after="0" w:line="240" w:lineRule="auto"/>
        <w:ind w:firstLine="540"/>
        <w:jc w:val="center"/>
        <w:rPr>
          <w:rFonts w:ascii="Times New Roman" w:hAnsi="Times New Roman"/>
          <w:sz w:val="24"/>
          <w:szCs w:val="24"/>
        </w:rPr>
      </w:pPr>
      <w:r w:rsidRPr="00E31F6D">
        <w:rPr>
          <w:rFonts w:ascii="Times New Roman" w:hAnsi="Times New Roman"/>
          <w:sz w:val="24"/>
          <w:szCs w:val="24"/>
        </w:rPr>
        <w:t>Параметры проведение рубок лесных насаждений</w:t>
      </w:r>
    </w:p>
    <w:p w14:paraId="2A4F9907" w14:textId="77777777" w:rsidR="00616A64" w:rsidRPr="00E31F6D" w:rsidRDefault="00616A64" w:rsidP="00A62C48">
      <w:pPr>
        <w:widowControl w:val="0"/>
        <w:autoSpaceDE w:val="0"/>
        <w:autoSpaceDN w:val="0"/>
        <w:adjustRightInd w:val="0"/>
        <w:spacing w:after="0" w:line="240" w:lineRule="auto"/>
        <w:ind w:firstLine="540"/>
        <w:jc w:val="center"/>
        <w:rPr>
          <w:rFonts w:ascii="Times New Roman" w:hAnsi="Times New Roman"/>
          <w:sz w:val="24"/>
          <w:szCs w:val="24"/>
        </w:rPr>
      </w:pPr>
    </w:p>
    <w:p w14:paraId="4AAE759D" w14:textId="77777777" w:rsidR="00A62C48" w:rsidRPr="00E31F6D" w:rsidRDefault="00A62C48" w:rsidP="00ED289C">
      <w:pPr>
        <w:widowControl w:val="0"/>
        <w:autoSpaceDE w:val="0"/>
        <w:autoSpaceDN w:val="0"/>
        <w:adjustRightInd w:val="0"/>
        <w:spacing w:after="0" w:line="240" w:lineRule="auto"/>
        <w:jc w:val="center"/>
        <w:rPr>
          <w:rFonts w:ascii="Times New Roman" w:hAnsi="Times New Roman"/>
          <w:b/>
          <w:sz w:val="24"/>
          <w:szCs w:val="24"/>
        </w:rPr>
      </w:pPr>
      <w:r w:rsidRPr="00E31F6D">
        <w:rPr>
          <w:rFonts w:ascii="Times New Roman" w:hAnsi="Times New Roman"/>
          <w:b/>
          <w:sz w:val="24"/>
          <w:szCs w:val="24"/>
        </w:rPr>
        <w:t>Сплошные рубки</w:t>
      </w:r>
    </w:p>
    <w:p w14:paraId="21E2DA3C"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w:t>
      </w:r>
      <w:r w:rsidR="00616A64" w:rsidRPr="00E31F6D">
        <w:rPr>
          <w:rFonts w:ascii="Times New Roman" w:hAnsi="Times New Roman"/>
          <w:sz w:val="24"/>
          <w:szCs w:val="24"/>
        </w:rPr>
        <w:br/>
      </w:r>
      <w:r w:rsidRPr="00E31F6D">
        <w:rPr>
          <w:rFonts w:ascii="Times New Roman" w:hAnsi="Times New Roman"/>
          <w:sz w:val="24"/>
          <w:szCs w:val="24"/>
        </w:rPr>
        <w:t xml:space="preserve">и ширина лесосек, количество зарубов, направление рубки, направление лесосеки, сроки </w:t>
      </w:r>
      <w:r w:rsidR="00A15DF7" w:rsidRPr="00E31F6D">
        <w:rPr>
          <w:rFonts w:ascii="Times New Roman" w:hAnsi="Times New Roman"/>
          <w:sz w:val="24"/>
          <w:szCs w:val="24"/>
        </w:rPr>
        <w:br/>
      </w:r>
      <w:r w:rsidRPr="00E31F6D">
        <w:rPr>
          <w:rFonts w:ascii="Times New Roman" w:hAnsi="Times New Roman"/>
          <w:sz w:val="24"/>
          <w:szCs w:val="24"/>
        </w:rPr>
        <w:t>и способы примыкания лесосек.</w:t>
      </w:r>
    </w:p>
    <w:p w14:paraId="16DAED3E"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Лесосеки одного года рубки (зарубы) размещаются на определенном расстоянии друг </w:t>
      </w:r>
      <w:r w:rsidR="00616A64" w:rsidRPr="00E31F6D">
        <w:rPr>
          <w:rFonts w:ascii="Times New Roman" w:hAnsi="Times New Roman"/>
          <w:sz w:val="24"/>
          <w:szCs w:val="24"/>
        </w:rPr>
        <w:br/>
      </w:r>
      <w:r w:rsidRPr="00E31F6D">
        <w:rPr>
          <w:rFonts w:ascii="Times New Roman" w:hAnsi="Times New Roman"/>
          <w:sz w:val="24"/>
          <w:szCs w:val="24"/>
        </w:rPr>
        <w:t>от друга в зависимости от ширины лесосеки и других условий. Количество зарубов устанавливается в расчете на 1 км.</w:t>
      </w:r>
    </w:p>
    <w:p w14:paraId="67CC14E6"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14:paraId="1B4AB04C"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14:paraId="1B5A06F0"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Площадь лесосек при сплошных рубках спелых, перестойных лесных насаждений </w:t>
      </w:r>
      <w:r w:rsidR="00616A64" w:rsidRPr="00E31F6D">
        <w:rPr>
          <w:rFonts w:ascii="Times New Roman" w:hAnsi="Times New Roman"/>
          <w:sz w:val="24"/>
          <w:szCs w:val="24"/>
        </w:rPr>
        <w:br/>
      </w:r>
      <w:r w:rsidRPr="00E31F6D">
        <w:rPr>
          <w:rFonts w:ascii="Times New Roman" w:hAnsi="Times New Roman"/>
          <w:sz w:val="24"/>
          <w:szCs w:val="24"/>
        </w:rPr>
        <w:t>в эксплуатационных лесах не должна превышать предельных параметров.</w:t>
      </w:r>
    </w:p>
    <w:p w14:paraId="67C8E8EC"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14:paraId="219C875E"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14:paraId="0D01EEA1"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w:t>
      </w:r>
      <w:r w:rsidR="00616A64" w:rsidRPr="00E31F6D">
        <w:rPr>
          <w:rFonts w:ascii="Times New Roman" w:hAnsi="Times New Roman"/>
          <w:sz w:val="24"/>
          <w:szCs w:val="24"/>
        </w:rPr>
        <w:br/>
      </w:r>
      <w:r w:rsidRPr="00E31F6D">
        <w:rPr>
          <w:rFonts w:ascii="Times New Roman" w:hAnsi="Times New Roman"/>
          <w:sz w:val="24"/>
          <w:szCs w:val="24"/>
        </w:rPr>
        <w:t>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14:paraId="1E2C42EC"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14:paraId="23102690"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Между зарубами должны оставляться участки леса, шириной, </w:t>
      </w:r>
      <w:r w:rsidR="00C502A3" w:rsidRPr="00E31F6D">
        <w:rPr>
          <w:rFonts w:ascii="Times New Roman" w:hAnsi="Times New Roman"/>
          <w:sz w:val="24"/>
          <w:szCs w:val="24"/>
        </w:rPr>
        <w:t xml:space="preserve">соответствующей </w:t>
      </w:r>
      <w:r w:rsidRPr="00E31F6D">
        <w:rPr>
          <w:rFonts w:ascii="Times New Roman" w:hAnsi="Times New Roman"/>
          <w:sz w:val="24"/>
          <w:szCs w:val="24"/>
        </w:rPr>
        <w:t>ширине лесосеки, установленной для этих насаждений.</w:t>
      </w:r>
    </w:p>
    <w:p w14:paraId="3DA41916"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14:paraId="5B63325D"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14:paraId="078FFDAB"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Направление рубки в равнинных лесах устанавливается против преобладающих ветров.</w:t>
      </w:r>
    </w:p>
    <w:p w14:paraId="3A034178"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14:paraId="29F362D9"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14:paraId="7923F8E5"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14:paraId="74104FC4"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14:paraId="30D105AB"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14:paraId="5DD34783"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14:paraId="0D6B56FE" w14:textId="77777777" w:rsidR="00A62C48" w:rsidRPr="00E31F6D"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Срок примыкания лесосек при сплошных рубках устанавливается, не считая года рубки, </w:t>
      </w:r>
      <w:r w:rsidR="00616A64" w:rsidRPr="00E31F6D">
        <w:rPr>
          <w:rFonts w:ascii="Times New Roman" w:hAnsi="Times New Roman"/>
          <w:sz w:val="24"/>
          <w:szCs w:val="24"/>
        </w:rPr>
        <w:br/>
      </w:r>
      <w:r w:rsidRPr="00E31F6D">
        <w:rPr>
          <w:rFonts w:ascii="Times New Roman" w:hAnsi="Times New Roman"/>
          <w:sz w:val="24"/>
          <w:szCs w:val="24"/>
        </w:rPr>
        <w:t>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14:paraId="69F4FF0D" w14:textId="77777777" w:rsidR="00A62C48" w:rsidRPr="00E31F6D" w:rsidRDefault="00A62C48" w:rsidP="00BC7F15">
      <w:pPr>
        <w:widowControl w:val="0"/>
        <w:autoSpaceDE w:val="0"/>
        <w:autoSpaceDN w:val="0"/>
        <w:adjustRightInd w:val="0"/>
        <w:spacing w:after="0" w:line="240" w:lineRule="auto"/>
        <w:jc w:val="center"/>
        <w:rPr>
          <w:rFonts w:ascii="Times New Roman" w:hAnsi="Times New Roman"/>
          <w:b/>
          <w:sz w:val="24"/>
          <w:szCs w:val="24"/>
        </w:rPr>
      </w:pPr>
      <w:r w:rsidRPr="00E31F6D">
        <w:rPr>
          <w:rFonts w:ascii="Times New Roman" w:hAnsi="Times New Roman"/>
          <w:b/>
          <w:sz w:val="24"/>
          <w:szCs w:val="24"/>
        </w:rPr>
        <w:t>Выборочные рубки</w:t>
      </w:r>
      <w:bookmarkStart w:id="118" w:name="Par8789"/>
      <w:bookmarkStart w:id="119" w:name="Par8816"/>
      <w:bookmarkEnd w:id="118"/>
      <w:bookmarkEnd w:id="119"/>
    </w:p>
    <w:p w14:paraId="76E97913" w14:textId="77777777" w:rsidR="00A62C48" w:rsidRPr="00E31F6D" w:rsidRDefault="00A62C48" w:rsidP="00B4421D">
      <w:pPr>
        <w:pStyle w:val="095"/>
      </w:pPr>
      <w:r w:rsidRPr="00E31F6D">
        <w:t xml:space="preserve">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w:t>
      </w:r>
      <w:r w:rsidR="00616A64" w:rsidRPr="00E31F6D">
        <w:br/>
      </w:r>
      <w:r w:rsidRPr="00E31F6D">
        <w:t>с сохранением второго яруса и подроста.</w:t>
      </w:r>
    </w:p>
    <w:p w14:paraId="75D6C88F" w14:textId="77777777" w:rsidR="00A62C48" w:rsidRPr="00E31F6D" w:rsidRDefault="00A62C48" w:rsidP="00B4421D">
      <w:pPr>
        <w:pStyle w:val="095"/>
      </w:pPr>
      <w:r w:rsidRPr="00E31F6D">
        <w:t xml:space="preserve">Ко второму ярусу относится часть деревьев древостоя, высота которых составляет от 0,5 </w:t>
      </w:r>
      <w:r w:rsidR="00616A64" w:rsidRPr="00E31F6D">
        <w:br/>
      </w:r>
      <w:r w:rsidRPr="00E31F6D">
        <w:t xml:space="preserve">до 0,8 высоты первого яруса. Отставшие в росте (старые) деревья первого яруса не относятся </w:t>
      </w:r>
      <w:r w:rsidR="00616A64" w:rsidRPr="00E31F6D">
        <w:br/>
      </w:r>
      <w:r w:rsidRPr="00E31F6D">
        <w:t>ко второму ярусу и подросту.</w:t>
      </w:r>
    </w:p>
    <w:p w14:paraId="4BD8FD20" w14:textId="77777777" w:rsidR="00A62C48" w:rsidRPr="00E31F6D" w:rsidRDefault="00A62C48" w:rsidP="00B4421D">
      <w:pPr>
        <w:pStyle w:val="095"/>
      </w:pPr>
      <w:r w:rsidRPr="00E31F6D">
        <w:t xml:space="preserve">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w:t>
      </w:r>
      <w:r w:rsidR="00616A64" w:rsidRPr="00E31F6D">
        <w:br/>
      </w:r>
      <w:r w:rsidRPr="00E31F6D">
        <w:t>не должна быть ниже 0,5.</w:t>
      </w:r>
    </w:p>
    <w:p w14:paraId="5E73931C" w14:textId="77777777" w:rsidR="00A62C48" w:rsidRPr="00E31F6D" w:rsidRDefault="00A62C48" w:rsidP="00B4421D">
      <w:pPr>
        <w:pStyle w:val="095"/>
      </w:pPr>
      <w:r w:rsidRPr="00E31F6D">
        <w:t xml:space="preserve">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w:t>
      </w:r>
      <w:r w:rsidR="00616A64" w:rsidRPr="00E31F6D">
        <w:br/>
      </w:r>
      <w:r w:rsidRPr="00E31F6D">
        <w:t>с их размещением по площади лесосеки. Площадь вырубаемых групп составляет от 0,01 до 0,5 гектара.</w:t>
      </w:r>
    </w:p>
    <w:p w14:paraId="12DF74E3" w14:textId="77777777" w:rsidR="00A62C48" w:rsidRPr="00E31F6D" w:rsidRDefault="00A62C48" w:rsidP="00B4421D">
      <w:pPr>
        <w:pStyle w:val="095"/>
      </w:pPr>
      <w:r w:rsidRPr="00E31F6D">
        <w:t>Нормативы рубок по интенсивности и повторяемости такие же, как и добровольно-выборочных рубок.</w:t>
      </w:r>
    </w:p>
    <w:p w14:paraId="2193E888" w14:textId="77777777" w:rsidR="00A62C48" w:rsidRPr="00E31F6D" w:rsidRDefault="00A62C48" w:rsidP="00B4421D">
      <w:pPr>
        <w:pStyle w:val="095"/>
      </w:pPr>
      <w:r w:rsidRPr="00E31F6D">
        <w:t xml:space="preserve">При равномерно-постепенных рубках древостой одного класса возраста вырубается </w:t>
      </w:r>
      <w:r w:rsidR="00616A64" w:rsidRPr="00E31F6D">
        <w:br/>
      </w:r>
      <w:r w:rsidRPr="00E31F6D">
        <w:t>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14:paraId="424C687F" w14:textId="77777777" w:rsidR="00A62C48" w:rsidRPr="00E31F6D" w:rsidRDefault="00A62C48" w:rsidP="00B4421D">
      <w:pPr>
        <w:pStyle w:val="095"/>
      </w:pPr>
      <w:r w:rsidRPr="00E31F6D">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14:paraId="0851A7BB" w14:textId="77777777" w:rsidR="00A62C48" w:rsidRPr="00E31F6D" w:rsidRDefault="00A62C48" w:rsidP="00B4421D">
      <w:pPr>
        <w:pStyle w:val="095"/>
      </w:pPr>
      <w:r w:rsidRPr="00E31F6D">
        <w:t xml:space="preserve">Полнота древостоев при первых приемах рубок снижается до 0,5. При отсутствии </w:t>
      </w:r>
      <w:r w:rsidR="00616A64" w:rsidRPr="00E31F6D">
        <w:br/>
      </w:r>
      <w:r w:rsidRPr="00E31F6D">
        <w:t>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14:paraId="3F9C715F" w14:textId="77777777" w:rsidR="00A62C48" w:rsidRPr="00E31F6D" w:rsidRDefault="00A62C48" w:rsidP="00B4421D">
      <w:pPr>
        <w:pStyle w:val="095"/>
      </w:pPr>
      <w:r w:rsidRPr="00E31F6D">
        <w:t xml:space="preserve">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w:t>
      </w:r>
      <w:r w:rsidR="00616A64" w:rsidRPr="00E31F6D">
        <w:br/>
      </w:r>
      <w:r w:rsidRPr="00E31F6D">
        <w:t>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14:paraId="6FB62B71" w14:textId="77777777" w:rsidR="00A62C48" w:rsidRPr="00E31F6D" w:rsidRDefault="00A62C48" w:rsidP="00B4421D">
      <w:pPr>
        <w:pStyle w:val="095"/>
      </w:pPr>
      <w:r w:rsidRPr="00E31F6D">
        <w:t xml:space="preserve">Длительно-постепенные рубки проводятся в эксплуатационных лесах, недоступных </w:t>
      </w:r>
      <w:r w:rsidR="00616A64" w:rsidRPr="00E31F6D">
        <w:br/>
      </w:r>
      <w:r w:rsidRPr="00E31F6D">
        <w:t xml:space="preserve">для проведения добровольно-выборочных рубок, в разновозрастных насаждениях в два приема </w:t>
      </w:r>
      <w:r w:rsidR="00616A64" w:rsidRPr="00E31F6D">
        <w:br/>
      </w:r>
      <w:r w:rsidRPr="00E31F6D">
        <w:t xml:space="preserve">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w:t>
      </w:r>
      <w:r w:rsidR="00616A64" w:rsidRPr="00E31F6D">
        <w:br/>
      </w:r>
      <w:r w:rsidRPr="00E31F6D">
        <w:t>и ниже 0,4 в светлохвойных насаждениях. Период повторяемости приемов рубки - через 30 - 40 лет.</w:t>
      </w:r>
    </w:p>
    <w:p w14:paraId="3AAD7767" w14:textId="77777777" w:rsidR="00A62C48" w:rsidRPr="00E31F6D" w:rsidRDefault="00A62C48" w:rsidP="00B4421D">
      <w:pPr>
        <w:pStyle w:val="095"/>
      </w:pPr>
      <w:r w:rsidRPr="00E31F6D">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14:paraId="2BCA6CE2" w14:textId="77777777" w:rsidR="00A62C48" w:rsidRPr="00E31F6D" w:rsidRDefault="00A62C48" w:rsidP="00B4421D">
      <w:pPr>
        <w:pStyle w:val="095"/>
      </w:pPr>
      <w:r w:rsidRPr="00E31F6D">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14:paraId="0FBFD200" w14:textId="77777777" w:rsidR="00691388" w:rsidRPr="00E31F6D" w:rsidRDefault="00A62C48" w:rsidP="00691388">
      <w:pPr>
        <w:pStyle w:val="095"/>
      </w:pPr>
      <w:r w:rsidRPr="00E31F6D">
        <w:t xml:space="preserve">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w:t>
      </w:r>
      <w:r w:rsidR="00616A64" w:rsidRPr="00E31F6D">
        <w:br/>
      </w:r>
      <w:r w:rsidRPr="00E31F6D">
        <w:t xml:space="preserve">по лесовосстановлению </w:t>
      </w:r>
      <w:r w:rsidR="00691388" w:rsidRPr="00E31F6D">
        <w:rPr>
          <w:rFonts w:cs="Times New Roman"/>
        </w:rPr>
        <w:t>в соответствии</w:t>
      </w:r>
      <w:r w:rsidR="00691388" w:rsidRPr="00E31F6D">
        <w:t xml:space="preserve"> с </w:t>
      </w:r>
      <w:r w:rsidR="0072762E" w:rsidRPr="00E31F6D">
        <w:t xml:space="preserve">приказом Министерства природных ресурсов и экологии Российской Федерации от </w:t>
      </w:r>
      <w:r w:rsidR="005C7FCC" w:rsidRPr="00E31F6D">
        <w:t>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r w:rsidR="00691388" w:rsidRPr="00E31F6D">
        <w:t>;</w:t>
      </w:r>
    </w:p>
    <w:p w14:paraId="4CE810CF" w14:textId="77777777" w:rsidR="00A62C48" w:rsidRPr="00E31F6D" w:rsidRDefault="00A62C48" w:rsidP="00B4421D">
      <w:pPr>
        <w:pStyle w:val="095"/>
      </w:pPr>
      <w:r w:rsidRPr="00E31F6D">
        <w:t xml:space="preserve">Каждый последующий прием рубки проводится после того, как на вырубленных </w:t>
      </w:r>
      <w:r w:rsidR="00616A64" w:rsidRPr="00E31F6D">
        <w:br/>
      </w:r>
      <w:r w:rsidRPr="00E31F6D">
        <w:t>в предшествующий прием рубки полосах обеспечено надежное возобновление леса.</w:t>
      </w:r>
    </w:p>
    <w:p w14:paraId="7DD9A19F" w14:textId="77777777" w:rsidR="00A62C48" w:rsidRPr="00E31F6D" w:rsidRDefault="00A62C48" w:rsidP="00B4421D">
      <w:pPr>
        <w:pStyle w:val="095"/>
      </w:pPr>
      <w:r w:rsidRPr="00E31F6D">
        <w:t xml:space="preserve">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w:t>
      </w:r>
      <w:r w:rsidR="00616A64" w:rsidRPr="00E31F6D">
        <w:br/>
      </w:r>
      <w:r w:rsidRPr="00E31F6D">
        <w:t>на 3 - 5 лет.</w:t>
      </w:r>
    </w:p>
    <w:p w14:paraId="211A5B75" w14:textId="77777777" w:rsidR="00A62C48" w:rsidRPr="00E31F6D" w:rsidRDefault="00A62C48" w:rsidP="00B4421D">
      <w:pPr>
        <w:pStyle w:val="095"/>
      </w:pPr>
      <w:r w:rsidRPr="00E31F6D">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14:paraId="0B335360" w14:textId="77777777" w:rsidR="0056207D" w:rsidRPr="00E31F6D" w:rsidRDefault="00A62C48" w:rsidP="00BC7F15">
      <w:pPr>
        <w:pStyle w:val="095"/>
      </w:pPr>
      <w:r w:rsidRPr="00E31F6D">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14:paraId="4B12425F" w14:textId="77777777" w:rsidR="00A62C48" w:rsidRPr="00E31F6D" w:rsidRDefault="00A62C48" w:rsidP="00BC7F15">
      <w:pPr>
        <w:widowControl w:val="0"/>
        <w:autoSpaceDE w:val="0"/>
        <w:autoSpaceDN w:val="0"/>
        <w:adjustRightInd w:val="0"/>
        <w:spacing w:after="0" w:line="240" w:lineRule="auto"/>
        <w:jc w:val="center"/>
        <w:rPr>
          <w:rFonts w:ascii="Times New Roman" w:hAnsi="Times New Roman"/>
          <w:b/>
          <w:sz w:val="24"/>
          <w:szCs w:val="24"/>
        </w:rPr>
      </w:pPr>
      <w:r w:rsidRPr="00E31F6D">
        <w:rPr>
          <w:rFonts w:ascii="Times New Roman" w:hAnsi="Times New Roman"/>
          <w:b/>
          <w:sz w:val="24"/>
          <w:szCs w:val="24"/>
        </w:rPr>
        <w:t>Рубки лесных насаждений при уходе за лесом</w:t>
      </w:r>
    </w:p>
    <w:p w14:paraId="16890EB5" w14:textId="77777777" w:rsidR="00A62C48" w:rsidRPr="00E31F6D" w:rsidRDefault="00A62C48" w:rsidP="00B4421D">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14:paraId="2305E137" w14:textId="77777777" w:rsidR="00A62C48" w:rsidRPr="00E31F6D"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осветления, направленные на улучшение породного и качественного состава молодняков </w:t>
      </w:r>
      <w:r w:rsidR="00616A64" w:rsidRPr="00E31F6D">
        <w:rPr>
          <w:rFonts w:ascii="Times New Roman" w:hAnsi="Times New Roman"/>
          <w:sz w:val="24"/>
          <w:szCs w:val="24"/>
        </w:rPr>
        <w:br/>
      </w:r>
      <w:r w:rsidRPr="00E31F6D">
        <w:rPr>
          <w:rFonts w:ascii="Times New Roman" w:hAnsi="Times New Roman"/>
          <w:sz w:val="24"/>
          <w:szCs w:val="24"/>
        </w:rPr>
        <w:t>и условий роста деревьев главной древесной породы;</w:t>
      </w:r>
    </w:p>
    <w:p w14:paraId="339DBBF2" w14:textId="77777777" w:rsidR="00A62C48" w:rsidRPr="00E31F6D"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14:paraId="453FF8E6" w14:textId="77777777" w:rsidR="00A62C48" w:rsidRPr="00E31F6D"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14:paraId="423C5C0F" w14:textId="77777777" w:rsidR="00A62C48" w:rsidRPr="00E31F6D"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14:paraId="20A47063" w14:textId="77777777" w:rsidR="00A62C48" w:rsidRPr="00E31F6D"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рубки сохранения лесных насаждений, проводимые в спелых и перестойных древостоях </w:t>
      </w:r>
      <w:r w:rsidR="00616A64" w:rsidRPr="00E31F6D">
        <w:rPr>
          <w:rFonts w:ascii="Times New Roman" w:hAnsi="Times New Roman"/>
          <w:sz w:val="24"/>
          <w:szCs w:val="24"/>
        </w:rPr>
        <w:br/>
      </w:r>
      <w:r w:rsidRPr="00E31F6D">
        <w:rPr>
          <w:rFonts w:ascii="Times New Roman" w:hAnsi="Times New Roman"/>
          <w:sz w:val="24"/>
          <w:szCs w:val="24"/>
        </w:rPr>
        <w:t>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14:paraId="5F783DA3" w14:textId="77777777" w:rsidR="00A62C48" w:rsidRPr="00E31F6D"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рубки обновления лесных насаждений, проводимые в перестойных древостоях, спелых </w:t>
      </w:r>
      <w:r w:rsidR="00616A64" w:rsidRPr="00E31F6D">
        <w:rPr>
          <w:rFonts w:ascii="Times New Roman" w:hAnsi="Times New Roman"/>
          <w:sz w:val="24"/>
          <w:szCs w:val="24"/>
        </w:rPr>
        <w:br/>
      </w:r>
      <w:r w:rsidRPr="00E31F6D">
        <w:rPr>
          <w:rFonts w:ascii="Times New Roman" w:hAnsi="Times New Roman"/>
          <w:sz w:val="24"/>
          <w:szCs w:val="24"/>
        </w:rPr>
        <w:t xml:space="preserve">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w:t>
      </w:r>
      <w:r w:rsidR="00616A64" w:rsidRPr="00E31F6D">
        <w:rPr>
          <w:rFonts w:ascii="Times New Roman" w:hAnsi="Times New Roman"/>
          <w:sz w:val="24"/>
          <w:szCs w:val="24"/>
        </w:rPr>
        <w:br/>
      </w:r>
      <w:r w:rsidRPr="00E31F6D">
        <w:rPr>
          <w:rFonts w:ascii="Times New Roman" w:hAnsi="Times New Roman"/>
          <w:sz w:val="24"/>
          <w:szCs w:val="24"/>
        </w:rPr>
        <w:t>в связи с содействием возобновлению леса и проведением рубок лесных насаждений, проводимых в целях ухода за лесными насаждениями;</w:t>
      </w:r>
    </w:p>
    <w:p w14:paraId="22E16E7C" w14:textId="77777777" w:rsidR="00A62C48" w:rsidRPr="00E31F6D"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14:paraId="3D583D79" w14:textId="77777777" w:rsidR="00A62C48" w:rsidRPr="00E31F6D"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14:paraId="7D3B2E29" w14:textId="77777777" w:rsidR="00A62C48" w:rsidRPr="00E31F6D"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14:paraId="6266C79D" w14:textId="77777777" w:rsidR="00A62C48" w:rsidRPr="00E31F6D"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14:paraId="1C04C175"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Рубки, проводимые в целях ухода за лесными насаждениями, подразделяются </w:t>
      </w:r>
      <w:r w:rsidR="00616A64" w:rsidRPr="00E31F6D">
        <w:rPr>
          <w:rFonts w:ascii="Times New Roman" w:hAnsi="Times New Roman"/>
          <w:sz w:val="24"/>
          <w:szCs w:val="24"/>
        </w:rPr>
        <w:br/>
      </w:r>
      <w:r w:rsidRPr="00E31F6D">
        <w:rPr>
          <w:rFonts w:ascii="Times New Roman" w:hAnsi="Times New Roman"/>
          <w:sz w:val="24"/>
          <w:szCs w:val="24"/>
        </w:rPr>
        <w:t>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14:paraId="7D7E5CCC"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14:paraId="73BB0042"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w:t>
      </w:r>
      <w:r w:rsidR="00616A64" w:rsidRPr="00E31F6D">
        <w:rPr>
          <w:rFonts w:ascii="Times New Roman" w:hAnsi="Times New Roman"/>
          <w:sz w:val="24"/>
          <w:szCs w:val="24"/>
        </w:rPr>
        <w:br/>
      </w:r>
      <w:r w:rsidRPr="00E31F6D">
        <w:rPr>
          <w:rFonts w:ascii="Times New Roman" w:hAnsi="Times New Roman"/>
          <w:sz w:val="24"/>
          <w:szCs w:val="24"/>
        </w:rPr>
        <w:t>а также в молодняках, неоднородных по происхождению, допускается снижение сомкнутости крон после рубки до 0,4.</w:t>
      </w:r>
    </w:p>
    <w:p w14:paraId="6805D172"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14:paraId="4240EACA"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w:t>
      </w:r>
      <w:r w:rsidR="00616A64" w:rsidRPr="00E31F6D">
        <w:rPr>
          <w:rFonts w:ascii="Times New Roman" w:hAnsi="Times New Roman"/>
          <w:sz w:val="24"/>
          <w:szCs w:val="24"/>
        </w:rPr>
        <w:br/>
      </w:r>
      <w:r w:rsidRPr="00E31F6D">
        <w:rPr>
          <w:rFonts w:ascii="Times New Roman" w:hAnsi="Times New Roman"/>
          <w:sz w:val="24"/>
          <w:szCs w:val="24"/>
        </w:rPr>
        <w:t>не должна снижаться ниже 0,7 в смешанных, а сложных по структуре - ниже 0,5.</w:t>
      </w:r>
    </w:p>
    <w:p w14:paraId="4F7C2232"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14:paraId="6838B7B2"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В горных лесах рубки, проводимые в целях ухода за лесными насаждениями, направлены </w:t>
      </w:r>
      <w:r w:rsidR="00616A64" w:rsidRPr="00E31F6D">
        <w:rPr>
          <w:rFonts w:ascii="Times New Roman" w:hAnsi="Times New Roman"/>
          <w:sz w:val="24"/>
          <w:szCs w:val="24"/>
        </w:rPr>
        <w:br/>
      </w:r>
      <w:r w:rsidRPr="00E31F6D">
        <w:rPr>
          <w:rFonts w:ascii="Times New Roman" w:hAnsi="Times New Roman"/>
          <w:sz w:val="24"/>
          <w:szCs w:val="24"/>
        </w:rPr>
        <w:t xml:space="preserve">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w:t>
      </w:r>
      <w:r w:rsidR="00616A64" w:rsidRPr="00E31F6D">
        <w:rPr>
          <w:rFonts w:ascii="Times New Roman" w:hAnsi="Times New Roman"/>
          <w:sz w:val="24"/>
          <w:szCs w:val="24"/>
        </w:rPr>
        <w:br/>
      </w:r>
      <w:r w:rsidRPr="00E31F6D">
        <w:rPr>
          <w:rFonts w:ascii="Times New Roman" w:hAnsi="Times New Roman"/>
          <w:sz w:val="24"/>
          <w:szCs w:val="24"/>
        </w:rPr>
        <w:t>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14:paraId="62EC1834"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14:paraId="16697C5A" w14:textId="77777777" w:rsidR="00A62C48" w:rsidRPr="00E31F6D" w:rsidRDefault="00A62C48" w:rsidP="00B4421D">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Проходные рубки в чистых древостоях на склонах крутизной более 20 градусов </w:t>
      </w:r>
      <w:r w:rsidR="00616A64" w:rsidRPr="00E31F6D">
        <w:rPr>
          <w:rFonts w:ascii="Times New Roman" w:hAnsi="Times New Roman"/>
          <w:sz w:val="24"/>
          <w:szCs w:val="24"/>
        </w:rPr>
        <w:br/>
      </w:r>
      <w:r w:rsidRPr="00E31F6D">
        <w:rPr>
          <w:rFonts w:ascii="Times New Roman" w:hAnsi="Times New Roman"/>
          <w:sz w:val="24"/>
          <w:szCs w:val="24"/>
        </w:rPr>
        <w:t>не проводятся.</w:t>
      </w:r>
    </w:p>
    <w:p w14:paraId="67D44D07" w14:textId="77777777" w:rsidR="00F13E60" w:rsidRPr="00E31F6D" w:rsidRDefault="00F13E60" w:rsidP="00B4421D">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Возрастные периоды проведения рубок ухода за лесом представлены в таблице</w:t>
      </w:r>
      <w:r w:rsidR="00567B8C" w:rsidRPr="00E31F6D">
        <w:rPr>
          <w:rFonts w:ascii="Times New Roman" w:hAnsi="Times New Roman"/>
          <w:sz w:val="24"/>
          <w:szCs w:val="24"/>
          <w:lang w:val="en-US"/>
        </w:rPr>
        <w:t>II</w:t>
      </w:r>
      <w:r w:rsidR="00567B8C" w:rsidRPr="00E31F6D">
        <w:rPr>
          <w:rFonts w:ascii="Times New Roman" w:hAnsi="Times New Roman"/>
          <w:sz w:val="24"/>
          <w:szCs w:val="24"/>
        </w:rPr>
        <w:t>.1.3</w:t>
      </w:r>
      <w:r w:rsidR="00B4421D" w:rsidRPr="00E31F6D">
        <w:rPr>
          <w:rFonts w:ascii="Times New Roman" w:hAnsi="Times New Roman" w:cs="Times New Roman"/>
          <w:sz w:val="24"/>
          <w:szCs w:val="24"/>
        </w:rPr>
        <w:t xml:space="preserve">. </w:t>
      </w:r>
    </w:p>
    <w:p w14:paraId="569BF88F" w14:textId="77777777" w:rsidR="00F13E60" w:rsidRPr="00E31F6D" w:rsidRDefault="00F13E60" w:rsidP="00F13E60">
      <w:pPr>
        <w:pStyle w:val="ConsPlusNormal"/>
        <w:ind w:firstLine="539"/>
        <w:jc w:val="both"/>
        <w:rPr>
          <w:rFonts w:ascii="Times New Roman" w:hAnsi="Times New Roman" w:cs="Times New Roman"/>
          <w:sz w:val="24"/>
          <w:szCs w:val="24"/>
        </w:rPr>
      </w:pPr>
    </w:p>
    <w:p w14:paraId="389B58D2" w14:textId="77777777" w:rsidR="00B4421D" w:rsidRPr="00E31F6D" w:rsidRDefault="00B4421D" w:rsidP="00B4421D">
      <w:pPr>
        <w:pStyle w:val="ConsPlusNormal"/>
        <w:ind w:firstLine="539"/>
        <w:jc w:val="right"/>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567B8C" w:rsidRPr="00E31F6D">
        <w:rPr>
          <w:rFonts w:ascii="Times New Roman" w:hAnsi="Times New Roman"/>
          <w:sz w:val="24"/>
          <w:szCs w:val="24"/>
          <w:lang w:val="en-US"/>
        </w:rPr>
        <w:t>II</w:t>
      </w:r>
      <w:r w:rsidR="00567B8C" w:rsidRPr="00E31F6D">
        <w:rPr>
          <w:rFonts w:ascii="Times New Roman" w:hAnsi="Times New Roman"/>
          <w:sz w:val="24"/>
          <w:szCs w:val="24"/>
        </w:rPr>
        <w:t>.1.3</w:t>
      </w:r>
    </w:p>
    <w:p w14:paraId="3AAB4615" w14:textId="77777777" w:rsidR="00F13E60" w:rsidRPr="00E31F6D" w:rsidRDefault="00F13E60" w:rsidP="00F13E60">
      <w:pPr>
        <w:autoSpaceDE w:val="0"/>
        <w:autoSpaceDN w:val="0"/>
        <w:adjustRightInd w:val="0"/>
        <w:spacing w:after="0" w:line="240" w:lineRule="auto"/>
        <w:jc w:val="center"/>
        <w:rPr>
          <w:rFonts w:ascii="Times New Roman" w:hAnsi="Times New Roman"/>
          <w:sz w:val="24"/>
          <w:szCs w:val="24"/>
        </w:rPr>
      </w:pPr>
      <w:r w:rsidRPr="00E31F6D">
        <w:rPr>
          <w:rFonts w:ascii="Times New Roman" w:hAnsi="Times New Roman"/>
          <w:sz w:val="24"/>
          <w:szCs w:val="24"/>
        </w:rPr>
        <w:t xml:space="preserve">Возрастные периоды проведения различных видов рубок, </w:t>
      </w:r>
      <w:r w:rsidR="00B4421D" w:rsidRPr="00E31F6D">
        <w:rPr>
          <w:rFonts w:ascii="Times New Roman" w:hAnsi="Times New Roman"/>
          <w:sz w:val="24"/>
          <w:szCs w:val="24"/>
        </w:rPr>
        <w:br/>
      </w:r>
      <w:r w:rsidRPr="00E31F6D">
        <w:rPr>
          <w:rFonts w:ascii="Times New Roman" w:hAnsi="Times New Roman"/>
          <w:sz w:val="24"/>
          <w:szCs w:val="24"/>
        </w:rPr>
        <w:t>проводимых в целях ухода за лесными насаждениями</w:t>
      </w:r>
    </w:p>
    <w:p w14:paraId="57AC6CA5" w14:textId="77777777" w:rsidR="00616A64" w:rsidRPr="00E31F6D" w:rsidRDefault="00616A64" w:rsidP="00F13E60">
      <w:pPr>
        <w:autoSpaceDE w:val="0"/>
        <w:autoSpaceDN w:val="0"/>
        <w:adjustRightInd w:val="0"/>
        <w:spacing w:after="0" w:line="240" w:lineRule="auto"/>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731"/>
        <w:gridCol w:w="1436"/>
        <w:gridCol w:w="1723"/>
        <w:gridCol w:w="1435"/>
        <w:gridCol w:w="1435"/>
        <w:gridCol w:w="1435"/>
      </w:tblGrid>
      <w:tr w:rsidR="00F13E60" w:rsidRPr="00E31F6D" w14:paraId="77B1ACB6" w14:textId="77777777" w:rsidTr="00A15DF7">
        <w:trPr>
          <w:jc w:val="center"/>
        </w:trPr>
        <w:tc>
          <w:tcPr>
            <w:tcW w:w="1339" w:type="pct"/>
            <w:vMerge w:val="restart"/>
            <w:tcBorders>
              <w:top w:val="single" w:sz="4" w:space="0" w:color="auto"/>
              <w:left w:val="single" w:sz="4" w:space="0" w:color="auto"/>
              <w:bottom w:val="single" w:sz="4" w:space="0" w:color="auto"/>
              <w:right w:val="single" w:sz="4" w:space="0" w:color="auto"/>
            </w:tcBorders>
            <w:vAlign w:val="center"/>
          </w:tcPr>
          <w:p w14:paraId="0CD0C7B1"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vAlign w:val="center"/>
          </w:tcPr>
          <w:p w14:paraId="40898B4C"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Возраст лесных насаждений, лет</w:t>
            </w:r>
          </w:p>
        </w:tc>
      </w:tr>
      <w:tr w:rsidR="00F13E60" w:rsidRPr="00E31F6D" w14:paraId="7B33A20A" w14:textId="77777777" w:rsidTr="00A15DF7">
        <w:trPr>
          <w:jc w:val="center"/>
        </w:trPr>
        <w:tc>
          <w:tcPr>
            <w:tcW w:w="1339" w:type="pct"/>
            <w:vMerge/>
            <w:tcBorders>
              <w:top w:val="single" w:sz="4" w:space="0" w:color="auto"/>
              <w:left w:val="single" w:sz="4" w:space="0" w:color="auto"/>
              <w:bottom w:val="single" w:sz="4" w:space="0" w:color="auto"/>
              <w:right w:val="single" w:sz="4" w:space="0" w:color="auto"/>
            </w:tcBorders>
            <w:vAlign w:val="center"/>
          </w:tcPr>
          <w:p w14:paraId="763BB49B"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p>
        </w:tc>
        <w:tc>
          <w:tcPr>
            <w:tcW w:w="1549" w:type="pct"/>
            <w:gridSpan w:val="2"/>
            <w:tcBorders>
              <w:top w:val="single" w:sz="4" w:space="0" w:color="auto"/>
              <w:left w:val="single" w:sz="4" w:space="0" w:color="auto"/>
              <w:bottom w:val="single" w:sz="4" w:space="0" w:color="auto"/>
              <w:right w:val="single" w:sz="4" w:space="0" w:color="auto"/>
            </w:tcBorders>
            <w:vAlign w:val="center"/>
          </w:tcPr>
          <w:p w14:paraId="6B8C8D20"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vAlign w:val="center"/>
          </w:tcPr>
          <w:p w14:paraId="0A0EF758"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остальных древесных пород при возрасте рубки</w:t>
            </w:r>
          </w:p>
        </w:tc>
      </w:tr>
      <w:tr w:rsidR="00F13E60" w:rsidRPr="00E31F6D" w14:paraId="01CE4CE2" w14:textId="77777777" w:rsidTr="00A15DF7">
        <w:trPr>
          <w:jc w:val="center"/>
        </w:trPr>
        <w:tc>
          <w:tcPr>
            <w:tcW w:w="1339" w:type="pct"/>
            <w:vMerge/>
            <w:tcBorders>
              <w:top w:val="single" w:sz="4" w:space="0" w:color="auto"/>
              <w:left w:val="single" w:sz="4" w:space="0" w:color="auto"/>
              <w:bottom w:val="single" w:sz="4" w:space="0" w:color="auto"/>
              <w:right w:val="single" w:sz="4" w:space="0" w:color="auto"/>
            </w:tcBorders>
            <w:vAlign w:val="center"/>
          </w:tcPr>
          <w:p w14:paraId="06DC46E2"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p>
        </w:tc>
        <w:tc>
          <w:tcPr>
            <w:tcW w:w="704" w:type="pct"/>
            <w:tcBorders>
              <w:top w:val="single" w:sz="4" w:space="0" w:color="auto"/>
              <w:left w:val="single" w:sz="4" w:space="0" w:color="auto"/>
              <w:bottom w:val="single" w:sz="4" w:space="0" w:color="auto"/>
              <w:right w:val="single" w:sz="4" w:space="0" w:color="auto"/>
            </w:tcBorders>
            <w:vAlign w:val="center"/>
          </w:tcPr>
          <w:p w14:paraId="4B97F948"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более 100 лет</w:t>
            </w:r>
          </w:p>
        </w:tc>
        <w:tc>
          <w:tcPr>
            <w:tcW w:w="845" w:type="pct"/>
            <w:tcBorders>
              <w:top w:val="single" w:sz="4" w:space="0" w:color="auto"/>
              <w:left w:val="single" w:sz="4" w:space="0" w:color="auto"/>
              <w:bottom w:val="single" w:sz="4" w:space="0" w:color="auto"/>
              <w:right w:val="single" w:sz="4" w:space="0" w:color="auto"/>
            </w:tcBorders>
            <w:vAlign w:val="center"/>
          </w:tcPr>
          <w:p w14:paraId="20432D4E"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менее 100 лет</w:t>
            </w:r>
          </w:p>
        </w:tc>
        <w:tc>
          <w:tcPr>
            <w:tcW w:w="704" w:type="pct"/>
            <w:tcBorders>
              <w:top w:val="single" w:sz="4" w:space="0" w:color="auto"/>
              <w:left w:val="single" w:sz="4" w:space="0" w:color="auto"/>
              <w:bottom w:val="single" w:sz="4" w:space="0" w:color="auto"/>
              <w:right w:val="single" w:sz="4" w:space="0" w:color="auto"/>
            </w:tcBorders>
            <w:vAlign w:val="center"/>
          </w:tcPr>
          <w:p w14:paraId="4C2DBD43"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более 60 лет</w:t>
            </w:r>
          </w:p>
        </w:tc>
        <w:tc>
          <w:tcPr>
            <w:tcW w:w="704" w:type="pct"/>
            <w:tcBorders>
              <w:top w:val="single" w:sz="4" w:space="0" w:color="auto"/>
              <w:left w:val="single" w:sz="4" w:space="0" w:color="auto"/>
              <w:bottom w:val="single" w:sz="4" w:space="0" w:color="auto"/>
              <w:right w:val="single" w:sz="4" w:space="0" w:color="auto"/>
            </w:tcBorders>
            <w:vAlign w:val="center"/>
          </w:tcPr>
          <w:p w14:paraId="11C28876"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50 - 60 лет</w:t>
            </w:r>
          </w:p>
        </w:tc>
        <w:tc>
          <w:tcPr>
            <w:tcW w:w="704" w:type="pct"/>
            <w:tcBorders>
              <w:top w:val="single" w:sz="4" w:space="0" w:color="auto"/>
              <w:left w:val="single" w:sz="4" w:space="0" w:color="auto"/>
              <w:bottom w:val="single" w:sz="4" w:space="0" w:color="auto"/>
              <w:right w:val="single" w:sz="4" w:space="0" w:color="auto"/>
            </w:tcBorders>
            <w:vAlign w:val="center"/>
          </w:tcPr>
          <w:p w14:paraId="6EF9D787"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менее 50 лет</w:t>
            </w:r>
          </w:p>
        </w:tc>
      </w:tr>
      <w:tr w:rsidR="00F13E60" w:rsidRPr="00E31F6D" w14:paraId="255F08C7" w14:textId="77777777" w:rsidTr="00A15DF7">
        <w:trPr>
          <w:jc w:val="center"/>
        </w:trPr>
        <w:tc>
          <w:tcPr>
            <w:tcW w:w="1339" w:type="pct"/>
            <w:tcBorders>
              <w:top w:val="single" w:sz="4" w:space="0" w:color="auto"/>
              <w:left w:val="single" w:sz="4" w:space="0" w:color="auto"/>
              <w:bottom w:val="single" w:sz="4" w:space="0" w:color="auto"/>
              <w:right w:val="single" w:sz="4" w:space="0" w:color="auto"/>
            </w:tcBorders>
            <w:vAlign w:val="center"/>
          </w:tcPr>
          <w:p w14:paraId="626830DF"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осветления</w:t>
            </w:r>
          </w:p>
        </w:tc>
        <w:tc>
          <w:tcPr>
            <w:tcW w:w="704" w:type="pct"/>
            <w:tcBorders>
              <w:top w:val="single" w:sz="4" w:space="0" w:color="auto"/>
              <w:left w:val="single" w:sz="4" w:space="0" w:color="auto"/>
              <w:bottom w:val="single" w:sz="4" w:space="0" w:color="auto"/>
              <w:right w:val="single" w:sz="4" w:space="0" w:color="auto"/>
            </w:tcBorders>
            <w:vAlign w:val="center"/>
          </w:tcPr>
          <w:p w14:paraId="5227D2C0"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 10</w:t>
            </w:r>
          </w:p>
        </w:tc>
        <w:tc>
          <w:tcPr>
            <w:tcW w:w="845" w:type="pct"/>
            <w:tcBorders>
              <w:top w:val="single" w:sz="4" w:space="0" w:color="auto"/>
              <w:left w:val="single" w:sz="4" w:space="0" w:color="auto"/>
              <w:bottom w:val="single" w:sz="4" w:space="0" w:color="auto"/>
              <w:right w:val="single" w:sz="4" w:space="0" w:color="auto"/>
            </w:tcBorders>
            <w:vAlign w:val="center"/>
          </w:tcPr>
          <w:p w14:paraId="5CCCE445"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vAlign w:val="center"/>
          </w:tcPr>
          <w:p w14:paraId="3B5E00B6"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vAlign w:val="center"/>
          </w:tcPr>
          <w:p w14:paraId="204E1133"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vAlign w:val="center"/>
          </w:tcPr>
          <w:p w14:paraId="6DF68527"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 5</w:t>
            </w:r>
          </w:p>
        </w:tc>
      </w:tr>
      <w:tr w:rsidR="00F13E60" w:rsidRPr="00E31F6D" w14:paraId="2362ED86" w14:textId="77777777" w:rsidTr="00A15DF7">
        <w:trPr>
          <w:jc w:val="center"/>
        </w:trPr>
        <w:tc>
          <w:tcPr>
            <w:tcW w:w="1339" w:type="pct"/>
            <w:tcBorders>
              <w:top w:val="single" w:sz="4" w:space="0" w:color="auto"/>
              <w:left w:val="single" w:sz="4" w:space="0" w:color="auto"/>
              <w:bottom w:val="single" w:sz="4" w:space="0" w:color="auto"/>
              <w:right w:val="single" w:sz="4" w:space="0" w:color="auto"/>
            </w:tcBorders>
            <w:vAlign w:val="center"/>
          </w:tcPr>
          <w:p w14:paraId="49E08B71"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прочистки</w:t>
            </w:r>
          </w:p>
        </w:tc>
        <w:tc>
          <w:tcPr>
            <w:tcW w:w="704" w:type="pct"/>
            <w:tcBorders>
              <w:top w:val="single" w:sz="4" w:space="0" w:color="auto"/>
              <w:left w:val="single" w:sz="4" w:space="0" w:color="auto"/>
              <w:bottom w:val="single" w:sz="4" w:space="0" w:color="auto"/>
              <w:right w:val="single" w:sz="4" w:space="0" w:color="auto"/>
            </w:tcBorders>
            <w:vAlign w:val="center"/>
          </w:tcPr>
          <w:p w14:paraId="46523D06"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11 - 20</w:t>
            </w:r>
          </w:p>
        </w:tc>
        <w:tc>
          <w:tcPr>
            <w:tcW w:w="845" w:type="pct"/>
            <w:tcBorders>
              <w:top w:val="single" w:sz="4" w:space="0" w:color="auto"/>
              <w:left w:val="single" w:sz="4" w:space="0" w:color="auto"/>
              <w:bottom w:val="single" w:sz="4" w:space="0" w:color="auto"/>
              <w:right w:val="single" w:sz="4" w:space="0" w:color="auto"/>
            </w:tcBorders>
            <w:vAlign w:val="center"/>
          </w:tcPr>
          <w:p w14:paraId="5BFBFA40"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vAlign w:val="center"/>
          </w:tcPr>
          <w:p w14:paraId="6CBC58BE"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vAlign w:val="center"/>
          </w:tcPr>
          <w:p w14:paraId="10A555A8"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vAlign w:val="center"/>
          </w:tcPr>
          <w:p w14:paraId="31D3BF69"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6 - 10</w:t>
            </w:r>
          </w:p>
        </w:tc>
      </w:tr>
      <w:tr w:rsidR="00F13E60" w:rsidRPr="00E31F6D" w14:paraId="4CD2550C" w14:textId="77777777" w:rsidTr="00A15DF7">
        <w:trPr>
          <w:jc w:val="center"/>
        </w:trPr>
        <w:tc>
          <w:tcPr>
            <w:tcW w:w="1339" w:type="pct"/>
            <w:tcBorders>
              <w:top w:val="single" w:sz="4" w:space="0" w:color="auto"/>
              <w:left w:val="single" w:sz="4" w:space="0" w:color="auto"/>
              <w:bottom w:val="single" w:sz="4" w:space="0" w:color="auto"/>
              <w:right w:val="single" w:sz="4" w:space="0" w:color="auto"/>
            </w:tcBorders>
            <w:vAlign w:val="center"/>
          </w:tcPr>
          <w:p w14:paraId="253EE102"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прореживания</w:t>
            </w:r>
          </w:p>
        </w:tc>
        <w:tc>
          <w:tcPr>
            <w:tcW w:w="704" w:type="pct"/>
            <w:tcBorders>
              <w:top w:val="single" w:sz="4" w:space="0" w:color="auto"/>
              <w:left w:val="single" w:sz="4" w:space="0" w:color="auto"/>
              <w:bottom w:val="single" w:sz="4" w:space="0" w:color="auto"/>
              <w:right w:val="single" w:sz="4" w:space="0" w:color="auto"/>
            </w:tcBorders>
            <w:vAlign w:val="center"/>
          </w:tcPr>
          <w:p w14:paraId="784ACD75"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21 - 60</w:t>
            </w:r>
          </w:p>
        </w:tc>
        <w:tc>
          <w:tcPr>
            <w:tcW w:w="845" w:type="pct"/>
            <w:tcBorders>
              <w:top w:val="single" w:sz="4" w:space="0" w:color="auto"/>
              <w:left w:val="single" w:sz="4" w:space="0" w:color="auto"/>
              <w:bottom w:val="single" w:sz="4" w:space="0" w:color="auto"/>
              <w:right w:val="single" w:sz="4" w:space="0" w:color="auto"/>
            </w:tcBorders>
            <w:vAlign w:val="center"/>
          </w:tcPr>
          <w:p w14:paraId="68B9097F"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vAlign w:val="center"/>
          </w:tcPr>
          <w:p w14:paraId="1DAE410E"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vAlign w:val="center"/>
          </w:tcPr>
          <w:p w14:paraId="4102697D"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21 - 30</w:t>
            </w:r>
          </w:p>
        </w:tc>
        <w:tc>
          <w:tcPr>
            <w:tcW w:w="704" w:type="pct"/>
            <w:tcBorders>
              <w:top w:val="single" w:sz="4" w:space="0" w:color="auto"/>
              <w:left w:val="single" w:sz="4" w:space="0" w:color="auto"/>
              <w:bottom w:val="single" w:sz="4" w:space="0" w:color="auto"/>
              <w:right w:val="single" w:sz="4" w:space="0" w:color="auto"/>
            </w:tcBorders>
            <w:vAlign w:val="center"/>
          </w:tcPr>
          <w:p w14:paraId="1495AB1E"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11 - 20</w:t>
            </w:r>
          </w:p>
        </w:tc>
      </w:tr>
      <w:tr w:rsidR="00F13E60" w:rsidRPr="00E31F6D" w14:paraId="7C4D93A9" w14:textId="77777777" w:rsidTr="00A15DF7">
        <w:trPr>
          <w:jc w:val="center"/>
        </w:trPr>
        <w:tc>
          <w:tcPr>
            <w:tcW w:w="1339" w:type="pct"/>
            <w:tcBorders>
              <w:top w:val="single" w:sz="4" w:space="0" w:color="auto"/>
              <w:left w:val="single" w:sz="4" w:space="0" w:color="auto"/>
              <w:bottom w:val="single" w:sz="4" w:space="0" w:color="auto"/>
              <w:right w:val="single" w:sz="4" w:space="0" w:color="auto"/>
            </w:tcBorders>
            <w:vAlign w:val="center"/>
          </w:tcPr>
          <w:p w14:paraId="3C157B36"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Проходные рубки</w:t>
            </w:r>
          </w:p>
        </w:tc>
        <w:tc>
          <w:tcPr>
            <w:tcW w:w="704" w:type="pct"/>
            <w:tcBorders>
              <w:top w:val="single" w:sz="4" w:space="0" w:color="auto"/>
              <w:left w:val="single" w:sz="4" w:space="0" w:color="auto"/>
              <w:bottom w:val="single" w:sz="4" w:space="0" w:color="auto"/>
              <w:right w:val="single" w:sz="4" w:space="0" w:color="auto"/>
            </w:tcBorders>
            <w:vAlign w:val="center"/>
          </w:tcPr>
          <w:p w14:paraId="1F2495E5"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более 60</w:t>
            </w:r>
          </w:p>
        </w:tc>
        <w:tc>
          <w:tcPr>
            <w:tcW w:w="845" w:type="pct"/>
            <w:tcBorders>
              <w:top w:val="single" w:sz="4" w:space="0" w:color="auto"/>
              <w:left w:val="single" w:sz="4" w:space="0" w:color="auto"/>
              <w:bottom w:val="single" w:sz="4" w:space="0" w:color="auto"/>
              <w:right w:val="single" w:sz="4" w:space="0" w:color="auto"/>
            </w:tcBorders>
            <w:vAlign w:val="center"/>
          </w:tcPr>
          <w:p w14:paraId="59972C69"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vAlign w:val="center"/>
          </w:tcPr>
          <w:p w14:paraId="178F9728"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vAlign w:val="center"/>
          </w:tcPr>
          <w:p w14:paraId="7AA6994B"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более 30</w:t>
            </w:r>
          </w:p>
        </w:tc>
        <w:tc>
          <w:tcPr>
            <w:tcW w:w="704" w:type="pct"/>
            <w:tcBorders>
              <w:top w:val="single" w:sz="4" w:space="0" w:color="auto"/>
              <w:left w:val="single" w:sz="4" w:space="0" w:color="auto"/>
              <w:bottom w:val="single" w:sz="4" w:space="0" w:color="auto"/>
              <w:right w:val="single" w:sz="4" w:space="0" w:color="auto"/>
            </w:tcBorders>
            <w:vAlign w:val="center"/>
          </w:tcPr>
          <w:p w14:paraId="6453C230" w14:textId="77777777" w:rsidR="00F13E60" w:rsidRPr="00E31F6D" w:rsidRDefault="00F13E60" w:rsidP="00A15DF7">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более 20</w:t>
            </w:r>
          </w:p>
        </w:tc>
      </w:tr>
    </w:tbl>
    <w:p w14:paraId="4726ADA2" w14:textId="77777777" w:rsidR="00F13E60" w:rsidRPr="00E31F6D" w:rsidRDefault="00F13E60" w:rsidP="00F13E60">
      <w:pPr>
        <w:pStyle w:val="ConsPlusNormal"/>
        <w:ind w:firstLine="539"/>
        <w:jc w:val="both"/>
        <w:rPr>
          <w:rFonts w:ascii="Times New Roman" w:hAnsi="Times New Roman" w:cs="Times New Roman"/>
          <w:sz w:val="24"/>
          <w:szCs w:val="24"/>
        </w:rPr>
      </w:pPr>
    </w:p>
    <w:p w14:paraId="31E007C7" w14:textId="77777777" w:rsidR="00F13E60" w:rsidRPr="00E31F6D" w:rsidRDefault="00F13E60" w:rsidP="00F13E60">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Целями рубок ухода за лесом являются:</w:t>
      </w:r>
    </w:p>
    <w:p w14:paraId="7A9734A8" w14:textId="77777777" w:rsidR="00F13E60" w:rsidRPr="00E31F6D" w:rsidRDefault="00F13E60" w:rsidP="003343AB">
      <w:pPr>
        <w:pStyle w:val="ConsPlusNormal"/>
        <w:numPr>
          <w:ilvl w:val="0"/>
          <w:numId w:val="4"/>
        </w:numPr>
        <w:ind w:firstLine="539"/>
        <w:jc w:val="both"/>
        <w:rPr>
          <w:rFonts w:ascii="Times New Roman" w:hAnsi="Times New Roman" w:cs="Times New Roman"/>
          <w:sz w:val="24"/>
          <w:szCs w:val="24"/>
        </w:rPr>
      </w:pPr>
      <w:r w:rsidRPr="00E31F6D">
        <w:rPr>
          <w:rFonts w:ascii="Times New Roman" w:hAnsi="Times New Roman" w:cs="Times New Roman"/>
          <w:sz w:val="24"/>
          <w:szCs w:val="24"/>
        </w:rPr>
        <w:t>улучшение породного состава лесных насаждений;</w:t>
      </w:r>
    </w:p>
    <w:p w14:paraId="15CC094B" w14:textId="77777777" w:rsidR="00F13E60" w:rsidRPr="00E31F6D" w:rsidRDefault="00F13E60" w:rsidP="003343AB">
      <w:pPr>
        <w:pStyle w:val="ConsPlusNormal"/>
        <w:numPr>
          <w:ilvl w:val="0"/>
          <w:numId w:val="4"/>
        </w:numPr>
        <w:ind w:firstLine="539"/>
        <w:jc w:val="both"/>
        <w:rPr>
          <w:rFonts w:ascii="Times New Roman" w:hAnsi="Times New Roman" w:cs="Times New Roman"/>
          <w:sz w:val="24"/>
          <w:szCs w:val="24"/>
        </w:rPr>
      </w:pPr>
      <w:r w:rsidRPr="00E31F6D">
        <w:rPr>
          <w:rFonts w:ascii="Times New Roman" w:hAnsi="Times New Roman" w:cs="Times New Roman"/>
          <w:sz w:val="24"/>
          <w:szCs w:val="24"/>
        </w:rPr>
        <w:t>повышение качества и устойчивости лесных насаждений;</w:t>
      </w:r>
    </w:p>
    <w:p w14:paraId="4F8D4A40" w14:textId="77777777" w:rsidR="00F13E60" w:rsidRPr="00E31F6D" w:rsidRDefault="00F13E60" w:rsidP="003343AB">
      <w:pPr>
        <w:pStyle w:val="ConsPlusNormal"/>
        <w:numPr>
          <w:ilvl w:val="0"/>
          <w:numId w:val="4"/>
        </w:numPr>
        <w:ind w:firstLine="539"/>
        <w:jc w:val="both"/>
        <w:rPr>
          <w:rFonts w:ascii="Times New Roman" w:hAnsi="Times New Roman" w:cs="Times New Roman"/>
          <w:sz w:val="24"/>
          <w:szCs w:val="24"/>
        </w:rPr>
      </w:pPr>
      <w:r w:rsidRPr="00E31F6D">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14:paraId="7A666871" w14:textId="77777777" w:rsidR="00F13E60" w:rsidRPr="00E31F6D" w:rsidRDefault="00F13E60" w:rsidP="003343AB">
      <w:pPr>
        <w:numPr>
          <w:ilvl w:val="0"/>
          <w:numId w:val="4"/>
        </w:num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поддержание и восстановление биологического разнообразия лесов;</w:t>
      </w:r>
    </w:p>
    <w:p w14:paraId="45C1A62B" w14:textId="77777777" w:rsidR="00F13E60" w:rsidRPr="00E31F6D" w:rsidRDefault="00F13E60" w:rsidP="003343AB">
      <w:pPr>
        <w:numPr>
          <w:ilvl w:val="0"/>
          <w:numId w:val="4"/>
        </w:num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повышение продуктивности насаждений (их ресурсного потенциала);</w:t>
      </w:r>
    </w:p>
    <w:p w14:paraId="3110A7D9" w14:textId="77777777" w:rsidR="00F13E60" w:rsidRPr="00E31F6D" w:rsidRDefault="00F13E60" w:rsidP="003343AB">
      <w:pPr>
        <w:pStyle w:val="ConsPlusNormal"/>
        <w:numPr>
          <w:ilvl w:val="0"/>
          <w:numId w:val="4"/>
        </w:numPr>
        <w:ind w:firstLine="539"/>
        <w:jc w:val="both"/>
        <w:rPr>
          <w:rFonts w:ascii="Times New Roman" w:hAnsi="Times New Roman" w:cs="Times New Roman"/>
          <w:sz w:val="24"/>
          <w:szCs w:val="24"/>
        </w:rPr>
      </w:pPr>
      <w:r w:rsidRPr="00E31F6D">
        <w:rPr>
          <w:rFonts w:ascii="Times New Roman" w:hAnsi="Times New Roman" w:cs="Times New Roman"/>
          <w:sz w:val="24"/>
          <w:szCs w:val="24"/>
        </w:rPr>
        <w:t>сокращение сроков выращивания технической спелой древесины;</w:t>
      </w:r>
    </w:p>
    <w:p w14:paraId="6703FCB5" w14:textId="77777777" w:rsidR="00F13E60" w:rsidRPr="00E31F6D" w:rsidRDefault="00F13E60" w:rsidP="003343AB">
      <w:pPr>
        <w:pStyle w:val="ConsPlusNormal"/>
        <w:numPr>
          <w:ilvl w:val="0"/>
          <w:numId w:val="4"/>
        </w:numPr>
        <w:ind w:firstLine="539"/>
        <w:jc w:val="both"/>
        <w:rPr>
          <w:rFonts w:ascii="Times New Roman" w:hAnsi="Times New Roman" w:cs="Times New Roman"/>
          <w:sz w:val="24"/>
          <w:szCs w:val="24"/>
        </w:rPr>
      </w:pPr>
      <w:r w:rsidRPr="00E31F6D">
        <w:rPr>
          <w:rFonts w:ascii="Times New Roman" w:hAnsi="Times New Roman" w:cs="Times New Roman"/>
          <w:sz w:val="24"/>
          <w:szCs w:val="24"/>
        </w:rPr>
        <w:t>рациональное использование ресурсов древесины.</w:t>
      </w:r>
    </w:p>
    <w:p w14:paraId="1F029388"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14:paraId="40E291D6"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14:paraId="4F0198E1"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14:paraId="0B52DD49"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14:paraId="0500026E"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14:paraId="6C69DF52"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14:paraId="34A930D2"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w:t>
      </w:r>
      <w:r w:rsidR="00616A64" w:rsidRPr="00E31F6D">
        <w:rPr>
          <w:rFonts w:ascii="Times New Roman" w:hAnsi="Times New Roman"/>
          <w:sz w:val="24"/>
          <w:szCs w:val="24"/>
        </w:rPr>
        <w:br/>
      </w:r>
      <w:r w:rsidRPr="00E31F6D">
        <w:rPr>
          <w:rFonts w:ascii="Times New Roman" w:hAnsi="Times New Roman"/>
          <w:sz w:val="24"/>
          <w:szCs w:val="24"/>
        </w:rPr>
        <w:t>и сомкнутость полога, густота и состав древостоев, размещение деревьев по площади и в пологе леса.</w:t>
      </w:r>
    </w:p>
    <w:p w14:paraId="59C2AEA5"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20" w:name="Par110"/>
      <w:bookmarkEnd w:id="120"/>
      <w:r w:rsidRPr="00E31F6D">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w:t>
      </w:r>
      <w:r w:rsidR="00616A64" w:rsidRPr="00E31F6D">
        <w:rPr>
          <w:rFonts w:ascii="Times New Roman" w:hAnsi="Times New Roman"/>
          <w:sz w:val="24"/>
          <w:szCs w:val="24"/>
        </w:rPr>
        <w:br/>
      </w:r>
      <w:r w:rsidRPr="00E31F6D">
        <w:rPr>
          <w:rFonts w:ascii="Times New Roman" w:hAnsi="Times New Roman"/>
          <w:sz w:val="24"/>
          <w:szCs w:val="24"/>
        </w:rPr>
        <w:t xml:space="preserve">из одной древесной породы, проводятся при полноте древостоя 0,8 и выше в целях снижения </w:t>
      </w:r>
      <w:r w:rsidR="00616A64" w:rsidRPr="00E31F6D">
        <w:rPr>
          <w:rFonts w:ascii="Times New Roman" w:hAnsi="Times New Roman"/>
          <w:sz w:val="24"/>
          <w:szCs w:val="24"/>
        </w:rPr>
        <w:br/>
      </w:r>
      <w:r w:rsidRPr="00E31F6D">
        <w:rPr>
          <w:rFonts w:ascii="Times New Roman" w:hAnsi="Times New Roman"/>
          <w:sz w:val="24"/>
          <w:szCs w:val="24"/>
        </w:rPr>
        <w:t>их густоты.</w:t>
      </w:r>
    </w:p>
    <w:p w14:paraId="1CB2DF4A"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14:paraId="152CCA37"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21" w:name="Par112"/>
      <w:bookmarkEnd w:id="121"/>
      <w:r w:rsidRPr="00E31F6D">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14:paraId="72565986"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22" w:name="Par115"/>
      <w:bookmarkEnd w:id="122"/>
      <w:r w:rsidRPr="00E31F6D">
        <w:rPr>
          <w:rFonts w:ascii="Times New Roman" w:hAnsi="Times New Roman"/>
          <w:sz w:val="24"/>
          <w:szCs w:val="24"/>
        </w:rPr>
        <w:t xml:space="preserve">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w:t>
      </w:r>
      <w:r w:rsidR="00616A64" w:rsidRPr="00E31F6D">
        <w:rPr>
          <w:rFonts w:ascii="Times New Roman" w:hAnsi="Times New Roman"/>
          <w:sz w:val="24"/>
          <w:szCs w:val="24"/>
        </w:rPr>
        <w:br/>
      </w:r>
      <w:r w:rsidRPr="00E31F6D">
        <w:rPr>
          <w:rFonts w:ascii="Times New Roman" w:hAnsi="Times New Roman"/>
          <w:sz w:val="24"/>
          <w:szCs w:val="24"/>
        </w:rPr>
        <w:t>при промерзшей почве и снежном покрове.</w:t>
      </w:r>
    </w:p>
    <w:p w14:paraId="75B556B3"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14:paraId="48CBF5F5"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Рубки, проводимые в целях ухода за лесными насаждениями, подразделяются </w:t>
      </w:r>
      <w:r w:rsidR="00616A64" w:rsidRPr="00E31F6D">
        <w:rPr>
          <w:rFonts w:ascii="Times New Roman" w:hAnsi="Times New Roman"/>
          <w:sz w:val="24"/>
          <w:szCs w:val="24"/>
        </w:rPr>
        <w:br/>
      </w:r>
      <w:r w:rsidRPr="00E31F6D">
        <w:rPr>
          <w:rFonts w:ascii="Times New Roman" w:hAnsi="Times New Roman"/>
          <w:sz w:val="24"/>
          <w:szCs w:val="24"/>
        </w:rPr>
        <w:t>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14:paraId="53A78541"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14:paraId="5CAFF2DE"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23" w:name="Par125"/>
      <w:bookmarkStart w:id="124" w:name="Par127"/>
      <w:bookmarkEnd w:id="123"/>
      <w:bookmarkEnd w:id="124"/>
      <w:r w:rsidRPr="00E31F6D">
        <w:rPr>
          <w:rFonts w:ascii="Times New Roman" w:hAnsi="Times New Roman"/>
          <w:sz w:val="24"/>
          <w:szCs w:val="24"/>
        </w:rPr>
        <w:t xml:space="preserve">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w:t>
      </w:r>
      <w:r w:rsidR="00EE181F" w:rsidRPr="00E31F6D">
        <w:rPr>
          <w:rFonts w:ascii="Times New Roman" w:hAnsi="Times New Roman"/>
          <w:sz w:val="24"/>
          <w:szCs w:val="24"/>
        </w:rPr>
        <w:br/>
      </w:r>
      <w:r w:rsidRPr="00E31F6D">
        <w:rPr>
          <w:rFonts w:ascii="Times New Roman" w:hAnsi="Times New Roman"/>
          <w:sz w:val="24"/>
          <w:szCs w:val="24"/>
        </w:rPr>
        <w:t>не должна снижаться ниже 0,7 в смешанных, а сложных по структуре - ниже 0,5.</w:t>
      </w:r>
    </w:p>
    <w:p w14:paraId="650509D6"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На склонах крутизной более 30 градусов рубки лесных насаждений не проводятся.</w:t>
      </w:r>
    </w:p>
    <w:p w14:paraId="0D5732C2"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Проходные рубки в чистых древостоях на склонах крутизной более 20 градусов </w:t>
      </w:r>
      <w:r w:rsidR="00616A64" w:rsidRPr="00E31F6D">
        <w:rPr>
          <w:rFonts w:ascii="Times New Roman" w:hAnsi="Times New Roman"/>
          <w:sz w:val="24"/>
          <w:szCs w:val="24"/>
        </w:rPr>
        <w:br/>
      </w:r>
      <w:r w:rsidRPr="00E31F6D">
        <w:rPr>
          <w:rFonts w:ascii="Times New Roman" w:hAnsi="Times New Roman"/>
          <w:sz w:val="24"/>
          <w:szCs w:val="24"/>
        </w:rPr>
        <w:t>не проводятся.</w:t>
      </w:r>
    </w:p>
    <w:p w14:paraId="6542F20C"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Для осуществления рубок, проводимых в целях ухода за лесными насаждениями, </w:t>
      </w:r>
      <w:r w:rsidR="00616A64" w:rsidRPr="00E31F6D">
        <w:rPr>
          <w:rFonts w:ascii="Times New Roman" w:hAnsi="Times New Roman"/>
          <w:sz w:val="24"/>
          <w:szCs w:val="24"/>
        </w:rPr>
        <w:br/>
      </w:r>
      <w:r w:rsidRPr="00E31F6D">
        <w:rPr>
          <w:rFonts w:ascii="Times New Roman" w:hAnsi="Times New Roman"/>
          <w:sz w:val="24"/>
          <w:szCs w:val="24"/>
        </w:rPr>
        <w:t xml:space="preserve">за исключением рубок осветления и рубок прочистки, проводится отвод лесосеки в соответствии </w:t>
      </w:r>
      <w:r w:rsidR="00616A64" w:rsidRPr="00E31F6D">
        <w:rPr>
          <w:rFonts w:ascii="Times New Roman" w:hAnsi="Times New Roman"/>
          <w:sz w:val="24"/>
          <w:szCs w:val="24"/>
        </w:rPr>
        <w:br/>
      </w:r>
      <w:r w:rsidRPr="00E31F6D">
        <w:rPr>
          <w:rFonts w:ascii="Times New Roman" w:hAnsi="Times New Roman"/>
          <w:sz w:val="24"/>
          <w:szCs w:val="24"/>
        </w:rPr>
        <w:t xml:space="preserve">с </w:t>
      </w:r>
      <w:hyperlink r:id="rId41" w:history="1">
        <w:r w:rsidRPr="00E31F6D">
          <w:rPr>
            <w:rFonts w:ascii="Times New Roman" w:hAnsi="Times New Roman"/>
            <w:sz w:val="24"/>
            <w:szCs w:val="24"/>
          </w:rPr>
          <w:t>Правилами</w:t>
        </w:r>
      </w:hyperlink>
      <w:r w:rsidRPr="00E31F6D">
        <w:rPr>
          <w:rFonts w:ascii="Times New Roman" w:hAnsi="Times New Roman"/>
          <w:sz w:val="24"/>
          <w:szCs w:val="24"/>
        </w:rPr>
        <w:t xml:space="preserve"> заготовки древесины и </w:t>
      </w:r>
      <w:hyperlink r:id="rId42" w:history="1">
        <w:r w:rsidRPr="00E31F6D">
          <w:rPr>
            <w:rFonts w:ascii="Times New Roman" w:hAnsi="Times New Roman"/>
            <w:sz w:val="24"/>
            <w:szCs w:val="24"/>
          </w:rPr>
          <w:t>Видами</w:t>
        </w:r>
      </w:hyperlink>
      <w:r w:rsidRPr="00E31F6D">
        <w:rPr>
          <w:rFonts w:ascii="Times New Roman" w:hAnsi="Times New Roman"/>
          <w:sz w:val="24"/>
          <w:szCs w:val="24"/>
        </w:rPr>
        <w:t xml:space="preserve"> лесосечных работ.</w:t>
      </w:r>
    </w:p>
    <w:p w14:paraId="544CB1B1"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14:paraId="1D49AC65"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14:paraId="2E67510B"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Рубки, проводимые в целях ухода за лесными насаждениями, без предварительного отбора </w:t>
      </w:r>
      <w:r w:rsidR="00616A64" w:rsidRPr="00E31F6D">
        <w:rPr>
          <w:rFonts w:ascii="Times New Roman" w:hAnsi="Times New Roman"/>
          <w:sz w:val="24"/>
          <w:szCs w:val="24"/>
        </w:rPr>
        <w:br/>
      </w:r>
      <w:r w:rsidRPr="00E31F6D">
        <w:rPr>
          <w:rFonts w:ascii="Times New Roman" w:hAnsi="Times New Roman"/>
          <w:sz w:val="24"/>
          <w:szCs w:val="24"/>
        </w:rPr>
        <w:t>и отметки вырубаемых деревьев осуществляются специально обученными машинистами лесозаготовительных машин и вальщиками леса.</w:t>
      </w:r>
    </w:p>
    <w:p w14:paraId="4C9CEF3B"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14:paraId="3B929B47"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14:paraId="025BBB67"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Смежные лесотаксационные выделы, лесные насаждения которых требуют одного и того </w:t>
      </w:r>
      <w:r w:rsidR="00616A64" w:rsidRPr="00E31F6D">
        <w:rPr>
          <w:rFonts w:ascii="Times New Roman" w:hAnsi="Times New Roman"/>
          <w:sz w:val="24"/>
          <w:szCs w:val="24"/>
        </w:rPr>
        <w:br/>
      </w:r>
      <w:r w:rsidRPr="00E31F6D">
        <w:rPr>
          <w:rFonts w:ascii="Times New Roman" w:hAnsi="Times New Roman"/>
          <w:sz w:val="24"/>
          <w:szCs w:val="24"/>
        </w:rPr>
        <w:t xml:space="preserve">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w:t>
      </w:r>
      <w:r w:rsidR="00616A64" w:rsidRPr="00E31F6D">
        <w:rPr>
          <w:rFonts w:ascii="Times New Roman" w:hAnsi="Times New Roman"/>
          <w:sz w:val="24"/>
          <w:szCs w:val="24"/>
        </w:rPr>
        <w:br/>
      </w:r>
      <w:r w:rsidRPr="00E31F6D">
        <w:rPr>
          <w:rFonts w:ascii="Times New Roman" w:hAnsi="Times New Roman"/>
          <w:sz w:val="24"/>
          <w:szCs w:val="24"/>
        </w:rPr>
        <w:t>и возрасту, должны быть объединены в один участок.</w:t>
      </w:r>
    </w:p>
    <w:p w14:paraId="14311245"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w:t>
      </w:r>
      <w:r w:rsidR="00616A64" w:rsidRPr="00E31F6D">
        <w:rPr>
          <w:rFonts w:ascii="Times New Roman" w:hAnsi="Times New Roman"/>
          <w:sz w:val="24"/>
          <w:szCs w:val="24"/>
        </w:rPr>
        <w:br/>
      </w:r>
      <w:r w:rsidRPr="00E31F6D">
        <w:rPr>
          <w:rFonts w:ascii="Times New Roman" w:hAnsi="Times New Roman"/>
          <w:sz w:val="24"/>
          <w:szCs w:val="24"/>
        </w:rPr>
        <w:t>в молодняках или первом приеме рубок прореживания. Площадь постоянных волоков может составлять до 20% общей площади лесосеки.</w:t>
      </w:r>
    </w:p>
    <w:p w14:paraId="3996AF38"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14:paraId="64CCD321"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w:t>
      </w:r>
      <w:r w:rsidR="00616A64" w:rsidRPr="00E31F6D">
        <w:rPr>
          <w:rFonts w:ascii="Times New Roman" w:hAnsi="Times New Roman"/>
          <w:sz w:val="24"/>
          <w:szCs w:val="24"/>
        </w:rPr>
        <w:br/>
      </w:r>
      <w:r w:rsidRPr="00E31F6D">
        <w:rPr>
          <w:rFonts w:ascii="Times New Roman" w:hAnsi="Times New Roman"/>
          <w:sz w:val="24"/>
          <w:szCs w:val="24"/>
        </w:rPr>
        <w:t>за лесными насаждениями.</w:t>
      </w:r>
    </w:p>
    <w:p w14:paraId="20CC8663"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w:t>
      </w:r>
      <w:r w:rsidR="00616A64" w:rsidRPr="00E31F6D">
        <w:rPr>
          <w:rFonts w:ascii="Times New Roman" w:hAnsi="Times New Roman"/>
          <w:sz w:val="24"/>
          <w:szCs w:val="24"/>
        </w:rPr>
        <w:br/>
      </w:r>
      <w:r w:rsidRPr="00E31F6D">
        <w:rPr>
          <w:rFonts w:ascii="Times New Roman" w:hAnsi="Times New Roman"/>
          <w:sz w:val="24"/>
          <w:szCs w:val="24"/>
        </w:rPr>
        <w:t>не прорубаются.</w:t>
      </w:r>
    </w:p>
    <w:p w14:paraId="614C3EEF"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Расстояние между технологическими коридорами должно устанавливаться в зависимости </w:t>
      </w:r>
      <w:r w:rsidR="00616A64" w:rsidRPr="00E31F6D">
        <w:rPr>
          <w:rFonts w:ascii="Times New Roman" w:hAnsi="Times New Roman"/>
          <w:sz w:val="24"/>
          <w:szCs w:val="24"/>
        </w:rPr>
        <w:br/>
      </w:r>
      <w:r w:rsidRPr="00E31F6D">
        <w:rPr>
          <w:rFonts w:ascii="Times New Roman" w:hAnsi="Times New Roman"/>
          <w:sz w:val="24"/>
          <w:szCs w:val="24"/>
        </w:rPr>
        <w:t>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14:paraId="45172ECA"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Технология проведения ухода за лесами должна обеспечивать проведение работ </w:t>
      </w:r>
      <w:r w:rsidR="00616A64" w:rsidRPr="00E31F6D">
        <w:rPr>
          <w:rFonts w:ascii="Times New Roman" w:hAnsi="Times New Roman"/>
          <w:sz w:val="24"/>
          <w:szCs w:val="24"/>
        </w:rPr>
        <w:br/>
      </w:r>
      <w:r w:rsidRPr="00E31F6D">
        <w:rPr>
          <w:rFonts w:ascii="Times New Roman" w:hAnsi="Times New Roman"/>
          <w:sz w:val="24"/>
          <w:szCs w:val="24"/>
        </w:rPr>
        <w:t>с минимальным повреждением деревьев, оставляемых для выращивания.</w:t>
      </w:r>
    </w:p>
    <w:p w14:paraId="256ADEAA"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Не допускается повреждение деревьев более чем 3% от количества деревьев, оставляемых </w:t>
      </w:r>
      <w:r w:rsidR="00616A64" w:rsidRPr="00E31F6D">
        <w:rPr>
          <w:rFonts w:ascii="Times New Roman" w:hAnsi="Times New Roman"/>
          <w:sz w:val="24"/>
          <w:szCs w:val="24"/>
        </w:rPr>
        <w:br/>
      </w:r>
      <w:r w:rsidRPr="00E31F6D">
        <w:rPr>
          <w:rFonts w:ascii="Times New Roman" w:hAnsi="Times New Roman"/>
          <w:sz w:val="24"/>
          <w:szCs w:val="24"/>
        </w:rPr>
        <w:t xml:space="preserve">на выращивание, при проведении рубок прореживания, проходных рубок, рубок обновления </w:t>
      </w:r>
      <w:r w:rsidR="00616A64" w:rsidRPr="00E31F6D">
        <w:rPr>
          <w:rFonts w:ascii="Times New Roman" w:hAnsi="Times New Roman"/>
          <w:sz w:val="24"/>
          <w:szCs w:val="24"/>
        </w:rPr>
        <w:br/>
      </w:r>
      <w:r w:rsidRPr="00E31F6D">
        <w:rPr>
          <w:rFonts w:ascii="Times New Roman" w:hAnsi="Times New Roman"/>
          <w:sz w:val="24"/>
          <w:szCs w:val="24"/>
        </w:rPr>
        <w:t>и переформирования лесных насаждений.</w:t>
      </w:r>
    </w:p>
    <w:p w14:paraId="0FECED16"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14:paraId="0F5029DB"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К поврежденным деревьям относятся: деревья с обломом вершины; сломом ствола; </w:t>
      </w:r>
      <w:r w:rsidR="00616A64" w:rsidRPr="00E31F6D">
        <w:rPr>
          <w:rFonts w:ascii="Times New Roman" w:hAnsi="Times New Roman"/>
          <w:sz w:val="24"/>
          <w:szCs w:val="24"/>
        </w:rPr>
        <w:br/>
      </w:r>
      <w:r w:rsidRPr="00E31F6D">
        <w:rPr>
          <w:rFonts w:ascii="Times New Roman" w:hAnsi="Times New Roman"/>
          <w:sz w:val="24"/>
          <w:szCs w:val="24"/>
        </w:rPr>
        <w:t>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14:paraId="11626744" w14:textId="77777777" w:rsidR="00F13E60" w:rsidRPr="00E31F6D" w:rsidRDefault="00F13E60" w:rsidP="00F13E60">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w:t>
      </w:r>
      <w:r w:rsidR="00616A64" w:rsidRPr="00E31F6D">
        <w:rPr>
          <w:rFonts w:ascii="Times New Roman" w:hAnsi="Times New Roman"/>
          <w:sz w:val="24"/>
          <w:szCs w:val="24"/>
        </w:rPr>
        <w:br/>
      </w:r>
      <w:r w:rsidRPr="00E31F6D">
        <w:rPr>
          <w:rFonts w:ascii="Times New Roman" w:hAnsi="Times New Roman"/>
          <w:sz w:val="24"/>
          <w:szCs w:val="24"/>
        </w:rPr>
        <w:t xml:space="preserve">в соответствии с </w:t>
      </w:r>
      <w:hyperlink r:id="rId43" w:history="1">
        <w:r w:rsidRPr="00E31F6D">
          <w:rPr>
            <w:rFonts w:ascii="Times New Roman" w:hAnsi="Times New Roman"/>
            <w:sz w:val="24"/>
            <w:szCs w:val="24"/>
          </w:rPr>
          <w:t>Правилами</w:t>
        </w:r>
      </w:hyperlink>
      <w:r w:rsidRPr="00E31F6D">
        <w:rPr>
          <w:rFonts w:ascii="Times New Roman" w:hAnsi="Times New Roman"/>
          <w:sz w:val="24"/>
          <w:szCs w:val="24"/>
        </w:rPr>
        <w:t xml:space="preserve"> лесовосстановления.</w:t>
      </w:r>
    </w:p>
    <w:p w14:paraId="072051BB" w14:textId="77777777" w:rsidR="00F13E60" w:rsidRPr="00E31F6D" w:rsidRDefault="00F13E60" w:rsidP="00F13E60">
      <w:pPr>
        <w:autoSpaceDE w:val="0"/>
        <w:autoSpaceDN w:val="0"/>
        <w:adjustRightInd w:val="0"/>
        <w:spacing w:after="0" w:line="240" w:lineRule="auto"/>
        <w:ind w:firstLine="567"/>
        <w:jc w:val="both"/>
        <w:outlineLvl w:val="0"/>
        <w:rPr>
          <w:rFonts w:ascii="Times New Roman" w:hAnsi="Times New Roman"/>
          <w:sz w:val="24"/>
          <w:szCs w:val="24"/>
        </w:rPr>
      </w:pPr>
      <w:bookmarkStart w:id="125" w:name="_Toc520105950"/>
      <w:r w:rsidRPr="00E31F6D">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E31F6D">
        <w:rPr>
          <w:rFonts w:ascii="Times New Roman" w:hAnsi="Times New Roman"/>
          <w:sz w:val="24"/>
          <w:szCs w:val="24"/>
        </w:rPr>
        <w:t xml:space="preserve"> приведены </w:t>
      </w:r>
      <w:r w:rsidR="00616A64" w:rsidRPr="00E31F6D">
        <w:rPr>
          <w:rFonts w:ascii="Times New Roman" w:hAnsi="Times New Roman"/>
          <w:sz w:val="24"/>
          <w:szCs w:val="24"/>
        </w:rPr>
        <w:br/>
      </w:r>
      <w:r w:rsidRPr="00E31F6D">
        <w:rPr>
          <w:rFonts w:ascii="Times New Roman" w:hAnsi="Times New Roman"/>
          <w:sz w:val="24"/>
          <w:szCs w:val="24"/>
        </w:rPr>
        <w:t xml:space="preserve">в таблице </w:t>
      </w:r>
      <w:r w:rsidR="00567B8C" w:rsidRPr="00E31F6D">
        <w:rPr>
          <w:rFonts w:ascii="Times New Roman" w:hAnsi="Times New Roman"/>
          <w:sz w:val="24"/>
          <w:szCs w:val="24"/>
          <w:lang w:val="en-US"/>
        </w:rPr>
        <w:t>II</w:t>
      </w:r>
      <w:r w:rsidR="00567B8C" w:rsidRPr="00E31F6D">
        <w:rPr>
          <w:rFonts w:ascii="Times New Roman" w:hAnsi="Times New Roman"/>
          <w:sz w:val="24"/>
          <w:szCs w:val="24"/>
        </w:rPr>
        <w:t>.1.4</w:t>
      </w:r>
      <w:r w:rsidRPr="00E31F6D">
        <w:rPr>
          <w:rFonts w:ascii="Times New Roman" w:hAnsi="Times New Roman"/>
          <w:sz w:val="24"/>
          <w:szCs w:val="24"/>
        </w:rPr>
        <w:t>.</w:t>
      </w:r>
      <w:bookmarkEnd w:id="125"/>
    </w:p>
    <w:p w14:paraId="7DEC24FB" w14:textId="77777777" w:rsidR="00F13E60" w:rsidRPr="00E31F6D" w:rsidRDefault="00F13E60" w:rsidP="00F13E60">
      <w:pPr>
        <w:pStyle w:val="ConsPlusNormal"/>
        <w:ind w:firstLine="539"/>
        <w:jc w:val="both"/>
        <w:rPr>
          <w:rFonts w:ascii="Times New Roman" w:hAnsi="Times New Roman" w:cs="Times New Roman"/>
          <w:sz w:val="24"/>
          <w:szCs w:val="24"/>
        </w:rPr>
      </w:pPr>
      <w:r w:rsidRPr="00E31F6D">
        <w:rPr>
          <w:rFonts w:ascii="Times New Roman" w:hAnsi="Times New Roman" w:cs="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E31F6D">
        <w:rPr>
          <w:rFonts w:ascii="Times New Roman" w:hAnsi="Times New Roman" w:cs="Times New Roman"/>
          <w:sz w:val="24"/>
          <w:szCs w:val="24"/>
        </w:rPr>
        <w:t xml:space="preserve"> приведены </w:t>
      </w:r>
      <w:r w:rsidR="00616A64" w:rsidRPr="00E31F6D">
        <w:rPr>
          <w:rFonts w:ascii="Times New Roman" w:hAnsi="Times New Roman" w:cs="Times New Roman"/>
          <w:sz w:val="24"/>
          <w:szCs w:val="24"/>
        </w:rPr>
        <w:br/>
      </w:r>
      <w:r w:rsidRPr="00E31F6D">
        <w:rPr>
          <w:rFonts w:ascii="Times New Roman" w:hAnsi="Times New Roman" w:cs="Times New Roman"/>
          <w:sz w:val="24"/>
          <w:szCs w:val="24"/>
        </w:rPr>
        <w:t xml:space="preserve">в таблице </w:t>
      </w:r>
      <w:r w:rsidR="00567B8C" w:rsidRPr="00E31F6D">
        <w:rPr>
          <w:rFonts w:ascii="Times New Roman" w:hAnsi="Times New Roman"/>
          <w:sz w:val="24"/>
          <w:szCs w:val="24"/>
          <w:lang w:val="en-US"/>
        </w:rPr>
        <w:t>II</w:t>
      </w:r>
      <w:r w:rsidR="00567B8C" w:rsidRPr="00E31F6D">
        <w:rPr>
          <w:rFonts w:ascii="Times New Roman" w:hAnsi="Times New Roman"/>
          <w:sz w:val="24"/>
          <w:szCs w:val="24"/>
        </w:rPr>
        <w:t>.1.5</w:t>
      </w:r>
      <w:r w:rsidRPr="00E31F6D">
        <w:rPr>
          <w:rFonts w:ascii="Times New Roman" w:hAnsi="Times New Roman" w:cs="Times New Roman"/>
          <w:sz w:val="24"/>
          <w:szCs w:val="24"/>
        </w:rPr>
        <w:t>.</w:t>
      </w:r>
    </w:p>
    <w:p w14:paraId="6753BE46" w14:textId="77777777" w:rsidR="00F13E60" w:rsidRPr="00E31F6D" w:rsidRDefault="00F13E60" w:rsidP="00F13E60">
      <w:pPr>
        <w:pStyle w:val="ConsPlusNormal"/>
        <w:ind w:firstLine="539"/>
        <w:jc w:val="both"/>
        <w:rPr>
          <w:rFonts w:ascii="Times New Roman" w:hAnsi="Times New Roman" w:cs="Times New Roman"/>
          <w:sz w:val="24"/>
          <w:szCs w:val="24"/>
        </w:rPr>
      </w:pPr>
    </w:p>
    <w:p w14:paraId="12B75E78" w14:textId="77777777" w:rsidR="00B4421D" w:rsidRPr="00E31F6D" w:rsidRDefault="00B4421D" w:rsidP="00B4421D">
      <w:pPr>
        <w:pStyle w:val="ConsPlusNormal"/>
        <w:ind w:firstLine="540"/>
        <w:jc w:val="right"/>
        <w:rPr>
          <w:rFonts w:ascii="Times New Roman" w:hAnsi="Times New Roman" w:cs="Times New Roman"/>
          <w:sz w:val="24"/>
          <w:szCs w:val="24"/>
        </w:rPr>
      </w:pPr>
      <w:bookmarkStart w:id="126" w:name="_Toc520105951"/>
      <w:r w:rsidRPr="00E31F6D">
        <w:rPr>
          <w:rFonts w:ascii="Times New Roman" w:hAnsi="Times New Roman"/>
          <w:bCs/>
          <w:sz w:val="24"/>
          <w:szCs w:val="24"/>
        </w:rPr>
        <w:br w:type="page"/>
      </w:r>
      <w:r w:rsidRPr="00E31F6D">
        <w:rPr>
          <w:rFonts w:ascii="Times New Roman" w:hAnsi="Times New Roman" w:cs="Times New Roman"/>
          <w:sz w:val="24"/>
          <w:szCs w:val="24"/>
        </w:rPr>
        <w:t xml:space="preserve">Таблица </w:t>
      </w:r>
      <w:r w:rsidR="00567B8C" w:rsidRPr="00E31F6D">
        <w:rPr>
          <w:rFonts w:ascii="Times New Roman" w:hAnsi="Times New Roman"/>
          <w:sz w:val="24"/>
          <w:szCs w:val="24"/>
          <w:lang w:val="en-US"/>
        </w:rPr>
        <w:t>II</w:t>
      </w:r>
      <w:r w:rsidR="00567B8C" w:rsidRPr="00E31F6D">
        <w:rPr>
          <w:rFonts w:ascii="Times New Roman" w:hAnsi="Times New Roman"/>
          <w:sz w:val="24"/>
          <w:szCs w:val="24"/>
        </w:rPr>
        <w:t>.1.4</w:t>
      </w:r>
    </w:p>
    <w:p w14:paraId="1FAFEFAC" w14:textId="77777777" w:rsidR="00F13E60" w:rsidRPr="00E31F6D" w:rsidRDefault="00F13E60" w:rsidP="00F13E60">
      <w:pPr>
        <w:autoSpaceDE w:val="0"/>
        <w:autoSpaceDN w:val="0"/>
        <w:adjustRightInd w:val="0"/>
        <w:spacing w:after="0" w:line="240" w:lineRule="auto"/>
        <w:jc w:val="center"/>
        <w:outlineLvl w:val="0"/>
        <w:rPr>
          <w:rFonts w:ascii="Times New Roman" w:hAnsi="Times New Roman"/>
          <w:bCs/>
          <w:sz w:val="24"/>
          <w:szCs w:val="24"/>
        </w:rPr>
      </w:pPr>
      <w:r w:rsidRPr="00E31F6D">
        <w:rPr>
          <w:rFonts w:ascii="Times New Roman" w:hAnsi="Times New Roman"/>
          <w:bCs/>
          <w:sz w:val="24"/>
          <w:szCs w:val="24"/>
        </w:rPr>
        <w:t>Нормативы</w:t>
      </w:r>
      <w:bookmarkEnd w:id="126"/>
    </w:p>
    <w:p w14:paraId="3B8A574D" w14:textId="77777777" w:rsidR="00F13E60" w:rsidRPr="00E31F6D" w:rsidRDefault="00F13E60" w:rsidP="00F13E60">
      <w:pPr>
        <w:autoSpaceDE w:val="0"/>
        <w:autoSpaceDN w:val="0"/>
        <w:adjustRightInd w:val="0"/>
        <w:spacing w:after="0" w:line="240" w:lineRule="auto"/>
        <w:jc w:val="center"/>
        <w:rPr>
          <w:rFonts w:ascii="Times New Roman" w:hAnsi="Times New Roman"/>
          <w:bCs/>
          <w:sz w:val="24"/>
          <w:szCs w:val="24"/>
        </w:rPr>
      </w:pPr>
      <w:r w:rsidRPr="00E31F6D">
        <w:rPr>
          <w:rFonts w:ascii="Times New Roman" w:hAnsi="Times New Roman"/>
          <w:bCs/>
          <w:sz w:val="24"/>
          <w:szCs w:val="24"/>
        </w:rPr>
        <w:t xml:space="preserve">рубок, проводимых в целях ухода за лесными насаждениями, в сосновых насаждениях </w:t>
      </w:r>
    </w:p>
    <w:p w14:paraId="4543F931" w14:textId="77777777" w:rsidR="00F13E60" w:rsidRPr="00E31F6D" w:rsidRDefault="00F13E60" w:rsidP="00F13E60">
      <w:pPr>
        <w:autoSpaceDE w:val="0"/>
        <w:autoSpaceDN w:val="0"/>
        <w:adjustRightInd w:val="0"/>
        <w:spacing w:after="0" w:line="240" w:lineRule="auto"/>
        <w:jc w:val="center"/>
        <w:rPr>
          <w:rFonts w:ascii="Times New Roman" w:hAnsi="Times New Roman"/>
          <w:bCs/>
          <w:sz w:val="24"/>
          <w:szCs w:val="24"/>
        </w:rPr>
      </w:pPr>
      <w:r w:rsidRPr="00E31F6D">
        <w:rPr>
          <w:rFonts w:ascii="Times New Roman" w:hAnsi="Times New Roman"/>
          <w:bCs/>
          <w:sz w:val="24"/>
          <w:szCs w:val="24"/>
        </w:rPr>
        <w:t>южно-таежного района европейской части Российской Федерации</w:t>
      </w: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62" w:type="dxa"/>
          <w:bottom w:w="85"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F13E60" w:rsidRPr="00E31F6D" w14:paraId="3D285895" w14:textId="77777777" w:rsidTr="00EE181F">
        <w:trPr>
          <w:tblHeader/>
          <w:jc w:val="center"/>
        </w:trPr>
        <w:tc>
          <w:tcPr>
            <w:tcW w:w="1134" w:type="dxa"/>
            <w:vMerge w:val="restart"/>
            <w:vAlign w:val="center"/>
          </w:tcPr>
          <w:p w14:paraId="5BBBACE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Состав лесных насаждений до рубки</w:t>
            </w:r>
          </w:p>
        </w:tc>
        <w:tc>
          <w:tcPr>
            <w:tcW w:w="851" w:type="dxa"/>
            <w:vMerge w:val="restart"/>
            <w:vAlign w:val="center"/>
          </w:tcPr>
          <w:p w14:paraId="49E6286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Группы типов леса (класс бонитета)</w:t>
            </w:r>
          </w:p>
        </w:tc>
        <w:tc>
          <w:tcPr>
            <w:tcW w:w="793" w:type="dxa"/>
            <w:vMerge w:val="restart"/>
            <w:vAlign w:val="center"/>
          </w:tcPr>
          <w:p w14:paraId="1DA8367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Возраст начала ухода, лет</w:t>
            </w:r>
          </w:p>
        </w:tc>
        <w:tc>
          <w:tcPr>
            <w:tcW w:w="1758" w:type="dxa"/>
            <w:gridSpan w:val="2"/>
            <w:vAlign w:val="center"/>
          </w:tcPr>
          <w:p w14:paraId="593DEDD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осветления</w:t>
            </w:r>
          </w:p>
        </w:tc>
        <w:tc>
          <w:tcPr>
            <w:tcW w:w="1604" w:type="dxa"/>
            <w:gridSpan w:val="2"/>
            <w:vAlign w:val="center"/>
          </w:tcPr>
          <w:p w14:paraId="37DA019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прочистки</w:t>
            </w:r>
          </w:p>
        </w:tc>
        <w:tc>
          <w:tcPr>
            <w:tcW w:w="1656" w:type="dxa"/>
            <w:gridSpan w:val="2"/>
            <w:vAlign w:val="center"/>
          </w:tcPr>
          <w:p w14:paraId="417B9EF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прореживания</w:t>
            </w:r>
          </w:p>
        </w:tc>
        <w:tc>
          <w:tcPr>
            <w:tcW w:w="1747" w:type="dxa"/>
            <w:gridSpan w:val="2"/>
            <w:vAlign w:val="center"/>
          </w:tcPr>
          <w:p w14:paraId="3E8E9B3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Проходные рубки</w:t>
            </w:r>
          </w:p>
        </w:tc>
        <w:tc>
          <w:tcPr>
            <w:tcW w:w="947" w:type="dxa"/>
            <w:vMerge w:val="restart"/>
            <w:vAlign w:val="center"/>
          </w:tcPr>
          <w:p w14:paraId="7FE6326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 xml:space="preserve">Целевой состав </w:t>
            </w:r>
            <w:r w:rsidR="00CB5651" w:rsidRPr="00E31F6D">
              <w:rPr>
                <w:rFonts w:ascii="Times New Roman" w:hAnsi="Times New Roman"/>
                <w:sz w:val="20"/>
                <w:szCs w:val="20"/>
              </w:rPr>
              <w:br/>
            </w:r>
            <w:r w:rsidRPr="00E31F6D">
              <w:rPr>
                <w:rFonts w:ascii="Times New Roman" w:hAnsi="Times New Roman"/>
                <w:sz w:val="20"/>
                <w:szCs w:val="20"/>
              </w:rPr>
              <w:t>к возрасту рубки (спелости)</w:t>
            </w:r>
          </w:p>
        </w:tc>
      </w:tr>
      <w:tr w:rsidR="00F13E60" w:rsidRPr="00E31F6D" w14:paraId="4E0030A5" w14:textId="77777777" w:rsidTr="00EE181F">
        <w:trPr>
          <w:tblHeader/>
          <w:jc w:val="center"/>
        </w:trPr>
        <w:tc>
          <w:tcPr>
            <w:tcW w:w="1134" w:type="dxa"/>
            <w:vMerge/>
            <w:vAlign w:val="center"/>
          </w:tcPr>
          <w:p w14:paraId="4FDB2AC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2604647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Merge/>
            <w:vAlign w:val="center"/>
          </w:tcPr>
          <w:p w14:paraId="118FED9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599AC66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сомкнутость крон до ухода</w:t>
            </w:r>
          </w:p>
        </w:tc>
        <w:tc>
          <w:tcPr>
            <w:tcW w:w="829" w:type="dxa"/>
            <w:vMerge w:val="restart"/>
            <w:vAlign w:val="center"/>
          </w:tcPr>
          <w:p w14:paraId="21BAEDC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836" w:type="dxa"/>
            <w:vAlign w:val="center"/>
          </w:tcPr>
          <w:p w14:paraId="1B40F59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сомкнутость крон до ухода</w:t>
            </w:r>
          </w:p>
        </w:tc>
        <w:tc>
          <w:tcPr>
            <w:tcW w:w="768" w:type="dxa"/>
            <w:vMerge w:val="restart"/>
            <w:vAlign w:val="center"/>
          </w:tcPr>
          <w:p w14:paraId="261B475A" w14:textId="77777777" w:rsidR="00F13E60" w:rsidRPr="00E31F6D" w:rsidRDefault="00F13E60" w:rsidP="00CB5651">
            <w:pPr>
              <w:autoSpaceDE w:val="0"/>
              <w:autoSpaceDN w:val="0"/>
              <w:adjustRightInd w:val="0"/>
              <w:spacing w:after="0" w:line="240" w:lineRule="auto"/>
              <w:ind w:right="22"/>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791" w:type="dxa"/>
            <w:vAlign w:val="center"/>
          </w:tcPr>
          <w:p w14:paraId="7F8D0DD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полнота до ухода</w:t>
            </w:r>
          </w:p>
        </w:tc>
        <w:tc>
          <w:tcPr>
            <w:tcW w:w="865" w:type="dxa"/>
            <w:vAlign w:val="center"/>
          </w:tcPr>
          <w:p w14:paraId="6158587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845" w:type="dxa"/>
            <w:vAlign w:val="center"/>
          </w:tcPr>
          <w:p w14:paraId="15463D4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полнота до ухода</w:t>
            </w:r>
          </w:p>
        </w:tc>
        <w:tc>
          <w:tcPr>
            <w:tcW w:w="902" w:type="dxa"/>
            <w:vAlign w:val="center"/>
          </w:tcPr>
          <w:p w14:paraId="42A965D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947" w:type="dxa"/>
            <w:vMerge/>
            <w:vAlign w:val="center"/>
          </w:tcPr>
          <w:p w14:paraId="77B3F66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74751FFE" w14:textId="77777777" w:rsidTr="00EE181F">
        <w:trPr>
          <w:tblHeader/>
          <w:jc w:val="center"/>
        </w:trPr>
        <w:tc>
          <w:tcPr>
            <w:tcW w:w="1134" w:type="dxa"/>
            <w:vMerge/>
            <w:vAlign w:val="center"/>
          </w:tcPr>
          <w:p w14:paraId="78570D5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3EA8D0C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Merge/>
            <w:vAlign w:val="center"/>
          </w:tcPr>
          <w:p w14:paraId="6D5E1F0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4EDA683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829" w:type="dxa"/>
            <w:vMerge/>
            <w:vAlign w:val="center"/>
          </w:tcPr>
          <w:p w14:paraId="2BDC602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4061295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768" w:type="dxa"/>
            <w:vMerge/>
            <w:vAlign w:val="center"/>
          </w:tcPr>
          <w:p w14:paraId="6A7B7D1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1E79D13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865" w:type="dxa"/>
            <w:vAlign w:val="center"/>
          </w:tcPr>
          <w:p w14:paraId="425AFA6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повторяемость (лет)</w:t>
            </w:r>
          </w:p>
        </w:tc>
        <w:tc>
          <w:tcPr>
            <w:tcW w:w="845" w:type="dxa"/>
            <w:vAlign w:val="center"/>
          </w:tcPr>
          <w:p w14:paraId="374409D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902" w:type="dxa"/>
            <w:vAlign w:val="center"/>
          </w:tcPr>
          <w:p w14:paraId="483A7C8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повторяемость (лет)</w:t>
            </w:r>
          </w:p>
        </w:tc>
        <w:tc>
          <w:tcPr>
            <w:tcW w:w="947" w:type="dxa"/>
            <w:vMerge/>
            <w:vAlign w:val="center"/>
          </w:tcPr>
          <w:p w14:paraId="06C952A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3256FB25" w14:textId="77777777" w:rsidTr="00EE181F">
        <w:trPr>
          <w:tblHeader/>
          <w:jc w:val="center"/>
        </w:trPr>
        <w:tc>
          <w:tcPr>
            <w:tcW w:w="1134" w:type="dxa"/>
            <w:vAlign w:val="center"/>
          </w:tcPr>
          <w:p w14:paraId="4C59441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w:t>
            </w:r>
          </w:p>
        </w:tc>
        <w:tc>
          <w:tcPr>
            <w:tcW w:w="851" w:type="dxa"/>
            <w:vAlign w:val="center"/>
          </w:tcPr>
          <w:p w14:paraId="1796FBA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w:t>
            </w:r>
          </w:p>
        </w:tc>
        <w:tc>
          <w:tcPr>
            <w:tcW w:w="793" w:type="dxa"/>
            <w:vAlign w:val="center"/>
          </w:tcPr>
          <w:p w14:paraId="16411DD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w:t>
            </w:r>
          </w:p>
        </w:tc>
        <w:tc>
          <w:tcPr>
            <w:tcW w:w="929" w:type="dxa"/>
            <w:vAlign w:val="center"/>
          </w:tcPr>
          <w:p w14:paraId="5B21C73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w:t>
            </w:r>
          </w:p>
        </w:tc>
        <w:tc>
          <w:tcPr>
            <w:tcW w:w="829" w:type="dxa"/>
            <w:vAlign w:val="center"/>
          </w:tcPr>
          <w:p w14:paraId="39E3B51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w:t>
            </w:r>
          </w:p>
        </w:tc>
        <w:tc>
          <w:tcPr>
            <w:tcW w:w="836" w:type="dxa"/>
            <w:vAlign w:val="center"/>
          </w:tcPr>
          <w:p w14:paraId="6FA5EFD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w:t>
            </w:r>
          </w:p>
        </w:tc>
        <w:tc>
          <w:tcPr>
            <w:tcW w:w="768" w:type="dxa"/>
            <w:vAlign w:val="center"/>
          </w:tcPr>
          <w:p w14:paraId="4BEFF54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w:t>
            </w:r>
          </w:p>
        </w:tc>
        <w:tc>
          <w:tcPr>
            <w:tcW w:w="791" w:type="dxa"/>
            <w:vAlign w:val="center"/>
          </w:tcPr>
          <w:p w14:paraId="4FA2B3A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w:t>
            </w:r>
          </w:p>
        </w:tc>
        <w:tc>
          <w:tcPr>
            <w:tcW w:w="865" w:type="dxa"/>
            <w:vAlign w:val="center"/>
          </w:tcPr>
          <w:p w14:paraId="2FD249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9</w:t>
            </w:r>
          </w:p>
        </w:tc>
        <w:tc>
          <w:tcPr>
            <w:tcW w:w="845" w:type="dxa"/>
            <w:vAlign w:val="center"/>
          </w:tcPr>
          <w:p w14:paraId="314E692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w:t>
            </w:r>
          </w:p>
        </w:tc>
        <w:tc>
          <w:tcPr>
            <w:tcW w:w="902" w:type="dxa"/>
            <w:vAlign w:val="center"/>
          </w:tcPr>
          <w:p w14:paraId="282548F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w:t>
            </w:r>
          </w:p>
        </w:tc>
        <w:tc>
          <w:tcPr>
            <w:tcW w:w="947" w:type="dxa"/>
            <w:vAlign w:val="center"/>
          </w:tcPr>
          <w:p w14:paraId="396D54B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12</w:t>
            </w:r>
          </w:p>
        </w:tc>
      </w:tr>
      <w:tr w:rsidR="00F13E60" w:rsidRPr="00E31F6D" w14:paraId="2160A8DB" w14:textId="77777777" w:rsidTr="00EE181F">
        <w:trPr>
          <w:jc w:val="center"/>
        </w:trPr>
        <w:tc>
          <w:tcPr>
            <w:tcW w:w="1134" w:type="dxa"/>
            <w:vMerge w:val="restart"/>
            <w:vAlign w:val="center"/>
          </w:tcPr>
          <w:p w14:paraId="4DED830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 Чистые с примесью лиственных до 2 единиц</w:t>
            </w:r>
          </w:p>
        </w:tc>
        <w:tc>
          <w:tcPr>
            <w:tcW w:w="851" w:type="dxa"/>
            <w:vMerge w:val="restart"/>
            <w:vAlign w:val="center"/>
          </w:tcPr>
          <w:p w14:paraId="2BC93D9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лишайниковый</w:t>
            </w:r>
          </w:p>
          <w:p w14:paraId="624BFE8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187152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29" w:type="dxa"/>
            <w:vAlign w:val="center"/>
          </w:tcPr>
          <w:p w14:paraId="4E71D6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29" w:type="dxa"/>
            <w:vAlign w:val="center"/>
          </w:tcPr>
          <w:p w14:paraId="0042FF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36" w:type="dxa"/>
            <w:vAlign w:val="center"/>
          </w:tcPr>
          <w:p w14:paraId="25445FC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768" w:type="dxa"/>
            <w:vAlign w:val="center"/>
          </w:tcPr>
          <w:p w14:paraId="4B1A330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91" w:type="dxa"/>
            <w:vAlign w:val="center"/>
          </w:tcPr>
          <w:p w14:paraId="47235E9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0,9</w:t>
            </w:r>
          </w:p>
        </w:tc>
        <w:tc>
          <w:tcPr>
            <w:tcW w:w="865" w:type="dxa"/>
            <w:vAlign w:val="center"/>
          </w:tcPr>
          <w:p w14:paraId="32F0ADA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845" w:type="dxa"/>
            <w:vAlign w:val="center"/>
          </w:tcPr>
          <w:p w14:paraId="5642E7F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0,9</w:t>
            </w:r>
          </w:p>
        </w:tc>
        <w:tc>
          <w:tcPr>
            <w:tcW w:w="902" w:type="dxa"/>
            <w:vAlign w:val="center"/>
          </w:tcPr>
          <w:p w14:paraId="5FC9B1B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57B3A22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7С3Б</w:t>
            </w:r>
          </w:p>
        </w:tc>
      </w:tr>
      <w:tr w:rsidR="00F13E60" w:rsidRPr="00E31F6D" w14:paraId="09690087" w14:textId="77777777" w:rsidTr="00EE181F">
        <w:trPr>
          <w:jc w:val="center"/>
        </w:trPr>
        <w:tc>
          <w:tcPr>
            <w:tcW w:w="1134" w:type="dxa"/>
            <w:vMerge/>
            <w:vAlign w:val="center"/>
          </w:tcPr>
          <w:p w14:paraId="143AA8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2963345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5DDC25B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619F4F6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29" w:type="dxa"/>
            <w:vAlign w:val="center"/>
          </w:tcPr>
          <w:p w14:paraId="37B5A9D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4F414FE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17A356F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704C19D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328864B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358B791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42B180A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2EA19F4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11D8CB1E" w14:textId="77777777" w:rsidTr="00EE181F">
        <w:trPr>
          <w:jc w:val="center"/>
        </w:trPr>
        <w:tc>
          <w:tcPr>
            <w:tcW w:w="1134" w:type="dxa"/>
            <w:vMerge/>
            <w:vAlign w:val="center"/>
          </w:tcPr>
          <w:p w14:paraId="1C45ED5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41AE380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брусничный</w:t>
            </w:r>
          </w:p>
          <w:p w14:paraId="53A9660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24BCC8F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929" w:type="dxa"/>
            <w:vAlign w:val="center"/>
          </w:tcPr>
          <w:p w14:paraId="797616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29" w:type="dxa"/>
            <w:vAlign w:val="center"/>
          </w:tcPr>
          <w:p w14:paraId="424543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836" w:type="dxa"/>
            <w:vAlign w:val="center"/>
          </w:tcPr>
          <w:p w14:paraId="764060E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768" w:type="dxa"/>
            <w:vAlign w:val="center"/>
          </w:tcPr>
          <w:p w14:paraId="1ED2BA4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91" w:type="dxa"/>
            <w:vAlign w:val="center"/>
          </w:tcPr>
          <w:p w14:paraId="1541753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65" w:type="dxa"/>
            <w:vAlign w:val="center"/>
          </w:tcPr>
          <w:p w14:paraId="0B3B5C2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845" w:type="dxa"/>
            <w:vAlign w:val="center"/>
          </w:tcPr>
          <w:p w14:paraId="7F4B50C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0767EC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38F1085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8С2Б</w:t>
            </w:r>
          </w:p>
        </w:tc>
      </w:tr>
      <w:tr w:rsidR="00F13E60" w:rsidRPr="00E31F6D" w14:paraId="1F6B1347" w14:textId="77777777" w:rsidTr="00EE181F">
        <w:trPr>
          <w:jc w:val="center"/>
        </w:trPr>
        <w:tc>
          <w:tcPr>
            <w:tcW w:w="1134" w:type="dxa"/>
            <w:vMerge/>
            <w:vAlign w:val="center"/>
          </w:tcPr>
          <w:p w14:paraId="44F5008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0621676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4A897F2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17E03B7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1054EE9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2552B5F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711C39D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62E30C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65" w:type="dxa"/>
            <w:vAlign w:val="center"/>
          </w:tcPr>
          <w:p w14:paraId="3B6CE5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5B9E485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62497A3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37E320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4BBF59FB" w14:textId="77777777" w:rsidTr="00EE181F">
        <w:trPr>
          <w:jc w:val="center"/>
        </w:trPr>
        <w:tc>
          <w:tcPr>
            <w:tcW w:w="1134" w:type="dxa"/>
            <w:vMerge/>
            <w:vAlign w:val="center"/>
          </w:tcPr>
          <w:p w14:paraId="69CF5BD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53041BA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кисличный</w:t>
            </w:r>
          </w:p>
          <w:p w14:paraId="5FA5C4D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(III - II)</w:t>
            </w:r>
          </w:p>
        </w:tc>
        <w:tc>
          <w:tcPr>
            <w:tcW w:w="793" w:type="dxa"/>
            <w:vAlign w:val="center"/>
          </w:tcPr>
          <w:p w14:paraId="757E1B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5 - 10</w:t>
            </w:r>
          </w:p>
        </w:tc>
        <w:tc>
          <w:tcPr>
            <w:tcW w:w="929" w:type="dxa"/>
            <w:vAlign w:val="center"/>
          </w:tcPr>
          <w:p w14:paraId="01E036C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29" w:type="dxa"/>
            <w:vAlign w:val="center"/>
          </w:tcPr>
          <w:p w14:paraId="11A2831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36" w:type="dxa"/>
            <w:vAlign w:val="center"/>
          </w:tcPr>
          <w:p w14:paraId="228B69B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768" w:type="dxa"/>
            <w:vAlign w:val="center"/>
          </w:tcPr>
          <w:p w14:paraId="59644F7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7849D0A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65" w:type="dxa"/>
            <w:vAlign w:val="center"/>
          </w:tcPr>
          <w:p w14:paraId="42D6DF5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845" w:type="dxa"/>
            <w:vAlign w:val="center"/>
          </w:tcPr>
          <w:p w14:paraId="48425DC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351460F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25 30</w:t>
            </w:r>
          </w:p>
        </w:tc>
        <w:tc>
          <w:tcPr>
            <w:tcW w:w="947" w:type="dxa"/>
            <w:vAlign w:val="center"/>
          </w:tcPr>
          <w:p w14:paraId="69D92DC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8С2Б</w:t>
            </w:r>
          </w:p>
        </w:tc>
      </w:tr>
      <w:tr w:rsidR="00F13E60" w:rsidRPr="00E31F6D" w14:paraId="68424FA0" w14:textId="77777777" w:rsidTr="00EE181F">
        <w:trPr>
          <w:jc w:val="center"/>
        </w:trPr>
        <w:tc>
          <w:tcPr>
            <w:tcW w:w="1134" w:type="dxa"/>
            <w:vMerge/>
            <w:vAlign w:val="center"/>
          </w:tcPr>
          <w:p w14:paraId="06EBCEB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1F664F3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32F90FA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17DA2F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29" w:type="dxa"/>
            <w:vAlign w:val="center"/>
          </w:tcPr>
          <w:p w14:paraId="284A92E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4FF1A73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04A7DA6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3672152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65" w:type="dxa"/>
            <w:vAlign w:val="center"/>
          </w:tcPr>
          <w:p w14:paraId="51A174E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3A0F44B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76CC2F8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1247D1A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702DC601" w14:textId="77777777" w:rsidTr="00EE181F">
        <w:trPr>
          <w:jc w:val="center"/>
        </w:trPr>
        <w:tc>
          <w:tcPr>
            <w:tcW w:w="1134" w:type="dxa"/>
            <w:vMerge/>
            <w:vAlign w:val="center"/>
          </w:tcPr>
          <w:p w14:paraId="52F59F2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33E7F9A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черничный</w:t>
            </w:r>
          </w:p>
          <w:p w14:paraId="65607A7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 - III)</w:t>
            </w:r>
          </w:p>
        </w:tc>
        <w:tc>
          <w:tcPr>
            <w:tcW w:w="793" w:type="dxa"/>
            <w:vAlign w:val="center"/>
          </w:tcPr>
          <w:p w14:paraId="414807E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929" w:type="dxa"/>
            <w:vAlign w:val="center"/>
          </w:tcPr>
          <w:p w14:paraId="03649B8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29" w:type="dxa"/>
            <w:vAlign w:val="center"/>
          </w:tcPr>
          <w:p w14:paraId="45AFB67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836" w:type="dxa"/>
            <w:vAlign w:val="center"/>
          </w:tcPr>
          <w:p w14:paraId="00F7584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768" w:type="dxa"/>
            <w:vAlign w:val="center"/>
          </w:tcPr>
          <w:p w14:paraId="2C01A6D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91" w:type="dxa"/>
            <w:vAlign w:val="center"/>
          </w:tcPr>
          <w:p w14:paraId="5669FE7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65" w:type="dxa"/>
            <w:vAlign w:val="center"/>
          </w:tcPr>
          <w:p w14:paraId="3B53EC5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845" w:type="dxa"/>
            <w:vAlign w:val="center"/>
          </w:tcPr>
          <w:p w14:paraId="1D9EA45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6A1281A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6305CA4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(7 - 8)С</w:t>
            </w:r>
          </w:p>
        </w:tc>
      </w:tr>
      <w:tr w:rsidR="00F13E60" w:rsidRPr="00E31F6D" w14:paraId="596D8326" w14:textId="77777777" w:rsidTr="00EE181F">
        <w:trPr>
          <w:jc w:val="center"/>
        </w:trPr>
        <w:tc>
          <w:tcPr>
            <w:tcW w:w="1134" w:type="dxa"/>
            <w:vMerge/>
            <w:vAlign w:val="center"/>
          </w:tcPr>
          <w:p w14:paraId="271207C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9C0467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605C046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452257E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519353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1BFF9E0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385E20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0E0DC93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41EC120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187B627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507E43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16E139A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7BCFD0BE" w14:textId="77777777" w:rsidTr="00EE181F">
        <w:trPr>
          <w:jc w:val="center"/>
        </w:trPr>
        <w:tc>
          <w:tcPr>
            <w:tcW w:w="1134" w:type="dxa"/>
            <w:vMerge/>
            <w:vAlign w:val="center"/>
          </w:tcPr>
          <w:p w14:paraId="594D2D9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00DA92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долгомошный</w:t>
            </w:r>
          </w:p>
          <w:p w14:paraId="5C3BF57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03448E6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29" w:type="dxa"/>
            <w:vAlign w:val="center"/>
          </w:tcPr>
          <w:p w14:paraId="7818D9B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29" w:type="dxa"/>
            <w:vAlign w:val="center"/>
          </w:tcPr>
          <w:p w14:paraId="6C66285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36" w:type="dxa"/>
            <w:vAlign w:val="center"/>
          </w:tcPr>
          <w:p w14:paraId="2625713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768" w:type="dxa"/>
            <w:vAlign w:val="center"/>
          </w:tcPr>
          <w:p w14:paraId="0573F61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91" w:type="dxa"/>
            <w:vAlign w:val="center"/>
          </w:tcPr>
          <w:p w14:paraId="4CB5687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65" w:type="dxa"/>
            <w:vAlign w:val="center"/>
          </w:tcPr>
          <w:p w14:paraId="6674697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845" w:type="dxa"/>
            <w:vAlign w:val="center"/>
          </w:tcPr>
          <w:p w14:paraId="1AFF508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4FC111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3CC565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7СЗБ</w:t>
            </w:r>
          </w:p>
        </w:tc>
      </w:tr>
      <w:tr w:rsidR="00F13E60" w:rsidRPr="00E31F6D" w14:paraId="751B6140" w14:textId="77777777" w:rsidTr="00EE181F">
        <w:trPr>
          <w:jc w:val="center"/>
        </w:trPr>
        <w:tc>
          <w:tcPr>
            <w:tcW w:w="1134" w:type="dxa"/>
            <w:vMerge/>
            <w:vAlign w:val="center"/>
          </w:tcPr>
          <w:p w14:paraId="6E880F4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4BF9D4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76011E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2400FA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29" w:type="dxa"/>
            <w:vAlign w:val="center"/>
          </w:tcPr>
          <w:p w14:paraId="54879BC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716FDD1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6B816CE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5F3AF67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740EF1E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845" w:type="dxa"/>
            <w:vAlign w:val="center"/>
          </w:tcPr>
          <w:p w14:paraId="7C62F23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7AF4581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0AE4584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2AB300F5" w14:textId="77777777" w:rsidTr="00EE181F">
        <w:trPr>
          <w:jc w:val="center"/>
        </w:trPr>
        <w:tc>
          <w:tcPr>
            <w:tcW w:w="1134" w:type="dxa"/>
            <w:vMerge w:val="restart"/>
            <w:vAlign w:val="center"/>
          </w:tcPr>
          <w:p w14:paraId="366EBCB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Сосново-лиственные с преобладанием сосны в составе</w:t>
            </w:r>
          </w:p>
        </w:tc>
        <w:tc>
          <w:tcPr>
            <w:tcW w:w="851" w:type="dxa"/>
            <w:vMerge w:val="restart"/>
            <w:vAlign w:val="center"/>
          </w:tcPr>
          <w:p w14:paraId="514A00F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лишайниковый</w:t>
            </w:r>
          </w:p>
          <w:p w14:paraId="1F13A05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4EFB85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7 - 12</w:t>
            </w:r>
          </w:p>
        </w:tc>
        <w:tc>
          <w:tcPr>
            <w:tcW w:w="929" w:type="dxa"/>
            <w:vAlign w:val="center"/>
          </w:tcPr>
          <w:p w14:paraId="22385DD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29" w:type="dxa"/>
            <w:vAlign w:val="center"/>
          </w:tcPr>
          <w:p w14:paraId="6774A9C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836" w:type="dxa"/>
            <w:vAlign w:val="center"/>
          </w:tcPr>
          <w:p w14:paraId="01A29C6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768" w:type="dxa"/>
            <w:vAlign w:val="center"/>
          </w:tcPr>
          <w:p w14:paraId="5657C69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791" w:type="dxa"/>
            <w:vAlign w:val="center"/>
          </w:tcPr>
          <w:p w14:paraId="006B0D5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65" w:type="dxa"/>
            <w:vAlign w:val="center"/>
          </w:tcPr>
          <w:p w14:paraId="25EA95A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845" w:type="dxa"/>
            <w:vAlign w:val="center"/>
          </w:tcPr>
          <w:p w14:paraId="337CB8A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52C3F9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947" w:type="dxa"/>
            <w:vAlign w:val="center"/>
          </w:tcPr>
          <w:p w14:paraId="4340DEE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7С3Б</w:t>
            </w:r>
          </w:p>
        </w:tc>
      </w:tr>
      <w:tr w:rsidR="00F13E60" w:rsidRPr="00E31F6D" w14:paraId="6CA8652C" w14:textId="77777777" w:rsidTr="00EE181F">
        <w:trPr>
          <w:jc w:val="center"/>
        </w:trPr>
        <w:tc>
          <w:tcPr>
            <w:tcW w:w="1134" w:type="dxa"/>
            <w:vMerge/>
            <w:vAlign w:val="center"/>
          </w:tcPr>
          <w:p w14:paraId="303878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017BE9C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09C48DA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547BEE8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317A9DB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4801C14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0660E9C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4EF481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152A5C9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845" w:type="dxa"/>
            <w:vAlign w:val="center"/>
          </w:tcPr>
          <w:p w14:paraId="152FA6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6022209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184A12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6D7CDEB7" w14:textId="77777777" w:rsidTr="00EE181F">
        <w:trPr>
          <w:jc w:val="center"/>
        </w:trPr>
        <w:tc>
          <w:tcPr>
            <w:tcW w:w="1134" w:type="dxa"/>
            <w:vMerge/>
            <w:vAlign w:val="center"/>
          </w:tcPr>
          <w:p w14:paraId="133E297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52CA9ED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брусничный</w:t>
            </w:r>
          </w:p>
          <w:p w14:paraId="423B7BD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7F09A3C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5 - 10</w:t>
            </w:r>
          </w:p>
        </w:tc>
        <w:tc>
          <w:tcPr>
            <w:tcW w:w="929" w:type="dxa"/>
            <w:vAlign w:val="center"/>
          </w:tcPr>
          <w:p w14:paraId="2FDC81C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29" w:type="dxa"/>
            <w:vAlign w:val="center"/>
          </w:tcPr>
          <w:p w14:paraId="396C69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36" w:type="dxa"/>
            <w:vAlign w:val="center"/>
          </w:tcPr>
          <w:p w14:paraId="0F05AC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67BB43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1627972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07DDB4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45" w:type="dxa"/>
            <w:vAlign w:val="center"/>
          </w:tcPr>
          <w:p w14:paraId="5F4FCDE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139BDA1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947" w:type="dxa"/>
            <w:vAlign w:val="center"/>
          </w:tcPr>
          <w:p w14:paraId="5D0A416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8С2Б</w:t>
            </w:r>
          </w:p>
        </w:tc>
      </w:tr>
      <w:tr w:rsidR="00F13E60" w:rsidRPr="00E31F6D" w14:paraId="30AFADD2" w14:textId="77777777" w:rsidTr="00EE181F">
        <w:trPr>
          <w:jc w:val="center"/>
        </w:trPr>
        <w:tc>
          <w:tcPr>
            <w:tcW w:w="1134" w:type="dxa"/>
            <w:vMerge/>
            <w:vAlign w:val="center"/>
          </w:tcPr>
          <w:p w14:paraId="6A7916C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426CAE4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5E66EB0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2D525F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29" w:type="dxa"/>
            <w:vAlign w:val="center"/>
          </w:tcPr>
          <w:p w14:paraId="4C37DE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1656D39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768" w:type="dxa"/>
            <w:vAlign w:val="center"/>
          </w:tcPr>
          <w:p w14:paraId="1C00D9A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67AA5DD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65" w:type="dxa"/>
            <w:vAlign w:val="center"/>
          </w:tcPr>
          <w:p w14:paraId="0DDEE53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3B0C15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902" w:type="dxa"/>
            <w:vAlign w:val="center"/>
          </w:tcPr>
          <w:p w14:paraId="59AFC9E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47E17E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005FCE54" w14:textId="77777777" w:rsidTr="00EE181F">
        <w:trPr>
          <w:jc w:val="center"/>
        </w:trPr>
        <w:tc>
          <w:tcPr>
            <w:tcW w:w="1134" w:type="dxa"/>
            <w:vMerge/>
            <w:vAlign w:val="center"/>
          </w:tcPr>
          <w:p w14:paraId="5EAC2D3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0E4FDF0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кисличный</w:t>
            </w:r>
          </w:p>
          <w:p w14:paraId="292C5BB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(III - II)</w:t>
            </w:r>
          </w:p>
        </w:tc>
        <w:tc>
          <w:tcPr>
            <w:tcW w:w="793" w:type="dxa"/>
            <w:vAlign w:val="center"/>
          </w:tcPr>
          <w:p w14:paraId="25C7A0E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4 - 7</w:t>
            </w:r>
          </w:p>
        </w:tc>
        <w:tc>
          <w:tcPr>
            <w:tcW w:w="929" w:type="dxa"/>
            <w:vAlign w:val="center"/>
          </w:tcPr>
          <w:p w14:paraId="767559F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0F096FF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836" w:type="dxa"/>
            <w:vAlign w:val="center"/>
          </w:tcPr>
          <w:p w14:paraId="781812F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4E9B8FB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40E4B27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209EB94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45" w:type="dxa"/>
            <w:vAlign w:val="center"/>
          </w:tcPr>
          <w:p w14:paraId="04358D1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15717D3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25 - 40</w:t>
            </w:r>
          </w:p>
        </w:tc>
        <w:tc>
          <w:tcPr>
            <w:tcW w:w="947" w:type="dxa"/>
            <w:vAlign w:val="center"/>
          </w:tcPr>
          <w:p w14:paraId="3DDDC87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8С2Б</w:t>
            </w:r>
          </w:p>
        </w:tc>
      </w:tr>
      <w:tr w:rsidR="00F13E60" w:rsidRPr="00E31F6D" w14:paraId="7A067396" w14:textId="77777777" w:rsidTr="00EE181F">
        <w:trPr>
          <w:jc w:val="center"/>
        </w:trPr>
        <w:tc>
          <w:tcPr>
            <w:tcW w:w="1134" w:type="dxa"/>
            <w:vMerge/>
            <w:vAlign w:val="center"/>
          </w:tcPr>
          <w:p w14:paraId="767B2B3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6E36518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34E34B4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0ECC313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29" w:type="dxa"/>
            <w:vAlign w:val="center"/>
          </w:tcPr>
          <w:p w14:paraId="4A891B4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08E8DFF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768" w:type="dxa"/>
            <w:vAlign w:val="center"/>
          </w:tcPr>
          <w:p w14:paraId="68E3F64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0C6B871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65" w:type="dxa"/>
            <w:vAlign w:val="center"/>
          </w:tcPr>
          <w:p w14:paraId="142B396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845" w:type="dxa"/>
            <w:vAlign w:val="center"/>
          </w:tcPr>
          <w:p w14:paraId="594604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902" w:type="dxa"/>
            <w:vAlign w:val="center"/>
          </w:tcPr>
          <w:p w14:paraId="6E23B10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6A4BD3B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0CAAF0E0" w14:textId="77777777" w:rsidTr="00EE181F">
        <w:trPr>
          <w:jc w:val="center"/>
        </w:trPr>
        <w:tc>
          <w:tcPr>
            <w:tcW w:w="1134" w:type="dxa"/>
            <w:vMerge/>
            <w:vAlign w:val="center"/>
          </w:tcPr>
          <w:p w14:paraId="648D4CB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1BC4A87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черничный</w:t>
            </w:r>
          </w:p>
          <w:p w14:paraId="6280194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 - III)</w:t>
            </w:r>
          </w:p>
        </w:tc>
        <w:tc>
          <w:tcPr>
            <w:tcW w:w="793" w:type="dxa"/>
            <w:vAlign w:val="center"/>
          </w:tcPr>
          <w:p w14:paraId="675775A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5 - 8</w:t>
            </w:r>
          </w:p>
        </w:tc>
        <w:tc>
          <w:tcPr>
            <w:tcW w:w="929" w:type="dxa"/>
            <w:vAlign w:val="center"/>
          </w:tcPr>
          <w:p w14:paraId="2149DAA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29" w:type="dxa"/>
            <w:vAlign w:val="center"/>
          </w:tcPr>
          <w:p w14:paraId="295698C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36" w:type="dxa"/>
            <w:vAlign w:val="center"/>
          </w:tcPr>
          <w:p w14:paraId="7A2FEF2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1BF64B0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52A8939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28322DF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45" w:type="dxa"/>
            <w:vAlign w:val="center"/>
          </w:tcPr>
          <w:p w14:paraId="2819519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6E5BDBE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947" w:type="dxa"/>
            <w:vAlign w:val="center"/>
          </w:tcPr>
          <w:p w14:paraId="55111DA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(7 - 8)С</w:t>
            </w:r>
          </w:p>
        </w:tc>
      </w:tr>
      <w:tr w:rsidR="00F13E60" w:rsidRPr="00E31F6D" w14:paraId="46107326" w14:textId="77777777" w:rsidTr="00EE181F">
        <w:trPr>
          <w:jc w:val="center"/>
        </w:trPr>
        <w:tc>
          <w:tcPr>
            <w:tcW w:w="1134" w:type="dxa"/>
            <w:vMerge/>
            <w:vAlign w:val="center"/>
          </w:tcPr>
          <w:p w14:paraId="14E7821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107769F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502974A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616E47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29" w:type="dxa"/>
            <w:vAlign w:val="center"/>
          </w:tcPr>
          <w:p w14:paraId="5EC352F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06537D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768" w:type="dxa"/>
            <w:vAlign w:val="center"/>
          </w:tcPr>
          <w:p w14:paraId="4BF96CE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3AD298A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65" w:type="dxa"/>
            <w:vAlign w:val="center"/>
          </w:tcPr>
          <w:p w14:paraId="3C3813B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4E5A33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902" w:type="dxa"/>
            <w:vAlign w:val="center"/>
          </w:tcPr>
          <w:p w14:paraId="756DB05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0C12BE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4C88DAAC" w14:textId="77777777" w:rsidTr="00EE181F">
        <w:trPr>
          <w:jc w:val="center"/>
        </w:trPr>
        <w:tc>
          <w:tcPr>
            <w:tcW w:w="1134" w:type="dxa"/>
            <w:vMerge/>
            <w:vAlign w:val="center"/>
          </w:tcPr>
          <w:p w14:paraId="001E4E8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25B73CB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долгомошный</w:t>
            </w:r>
          </w:p>
          <w:p w14:paraId="01A1817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2BEF940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8 - 15</w:t>
            </w:r>
          </w:p>
        </w:tc>
        <w:tc>
          <w:tcPr>
            <w:tcW w:w="929" w:type="dxa"/>
            <w:vAlign w:val="center"/>
          </w:tcPr>
          <w:p w14:paraId="210FCC4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29" w:type="dxa"/>
            <w:vAlign w:val="center"/>
          </w:tcPr>
          <w:p w14:paraId="761CBA6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25 - 30</w:t>
            </w:r>
          </w:p>
        </w:tc>
        <w:tc>
          <w:tcPr>
            <w:tcW w:w="836" w:type="dxa"/>
            <w:vAlign w:val="center"/>
          </w:tcPr>
          <w:p w14:paraId="472844F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6EE9BE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91" w:type="dxa"/>
            <w:vAlign w:val="center"/>
          </w:tcPr>
          <w:p w14:paraId="18354C6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65" w:type="dxa"/>
            <w:vAlign w:val="center"/>
          </w:tcPr>
          <w:p w14:paraId="4FC12EF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45" w:type="dxa"/>
            <w:vAlign w:val="center"/>
          </w:tcPr>
          <w:p w14:paraId="4134676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126F4C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52C78D6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7С3Б</w:t>
            </w:r>
          </w:p>
        </w:tc>
      </w:tr>
      <w:tr w:rsidR="00F13E60" w:rsidRPr="00E31F6D" w14:paraId="6EAA71DF" w14:textId="77777777" w:rsidTr="00EE181F">
        <w:trPr>
          <w:jc w:val="center"/>
        </w:trPr>
        <w:tc>
          <w:tcPr>
            <w:tcW w:w="1134" w:type="dxa"/>
            <w:vMerge/>
            <w:vAlign w:val="center"/>
          </w:tcPr>
          <w:p w14:paraId="3939D70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AFBA3A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22C306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2ECFEB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29" w:type="dxa"/>
            <w:vAlign w:val="center"/>
          </w:tcPr>
          <w:p w14:paraId="799D69B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26ED16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768" w:type="dxa"/>
            <w:vAlign w:val="center"/>
          </w:tcPr>
          <w:p w14:paraId="70964C2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50F4793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65" w:type="dxa"/>
            <w:vAlign w:val="center"/>
          </w:tcPr>
          <w:p w14:paraId="4DDC09C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0D6FF15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902" w:type="dxa"/>
            <w:vAlign w:val="center"/>
          </w:tcPr>
          <w:p w14:paraId="1A8B16A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64F0383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6EBA51E5" w14:textId="77777777" w:rsidTr="00EE181F">
        <w:trPr>
          <w:jc w:val="center"/>
        </w:trPr>
        <w:tc>
          <w:tcPr>
            <w:tcW w:w="1134" w:type="dxa"/>
            <w:vMerge w:val="restart"/>
            <w:vAlign w:val="center"/>
          </w:tcPr>
          <w:p w14:paraId="1BDF5F9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vAlign w:val="center"/>
          </w:tcPr>
          <w:p w14:paraId="6361F25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брусничный</w:t>
            </w:r>
          </w:p>
          <w:p w14:paraId="3F9B34C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40444D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4 - 7</w:t>
            </w:r>
          </w:p>
        </w:tc>
        <w:tc>
          <w:tcPr>
            <w:tcW w:w="929" w:type="dxa"/>
            <w:vAlign w:val="center"/>
          </w:tcPr>
          <w:p w14:paraId="17676C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29" w:type="dxa"/>
            <w:vAlign w:val="center"/>
          </w:tcPr>
          <w:p w14:paraId="75BE567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836" w:type="dxa"/>
            <w:vAlign w:val="center"/>
          </w:tcPr>
          <w:p w14:paraId="2207089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02E247A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3DE48D1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0406868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45" w:type="dxa"/>
            <w:vAlign w:val="center"/>
          </w:tcPr>
          <w:p w14:paraId="0962BBB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2BC8EFF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947" w:type="dxa"/>
            <w:vAlign w:val="center"/>
          </w:tcPr>
          <w:p w14:paraId="56AABA4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(6 - 8)С</w:t>
            </w:r>
          </w:p>
        </w:tc>
      </w:tr>
      <w:tr w:rsidR="00F13E60" w:rsidRPr="00E31F6D" w14:paraId="58F0B0BB" w14:textId="77777777" w:rsidTr="00EE181F">
        <w:trPr>
          <w:jc w:val="center"/>
        </w:trPr>
        <w:tc>
          <w:tcPr>
            <w:tcW w:w="1134" w:type="dxa"/>
            <w:vMerge/>
            <w:vAlign w:val="center"/>
          </w:tcPr>
          <w:p w14:paraId="7CE4BF4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6E8B78E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77A971C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3A7FE7D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29" w:type="dxa"/>
            <w:vAlign w:val="center"/>
          </w:tcPr>
          <w:p w14:paraId="57EE149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6399F8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768" w:type="dxa"/>
            <w:vAlign w:val="center"/>
          </w:tcPr>
          <w:p w14:paraId="24E7865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61193C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65" w:type="dxa"/>
            <w:vAlign w:val="center"/>
          </w:tcPr>
          <w:p w14:paraId="202F06D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845" w:type="dxa"/>
            <w:vAlign w:val="center"/>
          </w:tcPr>
          <w:p w14:paraId="47276F7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902" w:type="dxa"/>
            <w:vAlign w:val="center"/>
          </w:tcPr>
          <w:p w14:paraId="4EEC8CB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47" w:type="dxa"/>
            <w:vAlign w:val="center"/>
          </w:tcPr>
          <w:p w14:paraId="63DE0EF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08EA9C36" w14:textId="77777777" w:rsidTr="00EE181F">
        <w:trPr>
          <w:jc w:val="center"/>
        </w:trPr>
        <w:tc>
          <w:tcPr>
            <w:tcW w:w="1134" w:type="dxa"/>
            <w:vMerge/>
            <w:vAlign w:val="center"/>
          </w:tcPr>
          <w:p w14:paraId="24B8ED1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656B9E0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кисличный</w:t>
            </w:r>
          </w:p>
          <w:p w14:paraId="6C9A989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(III - II)</w:t>
            </w:r>
          </w:p>
        </w:tc>
        <w:tc>
          <w:tcPr>
            <w:tcW w:w="793" w:type="dxa"/>
            <w:vAlign w:val="center"/>
          </w:tcPr>
          <w:p w14:paraId="01DC79C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3 - 7</w:t>
            </w:r>
          </w:p>
        </w:tc>
        <w:tc>
          <w:tcPr>
            <w:tcW w:w="929" w:type="dxa"/>
            <w:vAlign w:val="center"/>
          </w:tcPr>
          <w:p w14:paraId="02378AB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27D0C7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50 - 60</w:t>
            </w:r>
          </w:p>
        </w:tc>
        <w:tc>
          <w:tcPr>
            <w:tcW w:w="836" w:type="dxa"/>
            <w:vAlign w:val="center"/>
          </w:tcPr>
          <w:p w14:paraId="0F862F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29E70A1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791" w:type="dxa"/>
            <w:vAlign w:val="center"/>
          </w:tcPr>
          <w:p w14:paraId="1F7A5E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34791E8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45" w:type="dxa"/>
            <w:vAlign w:val="center"/>
          </w:tcPr>
          <w:p w14:paraId="2595106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902" w:type="dxa"/>
            <w:vAlign w:val="center"/>
          </w:tcPr>
          <w:p w14:paraId="62A27CA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947" w:type="dxa"/>
            <w:vAlign w:val="center"/>
          </w:tcPr>
          <w:p w14:paraId="0E9518F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(6 - 8)С</w:t>
            </w:r>
          </w:p>
        </w:tc>
      </w:tr>
      <w:tr w:rsidR="00F13E60" w:rsidRPr="00E31F6D" w14:paraId="316D41BC" w14:textId="77777777" w:rsidTr="00EE181F">
        <w:trPr>
          <w:jc w:val="center"/>
        </w:trPr>
        <w:tc>
          <w:tcPr>
            <w:tcW w:w="1134" w:type="dxa"/>
            <w:vMerge/>
            <w:vAlign w:val="center"/>
          </w:tcPr>
          <w:p w14:paraId="2B7782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22C7326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4EE494A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32275CE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829" w:type="dxa"/>
            <w:vAlign w:val="center"/>
          </w:tcPr>
          <w:p w14:paraId="2B22DC8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7373417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768" w:type="dxa"/>
            <w:vAlign w:val="center"/>
          </w:tcPr>
          <w:p w14:paraId="27A3804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467DA61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65" w:type="dxa"/>
            <w:vAlign w:val="center"/>
          </w:tcPr>
          <w:p w14:paraId="5D58DEC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845" w:type="dxa"/>
            <w:vAlign w:val="center"/>
          </w:tcPr>
          <w:p w14:paraId="3568254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902" w:type="dxa"/>
            <w:vAlign w:val="center"/>
          </w:tcPr>
          <w:p w14:paraId="776B079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600EC37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71F980D4" w14:textId="77777777" w:rsidTr="00EE181F">
        <w:trPr>
          <w:jc w:val="center"/>
        </w:trPr>
        <w:tc>
          <w:tcPr>
            <w:tcW w:w="1134" w:type="dxa"/>
            <w:vMerge/>
            <w:vAlign w:val="center"/>
          </w:tcPr>
          <w:p w14:paraId="477FA8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0762DEB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черничный</w:t>
            </w:r>
          </w:p>
          <w:p w14:paraId="7707310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 - III)</w:t>
            </w:r>
          </w:p>
        </w:tc>
        <w:tc>
          <w:tcPr>
            <w:tcW w:w="793" w:type="dxa"/>
            <w:vAlign w:val="center"/>
          </w:tcPr>
          <w:p w14:paraId="69F0C0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4 - 7</w:t>
            </w:r>
          </w:p>
        </w:tc>
        <w:tc>
          <w:tcPr>
            <w:tcW w:w="929" w:type="dxa"/>
            <w:vAlign w:val="center"/>
          </w:tcPr>
          <w:p w14:paraId="5423F11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01E4130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836" w:type="dxa"/>
            <w:vAlign w:val="center"/>
          </w:tcPr>
          <w:p w14:paraId="25BA1AE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6FA6EE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791" w:type="dxa"/>
            <w:vAlign w:val="center"/>
          </w:tcPr>
          <w:p w14:paraId="7211F84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366E03F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45" w:type="dxa"/>
            <w:vAlign w:val="center"/>
          </w:tcPr>
          <w:p w14:paraId="359B350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1E4D677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947" w:type="dxa"/>
            <w:vAlign w:val="center"/>
          </w:tcPr>
          <w:p w14:paraId="1A88177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(6 - 8)С</w:t>
            </w:r>
          </w:p>
        </w:tc>
      </w:tr>
      <w:tr w:rsidR="00F13E60" w:rsidRPr="00E31F6D" w14:paraId="7A1037B9" w14:textId="77777777" w:rsidTr="00EE181F">
        <w:trPr>
          <w:jc w:val="center"/>
        </w:trPr>
        <w:tc>
          <w:tcPr>
            <w:tcW w:w="1134" w:type="dxa"/>
            <w:vMerge/>
            <w:vAlign w:val="center"/>
          </w:tcPr>
          <w:p w14:paraId="0BD0393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4E305BC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303DEF3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530E9F2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829" w:type="dxa"/>
            <w:vAlign w:val="center"/>
          </w:tcPr>
          <w:p w14:paraId="72FC0E9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4AC8303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768" w:type="dxa"/>
            <w:vAlign w:val="center"/>
          </w:tcPr>
          <w:p w14:paraId="7CED74F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3CADAF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65" w:type="dxa"/>
            <w:vAlign w:val="center"/>
          </w:tcPr>
          <w:p w14:paraId="6E2C03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845" w:type="dxa"/>
            <w:vAlign w:val="center"/>
          </w:tcPr>
          <w:p w14:paraId="29A08AB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902" w:type="dxa"/>
            <w:vAlign w:val="center"/>
          </w:tcPr>
          <w:p w14:paraId="0EF5AD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0211A5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392B82E1" w14:textId="77777777" w:rsidTr="00EE181F">
        <w:trPr>
          <w:jc w:val="center"/>
        </w:trPr>
        <w:tc>
          <w:tcPr>
            <w:tcW w:w="1134" w:type="dxa"/>
            <w:vMerge/>
            <w:vAlign w:val="center"/>
          </w:tcPr>
          <w:p w14:paraId="5B369BE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590813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долгомошный</w:t>
            </w:r>
          </w:p>
          <w:p w14:paraId="25D4CE3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793" w:type="dxa"/>
            <w:vAlign w:val="center"/>
          </w:tcPr>
          <w:p w14:paraId="6FF8BDA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6 - 12</w:t>
            </w:r>
          </w:p>
        </w:tc>
        <w:tc>
          <w:tcPr>
            <w:tcW w:w="929" w:type="dxa"/>
            <w:vAlign w:val="center"/>
          </w:tcPr>
          <w:p w14:paraId="34913C3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29" w:type="dxa"/>
            <w:vAlign w:val="center"/>
          </w:tcPr>
          <w:p w14:paraId="42BFBD7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36" w:type="dxa"/>
            <w:vAlign w:val="center"/>
          </w:tcPr>
          <w:p w14:paraId="50D4032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708AAE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135E56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65" w:type="dxa"/>
            <w:vAlign w:val="center"/>
          </w:tcPr>
          <w:p w14:paraId="25380E3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45" w:type="dxa"/>
            <w:vAlign w:val="center"/>
          </w:tcPr>
          <w:p w14:paraId="7286465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902" w:type="dxa"/>
            <w:vAlign w:val="center"/>
          </w:tcPr>
          <w:p w14:paraId="244498A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947" w:type="dxa"/>
            <w:vAlign w:val="center"/>
          </w:tcPr>
          <w:p w14:paraId="76A1D31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(5 - 7)С</w:t>
            </w:r>
          </w:p>
        </w:tc>
      </w:tr>
      <w:tr w:rsidR="00F13E60" w:rsidRPr="00E31F6D" w14:paraId="3A753B20" w14:textId="77777777" w:rsidTr="00EE181F">
        <w:trPr>
          <w:jc w:val="center"/>
        </w:trPr>
        <w:tc>
          <w:tcPr>
            <w:tcW w:w="1134" w:type="dxa"/>
            <w:vMerge/>
            <w:vAlign w:val="center"/>
          </w:tcPr>
          <w:p w14:paraId="5548B8B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61E25F0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44646B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5B81E26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29" w:type="dxa"/>
            <w:vAlign w:val="center"/>
          </w:tcPr>
          <w:p w14:paraId="20D70D8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752F409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768" w:type="dxa"/>
            <w:vAlign w:val="center"/>
          </w:tcPr>
          <w:p w14:paraId="30CE02C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6A4D53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65" w:type="dxa"/>
            <w:vAlign w:val="center"/>
          </w:tcPr>
          <w:p w14:paraId="339C575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45" w:type="dxa"/>
            <w:vAlign w:val="center"/>
          </w:tcPr>
          <w:p w14:paraId="0FCEBE0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902" w:type="dxa"/>
            <w:vAlign w:val="center"/>
          </w:tcPr>
          <w:p w14:paraId="095CF93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47" w:type="dxa"/>
            <w:vAlign w:val="center"/>
          </w:tcPr>
          <w:p w14:paraId="4ED0C7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(3 - 5)Б</w:t>
            </w:r>
          </w:p>
        </w:tc>
      </w:tr>
      <w:tr w:rsidR="00F13E60" w:rsidRPr="00E31F6D" w14:paraId="2290FE7C" w14:textId="77777777" w:rsidTr="00EE181F">
        <w:trPr>
          <w:jc w:val="center"/>
        </w:trPr>
        <w:tc>
          <w:tcPr>
            <w:tcW w:w="1134" w:type="dxa"/>
            <w:vMerge w:val="restart"/>
            <w:vAlign w:val="center"/>
          </w:tcPr>
          <w:p w14:paraId="3E69FC3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vAlign w:val="center"/>
          </w:tcPr>
          <w:p w14:paraId="02FC94C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брусничный</w:t>
            </w:r>
          </w:p>
        </w:tc>
        <w:tc>
          <w:tcPr>
            <w:tcW w:w="793" w:type="dxa"/>
            <w:vAlign w:val="center"/>
          </w:tcPr>
          <w:p w14:paraId="2EE574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4 - 6</w:t>
            </w:r>
          </w:p>
        </w:tc>
        <w:tc>
          <w:tcPr>
            <w:tcW w:w="929" w:type="dxa"/>
            <w:vAlign w:val="center"/>
          </w:tcPr>
          <w:p w14:paraId="33BC183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51FA684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836" w:type="dxa"/>
            <w:vAlign w:val="center"/>
          </w:tcPr>
          <w:p w14:paraId="0E8015C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62D0824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7421E7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65" w:type="dxa"/>
            <w:vAlign w:val="center"/>
          </w:tcPr>
          <w:p w14:paraId="53B47B0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45" w:type="dxa"/>
            <w:vAlign w:val="center"/>
          </w:tcPr>
          <w:p w14:paraId="4DE16D2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02" w:type="dxa"/>
            <w:vAlign w:val="center"/>
          </w:tcPr>
          <w:p w14:paraId="5C262DD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47" w:type="dxa"/>
            <w:vAlign w:val="center"/>
          </w:tcPr>
          <w:p w14:paraId="3FB875E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(4 - 7)С</w:t>
            </w:r>
          </w:p>
        </w:tc>
      </w:tr>
      <w:tr w:rsidR="00F13E60" w:rsidRPr="00E31F6D" w14:paraId="2D845FB2" w14:textId="77777777" w:rsidTr="00EE181F">
        <w:trPr>
          <w:jc w:val="center"/>
        </w:trPr>
        <w:tc>
          <w:tcPr>
            <w:tcW w:w="1134" w:type="dxa"/>
            <w:vMerge/>
            <w:vAlign w:val="center"/>
          </w:tcPr>
          <w:p w14:paraId="2F7F986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4D06EB4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1D7CFBA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5ECF0EF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29" w:type="dxa"/>
            <w:vAlign w:val="center"/>
          </w:tcPr>
          <w:p w14:paraId="487EA0C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3CEBCEB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768" w:type="dxa"/>
            <w:vAlign w:val="center"/>
          </w:tcPr>
          <w:p w14:paraId="3D65E7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0977624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65" w:type="dxa"/>
            <w:vAlign w:val="center"/>
          </w:tcPr>
          <w:p w14:paraId="4400F40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45" w:type="dxa"/>
            <w:vAlign w:val="center"/>
          </w:tcPr>
          <w:p w14:paraId="739DEAD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02" w:type="dxa"/>
            <w:vAlign w:val="center"/>
          </w:tcPr>
          <w:p w14:paraId="0C47D69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47" w:type="dxa"/>
            <w:vAlign w:val="center"/>
          </w:tcPr>
          <w:p w14:paraId="3B00ECA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(3 - 6)Б</w:t>
            </w:r>
          </w:p>
        </w:tc>
      </w:tr>
      <w:tr w:rsidR="00F13E60" w:rsidRPr="00E31F6D" w14:paraId="065CAAB7" w14:textId="77777777" w:rsidTr="00EE181F">
        <w:trPr>
          <w:jc w:val="center"/>
        </w:trPr>
        <w:tc>
          <w:tcPr>
            <w:tcW w:w="1134" w:type="dxa"/>
            <w:vMerge/>
            <w:vAlign w:val="center"/>
          </w:tcPr>
          <w:p w14:paraId="4A58080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2E37EE2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кисличный</w:t>
            </w:r>
          </w:p>
        </w:tc>
        <w:tc>
          <w:tcPr>
            <w:tcW w:w="793" w:type="dxa"/>
            <w:vAlign w:val="center"/>
          </w:tcPr>
          <w:p w14:paraId="32B6FA5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3 - 5</w:t>
            </w:r>
          </w:p>
        </w:tc>
        <w:tc>
          <w:tcPr>
            <w:tcW w:w="929" w:type="dxa"/>
            <w:vAlign w:val="center"/>
          </w:tcPr>
          <w:p w14:paraId="30AEEF1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29" w:type="dxa"/>
            <w:vAlign w:val="center"/>
          </w:tcPr>
          <w:p w14:paraId="421624A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50 - 60</w:t>
            </w:r>
          </w:p>
        </w:tc>
        <w:tc>
          <w:tcPr>
            <w:tcW w:w="836" w:type="dxa"/>
            <w:vAlign w:val="center"/>
          </w:tcPr>
          <w:p w14:paraId="6688434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148AC2C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791" w:type="dxa"/>
            <w:vAlign w:val="center"/>
          </w:tcPr>
          <w:p w14:paraId="2A5E418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65" w:type="dxa"/>
            <w:vAlign w:val="center"/>
          </w:tcPr>
          <w:p w14:paraId="7D04A29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45" w:type="dxa"/>
            <w:vAlign w:val="center"/>
          </w:tcPr>
          <w:p w14:paraId="35DE97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02" w:type="dxa"/>
            <w:vAlign w:val="center"/>
          </w:tcPr>
          <w:p w14:paraId="3759AFC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47" w:type="dxa"/>
            <w:vAlign w:val="center"/>
          </w:tcPr>
          <w:p w14:paraId="06B91B6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(5 - 8)С</w:t>
            </w:r>
          </w:p>
        </w:tc>
      </w:tr>
      <w:tr w:rsidR="00F13E60" w:rsidRPr="00E31F6D" w14:paraId="1A4DC23B" w14:textId="77777777" w:rsidTr="00EE181F">
        <w:trPr>
          <w:jc w:val="center"/>
        </w:trPr>
        <w:tc>
          <w:tcPr>
            <w:tcW w:w="1134" w:type="dxa"/>
            <w:vMerge/>
            <w:vAlign w:val="center"/>
          </w:tcPr>
          <w:p w14:paraId="2C0DEAB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2CF2968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71863C7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45C9B5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829" w:type="dxa"/>
            <w:vAlign w:val="center"/>
          </w:tcPr>
          <w:p w14:paraId="6635C8F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386B84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768" w:type="dxa"/>
            <w:vAlign w:val="center"/>
          </w:tcPr>
          <w:p w14:paraId="0FD0652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48C4A9B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65" w:type="dxa"/>
            <w:vAlign w:val="center"/>
          </w:tcPr>
          <w:p w14:paraId="3BAF753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45" w:type="dxa"/>
            <w:vAlign w:val="center"/>
          </w:tcPr>
          <w:p w14:paraId="5530D7D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02" w:type="dxa"/>
            <w:vAlign w:val="center"/>
          </w:tcPr>
          <w:p w14:paraId="4DD4F53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47" w:type="dxa"/>
            <w:vAlign w:val="center"/>
          </w:tcPr>
          <w:p w14:paraId="7DCF71C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(2 - 5)Б</w:t>
            </w:r>
          </w:p>
        </w:tc>
      </w:tr>
      <w:tr w:rsidR="00F13E60" w:rsidRPr="00E31F6D" w14:paraId="4352DE6E" w14:textId="77777777" w:rsidTr="00EE181F">
        <w:trPr>
          <w:jc w:val="center"/>
        </w:trPr>
        <w:tc>
          <w:tcPr>
            <w:tcW w:w="1134" w:type="dxa"/>
            <w:vMerge/>
            <w:vAlign w:val="center"/>
          </w:tcPr>
          <w:p w14:paraId="3421158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744453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черничный</w:t>
            </w:r>
          </w:p>
        </w:tc>
        <w:tc>
          <w:tcPr>
            <w:tcW w:w="793" w:type="dxa"/>
            <w:vAlign w:val="center"/>
          </w:tcPr>
          <w:p w14:paraId="7C48408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4 - 6</w:t>
            </w:r>
          </w:p>
        </w:tc>
        <w:tc>
          <w:tcPr>
            <w:tcW w:w="929" w:type="dxa"/>
            <w:vAlign w:val="center"/>
          </w:tcPr>
          <w:p w14:paraId="7AE0E93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29" w:type="dxa"/>
            <w:vAlign w:val="center"/>
          </w:tcPr>
          <w:p w14:paraId="2160B3C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40 - 50</w:t>
            </w:r>
          </w:p>
        </w:tc>
        <w:tc>
          <w:tcPr>
            <w:tcW w:w="836" w:type="dxa"/>
            <w:vAlign w:val="center"/>
          </w:tcPr>
          <w:p w14:paraId="15DDEBC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768" w:type="dxa"/>
            <w:vAlign w:val="center"/>
          </w:tcPr>
          <w:p w14:paraId="7DAB0F4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91" w:type="dxa"/>
            <w:vAlign w:val="center"/>
          </w:tcPr>
          <w:p w14:paraId="267501E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65" w:type="dxa"/>
            <w:vAlign w:val="center"/>
          </w:tcPr>
          <w:p w14:paraId="71D724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45" w:type="dxa"/>
            <w:vAlign w:val="center"/>
          </w:tcPr>
          <w:p w14:paraId="65A51E4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02" w:type="dxa"/>
            <w:vAlign w:val="center"/>
          </w:tcPr>
          <w:p w14:paraId="0A87C2A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47" w:type="dxa"/>
            <w:vAlign w:val="center"/>
          </w:tcPr>
          <w:p w14:paraId="1542EB8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(4 - 7)С</w:t>
            </w:r>
          </w:p>
        </w:tc>
      </w:tr>
      <w:tr w:rsidR="00F13E60" w:rsidRPr="00E31F6D" w14:paraId="2B31E376" w14:textId="77777777" w:rsidTr="00EE181F">
        <w:trPr>
          <w:jc w:val="center"/>
        </w:trPr>
        <w:tc>
          <w:tcPr>
            <w:tcW w:w="1134" w:type="dxa"/>
            <w:vMerge/>
            <w:vAlign w:val="center"/>
          </w:tcPr>
          <w:p w14:paraId="5D2BFED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BDD93D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7E7D8F5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31F1271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829" w:type="dxa"/>
            <w:vAlign w:val="center"/>
          </w:tcPr>
          <w:p w14:paraId="0B749A0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134508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768" w:type="dxa"/>
            <w:vAlign w:val="center"/>
          </w:tcPr>
          <w:p w14:paraId="5A67FFE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62D0C90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65" w:type="dxa"/>
            <w:vAlign w:val="center"/>
          </w:tcPr>
          <w:p w14:paraId="7EBC433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45" w:type="dxa"/>
            <w:vAlign w:val="center"/>
          </w:tcPr>
          <w:p w14:paraId="176C827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02" w:type="dxa"/>
            <w:vAlign w:val="center"/>
          </w:tcPr>
          <w:p w14:paraId="38D6845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47" w:type="dxa"/>
            <w:vAlign w:val="center"/>
          </w:tcPr>
          <w:p w14:paraId="189F1D4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(3 - 6)Б</w:t>
            </w:r>
          </w:p>
        </w:tc>
      </w:tr>
      <w:tr w:rsidR="00F13E60" w:rsidRPr="00E31F6D" w14:paraId="49739DAF" w14:textId="77777777" w:rsidTr="00EE181F">
        <w:trPr>
          <w:jc w:val="center"/>
        </w:trPr>
        <w:tc>
          <w:tcPr>
            <w:tcW w:w="1134" w:type="dxa"/>
            <w:vMerge/>
            <w:vAlign w:val="center"/>
          </w:tcPr>
          <w:p w14:paraId="33EFFD1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18CCF8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долгомошный</w:t>
            </w:r>
          </w:p>
        </w:tc>
        <w:tc>
          <w:tcPr>
            <w:tcW w:w="793" w:type="dxa"/>
            <w:vAlign w:val="center"/>
          </w:tcPr>
          <w:p w14:paraId="0A7778D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5 - 10</w:t>
            </w:r>
          </w:p>
        </w:tc>
        <w:tc>
          <w:tcPr>
            <w:tcW w:w="929" w:type="dxa"/>
            <w:vAlign w:val="center"/>
          </w:tcPr>
          <w:p w14:paraId="2462AB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29" w:type="dxa"/>
            <w:vAlign w:val="center"/>
          </w:tcPr>
          <w:p w14:paraId="7848728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36" w:type="dxa"/>
            <w:vAlign w:val="center"/>
          </w:tcPr>
          <w:p w14:paraId="0E5F75D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768" w:type="dxa"/>
            <w:vAlign w:val="center"/>
          </w:tcPr>
          <w:p w14:paraId="7F38CB9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91" w:type="dxa"/>
            <w:vAlign w:val="center"/>
          </w:tcPr>
          <w:p w14:paraId="40E73DD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65" w:type="dxa"/>
            <w:vAlign w:val="center"/>
          </w:tcPr>
          <w:p w14:paraId="023B4C6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45" w:type="dxa"/>
            <w:vAlign w:val="center"/>
          </w:tcPr>
          <w:p w14:paraId="37EDC35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02" w:type="dxa"/>
            <w:vAlign w:val="center"/>
          </w:tcPr>
          <w:p w14:paraId="376C7B0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47" w:type="dxa"/>
            <w:vAlign w:val="center"/>
          </w:tcPr>
          <w:p w14:paraId="57B803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(3 - 6)С</w:t>
            </w:r>
          </w:p>
        </w:tc>
      </w:tr>
      <w:tr w:rsidR="00F13E60" w:rsidRPr="00E31F6D" w14:paraId="4AD5BC45" w14:textId="77777777" w:rsidTr="00EE181F">
        <w:trPr>
          <w:jc w:val="center"/>
        </w:trPr>
        <w:tc>
          <w:tcPr>
            <w:tcW w:w="1134" w:type="dxa"/>
            <w:vMerge/>
            <w:vAlign w:val="center"/>
          </w:tcPr>
          <w:p w14:paraId="7375155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6DC1AC5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3" w:type="dxa"/>
            <w:vAlign w:val="center"/>
          </w:tcPr>
          <w:p w14:paraId="39FD3C6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29" w:type="dxa"/>
            <w:vAlign w:val="center"/>
          </w:tcPr>
          <w:p w14:paraId="430226A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29" w:type="dxa"/>
            <w:vAlign w:val="center"/>
          </w:tcPr>
          <w:p w14:paraId="4492F26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36" w:type="dxa"/>
            <w:vAlign w:val="center"/>
          </w:tcPr>
          <w:p w14:paraId="546AF3D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768" w:type="dxa"/>
            <w:vAlign w:val="center"/>
          </w:tcPr>
          <w:p w14:paraId="2618B04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91" w:type="dxa"/>
            <w:vAlign w:val="center"/>
          </w:tcPr>
          <w:p w14:paraId="1C2F90B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65" w:type="dxa"/>
            <w:vAlign w:val="center"/>
          </w:tcPr>
          <w:p w14:paraId="67CEF4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45" w:type="dxa"/>
            <w:vAlign w:val="center"/>
          </w:tcPr>
          <w:p w14:paraId="0999CFE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02" w:type="dxa"/>
            <w:vAlign w:val="center"/>
          </w:tcPr>
          <w:p w14:paraId="6CC98EA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47" w:type="dxa"/>
            <w:vAlign w:val="center"/>
          </w:tcPr>
          <w:p w14:paraId="0B72B6A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(4 - 7)Б</w:t>
            </w:r>
          </w:p>
        </w:tc>
      </w:tr>
    </w:tbl>
    <w:p w14:paraId="04A4853A"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p>
    <w:p w14:paraId="3697B399" w14:textId="77777777" w:rsidR="006C7546" w:rsidRPr="00E31F6D" w:rsidRDefault="006C7546" w:rsidP="006C7546">
      <w:pPr>
        <w:pStyle w:val="ConsPlusNormal"/>
        <w:ind w:firstLine="540"/>
        <w:jc w:val="right"/>
        <w:rPr>
          <w:rFonts w:ascii="Times New Roman" w:hAnsi="Times New Roman" w:cs="Times New Roman"/>
          <w:b/>
          <w:bCs/>
          <w:sz w:val="24"/>
          <w:szCs w:val="24"/>
        </w:rPr>
      </w:pPr>
      <w:bookmarkStart w:id="127" w:name="_Toc520105952"/>
      <w:r w:rsidRPr="00E31F6D">
        <w:rPr>
          <w:rFonts w:ascii="Times New Roman" w:hAnsi="Times New Roman"/>
          <w:bCs/>
          <w:sz w:val="24"/>
          <w:szCs w:val="24"/>
        </w:rPr>
        <w:br w:type="page"/>
      </w:r>
      <w:r w:rsidRPr="00E31F6D">
        <w:rPr>
          <w:rFonts w:ascii="Times New Roman" w:hAnsi="Times New Roman" w:cs="Times New Roman"/>
          <w:sz w:val="24"/>
          <w:szCs w:val="24"/>
        </w:rPr>
        <w:t xml:space="preserve">Таблица </w:t>
      </w:r>
      <w:r w:rsidR="00567B8C" w:rsidRPr="00E31F6D">
        <w:rPr>
          <w:rFonts w:ascii="Times New Roman" w:hAnsi="Times New Roman"/>
          <w:sz w:val="24"/>
          <w:szCs w:val="24"/>
          <w:lang w:val="en-US"/>
        </w:rPr>
        <w:t>II</w:t>
      </w:r>
      <w:r w:rsidR="00567B8C" w:rsidRPr="00E31F6D">
        <w:rPr>
          <w:rFonts w:ascii="Times New Roman" w:hAnsi="Times New Roman"/>
          <w:sz w:val="24"/>
          <w:szCs w:val="24"/>
        </w:rPr>
        <w:t>.1.5</w:t>
      </w:r>
    </w:p>
    <w:p w14:paraId="74D1D0E4" w14:textId="77777777" w:rsidR="00F13E60" w:rsidRPr="00E31F6D" w:rsidRDefault="00F13E60" w:rsidP="00F13E60">
      <w:pPr>
        <w:autoSpaceDE w:val="0"/>
        <w:autoSpaceDN w:val="0"/>
        <w:adjustRightInd w:val="0"/>
        <w:spacing w:after="0" w:line="240" w:lineRule="auto"/>
        <w:jc w:val="center"/>
        <w:outlineLvl w:val="0"/>
        <w:rPr>
          <w:rFonts w:ascii="Times New Roman" w:hAnsi="Times New Roman"/>
          <w:bCs/>
          <w:sz w:val="24"/>
          <w:szCs w:val="24"/>
        </w:rPr>
      </w:pPr>
      <w:r w:rsidRPr="00E31F6D">
        <w:rPr>
          <w:rFonts w:ascii="Times New Roman" w:hAnsi="Times New Roman"/>
          <w:bCs/>
          <w:sz w:val="24"/>
          <w:szCs w:val="24"/>
        </w:rPr>
        <w:t>Нормативы</w:t>
      </w:r>
      <w:bookmarkEnd w:id="127"/>
    </w:p>
    <w:p w14:paraId="3047B2A4" w14:textId="77777777" w:rsidR="00F13E60" w:rsidRPr="00E31F6D" w:rsidRDefault="00F13E60" w:rsidP="00F13E60">
      <w:pPr>
        <w:autoSpaceDE w:val="0"/>
        <w:autoSpaceDN w:val="0"/>
        <w:adjustRightInd w:val="0"/>
        <w:spacing w:after="0" w:line="240" w:lineRule="auto"/>
        <w:jc w:val="center"/>
        <w:rPr>
          <w:rFonts w:ascii="Times New Roman" w:hAnsi="Times New Roman"/>
          <w:bCs/>
          <w:sz w:val="24"/>
          <w:szCs w:val="24"/>
        </w:rPr>
      </w:pPr>
      <w:r w:rsidRPr="00E31F6D">
        <w:rPr>
          <w:rFonts w:ascii="Times New Roman" w:hAnsi="Times New Roman"/>
          <w:bCs/>
          <w:sz w:val="24"/>
          <w:szCs w:val="24"/>
        </w:rPr>
        <w:t xml:space="preserve">рубок, проводимых в целях ухода за лесными насаждениями, в еловых насаждениях </w:t>
      </w:r>
    </w:p>
    <w:p w14:paraId="499D0223" w14:textId="77777777" w:rsidR="00F13E60" w:rsidRPr="00E31F6D" w:rsidRDefault="00F13E60" w:rsidP="00F13E60">
      <w:pPr>
        <w:autoSpaceDE w:val="0"/>
        <w:autoSpaceDN w:val="0"/>
        <w:adjustRightInd w:val="0"/>
        <w:spacing w:after="0" w:line="240" w:lineRule="auto"/>
        <w:jc w:val="center"/>
        <w:rPr>
          <w:rFonts w:ascii="Times New Roman" w:hAnsi="Times New Roman"/>
          <w:bCs/>
          <w:sz w:val="24"/>
          <w:szCs w:val="24"/>
        </w:rPr>
      </w:pPr>
      <w:r w:rsidRPr="00E31F6D">
        <w:rPr>
          <w:rFonts w:ascii="Times New Roman" w:hAnsi="Times New Roman"/>
          <w:bCs/>
          <w:sz w:val="24"/>
          <w:szCs w:val="24"/>
        </w:rPr>
        <w:t>южно-таежного района европейской части Российской Федерации</w:t>
      </w: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F13E60" w:rsidRPr="00E31F6D" w14:paraId="02BC74FC" w14:textId="77777777" w:rsidTr="00A937D1">
        <w:trPr>
          <w:tblHeader/>
          <w:jc w:val="center"/>
        </w:trPr>
        <w:tc>
          <w:tcPr>
            <w:tcW w:w="1134" w:type="dxa"/>
            <w:vMerge w:val="restart"/>
            <w:vAlign w:val="center"/>
          </w:tcPr>
          <w:p w14:paraId="2767DA4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Состав лесных насаждений до рубки</w:t>
            </w:r>
          </w:p>
        </w:tc>
        <w:tc>
          <w:tcPr>
            <w:tcW w:w="851" w:type="dxa"/>
            <w:vMerge w:val="restart"/>
            <w:vAlign w:val="center"/>
          </w:tcPr>
          <w:p w14:paraId="562D75F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Группы типов леса (класс бонитета)</w:t>
            </w:r>
          </w:p>
        </w:tc>
        <w:tc>
          <w:tcPr>
            <w:tcW w:w="850" w:type="dxa"/>
            <w:vMerge w:val="restart"/>
            <w:vAlign w:val="center"/>
          </w:tcPr>
          <w:p w14:paraId="29124F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Возраст начала ухода, лет</w:t>
            </w:r>
          </w:p>
        </w:tc>
        <w:tc>
          <w:tcPr>
            <w:tcW w:w="1701" w:type="dxa"/>
            <w:gridSpan w:val="2"/>
            <w:vAlign w:val="center"/>
          </w:tcPr>
          <w:p w14:paraId="3E718D4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осветления</w:t>
            </w:r>
          </w:p>
        </w:tc>
        <w:tc>
          <w:tcPr>
            <w:tcW w:w="1701" w:type="dxa"/>
            <w:gridSpan w:val="2"/>
            <w:vAlign w:val="center"/>
          </w:tcPr>
          <w:p w14:paraId="2544FDA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прочистки</w:t>
            </w:r>
          </w:p>
        </w:tc>
        <w:tc>
          <w:tcPr>
            <w:tcW w:w="1560" w:type="dxa"/>
            <w:gridSpan w:val="2"/>
            <w:vAlign w:val="center"/>
          </w:tcPr>
          <w:p w14:paraId="62C315D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Рубки прореживания</w:t>
            </w:r>
          </w:p>
        </w:tc>
        <w:tc>
          <w:tcPr>
            <w:tcW w:w="1701" w:type="dxa"/>
            <w:gridSpan w:val="2"/>
            <w:vAlign w:val="center"/>
          </w:tcPr>
          <w:p w14:paraId="712948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Проходные рубки</w:t>
            </w:r>
          </w:p>
        </w:tc>
        <w:tc>
          <w:tcPr>
            <w:tcW w:w="992" w:type="dxa"/>
            <w:vMerge w:val="restart"/>
            <w:vAlign w:val="center"/>
          </w:tcPr>
          <w:p w14:paraId="57BCD82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 xml:space="preserve">Целевой состав </w:t>
            </w:r>
            <w:r w:rsidR="00AE6763" w:rsidRPr="00E31F6D">
              <w:rPr>
                <w:rFonts w:ascii="Times New Roman" w:hAnsi="Times New Roman"/>
                <w:sz w:val="20"/>
                <w:szCs w:val="20"/>
              </w:rPr>
              <w:br/>
            </w:r>
            <w:r w:rsidRPr="00E31F6D">
              <w:rPr>
                <w:rFonts w:ascii="Times New Roman" w:hAnsi="Times New Roman"/>
                <w:sz w:val="20"/>
                <w:szCs w:val="20"/>
              </w:rPr>
              <w:t>к возрасту рубки (спелости)</w:t>
            </w:r>
          </w:p>
        </w:tc>
      </w:tr>
      <w:tr w:rsidR="00F13E60" w:rsidRPr="00E31F6D" w14:paraId="2758E5AB" w14:textId="77777777" w:rsidTr="00A937D1">
        <w:trPr>
          <w:tblHeader/>
          <w:jc w:val="center"/>
        </w:trPr>
        <w:tc>
          <w:tcPr>
            <w:tcW w:w="1134" w:type="dxa"/>
            <w:vMerge/>
            <w:vAlign w:val="center"/>
          </w:tcPr>
          <w:p w14:paraId="12E098D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4D54AA9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Merge/>
            <w:vAlign w:val="center"/>
          </w:tcPr>
          <w:p w14:paraId="4421CAC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F6C552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сомкнутость крон до ухода</w:t>
            </w:r>
          </w:p>
        </w:tc>
        <w:tc>
          <w:tcPr>
            <w:tcW w:w="850" w:type="dxa"/>
            <w:vMerge w:val="restart"/>
            <w:vAlign w:val="center"/>
          </w:tcPr>
          <w:p w14:paraId="5A0ADF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851" w:type="dxa"/>
            <w:vAlign w:val="center"/>
          </w:tcPr>
          <w:p w14:paraId="6E267B8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сомкнутость крон до ухода</w:t>
            </w:r>
          </w:p>
        </w:tc>
        <w:tc>
          <w:tcPr>
            <w:tcW w:w="850" w:type="dxa"/>
            <w:vMerge w:val="restart"/>
            <w:vAlign w:val="center"/>
          </w:tcPr>
          <w:p w14:paraId="555D8DA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709" w:type="dxa"/>
            <w:vAlign w:val="center"/>
          </w:tcPr>
          <w:p w14:paraId="010F647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полнота до ухода</w:t>
            </w:r>
          </w:p>
        </w:tc>
        <w:tc>
          <w:tcPr>
            <w:tcW w:w="851" w:type="dxa"/>
            <w:vAlign w:val="center"/>
          </w:tcPr>
          <w:p w14:paraId="468E9A5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850" w:type="dxa"/>
            <w:vAlign w:val="center"/>
          </w:tcPr>
          <w:p w14:paraId="67C4361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Минимальная полнота до ухода</w:t>
            </w:r>
          </w:p>
        </w:tc>
        <w:tc>
          <w:tcPr>
            <w:tcW w:w="851" w:type="dxa"/>
            <w:vAlign w:val="center"/>
          </w:tcPr>
          <w:p w14:paraId="6D5C6C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Интенсивность рубки, % по запасу</w:t>
            </w:r>
          </w:p>
        </w:tc>
        <w:tc>
          <w:tcPr>
            <w:tcW w:w="992" w:type="dxa"/>
            <w:vMerge/>
            <w:vAlign w:val="center"/>
          </w:tcPr>
          <w:p w14:paraId="0DC3B08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4F20D858" w14:textId="77777777" w:rsidTr="00A937D1">
        <w:trPr>
          <w:tblHeader/>
          <w:jc w:val="center"/>
        </w:trPr>
        <w:tc>
          <w:tcPr>
            <w:tcW w:w="1134" w:type="dxa"/>
            <w:vMerge/>
            <w:vAlign w:val="center"/>
          </w:tcPr>
          <w:p w14:paraId="186F9FC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0D52245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Merge/>
            <w:vAlign w:val="center"/>
          </w:tcPr>
          <w:p w14:paraId="2347C45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1343143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850" w:type="dxa"/>
            <w:vMerge/>
            <w:vAlign w:val="center"/>
          </w:tcPr>
          <w:p w14:paraId="0F6A818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03F8F1B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850" w:type="dxa"/>
            <w:vMerge/>
            <w:vAlign w:val="center"/>
          </w:tcPr>
          <w:p w14:paraId="005CC34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01BB780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851" w:type="dxa"/>
            <w:vAlign w:val="center"/>
          </w:tcPr>
          <w:p w14:paraId="0FF9194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повторяемость (лет)</w:t>
            </w:r>
          </w:p>
        </w:tc>
        <w:tc>
          <w:tcPr>
            <w:tcW w:w="850" w:type="dxa"/>
            <w:vAlign w:val="center"/>
          </w:tcPr>
          <w:p w14:paraId="624AEA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после ухода</w:t>
            </w:r>
          </w:p>
        </w:tc>
        <w:tc>
          <w:tcPr>
            <w:tcW w:w="851" w:type="dxa"/>
            <w:vAlign w:val="center"/>
          </w:tcPr>
          <w:p w14:paraId="6F0C920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повторяемость (лет)</w:t>
            </w:r>
          </w:p>
        </w:tc>
        <w:tc>
          <w:tcPr>
            <w:tcW w:w="992" w:type="dxa"/>
            <w:vMerge/>
            <w:vAlign w:val="center"/>
          </w:tcPr>
          <w:p w14:paraId="504A580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69E5CCC3" w14:textId="77777777" w:rsidTr="00A937D1">
        <w:trPr>
          <w:tblHeader/>
          <w:jc w:val="center"/>
        </w:trPr>
        <w:tc>
          <w:tcPr>
            <w:tcW w:w="1134" w:type="dxa"/>
            <w:vAlign w:val="center"/>
          </w:tcPr>
          <w:p w14:paraId="3A1877D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w:t>
            </w:r>
          </w:p>
        </w:tc>
        <w:tc>
          <w:tcPr>
            <w:tcW w:w="851" w:type="dxa"/>
            <w:vAlign w:val="center"/>
          </w:tcPr>
          <w:p w14:paraId="57BA651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w:t>
            </w:r>
          </w:p>
        </w:tc>
        <w:tc>
          <w:tcPr>
            <w:tcW w:w="850" w:type="dxa"/>
            <w:vAlign w:val="center"/>
          </w:tcPr>
          <w:p w14:paraId="24C447F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w:t>
            </w:r>
          </w:p>
        </w:tc>
        <w:tc>
          <w:tcPr>
            <w:tcW w:w="851" w:type="dxa"/>
            <w:vAlign w:val="center"/>
          </w:tcPr>
          <w:p w14:paraId="1908D1A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w:t>
            </w:r>
          </w:p>
        </w:tc>
        <w:tc>
          <w:tcPr>
            <w:tcW w:w="850" w:type="dxa"/>
            <w:vAlign w:val="center"/>
          </w:tcPr>
          <w:p w14:paraId="0260AD9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w:t>
            </w:r>
          </w:p>
        </w:tc>
        <w:tc>
          <w:tcPr>
            <w:tcW w:w="851" w:type="dxa"/>
            <w:vAlign w:val="center"/>
          </w:tcPr>
          <w:p w14:paraId="51F1631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w:t>
            </w:r>
          </w:p>
        </w:tc>
        <w:tc>
          <w:tcPr>
            <w:tcW w:w="850" w:type="dxa"/>
            <w:vAlign w:val="center"/>
          </w:tcPr>
          <w:p w14:paraId="347310E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w:t>
            </w:r>
          </w:p>
        </w:tc>
        <w:tc>
          <w:tcPr>
            <w:tcW w:w="709" w:type="dxa"/>
            <w:vAlign w:val="center"/>
          </w:tcPr>
          <w:p w14:paraId="3D5CF49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w:t>
            </w:r>
          </w:p>
        </w:tc>
        <w:tc>
          <w:tcPr>
            <w:tcW w:w="851" w:type="dxa"/>
            <w:vAlign w:val="center"/>
          </w:tcPr>
          <w:p w14:paraId="322124C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9</w:t>
            </w:r>
          </w:p>
        </w:tc>
        <w:tc>
          <w:tcPr>
            <w:tcW w:w="850" w:type="dxa"/>
            <w:vAlign w:val="center"/>
          </w:tcPr>
          <w:p w14:paraId="3C8D5F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w:t>
            </w:r>
          </w:p>
        </w:tc>
        <w:tc>
          <w:tcPr>
            <w:tcW w:w="851" w:type="dxa"/>
            <w:vAlign w:val="center"/>
          </w:tcPr>
          <w:p w14:paraId="16A6F62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11</w:t>
            </w:r>
          </w:p>
        </w:tc>
        <w:tc>
          <w:tcPr>
            <w:tcW w:w="992" w:type="dxa"/>
            <w:vAlign w:val="center"/>
          </w:tcPr>
          <w:p w14:paraId="1E3ECA5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12</w:t>
            </w:r>
          </w:p>
        </w:tc>
      </w:tr>
      <w:tr w:rsidR="00F13E60" w:rsidRPr="00E31F6D" w14:paraId="5AF828ED" w14:textId="77777777" w:rsidTr="00A937D1">
        <w:trPr>
          <w:jc w:val="center"/>
        </w:trPr>
        <w:tc>
          <w:tcPr>
            <w:tcW w:w="1134" w:type="dxa"/>
            <w:vMerge w:val="restart"/>
            <w:vAlign w:val="center"/>
          </w:tcPr>
          <w:p w14:paraId="2FED4E8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 xml:space="preserve">1. Еловые насаждения: чистые </w:t>
            </w:r>
            <w:r w:rsidR="00AE6763" w:rsidRPr="00E31F6D">
              <w:rPr>
                <w:rFonts w:ascii="Times New Roman" w:hAnsi="Times New Roman"/>
                <w:sz w:val="20"/>
                <w:szCs w:val="20"/>
              </w:rPr>
              <w:br/>
            </w:r>
            <w:r w:rsidRPr="00E31F6D">
              <w:rPr>
                <w:rFonts w:ascii="Times New Roman" w:hAnsi="Times New Roman"/>
                <w:sz w:val="20"/>
                <w:szCs w:val="20"/>
              </w:rPr>
              <w:t>и с примесью лиственных до 2 единиц</w:t>
            </w:r>
          </w:p>
        </w:tc>
        <w:tc>
          <w:tcPr>
            <w:tcW w:w="851" w:type="dxa"/>
            <w:vMerge w:val="restart"/>
            <w:vAlign w:val="center"/>
          </w:tcPr>
          <w:p w14:paraId="3DEA43E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кисличные (I)</w:t>
            </w:r>
          </w:p>
        </w:tc>
        <w:tc>
          <w:tcPr>
            <w:tcW w:w="850" w:type="dxa"/>
            <w:vAlign w:val="center"/>
          </w:tcPr>
          <w:p w14:paraId="5F3C75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851" w:type="dxa"/>
            <w:vAlign w:val="center"/>
          </w:tcPr>
          <w:p w14:paraId="2D623B2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2C84F89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1" w:type="dxa"/>
            <w:vAlign w:val="center"/>
          </w:tcPr>
          <w:p w14:paraId="0441075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4DC2F8E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09" w:type="dxa"/>
            <w:vAlign w:val="center"/>
          </w:tcPr>
          <w:p w14:paraId="4BD2C7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704F6FE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0" w:type="dxa"/>
            <w:vAlign w:val="center"/>
          </w:tcPr>
          <w:p w14:paraId="3285E5B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55C95D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15 - 25</w:t>
            </w:r>
          </w:p>
        </w:tc>
        <w:tc>
          <w:tcPr>
            <w:tcW w:w="992" w:type="dxa"/>
            <w:vAlign w:val="center"/>
          </w:tcPr>
          <w:p w14:paraId="2923BC3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8Е2Б</w:t>
            </w:r>
          </w:p>
        </w:tc>
      </w:tr>
      <w:tr w:rsidR="00F13E60" w:rsidRPr="00E31F6D" w14:paraId="717A4CD1" w14:textId="77777777" w:rsidTr="00A937D1">
        <w:trPr>
          <w:jc w:val="center"/>
        </w:trPr>
        <w:tc>
          <w:tcPr>
            <w:tcW w:w="1134" w:type="dxa"/>
            <w:vMerge/>
            <w:vAlign w:val="center"/>
          </w:tcPr>
          <w:p w14:paraId="7D46E6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2409D8B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28CAFF6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0EB4EAF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4DA793D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0DFBE8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129E157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55A9714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606CB4B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455CF81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1AA5712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57F1C75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7652E96A" w14:textId="77777777" w:rsidTr="00A937D1">
        <w:trPr>
          <w:jc w:val="center"/>
        </w:trPr>
        <w:tc>
          <w:tcPr>
            <w:tcW w:w="1134" w:type="dxa"/>
            <w:vMerge/>
            <w:vAlign w:val="center"/>
          </w:tcPr>
          <w:p w14:paraId="7BE1EEC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2593188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черничные</w:t>
            </w:r>
          </w:p>
          <w:p w14:paraId="171F9AE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(II - III)</w:t>
            </w:r>
          </w:p>
        </w:tc>
        <w:tc>
          <w:tcPr>
            <w:tcW w:w="850" w:type="dxa"/>
            <w:vAlign w:val="center"/>
          </w:tcPr>
          <w:p w14:paraId="32855BF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851" w:type="dxa"/>
            <w:vAlign w:val="center"/>
          </w:tcPr>
          <w:p w14:paraId="4124FAD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42B84FE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25 - 35</w:t>
            </w:r>
          </w:p>
        </w:tc>
        <w:tc>
          <w:tcPr>
            <w:tcW w:w="851" w:type="dxa"/>
            <w:vAlign w:val="center"/>
          </w:tcPr>
          <w:p w14:paraId="33DEB23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01683C5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709" w:type="dxa"/>
            <w:vAlign w:val="center"/>
          </w:tcPr>
          <w:p w14:paraId="16DF338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0BC80F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15 - 25</w:t>
            </w:r>
          </w:p>
        </w:tc>
        <w:tc>
          <w:tcPr>
            <w:tcW w:w="850" w:type="dxa"/>
            <w:vAlign w:val="center"/>
          </w:tcPr>
          <w:p w14:paraId="151A5BB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2F3DC5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92" w:type="dxa"/>
            <w:vAlign w:val="center"/>
          </w:tcPr>
          <w:p w14:paraId="6FD26AA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8Е2Б</w:t>
            </w:r>
          </w:p>
        </w:tc>
      </w:tr>
      <w:tr w:rsidR="00F13E60" w:rsidRPr="00E31F6D" w14:paraId="12B92AAA" w14:textId="77777777" w:rsidTr="00A937D1">
        <w:trPr>
          <w:jc w:val="center"/>
        </w:trPr>
        <w:tc>
          <w:tcPr>
            <w:tcW w:w="1134" w:type="dxa"/>
            <w:vMerge/>
            <w:vAlign w:val="center"/>
          </w:tcPr>
          <w:p w14:paraId="65D16E1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2E790F1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544E20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6EA056B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182AEC5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41BA95C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2E1200D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03B7EF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427A838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1147E0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3A339DE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693E366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05C2D25C" w14:textId="77777777" w:rsidTr="00A937D1">
        <w:trPr>
          <w:jc w:val="center"/>
        </w:trPr>
        <w:tc>
          <w:tcPr>
            <w:tcW w:w="1134" w:type="dxa"/>
            <w:vMerge/>
            <w:vAlign w:val="center"/>
          </w:tcPr>
          <w:p w14:paraId="64A6862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6375BAE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долгомошные</w:t>
            </w:r>
          </w:p>
          <w:p w14:paraId="368FC18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850" w:type="dxa"/>
            <w:vAlign w:val="center"/>
          </w:tcPr>
          <w:p w14:paraId="440025D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51" w:type="dxa"/>
            <w:vAlign w:val="center"/>
          </w:tcPr>
          <w:p w14:paraId="54B7B19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2624F8E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25 - 40</w:t>
            </w:r>
          </w:p>
        </w:tc>
        <w:tc>
          <w:tcPr>
            <w:tcW w:w="851" w:type="dxa"/>
            <w:vAlign w:val="center"/>
          </w:tcPr>
          <w:p w14:paraId="736E545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6AA783C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09" w:type="dxa"/>
            <w:vAlign w:val="center"/>
          </w:tcPr>
          <w:p w14:paraId="3778077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12C26E3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50" w:type="dxa"/>
            <w:vAlign w:val="center"/>
          </w:tcPr>
          <w:p w14:paraId="480A16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45FEEE8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92" w:type="dxa"/>
            <w:vAlign w:val="center"/>
          </w:tcPr>
          <w:p w14:paraId="6010F63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4788C9D8" w14:textId="77777777" w:rsidTr="00A937D1">
        <w:trPr>
          <w:jc w:val="center"/>
        </w:trPr>
        <w:tc>
          <w:tcPr>
            <w:tcW w:w="1134" w:type="dxa"/>
            <w:vMerge/>
            <w:vAlign w:val="center"/>
          </w:tcPr>
          <w:p w14:paraId="1E0CCB3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6BDDEFB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3C42831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EACF9E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2CFCE5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7D06926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002B2DD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138B7D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694E3E4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9B7251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021637A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29629F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16B963FE" w14:textId="77777777" w:rsidTr="00A937D1">
        <w:trPr>
          <w:jc w:val="center"/>
        </w:trPr>
        <w:tc>
          <w:tcPr>
            <w:tcW w:w="1134" w:type="dxa"/>
            <w:vMerge/>
            <w:vAlign w:val="center"/>
          </w:tcPr>
          <w:p w14:paraId="65B4352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4D677F7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приручейно-крупнотравные</w:t>
            </w:r>
          </w:p>
          <w:p w14:paraId="1691ECD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 - II)</w:t>
            </w:r>
          </w:p>
        </w:tc>
        <w:tc>
          <w:tcPr>
            <w:tcW w:w="850" w:type="dxa"/>
            <w:vAlign w:val="center"/>
          </w:tcPr>
          <w:p w14:paraId="773700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851" w:type="dxa"/>
            <w:vAlign w:val="center"/>
          </w:tcPr>
          <w:p w14:paraId="140971F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49663E7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30 - 45</w:t>
            </w:r>
          </w:p>
        </w:tc>
        <w:tc>
          <w:tcPr>
            <w:tcW w:w="851" w:type="dxa"/>
            <w:vAlign w:val="center"/>
          </w:tcPr>
          <w:p w14:paraId="727823D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0604C90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09" w:type="dxa"/>
            <w:vAlign w:val="center"/>
          </w:tcPr>
          <w:p w14:paraId="00A1C3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58DAAB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50" w:type="dxa"/>
            <w:vAlign w:val="center"/>
          </w:tcPr>
          <w:p w14:paraId="57E0774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594C992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92" w:type="dxa"/>
            <w:vAlign w:val="center"/>
          </w:tcPr>
          <w:p w14:paraId="6A9CA6D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6E7C0AF4" w14:textId="77777777" w:rsidTr="00A937D1">
        <w:trPr>
          <w:jc w:val="center"/>
        </w:trPr>
        <w:tc>
          <w:tcPr>
            <w:tcW w:w="1134" w:type="dxa"/>
            <w:vMerge/>
            <w:vAlign w:val="center"/>
          </w:tcPr>
          <w:p w14:paraId="613DD1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1B9EE1F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3950164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0736F3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777D9CF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28FC8F3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7C0F342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6E51A49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4D23698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6295317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1096B97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0156801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4A77F30E" w14:textId="77777777" w:rsidTr="00A937D1">
        <w:trPr>
          <w:jc w:val="center"/>
        </w:trPr>
        <w:tc>
          <w:tcPr>
            <w:tcW w:w="1134" w:type="dxa"/>
            <w:vMerge/>
            <w:vAlign w:val="center"/>
          </w:tcPr>
          <w:p w14:paraId="27BD19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1C8311B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травяно-болотные</w:t>
            </w:r>
          </w:p>
          <w:p w14:paraId="6B4BD99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 - III)</w:t>
            </w:r>
          </w:p>
        </w:tc>
        <w:tc>
          <w:tcPr>
            <w:tcW w:w="850" w:type="dxa"/>
            <w:vAlign w:val="center"/>
          </w:tcPr>
          <w:p w14:paraId="57E791E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851" w:type="dxa"/>
            <w:vAlign w:val="center"/>
          </w:tcPr>
          <w:p w14:paraId="69D63F1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5B3F10D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51" w:type="dxa"/>
            <w:vAlign w:val="center"/>
          </w:tcPr>
          <w:p w14:paraId="1D76373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0" w:type="dxa"/>
            <w:vAlign w:val="center"/>
          </w:tcPr>
          <w:p w14:paraId="5B30FF6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709" w:type="dxa"/>
            <w:vAlign w:val="center"/>
          </w:tcPr>
          <w:p w14:paraId="01C3557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3DB23C1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850" w:type="dxa"/>
            <w:vAlign w:val="center"/>
          </w:tcPr>
          <w:p w14:paraId="79B785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0,8</w:t>
            </w:r>
          </w:p>
        </w:tc>
        <w:tc>
          <w:tcPr>
            <w:tcW w:w="851" w:type="dxa"/>
            <w:vAlign w:val="center"/>
          </w:tcPr>
          <w:p w14:paraId="107D5C9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92" w:type="dxa"/>
            <w:vAlign w:val="center"/>
          </w:tcPr>
          <w:p w14:paraId="3455610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476BF3BA" w14:textId="77777777" w:rsidTr="00A937D1">
        <w:trPr>
          <w:jc w:val="center"/>
        </w:trPr>
        <w:tc>
          <w:tcPr>
            <w:tcW w:w="1134" w:type="dxa"/>
            <w:vMerge/>
            <w:vAlign w:val="center"/>
          </w:tcPr>
          <w:p w14:paraId="76B42BB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8FCE35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18AA69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CA6FEC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0D88FBF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B36631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5083F33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711790D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301BDFC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3865536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0,7 -</w:t>
            </w:r>
          </w:p>
        </w:tc>
        <w:tc>
          <w:tcPr>
            <w:tcW w:w="851" w:type="dxa"/>
            <w:vAlign w:val="center"/>
          </w:tcPr>
          <w:p w14:paraId="223C618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0176D8E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0EE034B0" w14:textId="77777777" w:rsidTr="00A937D1">
        <w:trPr>
          <w:jc w:val="center"/>
        </w:trPr>
        <w:tc>
          <w:tcPr>
            <w:tcW w:w="1134" w:type="dxa"/>
            <w:vMerge w:val="restart"/>
            <w:vAlign w:val="center"/>
          </w:tcPr>
          <w:p w14:paraId="1372104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vAlign w:val="center"/>
          </w:tcPr>
          <w:p w14:paraId="19E7FD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кисличные (I)</w:t>
            </w:r>
          </w:p>
        </w:tc>
        <w:tc>
          <w:tcPr>
            <w:tcW w:w="850" w:type="dxa"/>
            <w:vAlign w:val="center"/>
          </w:tcPr>
          <w:p w14:paraId="7402E15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851" w:type="dxa"/>
            <w:vAlign w:val="center"/>
          </w:tcPr>
          <w:p w14:paraId="2D8BF9E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6DFF2CB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1" w:type="dxa"/>
            <w:vAlign w:val="center"/>
          </w:tcPr>
          <w:p w14:paraId="716471B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356AE9D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709" w:type="dxa"/>
            <w:vAlign w:val="center"/>
          </w:tcPr>
          <w:p w14:paraId="6198F8A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4486FC1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850" w:type="dxa"/>
            <w:vAlign w:val="center"/>
          </w:tcPr>
          <w:p w14:paraId="098138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3D651B4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25 - 35</w:t>
            </w:r>
          </w:p>
        </w:tc>
        <w:tc>
          <w:tcPr>
            <w:tcW w:w="992" w:type="dxa"/>
            <w:vAlign w:val="center"/>
          </w:tcPr>
          <w:p w14:paraId="6AD52B0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8Е2Б</w:t>
            </w:r>
          </w:p>
        </w:tc>
      </w:tr>
      <w:tr w:rsidR="00F13E60" w:rsidRPr="00E31F6D" w14:paraId="2211699E" w14:textId="77777777" w:rsidTr="00A937D1">
        <w:trPr>
          <w:jc w:val="center"/>
        </w:trPr>
        <w:tc>
          <w:tcPr>
            <w:tcW w:w="1134" w:type="dxa"/>
            <w:vMerge/>
            <w:vAlign w:val="center"/>
          </w:tcPr>
          <w:p w14:paraId="4A51FDB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467EE45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D09CFE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4C7A31B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06D19D3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289CE4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6BBB5E9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0E27ECA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2CAE35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32382B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2FE497D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6FA1825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4B0C026E" w14:textId="77777777" w:rsidTr="00A937D1">
        <w:trPr>
          <w:jc w:val="center"/>
        </w:trPr>
        <w:tc>
          <w:tcPr>
            <w:tcW w:w="1134" w:type="dxa"/>
            <w:vMerge/>
            <w:vAlign w:val="center"/>
          </w:tcPr>
          <w:p w14:paraId="110DA68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53BAFBA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черничные</w:t>
            </w:r>
          </w:p>
          <w:p w14:paraId="4755621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(II - III)</w:t>
            </w:r>
          </w:p>
        </w:tc>
        <w:tc>
          <w:tcPr>
            <w:tcW w:w="850" w:type="dxa"/>
            <w:vAlign w:val="center"/>
          </w:tcPr>
          <w:p w14:paraId="31A0716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851" w:type="dxa"/>
            <w:vAlign w:val="center"/>
          </w:tcPr>
          <w:p w14:paraId="732A877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419B589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1" w:type="dxa"/>
            <w:vAlign w:val="center"/>
          </w:tcPr>
          <w:p w14:paraId="7FA25E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13148B0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09" w:type="dxa"/>
            <w:vAlign w:val="center"/>
          </w:tcPr>
          <w:p w14:paraId="16252A1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2ACC527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0" w:type="dxa"/>
            <w:vAlign w:val="center"/>
          </w:tcPr>
          <w:p w14:paraId="7B84ECE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3581714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20 - 25</w:t>
            </w:r>
          </w:p>
        </w:tc>
        <w:tc>
          <w:tcPr>
            <w:tcW w:w="992" w:type="dxa"/>
            <w:vAlign w:val="center"/>
          </w:tcPr>
          <w:p w14:paraId="41E360F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8Е2Б</w:t>
            </w:r>
          </w:p>
        </w:tc>
      </w:tr>
      <w:tr w:rsidR="00F13E60" w:rsidRPr="00E31F6D" w14:paraId="28AAD5DF" w14:textId="77777777" w:rsidTr="00A937D1">
        <w:trPr>
          <w:jc w:val="center"/>
        </w:trPr>
        <w:tc>
          <w:tcPr>
            <w:tcW w:w="1134" w:type="dxa"/>
            <w:vMerge/>
            <w:vAlign w:val="center"/>
          </w:tcPr>
          <w:p w14:paraId="26C604D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15B5500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67CBE9C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14D4F50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48C7DC3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656F97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41AC8CB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139F1D7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5A399D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6F6A265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564E9A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2077A2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715AAD74" w14:textId="77777777" w:rsidTr="00A937D1">
        <w:trPr>
          <w:jc w:val="center"/>
        </w:trPr>
        <w:tc>
          <w:tcPr>
            <w:tcW w:w="1134" w:type="dxa"/>
            <w:vMerge/>
            <w:vAlign w:val="center"/>
          </w:tcPr>
          <w:p w14:paraId="3CDBA2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50E6B45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долгомошные</w:t>
            </w:r>
          </w:p>
          <w:p w14:paraId="3DA1088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w:t>
            </w:r>
          </w:p>
        </w:tc>
        <w:tc>
          <w:tcPr>
            <w:tcW w:w="850" w:type="dxa"/>
            <w:vAlign w:val="center"/>
          </w:tcPr>
          <w:p w14:paraId="65D01E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851" w:type="dxa"/>
            <w:vAlign w:val="center"/>
          </w:tcPr>
          <w:p w14:paraId="7C375B3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72B3868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1" w:type="dxa"/>
            <w:vAlign w:val="center"/>
          </w:tcPr>
          <w:p w14:paraId="6C3BD2C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4E13483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09" w:type="dxa"/>
            <w:vAlign w:val="center"/>
          </w:tcPr>
          <w:p w14:paraId="54C6009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4B111A1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0" w:type="dxa"/>
            <w:vAlign w:val="center"/>
          </w:tcPr>
          <w:p w14:paraId="6A23970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72661F9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92" w:type="dxa"/>
            <w:vAlign w:val="center"/>
          </w:tcPr>
          <w:p w14:paraId="52D5DBB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2A989D14" w14:textId="77777777" w:rsidTr="00A937D1">
        <w:trPr>
          <w:jc w:val="center"/>
        </w:trPr>
        <w:tc>
          <w:tcPr>
            <w:tcW w:w="1134" w:type="dxa"/>
            <w:vMerge/>
            <w:vAlign w:val="center"/>
          </w:tcPr>
          <w:p w14:paraId="3EBD414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D7D869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53A08A1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0DDB8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64F2FFD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94DAD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1409C64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5607BF9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024E207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A3FF4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5284943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4336DB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07B471FA" w14:textId="77777777" w:rsidTr="00A937D1">
        <w:trPr>
          <w:jc w:val="center"/>
        </w:trPr>
        <w:tc>
          <w:tcPr>
            <w:tcW w:w="1134" w:type="dxa"/>
            <w:vMerge/>
            <w:vAlign w:val="center"/>
          </w:tcPr>
          <w:p w14:paraId="3BCEE3A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0B0154C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приручейно-крупнотравные</w:t>
            </w:r>
          </w:p>
          <w:p w14:paraId="4D1DB2C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 - II)</w:t>
            </w:r>
          </w:p>
          <w:p w14:paraId="07605264" w14:textId="77777777" w:rsidR="00AA0224" w:rsidRPr="00E31F6D" w:rsidRDefault="00AA0224"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15456E7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851" w:type="dxa"/>
            <w:vAlign w:val="center"/>
          </w:tcPr>
          <w:p w14:paraId="23AC99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2F77D02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1" w:type="dxa"/>
            <w:vAlign w:val="center"/>
          </w:tcPr>
          <w:p w14:paraId="22783E0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79EF99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09" w:type="dxa"/>
            <w:vAlign w:val="center"/>
          </w:tcPr>
          <w:p w14:paraId="77D389D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095BF61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20 - 35</w:t>
            </w:r>
          </w:p>
        </w:tc>
        <w:tc>
          <w:tcPr>
            <w:tcW w:w="850" w:type="dxa"/>
            <w:vAlign w:val="center"/>
          </w:tcPr>
          <w:p w14:paraId="27FD9DD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479DED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15 - 25</w:t>
            </w:r>
          </w:p>
        </w:tc>
        <w:tc>
          <w:tcPr>
            <w:tcW w:w="992" w:type="dxa"/>
            <w:vAlign w:val="center"/>
          </w:tcPr>
          <w:p w14:paraId="10A43C9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4C71EF1E" w14:textId="77777777" w:rsidTr="00A937D1">
        <w:trPr>
          <w:jc w:val="center"/>
        </w:trPr>
        <w:tc>
          <w:tcPr>
            <w:tcW w:w="1134" w:type="dxa"/>
            <w:vMerge/>
            <w:vAlign w:val="center"/>
          </w:tcPr>
          <w:p w14:paraId="30853B7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0248290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255B3D6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8503B7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79053B6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8C5116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1B3A33D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22E30C7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7B61A01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6B46BB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13A2DC4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69E9E13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125434ED" w14:textId="77777777" w:rsidTr="00A937D1">
        <w:trPr>
          <w:jc w:val="center"/>
        </w:trPr>
        <w:tc>
          <w:tcPr>
            <w:tcW w:w="1134" w:type="dxa"/>
            <w:vMerge/>
            <w:vAlign w:val="center"/>
          </w:tcPr>
          <w:p w14:paraId="49EF409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7A8CDF6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травяно-болотные</w:t>
            </w:r>
          </w:p>
          <w:p w14:paraId="09626AE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 - III)</w:t>
            </w:r>
          </w:p>
        </w:tc>
        <w:tc>
          <w:tcPr>
            <w:tcW w:w="850" w:type="dxa"/>
            <w:vAlign w:val="center"/>
          </w:tcPr>
          <w:p w14:paraId="1FAAD6B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10 - 15</w:t>
            </w:r>
          </w:p>
        </w:tc>
        <w:tc>
          <w:tcPr>
            <w:tcW w:w="851" w:type="dxa"/>
            <w:vAlign w:val="center"/>
          </w:tcPr>
          <w:p w14:paraId="77FCCF7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38AF50D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1" w:type="dxa"/>
            <w:vAlign w:val="center"/>
          </w:tcPr>
          <w:p w14:paraId="38BDD8E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663796C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09" w:type="dxa"/>
            <w:vAlign w:val="center"/>
          </w:tcPr>
          <w:p w14:paraId="7D9FF6E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7CCF047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0" w:type="dxa"/>
            <w:vAlign w:val="center"/>
          </w:tcPr>
          <w:p w14:paraId="2CEBCE8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6D5E136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92" w:type="dxa"/>
            <w:vAlign w:val="center"/>
          </w:tcPr>
          <w:p w14:paraId="4D1AA5B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4A512320" w14:textId="77777777" w:rsidTr="00A937D1">
        <w:trPr>
          <w:jc w:val="center"/>
        </w:trPr>
        <w:tc>
          <w:tcPr>
            <w:tcW w:w="1134" w:type="dxa"/>
            <w:vMerge/>
            <w:vAlign w:val="center"/>
          </w:tcPr>
          <w:p w14:paraId="437F1A9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E2C49C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41659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687C8AD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0CE706E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16010A5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40F5679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2194057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0,9</w:t>
            </w:r>
          </w:p>
        </w:tc>
        <w:tc>
          <w:tcPr>
            <w:tcW w:w="851" w:type="dxa"/>
            <w:vAlign w:val="center"/>
          </w:tcPr>
          <w:p w14:paraId="46A2788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61F5B1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299E9E0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4522277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3836BC25" w14:textId="77777777" w:rsidTr="00A937D1">
        <w:trPr>
          <w:jc w:val="center"/>
        </w:trPr>
        <w:tc>
          <w:tcPr>
            <w:tcW w:w="1134" w:type="dxa"/>
            <w:vMerge w:val="restart"/>
            <w:vAlign w:val="center"/>
          </w:tcPr>
          <w:p w14:paraId="25BD581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2.1. Елово-лиственные с долей ели в составе 3 - 4 единицы и 6 - 7 лиственных</w:t>
            </w:r>
          </w:p>
        </w:tc>
        <w:tc>
          <w:tcPr>
            <w:tcW w:w="851" w:type="dxa"/>
            <w:vMerge w:val="restart"/>
            <w:vAlign w:val="center"/>
          </w:tcPr>
          <w:p w14:paraId="6BEA5A6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кисличные (I)</w:t>
            </w:r>
          </w:p>
        </w:tc>
        <w:tc>
          <w:tcPr>
            <w:tcW w:w="850" w:type="dxa"/>
            <w:vAlign w:val="center"/>
          </w:tcPr>
          <w:p w14:paraId="189B03A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5 - 7</w:t>
            </w:r>
          </w:p>
        </w:tc>
        <w:tc>
          <w:tcPr>
            <w:tcW w:w="851" w:type="dxa"/>
            <w:vAlign w:val="center"/>
          </w:tcPr>
          <w:p w14:paraId="0DE7D63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1212C15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30 - 60</w:t>
            </w:r>
          </w:p>
        </w:tc>
        <w:tc>
          <w:tcPr>
            <w:tcW w:w="851" w:type="dxa"/>
            <w:vAlign w:val="center"/>
          </w:tcPr>
          <w:p w14:paraId="748F347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34DD871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30 - 60</w:t>
            </w:r>
          </w:p>
        </w:tc>
        <w:tc>
          <w:tcPr>
            <w:tcW w:w="709" w:type="dxa"/>
            <w:vAlign w:val="center"/>
          </w:tcPr>
          <w:p w14:paraId="319525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41DF85E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0" w:type="dxa"/>
            <w:vAlign w:val="center"/>
          </w:tcPr>
          <w:p w14:paraId="37208F5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7728AF3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25 - 45</w:t>
            </w:r>
          </w:p>
        </w:tc>
        <w:tc>
          <w:tcPr>
            <w:tcW w:w="992" w:type="dxa"/>
            <w:vAlign w:val="center"/>
          </w:tcPr>
          <w:p w14:paraId="6ED68EF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499C9DB2" w14:textId="77777777" w:rsidTr="00A937D1">
        <w:trPr>
          <w:jc w:val="center"/>
        </w:trPr>
        <w:tc>
          <w:tcPr>
            <w:tcW w:w="1134" w:type="dxa"/>
            <w:vMerge/>
            <w:vAlign w:val="center"/>
          </w:tcPr>
          <w:p w14:paraId="26DCB66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C4D600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3F6A06F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619A3F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850" w:type="dxa"/>
            <w:vAlign w:val="center"/>
          </w:tcPr>
          <w:p w14:paraId="7591177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A3D243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76A2330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478D965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1DCCB9E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5204C54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1C1055D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39BAAD7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47A31139" w14:textId="77777777" w:rsidTr="00A937D1">
        <w:trPr>
          <w:jc w:val="center"/>
        </w:trPr>
        <w:tc>
          <w:tcPr>
            <w:tcW w:w="1134" w:type="dxa"/>
            <w:vMerge/>
            <w:vAlign w:val="center"/>
          </w:tcPr>
          <w:p w14:paraId="185A80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6309D30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черничные (II - III)</w:t>
            </w:r>
          </w:p>
        </w:tc>
        <w:tc>
          <w:tcPr>
            <w:tcW w:w="850" w:type="dxa"/>
            <w:vAlign w:val="center"/>
          </w:tcPr>
          <w:p w14:paraId="0AF0F9B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5 - 7</w:t>
            </w:r>
          </w:p>
        </w:tc>
        <w:tc>
          <w:tcPr>
            <w:tcW w:w="851" w:type="dxa"/>
            <w:vAlign w:val="center"/>
          </w:tcPr>
          <w:p w14:paraId="59A8192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20DAA25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30 - 60</w:t>
            </w:r>
          </w:p>
        </w:tc>
        <w:tc>
          <w:tcPr>
            <w:tcW w:w="851" w:type="dxa"/>
            <w:vAlign w:val="center"/>
          </w:tcPr>
          <w:p w14:paraId="7E920ED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4450FD6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709" w:type="dxa"/>
            <w:vAlign w:val="center"/>
          </w:tcPr>
          <w:p w14:paraId="7216B02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6B70066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25 - 35</w:t>
            </w:r>
          </w:p>
        </w:tc>
        <w:tc>
          <w:tcPr>
            <w:tcW w:w="850" w:type="dxa"/>
            <w:vAlign w:val="center"/>
          </w:tcPr>
          <w:p w14:paraId="43B1A5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1119DB5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992" w:type="dxa"/>
            <w:vAlign w:val="center"/>
          </w:tcPr>
          <w:p w14:paraId="2800F42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(7 - 8)Е</w:t>
            </w:r>
          </w:p>
        </w:tc>
      </w:tr>
      <w:tr w:rsidR="00F13E60" w:rsidRPr="00E31F6D" w14:paraId="3B358CCB" w14:textId="77777777" w:rsidTr="00A937D1">
        <w:trPr>
          <w:jc w:val="center"/>
        </w:trPr>
        <w:tc>
          <w:tcPr>
            <w:tcW w:w="1134" w:type="dxa"/>
            <w:vMerge/>
            <w:vAlign w:val="center"/>
          </w:tcPr>
          <w:p w14:paraId="55D8931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090D6D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F8DDF7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00C407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850" w:type="dxa"/>
            <w:vAlign w:val="center"/>
          </w:tcPr>
          <w:p w14:paraId="7B69E08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27D8B44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3F89D7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26302C4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2120579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0CC4E7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68EAD73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144F247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(2 - 3)Б</w:t>
            </w:r>
          </w:p>
        </w:tc>
      </w:tr>
      <w:tr w:rsidR="00F13E60" w:rsidRPr="00E31F6D" w14:paraId="627BF34D" w14:textId="77777777" w:rsidTr="00A937D1">
        <w:trPr>
          <w:jc w:val="center"/>
        </w:trPr>
        <w:tc>
          <w:tcPr>
            <w:tcW w:w="1134" w:type="dxa"/>
            <w:vMerge/>
            <w:vAlign w:val="center"/>
          </w:tcPr>
          <w:p w14:paraId="106712C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5D4722C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долгомошные (IV)</w:t>
            </w:r>
          </w:p>
        </w:tc>
        <w:tc>
          <w:tcPr>
            <w:tcW w:w="850" w:type="dxa"/>
            <w:vAlign w:val="center"/>
          </w:tcPr>
          <w:p w14:paraId="0D0DC34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6 - 10</w:t>
            </w:r>
          </w:p>
        </w:tc>
        <w:tc>
          <w:tcPr>
            <w:tcW w:w="851" w:type="dxa"/>
            <w:vAlign w:val="center"/>
          </w:tcPr>
          <w:p w14:paraId="640A0B6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7063811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1" w:type="dxa"/>
            <w:vAlign w:val="center"/>
          </w:tcPr>
          <w:p w14:paraId="345C75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5A10914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09" w:type="dxa"/>
            <w:vAlign w:val="center"/>
          </w:tcPr>
          <w:p w14:paraId="48A379F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4289B7C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0" w:type="dxa"/>
            <w:vAlign w:val="center"/>
          </w:tcPr>
          <w:p w14:paraId="385CA4C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552A9C2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15 - 25</w:t>
            </w:r>
          </w:p>
        </w:tc>
        <w:tc>
          <w:tcPr>
            <w:tcW w:w="992" w:type="dxa"/>
            <w:vAlign w:val="center"/>
          </w:tcPr>
          <w:p w14:paraId="5EB50B3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(6 - 8)Е</w:t>
            </w:r>
          </w:p>
        </w:tc>
      </w:tr>
      <w:tr w:rsidR="00F13E60" w:rsidRPr="00E31F6D" w14:paraId="0B0410D6" w14:textId="77777777" w:rsidTr="00A937D1">
        <w:trPr>
          <w:jc w:val="center"/>
        </w:trPr>
        <w:tc>
          <w:tcPr>
            <w:tcW w:w="1134" w:type="dxa"/>
            <w:vMerge/>
            <w:vAlign w:val="center"/>
          </w:tcPr>
          <w:p w14:paraId="4831C54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3869719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40373D9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2242A93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72636BC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6B2A198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4922AD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5259B24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5618D9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1261EA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5160AC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04D56EB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6B54C559" w14:textId="77777777" w:rsidTr="00A937D1">
        <w:trPr>
          <w:jc w:val="center"/>
        </w:trPr>
        <w:tc>
          <w:tcPr>
            <w:tcW w:w="1134" w:type="dxa"/>
            <w:vMerge/>
            <w:vAlign w:val="center"/>
          </w:tcPr>
          <w:p w14:paraId="36068C6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3444264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приручейно-крупнотравные</w:t>
            </w:r>
          </w:p>
          <w:p w14:paraId="357D3E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 - II)</w:t>
            </w:r>
          </w:p>
        </w:tc>
        <w:tc>
          <w:tcPr>
            <w:tcW w:w="850" w:type="dxa"/>
            <w:vAlign w:val="center"/>
          </w:tcPr>
          <w:p w14:paraId="20DCEDC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5 - 7</w:t>
            </w:r>
          </w:p>
        </w:tc>
        <w:tc>
          <w:tcPr>
            <w:tcW w:w="851" w:type="dxa"/>
            <w:vAlign w:val="center"/>
          </w:tcPr>
          <w:p w14:paraId="569A63E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7BF662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30 - 60</w:t>
            </w:r>
          </w:p>
        </w:tc>
        <w:tc>
          <w:tcPr>
            <w:tcW w:w="851" w:type="dxa"/>
            <w:vAlign w:val="center"/>
          </w:tcPr>
          <w:p w14:paraId="363C887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0" w:type="dxa"/>
            <w:vAlign w:val="center"/>
          </w:tcPr>
          <w:p w14:paraId="4B4CFE2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09" w:type="dxa"/>
            <w:vAlign w:val="center"/>
          </w:tcPr>
          <w:p w14:paraId="63BED05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2A4C9AD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0" w:type="dxa"/>
            <w:vAlign w:val="center"/>
          </w:tcPr>
          <w:p w14:paraId="57DBF04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2B9DE86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15 - 25</w:t>
            </w:r>
          </w:p>
        </w:tc>
        <w:tc>
          <w:tcPr>
            <w:tcW w:w="992" w:type="dxa"/>
            <w:vAlign w:val="center"/>
          </w:tcPr>
          <w:p w14:paraId="63E88C2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(6 - 8)Е</w:t>
            </w:r>
          </w:p>
        </w:tc>
      </w:tr>
      <w:tr w:rsidR="00F13E60" w:rsidRPr="00E31F6D" w14:paraId="2BE9F0A7" w14:textId="77777777" w:rsidTr="00A937D1">
        <w:trPr>
          <w:jc w:val="center"/>
        </w:trPr>
        <w:tc>
          <w:tcPr>
            <w:tcW w:w="1134" w:type="dxa"/>
            <w:vMerge/>
            <w:vAlign w:val="center"/>
          </w:tcPr>
          <w:p w14:paraId="2E23CE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2EBECF4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692192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4803162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0,3</w:t>
            </w:r>
          </w:p>
        </w:tc>
        <w:tc>
          <w:tcPr>
            <w:tcW w:w="850" w:type="dxa"/>
            <w:vAlign w:val="center"/>
          </w:tcPr>
          <w:p w14:paraId="3975FD6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7E8768C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2BCC818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5F90DD3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53849A3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211E2CF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1DB0D86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246AAFE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0E8D5C1E" w14:textId="77777777" w:rsidTr="00A937D1">
        <w:trPr>
          <w:jc w:val="center"/>
        </w:trPr>
        <w:tc>
          <w:tcPr>
            <w:tcW w:w="1134" w:type="dxa"/>
            <w:vMerge/>
            <w:vAlign w:val="center"/>
          </w:tcPr>
          <w:p w14:paraId="48C20D0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577BE2D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травяно-болотные</w:t>
            </w:r>
          </w:p>
          <w:p w14:paraId="46BA75F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(IV - III)</w:t>
            </w:r>
          </w:p>
        </w:tc>
        <w:tc>
          <w:tcPr>
            <w:tcW w:w="850" w:type="dxa"/>
            <w:vAlign w:val="center"/>
          </w:tcPr>
          <w:p w14:paraId="7A4CB4C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6 - 10</w:t>
            </w:r>
          </w:p>
        </w:tc>
        <w:tc>
          <w:tcPr>
            <w:tcW w:w="851" w:type="dxa"/>
            <w:vAlign w:val="center"/>
          </w:tcPr>
          <w:p w14:paraId="6BC163D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7520AFB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30 - 50</w:t>
            </w:r>
          </w:p>
        </w:tc>
        <w:tc>
          <w:tcPr>
            <w:tcW w:w="851" w:type="dxa"/>
            <w:vAlign w:val="center"/>
          </w:tcPr>
          <w:p w14:paraId="02029DC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0" w:type="dxa"/>
            <w:vAlign w:val="center"/>
          </w:tcPr>
          <w:p w14:paraId="396BDD7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30 - 40</w:t>
            </w:r>
          </w:p>
        </w:tc>
        <w:tc>
          <w:tcPr>
            <w:tcW w:w="709" w:type="dxa"/>
            <w:vAlign w:val="center"/>
          </w:tcPr>
          <w:p w14:paraId="7A1B257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7E787E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20 - 30</w:t>
            </w:r>
          </w:p>
        </w:tc>
        <w:tc>
          <w:tcPr>
            <w:tcW w:w="850" w:type="dxa"/>
            <w:vAlign w:val="center"/>
          </w:tcPr>
          <w:p w14:paraId="6FA35AC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0,7</w:t>
            </w:r>
          </w:p>
        </w:tc>
        <w:tc>
          <w:tcPr>
            <w:tcW w:w="851" w:type="dxa"/>
            <w:vAlign w:val="center"/>
          </w:tcPr>
          <w:p w14:paraId="68DF363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15 - 20</w:t>
            </w:r>
          </w:p>
        </w:tc>
        <w:tc>
          <w:tcPr>
            <w:tcW w:w="992" w:type="dxa"/>
            <w:vAlign w:val="center"/>
          </w:tcPr>
          <w:p w14:paraId="56301B1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(6 - 8)Е</w:t>
            </w:r>
          </w:p>
        </w:tc>
      </w:tr>
      <w:tr w:rsidR="00F13E60" w:rsidRPr="00E31F6D" w14:paraId="24EF89AA" w14:textId="77777777" w:rsidTr="00A937D1">
        <w:trPr>
          <w:jc w:val="center"/>
        </w:trPr>
        <w:tc>
          <w:tcPr>
            <w:tcW w:w="1134" w:type="dxa"/>
            <w:vMerge/>
            <w:vAlign w:val="center"/>
          </w:tcPr>
          <w:p w14:paraId="601394E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6A456AD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420A80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73DAD9E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0" w:type="dxa"/>
            <w:vAlign w:val="center"/>
          </w:tcPr>
          <w:p w14:paraId="2DE73A9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1ABF25B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0" w:type="dxa"/>
            <w:vAlign w:val="center"/>
          </w:tcPr>
          <w:p w14:paraId="3217CC0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709" w:type="dxa"/>
            <w:vAlign w:val="center"/>
          </w:tcPr>
          <w:p w14:paraId="55FB18D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1CF5947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144DDD0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0A24D45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41F3116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784749E6" w14:textId="77777777" w:rsidTr="00A937D1">
        <w:trPr>
          <w:jc w:val="center"/>
        </w:trPr>
        <w:tc>
          <w:tcPr>
            <w:tcW w:w="1134" w:type="dxa"/>
            <w:vMerge w:val="restart"/>
            <w:vAlign w:val="center"/>
          </w:tcPr>
          <w:p w14:paraId="148112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vAlign w:val="center"/>
          </w:tcPr>
          <w:p w14:paraId="36A2426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кисличные</w:t>
            </w:r>
          </w:p>
        </w:tc>
        <w:tc>
          <w:tcPr>
            <w:tcW w:w="850" w:type="dxa"/>
            <w:vAlign w:val="center"/>
          </w:tcPr>
          <w:p w14:paraId="09D93F6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5 - 7</w:t>
            </w:r>
          </w:p>
        </w:tc>
        <w:tc>
          <w:tcPr>
            <w:tcW w:w="851" w:type="dxa"/>
            <w:vAlign w:val="center"/>
          </w:tcPr>
          <w:p w14:paraId="6E624D2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4C3698E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65939CC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6AF211C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709" w:type="dxa"/>
            <w:vAlign w:val="center"/>
          </w:tcPr>
          <w:p w14:paraId="63A0BB7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2844725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50 -</w:t>
            </w:r>
          </w:p>
        </w:tc>
        <w:tc>
          <w:tcPr>
            <w:tcW w:w="850" w:type="dxa"/>
            <w:vAlign w:val="center"/>
          </w:tcPr>
          <w:p w14:paraId="64E235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553462D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50 -</w:t>
            </w:r>
          </w:p>
        </w:tc>
        <w:tc>
          <w:tcPr>
            <w:tcW w:w="992" w:type="dxa"/>
            <w:vAlign w:val="center"/>
          </w:tcPr>
          <w:p w14:paraId="55C16B8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(6 - 8)Е</w:t>
            </w:r>
          </w:p>
        </w:tc>
      </w:tr>
      <w:tr w:rsidR="00F13E60" w:rsidRPr="00E31F6D" w14:paraId="64FD3183" w14:textId="77777777" w:rsidTr="00A937D1">
        <w:trPr>
          <w:jc w:val="center"/>
        </w:trPr>
        <w:tc>
          <w:tcPr>
            <w:tcW w:w="1134" w:type="dxa"/>
            <w:vMerge/>
            <w:vAlign w:val="center"/>
          </w:tcPr>
          <w:p w14:paraId="61EAE24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0AF8BD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39BF78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1173F79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28EE5E3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5BA1D9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6B1CE67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709" w:type="dxa"/>
            <w:vAlign w:val="center"/>
          </w:tcPr>
          <w:p w14:paraId="4EC2D5C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238FE5B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100</w:t>
            </w:r>
          </w:p>
        </w:tc>
        <w:tc>
          <w:tcPr>
            <w:tcW w:w="850" w:type="dxa"/>
            <w:vAlign w:val="center"/>
          </w:tcPr>
          <w:p w14:paraId="626CA70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7D51641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100</w:t>
            </w:r>
          </w:p>
        </w:tc>
        <w:tc>
          <w:tcPr>
            <w:tcW w:w="992" w:type="dxa"/>
            <w:vAlign w:val="center"/>
          </w:tcPr>
          <w:p w14:paraId="367942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019653AF" w14:textId="77777777" w:rsidTr="00A937D1">
        <w:trPr>
          <w:jc w:val="center"/>
        </w:trPr>
        <w:tc>
          <w:tcPr>
            <w:tcW w:w="1134" w:type="dxa"/>
            <w:vMerge/>
            <w:vAlign w:val="center"/>
          </w:tcPr>
          <w:p w14:paraId="60615C6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1223F3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832120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03EB3BE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265520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w:t>
            </w:r>
          </w:p>
        </w:tc>
        <w:tc>
          <w:tcPr>
            <w:tcW w:w="851" w:type="dxa"/>
            <w:vAlign w:val="center"/>
          </w:tcPr>
          <w:p w14:paraId="340892D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47F6E44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709" w:type="dxa"/>
            <w:vAlign w:val="center"/>
          </w:tcPr>
          <w:p w14:paraId="65A14AC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0,4</w:t>
            </w:r>
          </w:p>
        </w:tc>
        <w:tc>
          <w:tcPr>
            <w:tcW w:w="851" w:type="dxa"/>
            <w:vAlign w:val="center"/>
          </w:tcPr>
          <w:p w14:paraId="77BE378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850" w:type="dxa"/>
            <w:vAlign w:val="center"/>
          </w:tcPr>
          <w:p w14:paraId="5764958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48C9161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992" w:type="dxa"/>
            <w:vAlign w:val="center"/>
          </w:tcPr>
          <w:p w14:paraId="6562279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164831AF" w14:textId="77777777" w:rsidTr="00A937D1">
        <w:trPr>
          <w:jc w:val="center"/>
        </w:trPr>
        <w:tc>
          <w:tcPr>
            <w:tcW w:w="1134" w:type="dxa"/>
            <w:vMerge/>
            <w:vAlign w:val="center"/>
          </w:tcPr>
          <w:p w14:paraId="7F1503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642285C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черничные</w:t>
            </w:r>
          </w:p>
        </w:tc>
        <w:tc>
          <w:tcPr>
            <w:tcW w:w="850" w:type="dxa"/>
            <w:vAlign w:val="center"/>
          </w:tcPr>
          <w:p w14:paraId="1B720A8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5 - 7</w:t>
            </w:r>
          </w:p>
        </w:tc>
        <w:tc>
          <w:tcPr>
            <w:tcW w:w="851" w:type="dxa"/>
            <w:vAlign w:val="center"/>
          </w:tcPr>
          <w:p w14:paraId="010A35C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7FBE0C9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38F64CB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5BE99C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w:t>
            </w:r>
          </w:p>
        </w:tc>
        <w:tc>
          <w:tcPr>
            <w:tcW w:w="709" w:type="dxa"/>
            <w:vAlign w:val="center"/>
          </w:tcPr>
          <w:p w14:paraId="2C19AE8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70489F9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35 -</w:t>
            </w:r>
          </w:p>
        </w:tc>
        <w:tc>
          <w:tcPr>
            <w:tcW w:w="850" w:type="dxa"/>
            <w:vAlign w:val="center"/>
          </w:tcPr>
          <w:p w14:paraId="2D1F796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2B81A04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35 -</w:t>
            </w:r>
          </w:p>
        </w:tc>
        <w:tc>
          <w:tcPr>
            <w:tcW w:w="992" w:type="dxa"/>
            <w:vAlign w:val="center"/>
          </w:tcPr>
          <w:p w14:paraId="26EE127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(6 - 8)Е</w:t>
            </w:r>
          </w:p>
        </w:tc>
      </w:tr>
      <w:tr w:rsidR="00F13E60" w:rsidRPr="00E31F6D" w14:paraId="3671DAE6" w14:textId="77777777" w:rsidTr="00A937D1">
        <w:trPr>
          <w:jc w:val="center"/>
        </w:trPr>
        <w:tc>
          <w:tcPr>
            <w:tcW w:w="1134" w:type="dxa"/>
            <w:vMerge/>
            <w:vAlign w:val="center"/>
          </w:tcPr>
          <w:p w14:paraId="6AA6CC1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1BF1173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B14E9B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C5786B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04D82E3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7472BB7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708FA8B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50/100</w:t>
            </w:r>
          </w:p>
        </w:tc>
        <w:tc>
          <w:tcPr>
            <w:tcW w:w="709" w:type="dxa"/>
            <w:vAlign w:val="center"/>
          </w:tcPr>
          <w:p w14:paraId="52493E1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5EDFD3B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45/100</w:t>
            </w:r>
          </w:p>
        </w:tc>
        <w:tc>
          <w:tcPr>
            <w:tcW w:w="850" w:type="dxa"/>
            <w:vAlign w:val="center"/>
          </w:tcPr>
          <w:p w14:paraId="4BC9174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7C8DC5F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45/100</w:t>
            </w:r>
          </w:p>
        </w:tc>
        <w:tc>
          <w:tcPr>
            <w:tcW w:w="992" w:type="dxa"/>
            <w:vAlign w:val="center"/>
          </w:tcPr>
          <w:p w14:paraId="65EFAAA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(2 - 4)Б</w:t>
            </w:r>
          </w:p>
        </w:tc>
      </w:tr>
      <w:tr w:rsidR="00F13E60" w:rsidRPr="00E31F6D" w14:paraId="5891DD70" w14:textId="77777777" w:rsidTr="00A937D1">
        <w:trPr>
          <w:jc w:val="center"/>
        </w:trPr>
        <w:tc>
          <w:tcPr>
            <w:tcW w:w="1134" w:type="dxa"/>
            <w:vMerge/>
            <w:vAlign w:val="center"/>
          </w:tcPr>
          <w:p w14:paraId="48E77F6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410323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2C635BF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7ACC19D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307A09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w:t>
            </w:r>
          </w:p>
        </w:tc>
        <w:tc>
          <w:tcPr>
            <w:tcW w:w="851" w:type="dxa"/>
            <w:vAlign w:val="center"/>
          </w:tcPr>
          <w:p w14:paraId="56A8EB9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2963E4A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709" w:type="dxa"/>
            <w:vAlign w:val="center"/>
          </w:tcPr>
          <w:p w14:paraId="78483D8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0,5</w:t>
            </w:r>
          </w:p>
        </w:tc>
        <w:tc>
          <w:tcPr>
            <w:tcW w:w="851" w:type="dxa"/>
            <w:vAlign w:val="center"/>
          </w:tcPr>
          <w:p w14:paraId="066E245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850" w:type="dxa"/>
            <w:vAlign w:val="center"/>
          </w:tcPr>
          <w:p w14:paraId="4A75CB0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0,6</w:t>
            </w:r>
          </w:p>
        </w:tc>
        <w:tc>
          <w:tcPr>
            <w:tcW w:w="851" w:type="dxa"/>
            <w:vAlign w:val="center"/>
          </w:tcPr>
          <w:p w14:paraId="23FB34D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8 - 12</w:t>
            </w:r>
          </w:p>
        </w:tc>
        <w:tc>
          <w:tcPr>
            <w:tcW w:w="992" w:type="dxa"/>
            <w:vAlign w:val="center"/>
          </w:tcPr>
          <w:p w14:paraId="77281A9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63B7AE06" w14:textId="77777777" w:rsidTr="00A937D1">
        <w:trPr>
          <w:jc w:val="center"/>
        </w:trPr>
        <w:tc>
          <w:tcPr>
            <w:tcW w:w="1134" w:type="dxa"/>
            <w:vMerge/>
            <w:vAlign w:val="center"/>
          </w:tcPr>
          <w:p w14:paraId="6EE8FAC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7AEAD1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долгомошные</w:t>
            </w:r>
          </w:p>
        </w:tc>
        <w:tc>
          <w:tcPr>
            <w:tcW w:w="850" w:type="dxa"/>
            <w:vAlign w:val="center"/>
          </w:tcPr>
          <w:p w14:paraId="1D6D86B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851" w:type="dxa"/>
            <w:vAlign w:val="center"/>
          </w:tcPr>
          <w:p w14:paraId="0DD5F66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645B3BD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1B13803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5629D6E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w:t>
            </w:r>
          </w:p>
        </w:tc>
        <w:tc>
          <w:tcPr>
            <w:tcW w:w="709" w:type="dxa"/>
            <w:vAlign w:val="center"/>
          </w:tcPr>
          <w:p w14:paraId="1E2551F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18C6AE4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0" w:type="dxa"/>
            <w:vAlign w:val="center"/>
          </w:tcPr>
          <w:p w14:paraId="1919889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1" w:type="dxa"/>
            <w:vAlign w:val="center"/>
          </w:tcPr>
          <w:p w14:paraId="03996FF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92" w:type="dxa"/>
            <w:vAlign w:val="center"/>
          </w:tcPr>
          <w:p w14:paraId="3069BE5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(&gt;3)Е</w:t>
            </w:r>
          </w:p>
        </w:tc>
      </w:tr>
      <w:tr w:rsidR="00F13E60" w:rsidRPr="00E31F6D" w14:paraId="1E7CDFCF" w14:textId="77777777" w:rsidTr="00A937D1">
        <w:trPr>
          <w:jc w:val="center"/>
        </w:trPr>
        <w:tc>
          <w:tcPr>
            <w:tcW w:w="1134" w:type="dxa"/>
            <w:vMerge/>
            <w:vAlign w:val="center"/>
          </w:tcPr>
          <w:p w14:paraId="189C12A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3683FE1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0B76A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176B9F2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16C58AB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336845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423B15E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50/100</w:t>
            </w:r>
          </w:p>
        </w:tc>
        <w:tc>
          <w:tcPr>
            <w:tcW w:w="709" w:type="dxa"/>
            <w:vAlign w:val="center"/>
          </w:tcPr>
          <w:p w14:paraId="6FC36DA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752B36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ABA3DE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5E6AB6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0D4B580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(&lt;7)Б, Ос</w:t>
            </w:r>
          </w:p>
        </w:tc>
      </w:tr>
      <w:tr w:rsidR="00F13E60" w:rsidRPr="00E31F6D" w14:paraId="7D2B892C" w14:textId="77777777" w:rsidTr="00A937D1">
        <w:trPr>
          <w:jc w:val="center"/>
        </w:trPr>
        <w:tc>
          <w:tcPr>
            <w:tcW w:w="1134" w:type="dxa"/>
            <w:vMerge/>
            <w:vAlign w:val="center"/>
          </w:tcPr>
          <w:p w14:paraId="37A2C4D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7A655DB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1DCA17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6CEF46C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327BA4D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851" w:type="dxa"/>
            <w:vAlign w:val="center"/>
          </w:tcPr>
          <w:p w14:paraId="4C6F0CC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5B4A8EE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10 - 12</w:t>
            </w:r>
          </w:p>
        </w:tc>
        <w:tc>
          <w:tcPr>
            <w:tcW w:w="709" w:type="dxa"/>
            <w:vAlign w:val="center"/>
          </w:tcPr>
          <w:p w14:paraId="565A095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7262AD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6E47910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4A94194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2E9AA15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2A81DA67" w14:textId="77777777" w:rsidTr="00A937D1">
        <w:trPr>
          <w:jc w:val="center"/>
        </w:trPr>
        <w:tc>
          <w:tcPr>
            <w:tcW w:w="1134" w:type="dxa"/>
            <w:vMerge/>
            <w:vAlign w:val="center"/>
          </w:tcPr>
          <w:p w14:paraId="0A3A5AA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7BB4109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приручейно-крупнотравные</w:t>
            </w:r>
          </w:p>
        </w:tc>
        <w:tc>
          <w:tcPr>
            <w:tcW w:w="850" w:type="dxa"/>
            <w:vAlign w:val="center"/>
          </w:tcPr>
          <w:p w14:paraId="45ECF72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5 - 7</w:t>
            </w:r>
          </w:p>
        </w:tc>
        <w:tc>
          <w:tcPr>
            <w:tcW w:w="851" w:type="dxa"/>
            <w:vAlign w:val="center"/>
          </w:tcPr>
          <w:p w14:paraId="2ED2508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5568688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217F6EF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30D1DF9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w:t>
            </w:r>
          </w:p>
        </w:tc>
        <w:tc>
          <w:tcPr>
            <w:tcW w:w="709" w:type="dxa"/>
            <w:vAlign w:val="center"/>
          </w:tcPr>
          <w:p w14:paraId="7E7B6B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1" w:type="dxa"/>
            <w:vAlign w:val="center"/>
          </w:tcPr>
          <w:p w14:paraId="5FC9076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0" w:type="dxa"/>
            <w:vAlign w:val="center"/>
          </w:tcPr>
          <w:p w14:paraId="3E2E12E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1" w:type="dxa"/>
            <w:vAlign w:val="center"/>
          </w:tcPr>
          <w:p w14:paraId="0897CD8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92" w:type="dxa"/>
            <w:vAlign w:val="center"/>
          </w:tcPr>
          <w:p w14:paraId="42B4BB4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(&gt;4)Е</w:t>
            </w:r>
          </w:p>
        </w:tc>
      </w:tr>
      <w:tr w:rsidR="00F13E60" w:rsidRPr="00E31F6D" w14:paraId="47F1AEFC" w14:textId="77777777" w:rsidTr="00A937D1">
        <w:trPr>
          <w:jc w:val="center"/>
        </w:trPr>
        <w:tc>
          <w:tcPr>
            <w:tcW w:w="1134" w:type="dxa"/>
            <w:vMerge/>
            <w:vAlign w:val="center"/>
          </w:tcPr>
          <w:p w14:paraId="52A4770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0A786BE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48CFE3D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6A63A88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0C4560E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5CA3E658"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16C8A90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50/100</w:t>
            </w:r>
          </w:p>
        </w:tc>
        <w:tc>
          <w:tcPr>
            <w:tcW w:w="709" w:type="dxa"/>
            <w:vAlign w:val="center"/>
          </w:tcPr>
          <w:p w14:paraId="2B09D42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31BB44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48DEF94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2D0E069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0E1EA02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(&lt;6)Б, Ос</w:t>
            </w:r>
          </w:p>
        </w:tc>
      </w:tr>
      <w:tr w:rsidR="00F13E60" w:rsidRPr="00E31F6D" w14:paraId="0BC39C14" w14:textId="77777777" w:rsidTr="00A937D1">
        <w:trPr>
          <w:jc w:val="center"/>
        </w:trPr>
        <w:tc>
          <w:tcPr>
            <w:tcW w:w="1134" w:type="dxa"/>
            <w:vMerge/>
            <w:vAlign w:val="center"/>
          </w:tcPr>
          <w:p w14:paraId="1DD2DEB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3DB65B1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17D2121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710D032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1B3EC03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6 - 8</w:t>
            </w:r>
          </w:p>
        </w:tc>
        <w:tc>
          <w:tcPr>
            <w:tcW w:w="851" w:type="dxa"/>
            <w:vAlign w:val="center"/>
          </w:tcPr>
          <w:p w14:paraId="5161D2A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30DC33F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709" w:type="dxa"/>
            <w:vAlign w:val="center"/>
          </w:tcPr>
          <w:p w14:paraId="0AC2E4B3"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71CC699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49FA9E8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2EA0FD4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7120A0B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r w:rsidR="00F13E60" w:rsidRPr="00E31F6D" w14:paraId="4EF425AB" w14:textId="77777777" w:rsidTr="00A937D1">
        <w:trPr>
          <w:jc w:val="center"/>
        </w:trPr>
        <w:tc>
          <w:tcPr>
            <w:tcW w:w="1134" w:type="dxa"/>
            <w:vMerge/>
            <w:vAlign w:val="center"/>
          </w:tcPr>
          <w:p w14:paraId="6A4752E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restart"/>
            <w:vAlign w:val="center"/>
          </w:tcPr>
          <w:p w14:paraId="4D44452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травяно-болотные</w:t>
            </w:r>
          </w:p>
        </w:tc>
        <w:tc>
          <w:tcPr>
            <w:tcW w:w="850" w:type="dxa"/>
            <w:vAlign w:val="center"/>
          </w:tcPr>
          <w:p w14:paraId="4F1CDB5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851" w:type="dxa"/>
            <w:vAlign w:val="center"/>
          </w:tcPr>
          <w:p w14:paraId="2117054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0B322D8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1" w:type="dxa"/>
            <w:vAlign w:val="center"/>
          </w:tcPr>
          <w:p w14:paraId="1F08E7B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нет</w:t>
            </w:r>
          </w:p>
        </w:tc>
        <w:tc>
          <w:tcPr>
            <w:tcW w:w="850" w:type="dxa"/>
            <w:vAlign w:val="center"/>
          </w:tcPr>
          <w:p w14:paraId="33AD106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40 -</w:t>
            </w:r>
          </w:p>
        </w:tc>
        <w:tc>
          <w:tcPr>
            <w:tcW w:w="709" w:type="dxa"/>
            <w:vAlign w:val="center"/>
          </w:tcPr>
          <w:p w14:paraId="115ADB2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1" w:type="dxa"/>
            <w:vAlign w:val="center"/>
          </w:tcPr>
          <w:p w14:paraId="6595D5DC"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0" w:type="dxa"/>
            <w:vAlign w:val="center"/>
          </w:tcPr>
          <w:p w14:paraId="403A345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851" w:type="dxa"/>
            <w:vAlign w:val="center"/>
          </w:tcPr>
          <w:p w14:paraId="13F691C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w:t>
            </w:r>
          </w:p>
        </w:tc>
        <w:tc>
          <w:tcPr>
            <w:tcW w:w="992" w:type="dxa"/>
            <w:vAlign w:val="center"/>
          </w:tcPr>
          <w:p w14:paraId="75440EA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(&gt;3)Е</w:t>
            </w:r>
          </w:p>
        </w:tc>
      </w:tr>
      <w:tr w:rsidR="00F13E60" w:rsidRPr="00E31F6D" w14:paraId="2770846F" w14:textId="77777777" w:rsidTr="00A937D1">
        <w:trPr>
          <w:jc w:val="center"/>
        </w:trPr>
        <w:tc>
          <w:tcPr>
            <w:tcW w:w="1134" w:type="dxa"/>
            <w:vMerge/>
            <w:vAlign w:val="center"/>
          </w:tcPr>
          <w:p w14:paraId="0755DFB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0474847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5099A6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C7603FD"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3683EA2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1" w:type="dxa"/>
            <w:vAlign w:val="center"/>
          </w:tcPr>
          <w:p w14:paraId="7DBBEEC7"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огр.</w:t>
            </w:r>
          </w:p>
        </w:tc>
        <w:tc>
          <w:tcPr>
            <w:tcW w:w="850" w:type="dxa"/>
            <w:vAlign w:val="center"/>
          </w:tcPr>
          <w:p w14:paraId="2DC4431A"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50/100</w:t>
            </w:r>
          </w:p>
        </w:tc>
        <w:tc>
          <w:tcPr>
            <w:tcW w:w="709" w:type="dxa"/>
            <w:vAlign w:val="center"/>
          </w:tcPr>
          <w:p w14:paraId="5D4F0B3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3C6D535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4922B95F"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542E550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10805CB0"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(&lt;6)Б, Ос</w:t>
            </w:r>
          </w:p>
        </w:tc>
      </w:tr>
      <w:tr w:rsidR="00F13E60" w:rsidRPr="00E31F6D" w14:paraId="4D337EBF" w14:textId="77777777" w:rsidTr="00A937D1">
        <w:trPr>
          <w:jc w:val="center"/>
        </w:trPr>
        <w:tc>
          <w:tcPr>
            <w:tcW w:w="1134" w:type="dxa"/>
            <w:vMerge/>
            <w:vAlign w:val="center"/>
          </w:tcPr>
          <w:p w14:paraId="22956E8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Merge/>
            <w:vAlign w:val="center"/>
          </w:tcPr>
          <w:p w14:paraId="59BD8FC6"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5841864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64C857F5"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74E344D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8 - 10</w:t>
            </w:r>
          </w:p>
        </w:tc>
        <w:tc>
          <w:tcPr>
            <w:tcW w:w="851" w:type="dxa"/>
            <w:vAlign w:val="center"/>
          </w:tcPr>
          <w:p w14:paraId="4DD5E3F2"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219698F4"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10 - 12</w:t>
            </w:r>
          </w:p>
        </w:tc>
        <w:tc>
          <w:tcPr>
            <w:tcW w:w="709" w:type="dxa"/>
            <w:vAlign w:val="center"/>
          </w:tcPr>
          <w:p w14:paraId="29767A8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4147FF49"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0" w:type="dxa"/>
            <w:vAlign w:val="center"/>
          </w:tcPr>
          <w:p w14:paraId="021976BB"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851" w:type="dxa"/>
            <w:vAlign w:val="center"/>
          </w:tcPr>
          <w:p w14:paraId="25EC83EE"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c>
          <w:tcPr>
            <w:tcW w:w="992" w:type="dxa"/>
            <w:vAlign w:val="center"/>
          </w:tcPr>
          <w:p w14:paraId="7D8E0A71" w14:textId="77777777" w:rsidR="00F13E60" w:rsidRPr="00E31F6D" w:rsidRDefault="00F13E60" w:rsidP="00CB5651">
            <w:pPr>
              <w:autoSpaceDE w:val="0"/>
              <w:autoSpaceDN w:val="0"/>
              <w:adjustRightInd w:val="0"/>
              <w:spacing w:after="0" w:line="240" w:lineRule="auto"/>
              <w:jc w:val="center"/>
              <w:rPr>
                <w:rFonts w:ascii="Times New Roman" w:hAnsi="Times New Roman"/>
                <w:sz w:val="20"/>
                <w:szCs w:val="20"/>
              </w:rPr>
            </w:pPr>
          </w:p>
        </w:tc>
      </w:tr>
    </w:tbl>
    <w:p w14:paraId="4B923C3A" w14:textId="77777777" w:rsidR="00DC2BF7" w:rsidRPr="00E31F6D" w:rsidRDefault="00DC2BF7" w:rsidP="00F13E60">
      <w:pPr>
        <w:autoSpaceDE w:val="0"/>
        <w:autoSpaceDN w:val="0"/>
        <w:adjustRightInd w:val="0"/>
        <w:spacing w:after="0" w:line="240" w:lineRule="auto"/>
        <w:ind w:firstLine="539"/>
        <w:jc w:val="both"/>
        <w:rPr>
          <w:rFonts w:ascii="Times New Roman" w:hAnsi="Times New Roman"/>
        </w:rPr>
      </w:pPr>
    </w:p>
    <w:p w14:paraId="441D6AEA" w14:textId="77777777" w:rsidR="00C502A3" w:rsidRPr="00E31F6D" w:rsidRDefault="00C502A3" w:rsidP="007E2AB6">
      <w:pPr>
        <w:pStyle w:val="04"/>
      </w:pPr>
      <w:bookmarkStart w:id="128" w:name="_Toc510098180"/>
      <w:bookmarkStart w:id="129" w:name="_Toc520129807"/>
      <w:bookmarkStart w:id="130" w:name="_Toc46271318"/>
      <w:bookmarkStart w:id="131" w:name="_Toc127174599"/>
      <w:r w:rsidRPr="00E31F6D">
        <w:t>Методы лесовосстановления</w:t>
      </w:r>
      <w:bookmarkEnd w:id="128"/>
      <w:bookmarkEnd w:id="129"/>
      <w:bookmarkEnd w:id="130"/>
      <w:bookmarkEnd w:id="131"/>
    </w:p>
    <w:p w14:paraId="379B77CA"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14:paraId="624F3F9F" w14:textId="77777777" w:rsidR="00C502A3" w:rsidRPr="00E31F6D" w:rsidRDefault="00C502A3" w:rsidP="00C502A3">
      <w:pPr>
        <w:pStyle w:val="ConsPlusNormal"/>
        <w:ind w:firstLine="540"/>
        <w:jc w:val="both"/>
        <w:rPr>
          <w:rFonts w:ascii="Times New Roman" w:hAnsi="Times New Roman" w:cs="Times New Roman"/>
          <w:strike/>
          <w:sz w:val="24"/>
          <w:szCs w:val="24"/>
        </w:rPr>
      </w:pPr>
      <w:r w:rsidRPr="00E31F6D">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проектирования и последующего осуществления мероприятий по воспроизводству лесов на указанных лесных участках (часть 4 статьи 23.5 Лесного кодекса).</w:t>
      </w:r>
    </w:p>
    <w:p w14:paraId="15489C4B"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14:paraId="1DA0A172"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14:paraId="365E4EBB"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14:paraId="5AFF3E3D"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Министерства природных ресурсов и экологии Российской Федерации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14:paraId="0D038FFE"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14:paraId="5CB7B0FA"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14:paraId="0E0D5F62"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14:paraId="3210F00B"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14:paraId="4ED5ADBD" w14:textId="77777777" w:rsidR="00C502A3" w:rsidRPr="00E31F6D" w:rsidRDefault="00C502A3" w:rsidP="00C502A3">
      <w:pPr>
        <w:pStyle w:val="ConsPlusNormal"/>
        <w:ind w:firstLine="540"/>
        <w:jc w:val="both"/>
        <w:rPr>
          <w:rFonts w:ascii="Times New Roman" w:hAnsi="Times New Roman" w:cs="Times New Roman"/>
          <w:sz w:val="24"/>
          <w:szCs w:val="24"/>
        </w:rPr>
      </w:pPr>
    </w:p>
    <w:p w14:paraId="7676FA08" w14:textId="77777777" w:rsidR="00C502A3" w:rsidRPr="00E31F6D" w:rsidRDefault="00C502A3" w:rsidP="007E2AB6">
      <w:pPr>
        <w:pStyle w:val="04"/>
      </w:pPr>
      <w:bookmarkStart w:id="132" w:name="_Toc510098181"/>
      <w:bookmarkStart w:id="133" w:name="_Toc520129808"/>
      <w:bookmarkStart w:id="134" w:name="_Toc46271319"/>
      <w:bookmarkStart w:id="135" w:name="_Toc127174600"/>
      <w:r w:rsidRPr="00E31F6D">
        <w:t>Сроки использования лесов для заготовки древесины и другие сведения</w:t>
      </w:r>
      <w:bookmarkEnd w:id="132"/>
      <w:bookmarkEnd w:id="133"/>
      <w:bookmarkEnd w:id="134"/>
      <w:bookmarkEnd w:id="135"/>
    </w:p>
    <w:p w14:paraId="4D6304F5"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14:paraId="6AC2152D"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14:paraId="32B347F3"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 9 ст. 29 Лесного кодекса).</w:t>
      </w:r>
    </w:p>
    <w:p w14:paraId="22DBFEA2"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Договор аренды лесного участка, находящегося в государственной или муниципальной собственности, заключается на срок от десяти до сорока девяти лет.</w:t>
      </w:r>
    </w:p>
    <w:p w14:paraId="6CC46005"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14:paraId="44A4917C"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 Российской Федерации).</w:t>
      </w:r>
    </w:p>
    <w:p w14:paraId="786E0AA6"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 осуществлении мероприятий, предусмотренных статьей 19 Лесного кодекса Российской Федерации,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Российской Федерации контракта (часть 3 статьи 29.1 Лесного кодекса Российской Федерации).</w:t>
      </w:r>
    </w:p>
    <w:p w14:paraId="309B82E2"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лесничествах,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 №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14:paraId="58F8E640"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14:paraId="5FA61065"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14:paraId="00CFE928"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14:paraId="43305DAD"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14:paraId="31868DE4"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14:paraId="11FE332E"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14:paraId="5FFE2CE6"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Заготовка древесины осуществляется в пределах расчетной лесосеки лесничества, по видам целевого назначения лесов, хозяйствам и преобладающим породам.</w:t>
      </w:r>
    </w:p>
    <w:p w14:paraId="350D4E72"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по видам рубок (рубки спелых и перестойных лесных насаждений, рубки погибших и поврежденных лесных насаждений, рубки ухода за лесами) и хозяйствам (хвойному, мягколиственному, твердолиственному) при условии использования не менее 80 процентов установленного на текущий год объема изъятия древесины по соответствующему виду рубок (рубка спелых и перестойных лесных насаждений, рубка погибших и поврежденных лесных насаждений, рубка ухода за лесами) и хозяйству (хвойному, мягколиственному, твердолиственному) по договору аренды лесного участка или проекту освоения лесов (при предоставлении лесного участка на праве постоянного (бессрочного) пользования).</w:t>
      </w:r>
    </w:p>
    <w:p w14:paraId="5A872B8D"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Дополнительный объем древесины предоставляется по тем видам рубок (рубки спелых и перестойных лесных насаждений, рубки погибших и поврежденных лесных насаждений, рубки ухода за лесами), хозяйствам (хвойному, мягколиственному, твердолиственному), по которым он был недоиспользован за предыдущие три года.</w:t>
      </w:r>
    </w:p>
    <w:p w14:paraId="0E9EACA6"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соответствующему виду рубок и хозяйству по договору аренды лесного участка или по проекту освоения лесов и объемом фактически заготовленной древесины за соответствующий год по соответствующему виду рубок и хозяйству.</w:t>
      </w:r>
    </w:p>
    <w:p w14:paraId="78520969"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w:t>
      </w:r>
    </w:p>
    <w:p w14:paraId="7E3FE851"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14:paraId="74C07045"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14:paraId="15A00938"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14:paraId="378E7074" w14:textId="77777777" w:rsidR="00C502A3" w:rsidRPr="00E31F6D" w:rsidRDefault="00C502A3" w:rsidP="00C502A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По результатам осмотра лесосеки акт заключительного осмотра лесосеки составляется в форме электронного документа, подписанного усиленной квалифицированной электронной подписью.</w:t>
      </w:r>
    </w:p>
    <w:p w14:paraId="6E7CD413" w14:textId="77777777" w:rsidR="00C502A3" w:rsidRPr="00E31F6D" w:rsidRDefault="00C502A3" w:rsidP="00C502A3">
      <w:pPr>
        <w:pStyle w:val="ConsPlusNormal"/>
        <w:jc w:val="both"/>
        <w:rPr>
          <w:rFonts w:ascii="Times New Roman" w:hAnsi="Times New Roman" w:cs="Times New Roman"/>
          <w:sz w:val="24"/>
          <w:szCs w:val="24"/>
        </w:rPr>
      </w:pPr>
    </w:p>
    <w:p w14:paraId="45E0D71C" w14:textId="77777777" w:rsidR="00B67068" w:rsidRPr="00E31F6D" w:rsidRDefault="00B67068" w:rsidP="00CF234B">
      <w:pPr>
        <w:pStyle w:val="02"/>
      </w:pPr>
      <w:bookmarkStart w:id="136" w:name="Par9919"/>
      <w:bookmarkStart w:id="137" w:name="_Toc507120279"/>
      <w:bookmarkStart w:id="138" w:name="_Toc517537993"/>
      <w:bookmarkStart w:id="139" w:name="_Toc520105953"/>
      <w:bookmarkStart w:id="140" w:name="_Toc127174601"/>
      <w:bookmarkEnd w:id="136"/>
      <w:r w:rsidRPr="00E31F6D">
        <w:t>Нормативы, параметры и сроки использования лесов</w:t>
      </w:r>
      <w:bookmarkEnd w:id="137"/>
      <w:bookmarkEnd w:id="138"/>
      <w:r w:rsidR="00616A64" w:rsidRPr="00E31F6D">
        <w:t xml:space="preserve"> </w:t>
      </w:r>
      <w:r w:rsidRPr="00E31F6D">
        <w:t>для заготовки живицы</w:t>
      </w:r>
      <w:bookmarkEnd w:id="139"/>
      <w:bookmarkEnd w:id="140"/>
    </w:p>
    <w:p w14:paraId="5DA930E6" w14:textId="77777777" w:rsidR="00B67068" w:rsidRPr="00E31F6D" w:rsidRDefault="00B67068" w:rsidP="007D3DD3">
      <w:pPr>
        <w:pStyle w:val="ConsPlusNormal"/>
        <w:ind w:firstLine="540"/>
        <w:jc w:val="both"/>
        <w:rPr>
          <w:rFonts w:ascii="Times New Roman" w:hAnsi="Times New Roman" w:cs="Times New Roman"/>
          <w:sz w:val="24"/>
          <w:szCs w:val="24"/>
        </w:rPr>
      </w:pPr>
    </w:p>
    <w:p w14:paraId="3EC5DEB1" w14:textId="77777777" w:rsidR="00B67068" w:rsidRPr="00E31F6D" w:rsidRDefault="00B67068" w:rsidP="005C4D36">
      <w:pPr>
        <w:pStyle w:val="095"/>
      </w:pPr>
      <w:r w:rsidRPr="00E31F6D">
        <w:t xml:space="preserve">Согласно </w:t>
      </w:r>
      <w:hyperlink r:id="rId44" w:tooltip="&quot;Лесной кодекс Российской Федерации&quot; от 04.12.2006 N 200-ФЗ (ред. от 29.12.2017){КонсультантПлюс}" w:history="1">
        <w:r w:rsidRPr="00E31F6D">
          <w:t>статье 31</w:t>
        </w:r>
      </w:hyperlink>
      <w:r w:rsidR="00665EA5" w:rsidRPr="00E31F6D">
        <w:t xml:space="preserve"> Лесного кодекса</w:t>
      </w:r>
      <w:r w:rsidRPr="00E31F6D">
        <w:t>:</w:t>
      </w:r>
    </w:p>
    <w:p w14:paraId="47FCFECC" w14:textId="77777777" w:rsidR="00B67068" w:rsidRPr="00E31F6D" w:rsidRDefault="00B67068" w:rsidP="005C4D36">
      <w:pPr>
        <w:pStyle w:val="095"/>
      </w:pPr>
      <w:r w:rsidRPr="00E31F6D">
        <w:t xml:space="preserve">1. Заготовка живицы представляет собой предпринимательскую деятельность, связанную </w:t>
      </w:r>
      <w:r w:rsidR="00616A64" w:rsidRPr="00E31F6D">
        <w:br/>
      </w:r>
      <w:r w:rsidRPr="00E31F6D">
        <w:t>с подсочкой хвойных лесных насаждений, хранением живицы и вывозом ее из леса.</w:t>
      </w:r>
    </w:p>
    <w:p w14:paraId="4FC7B16C" w14:textId="77777777" w:rsidR="00B67068" w:rsidRPr="00E31F6D" w:rsidRDefault="00B67068" w:rsidP="005C4D36">
      <w:pPr>
        <w:pStyle w:val="095"/>
      </w:pPr>
      <w:r w:rsidRPr="00E31F6D">
        <w:t>2. Заготовка живицы осуществляется в лесах, которые предназначаются для заготовки древесины.</w:t>
      </w:r>
    </w:p>
    <w:p w14:paraId="3AEE69DB" w14:textId="77777777" w:rsidR="00B67068" w:rsidRPr="00E31F6D" w:rsidRDefault="00B67068" w:rsidP="005C4D36">
      <w:pPr>
        <w:pStyle w:val="095"/>
      </w:pPr>
      <w:r w:rsidRPr="00E31F6D">
        <w:t xml:space="preserve">3. Граждане и юридические лица (далее - лица) осуществляют заготовку живицы </w:t>
      </w:r>
      <w:r w:rsidR="00616A64" w:rsidRPr="00E31F6D">
        <w:br/>
      </w:r>
      <w:r w:rsidRPr="00E31F6D">
        <w:t>в соответствии с лесным планом субъекта Российской Федерации, лесохозяйственным регламентом лесничества, лесопарка и проектом освоения лесов на основании договора аренды лесного участка.</w:t>
      </w:r>
    </w:p>
    <w:p w14:paraId="675FC66E" w14:textId="77777777" w:rsidR="00563726" w:rsidRPr="00E31F6D" w:rsidRDefault="00B67068" w:rsidP="005C4D36">
      <w:pPr>
        <w:pStyle w:val="095"/>
      </w:pPr>
      <w:r w:rsidRPr="00E31F6D">
        <w:t xml:space="preserve">4. </w:t>
      </w:r>
      <w:hyperlink r:id="rId45" w:tooltip="Приказ Рослесхоза от 24.01.2012 N 23 &quot;Об утверждении Правил заготовки живицы&quot; (Зарегистрировано в Минюсте РФ 28.02.2012 N 23349){КонсультантПлюс}" w:history="1">
        <w:r w:rsidRPr="00E31F6D">
          <w:t>Правила</w:t>
        </w:r>
      </w:hyperlink>
      <w:r w:rsidRPr="00E31F6D">
        <w:t xml:space="preserve"> заготовки живицы утверждены </w:t>
      </w:r>
      <w:r w:rsidR="00563726" w:rsidRPr="00E31F6D">
        <w:t xml:space="preserve">приказом Министерства природных ресурсов </w:t>
      </w:r>
      <w:r w:rsidR="00616A64" w:rsidRPr="00E31F6D">
        <w:br/>
      </w:r>
      <w:r w:rsidR="00563726" w:rsidRPr="00E31F6D">
        <w:t>и экологии Российской Федерации от 09.11.2020 № 911 «Об утверждении Правил заготовки живицы».</w:t>
      </w:r>
    </w:p>
    <w:p w14:paraId="604C5BED" w14:textId="77777777" w:rsidR="00B67068" w:rsidRPr="00E31F6D" w:rsidRDefault="00B67068" w:rsidP="005C4D36">
      <w:pPr>
        <w:pStyle w:val="095"/>
      </w:pPr>
      <w:r w:rsidRPr="00E31F6D">
        <w:t>Лица, использующие леса для заготовки живицы, имеют право:</w:t>
      </w:r>
    </w:p>
    <w:p w14:paraId="6C6F7780" w14:textId="77777777" w:rsidR="00B67068" w:rsidRPr="00E31F6D" w:rsidRDefault="00B67068" w:rsidP="005C4D36">
      <w:pPr>
        <w:pStyle w:val="095"/>
      </w:pPr>
      <w:r w:rsidRPr="00E31F6D">
        <w:t>осуществлять использование лесов в соответствии с условиями договора аренды лесного участка;</w:t>
      </w:r>
    </w:p>
    <w:p w14:paraId="0B4852A1" w14:textId="77777777" w:rsidR="00B67068" w:rsidRPr="00E31F6D" w:rsidRDefault="00B67068" w:rsidP="005C4D36">
      <w:pPr>
        <w:pStyle w:val="095"/>
      </w:pPr>
      <w:r w:rsidRPr="00E31F6D">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14:paraId="709697F8" w14:textId="77777777" w:rsidR="00B67068" w:rsidRPr="00E31F6D" w:rsidRDefault="00B67068" w:rsidP="005C4D36">
      <w:pPr>
        <w:pStyle w:val="095"/>
      </w:pPr>
      <w:r w:rsidRPr="00E31F6D">
        <w:t xml:space="preserve">создавать согласно </w:t>
      </w:r>
      <w:hyperlink r:id="rId46" w:tooltip="&quot;Лесной кодекс Российской Федерации&quot; от 04.12.2006 N 200-ФЗ (ред. от 29.12.2017){КонсультантПлюс}" w:history="1">
        <w:r w:rsidRPr="00E31F6D">
          <w:t>статьи 13</w:t>
        </w:r>
      </w:hyperlink>
      <w:r w:rsidRPr="00E31F6D">
        <w:t xml:space="preserve"> Лесн</w:t>
      </w:r>
      <w:r w:rsidR="00AE6763" w:rsidRPr="00E31F6D">
        <w:t>ого кодекс</w:t>
      </w:r>
      <w:r w:rsidR="00A937D1" w:rsidRPr="00E31F6D">
        <w:t xml:space="preserve"> </w:t>
      </w:r>
      <w:r w:rsidRPr="00E31F6D">
        <w:t>лесную инфраструктуру (лесные дороги, лесные склады и другую);</w:t>
      </w:r>
    </w:p>
    <w:p w14:paraId="5C50E8BF" w14:textId="77777777" w:rsidR="00B67068" w:rsidRPr="00E31F6D" w:rsidRDefault="00B67068" w:rsidP="005C4D36">
      <w:pPr>
        <w:pStyle w:val="095"/>
      </w:pPr>
      <w:r w:rsidRPr="00E31F6D">
        <w:t>иметь другие права, если их реализация не противоречит требованиям законодательства Российской Федерации.</w:t>
      </w:r>
    </w:p>
    <w:p w14:paraId="26FDD7B5" w14:textId="77777777" w:rsidR="00B67068" w:rsidRPr="00E31F6D" w:rsidRDefault="00B67068" w:rsidP="005C4D36">
      <w:pPr>
        <w:pStyle w:val="095"/>
      </w:pPr>
      <w:r w:rsidRPr="00E31F6D">
        <w:t>Лица, использующие леса для заготовки живицы, обязаны:</w:t>
      </w:r>
    </w:p>
    <w:p w14:paraId="7348F8F1" w14:textId="77777777" w:rsidR="00B67068" w:rsidRPr="00E31F6D" w:rsidRDefault="00B67068" w:rsidP="005C4D36">
      <w:pPr>
        <w:pStyle w:val="095"/>
      </w:pPr>
      <w:r w:rsidRPr="00E31F6D">
        <w:t xml:space="preserve">составлять проект освоения лесов в </w:t>
      </w:r>
      <w:r w:rsidR="00AE6763" w:rsidRPr="00E31F6D">
        <w:t>соответствии статьи</w:t>
      </w:r>
      <w:r w:rsidRPr="00E31F6D">
        <w:t xml:space="preserve"> Лесн</w:t>
      </w:r>
      <w:r w:rsidR="00665EA5" w:rsidRPr="00E31F6D">
        <w:t>ого кодекса</w:t>
      </w:r>
      <w:r w:rsidRPr="00E31F6D">
        <w:t>;</w:t>
      </w:r>
    </w:p>
    <w:p w14:paraId="51832C9C" w14:textId="77777777" w:rsidR="00B67068" w:rsidRPr="00E31F6D" w:rsidRDefault="00B67068" w:rsidP="005C4D36">
      <w:pPr>
        <w:pStyle w:val="095"/>
      </w:pPr>
      <w:r w:rsidRPr="00E31F6D">
        <w:t>осуществлять использование лесов в соответствии с проектом освоения лесов;</w:t>
      </w:r>
    </w:p>
    <w:p w14:paraId="30534EA4" w14:textId="77777777" w:rsidR="00B67068" w:rsidRPr="00E31F6D" w:rsidRDefault="00B67068" w:rsidP="005C4D36">
      <w:pPr>
        <w:pStyle w:val="095"/>
      </w:pPr>
      <w:r w:rsidRPr="00E31F6D">
        <w:t>соблюдать условия договора аренды лесного участка;</w:t>
      </w:r>
    </w:p>
    <w:p w14:paraId="06FCA79F" w14:textId="77777777" w:rsidR="00B67068" w:rsidRPr="00E31F6D" w:rsidRDefault="00B67068" w:rsidP="005C4D36">
      <w:pPr>
        <w:pStyle w:val="095"/>
      </w:pPr>
      <w:r w:rsidRPr="00E31F6D">
        <w:t xml:space="preserve">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w:t>
      </w:r>
      <w:r w:rsidR="00616A64" w:rsidRPr="00E31F6D">
        <w:br/>
      </w:r>
      <w:r w:rsidRPr="00E31F6D">
        <w:t>а также на состояние водных и других природных объектов;</w:t>
      </w:r>
    </w:p>
    <w:p w14:paraId="25B74186" w14:textId="77777777" w:rsidR="00B67068" w:rsidRPr="00E31F6D" w:rsidRDefault="00B67068" w:rsidP="005C4D36">
      <w:pPr>
        <w:pStyle w:val="095"/>
      </w:pPr>
      <w:r w:rsidRPr="00E31F6D">
        <w:t xml:space="preserve">соблюдать </w:t>
      </w:r>
      <w:hyperlink r:id="rId47" w:tooltip="Постановление Правительства РФ от 30.06.2007 N 417 (ред. от 18.08.2016) &quot;Об утверждении Правил пожарной безопасности в лесах&quot;{КонсультантПлюс}" w:history="1">
        <w:r w:rsidRPr="00E31F6D">
          <w:t>Правила</w:t>
        </w:r>
      </w:hyperlink>
      <w:r w:rsidRPr="00E31F6D">
        <w:t xml:space="preserve"> пожарной безопасности в лесах и </w:t>
      </w:r>
      <w:hyperlink r:id="rId48"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31F6D">
          <w:t>Правила</w:t>
        </w:r>
      </w:hyperlink>
      <w:r w:rsidRPr="00E31F6D">
        <w:t xml:space="preserve"> санитарной безопасности </w:t>
      </w:r>
      <w:r w:rsidR="00616A64" w:rsidRPr="00E31F6D">
        <w:br/>
      </w:r>
      <w:r w:rsidRPr="00E31F6D">
        <w:t>в лесах;</w:t>
      </w:r>
    </w:p>
    <w:p w14:paraId="02598574" w14:textId="77777777" w:rsidR="00B67068" w:rsidRPr="00E31F6D" w:rsidRDefault="00091793" w:rsidP="005C4D36">
      <w:pPr>
        <w:pStyle w:val="095"/>
      </w:pPr>
      <w:r w:rsidRPr="00E31F6D">
        <w:t xml:space="preserve">в соответствии </w:t>
      </w:r>
      <w:hyperlink r:id="rId49" w:tooltip="&quot;Лесной кодекс Российской Федерации&quot; от 04.12.2006 N 200-ФЗ (ред. от 29.12.2017){КонсультантПлюс}" w:history="1">
        <w:r w:rsidR="00B67068" w:rsidRPr="00E31F6D">
          <w:t>статьи 26</w:t>
        </w:r>
      </w:hyperlink>
      <w:r w:rsidR="00665EA5" w:rsidRPr="00E31F6D">
        <w:t xml:space="preserve"> Лесного кодекса</w:t>
      </w:r>
      <w:r w:rsidR="00B67068" w:rsidRPr="00E31F6D">
        <w:t xml:space="preserve"> подавать ежегодно лесную декларацию;</w:t>
      </w:r>
    </w:p>
    <w:p w14:paraId="3F616977" w14:textId="77777777" w:rsidR="00B67068" w:rsidRPr="00E31F6D" w:rsidRDefault="00091793" w:rsidP="005C4D36">
      <w:pPr>
        <w:pStyle w:val="095"/>
      </w:pPr>
      <w:r w:rsidRPr="00E31F6D">
        <w:t xml:space="preserve">в </w:t>
      </w:r>
      <w:r w:rsidR="00AE6763" w:rsidRPr="00E31F6D">
        <w:t>соответствии статьи</w:t>
      </w:r>
      <w:r w:rsidR="00B67068" w:rsidRPr="00E31F6D">
        <w:t xml:space="preserve"> Лесно</w:t>
      </w:r>
      <w:r w:rsidR="00665EA5" w:rsidRPr="00E31F6D">
        <w:t>го кодекса</w:t>
      </w:r>
      <w:r w:rsidR="00AE6763" w:rsidRPr="00E31F6D">
        <w:t xml:space="preserve"> </w:t>
      </w:r>
      <w:r w:rsidR="00B67068" w:rsidRPr="00E31F6D">
        <w:t>представлять отчет об использовании лесов;</w:t>
      </w:r>
    </w:p>
    <w:p w14:paraId="1717C829" w14:textId="77777777" w:rsidR="00B67068" w:rsidRPr="00E31F6D" w:rsidRDefault="00091793" w:rsidP="005C4D36">
      <w:pPr>
        <w:pStyle w:val="095"/>
      </w:pPr>
      <w:r w:rsidRPr="00E31F6D">
        <w:t xml:space="preserve">в </w:t>
      </w:r>
      <w:r w:rsidR="00AE6763" w:rsidRPr="00E31F6D">
        <w:t>соответствии статьи</w:t>
      </w:r>
      <w:r w:rsidR="00B67068" w:rsidRPr="00E31F6D">
        <w:t xml:space="preserve"> Лесн</w:t>
      </w:r>
      <w:r w:rsidR="00665EA5" w:rsidRPr="00E31F6D">
        <w:t>ого кодекса</w:t>
      </w:r>
      <w:r w:rsidR="00B67068" w:rsidRPr="00E31F6D">
        <w:t xml:space="preserve"> представлять отчет об охране и о защите лесов;</w:t>
      </w:r>
    </w:p>
    <w:p w14:paraId="066693C8" w14:textId="77777777" w:rsidR="00B67068" w:rsidRPr="00E31F6D" w:rsidRDefault="00091793" w:rsidP="005C4D36">
      <w:pPr>
        <w:pStyle w:val="095"/>
      </w:pPr>
      <w:r w:rsidRPr="00E31F6D">
        <w:t xml:space="preserve">в соответствии </w:t>
      </w:r>
      <w:hyperlink r:id="rId50" w:tooltip="&quot;Лесной кодекс Российской Федерации&quot; от 04.12.2006 N 200-ФЗ (ред. от 29.12.2017){КонсультантПлюс}" w:history="1">
        <w:r w:rsidR="00B67068" w:rsidRPr="00E31F6D">
          <w:t xml:space="preserve"> статьи 91</w:t>
        </w:r>
      </w:hyperlink>
      <w:r w:rsidR="00B67068" w:rsidRPr="00E31F6D">
        <w:t xml:space="preserve"> Лесн</w:t>
      </w:r>
      <w:r w:rsidR="00665EA5" w:rsidRPr="00E31F6D">
        <w:t>ого кодекса</w:t>
      </w:r>
      <w:r w:rsidRPr="00E31F6D">
        <w:t xml:space="preserve"> </w:t>
      </w:r>
      <w:r w:rsidR="00B67068" w:rsidRPr="00E31F6D">
        <w:t xml:space="preserve">представлять в государственный лесной реестр </w:t>
      </w:r>
      <w:r w:rsidR="00AE6763" w:rsidRPr="00E31F6D">
        <w:br/>
      </w:r>
      <w:r w:rsidR="00B67068" w:rsidRPr="00E31F6D">
        <w:t xml:space="preserve">в установленном порядке документированную информацию согласно </w:t>
      </w:r>
      <w:hyperlink r:id="rId51" w:tooltip="&quot;Лесной кодекс Российской Федерации&quot; от 04.12.2006 N 200-ФЗ (ред. от 29.12.2017){КонсультантПлюс}" w:history="1">
        <w:r w:rsidR="00B67068" w:rsidRPr="00E31F6D">
          <w:t xml:space="preserve"> статьи 91</w:t>
        </w:r>
      </w:hyperlink>
      <w:r w:rsidR="00B67068" w:rsidRPr="00E31F6D">
        <w:t xml:space="preserve"> Лесн</w:t>
      </w:r>
      <w:r w:rsidR="00665EA5" w:rsidRPr="00E31F6D">
        <w:t>ого кодекса</w:t>
      </w:r>
      <w:r w:rsidR="00B67068" w:rsidRPr="00E31F6D">
        <w:t>;</w:t>
      </w:r>
    </w:p>
    <w:p w14:paraId="28400CB1" w14:textId="77777777" w:rsidR="00B67068" w:rsidRPr="00E31F6D" w:rsidRDefault="00B67068" w:rsidP="005C4D36">
      <w:pPr>
        <w:pStyle w:val="095"/>
      </w:pPr>
      <w:r w:rsidRPr="00E31F6D">
        <w:t>выполнять другие обязанности, предусмотренные законодательством Российской Федерации.</w:t>
      </w:r>
    </w:p>
    <w:p w14:paraId="3C339C25" w14:textId="77777777" w:rsidR="00B67068" w:rsidRPr="00E31F6D" w:rsidRDefault="00B67068" w:rsidP="007D3DD3">
      <w:pPr>
        <w:pStyle w:val="ConsPlusNormal"/>
        <w:ind w:firstLine="540"/>
        <w:jc w:val="both"/>
        <w:rPr>
          <w:rFonts w:ascii="Times New Roman" w:hAnsi="Times New Roman" w:cs="Times New Roman"/>
          <w:sz w:val="24"/>
          <w:szCs w:val="24"/>
        </w:rPr>
      </w:pPr>
    </w:p>
    <w:p w14:paraId="22FA19F9" w14:textId="77777777" w:rsidR="00B67068" w:rsidRPr="00E31F6D" w:rsidRDefault="00B67068" w:rsidP="005C7FCC">
      <w:pPr>
        <w:pStyle w:val="03"/>
      </w:pPr>
      <w:bookmarkStart w:id="141" w:name="_Toc520105954"/>
      <w:bookmarkStart w:id="142" w:name="_Toc127174602"/>
      <w:r w:rsidRPr="00E31F6D">
        <w:t>Фонд подсочки древостоев</w:t>
      </w:r>
      <w:bookmarkEnd w:id="141"/>
      <w:bookmarkEnd w:id="142"/>
    </w:p>
    <w:p w14:paraId="6FC339D3" w14:textId="77777777" w:rsidR="00B67068" w:rsidRPr="00E31F6D" w:rsidRDefault="00B67068" w:rsidP="00553FEB">
      <w:pPr>
        <w:pStyle w:val="095"/>
      </w:pPr>
      <w:r w:rsidRPr="00E31F6D">
        <w:t>Сырьевую базу подсочки в лесхозе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p>
    <w:p w14:paraId="2F8E41B9" w14:textId="77777777" w:rsidR="00E97B60" w:rsidRDefault="00E97B60" w:rsidP="007D3DD3">
      <w:pPr>
        <w:pStyle w:val="ConsPlusNormal"/>
        <w:jc w:val="right"/>
        <w:outlineLvl w:val="5"/>
        <w:rPr>
          <w:rFonts w:ascii="Times New Roman" w:hAnsi="Times New Roman" w:cs="Times New Roman"/>
          <w:sz w:val="24"/>
          <w:szCs w:val="24"/>
        </w:rPr>
      </w:pPr>
    </w:p>
    <w:p w14:paraId="7F7C2999" w14:textId="77777777" w:rsidR="00E97B60" w:rsidRDefault="00E97B60" w:rsidP="007D3DD3">
      <w:pPr>
        <w:pStyle w:val="ConsPlusNormal"/>
        <w:jc w:val="right"/>
        <w:outlineLvl w:val="5"/>
        <w:rPr>
          <w:rFonts w:ascii="Times New Roman" w:hAnsi="Times New Roman" w:cs="Times New Roman"/>
          <w:sz w:val="24"/>
          <w:szCs w:val="24"/>
        </w:rPr>
      </w:pPr>
    </w:p>
    <w:p w14:paraId="5954D927" w14:textId="77777777" w:rsidR="00E97B60" w:rsidRDefault="00E97B60" w:rsidP="007D3DD3">
      <w:pPr>
        <w:pStyle w:val="ConsPlusNormal"/>
        <w:jc w:val="right"/>
        <w:outlineLvl w:val="5"/>
        <w:rPr>
          <w:rFonts w:ascii="Times New Roman" w:hAnsi="Times New Roman" w:cs="Times New Roman"/>
          <w:sz w:val="24"/>
          <w:szCs w:val="24"/>
        </w:rPr>
      </w:pPr>
    </w:p>
    <w:p w14:paraId="271B8FB3" w14:textId="77777777" w:rsidR="00E97B60" w:rsidRDefault="00E97B60" w:rsidP="007D3DD3">
      <w:pPr>
        <w:pStyle w:val="ConsPlusNormal"/>
        <w:jc w:val="right"/>
        <w:outlineLvl w:val="5"/>
        <w:rPr>
          <w:rFonts w:ascii="Times New Roman" w:hAnsi="Times New Roman" w:cs="Times New Roman"/>
          <w:sz w:val="24"/>
          <w:szCs w:val="24"/>
        </w:rPr>
      </w:pPr>
    </w:p>
    <w:p w14:paraId="67649A65" w14:textId="77777777" w:rsidR="00E97B60" w:rsidRDefault="00E97B60" w:rsidP="007D3DD3">
      <w:pPr>
        <w:pStyle w:val="ConsPlusNormal"/>
        <w:jc w:val="right"/>
        <w:outlineLvl w:val="5"/>
        <w:rPr>
          <w:rFonts w:ascii="Times New Roman" w:hAnsi="Times New Roman" w:cs="Times New Roman"/>
          <w:sz w:val="24"/>
          <w:szCs w:val="24"/>
        </w:rPr>
      </w:pPr>
    </w:p>
    <w:p w14:paraId="198402C4" w14:textId="77777777" w:rsidR="00E97B60" w:rsidRDefault="00E97B60" w:rsidP="007D3DD3">
      <w:pPr>
        <w:pStyle w:val="ConsPlusNormal"/>
        <w:jc w:val="right"/>
        <w:outlineLvl w:val="5"/>
        <w:rPr>
          <w:rFonts w:ascii="Times New Roman" w:hAnsi="Times New Roman" w:cs="Times New Roman"/>
          <w:sz w:val="24"/>
          <w:szCs w:val="24"/>
        </w:rPr>
      </w:pPr>
    </w:p>
    <w:p w14:paraId="786AC628" w14:textId="77777777" w:rsidR="00E97B60" w:rsidRDefault="00E97B60" w:rsidP="007D3DD3">
      <w:pPr>
        <w:pStyle w:val="ConsPlusNormal"/>
        <w:jc w:val="right"/>
        <w:outlineLvl w:val="5"/>
        <w:rPr>
          <w:rFonts w:ascii="Times New Roman" w:hAnsi="Times New Roman" w:cs="Times New Roman"/>
          <w:sz w:val="24"/>
          <w:szCs w:val="24"/>
        </w:rPr>
      </w:pPr>
    </w:p>
    <w:p w14:paraId="3340EC23" w14:textId="77777777" w:rsidR="00E97B60" w:rsidRDefault="00E97B60" w:rsidP="007D3DD3">
      <w:pPr>
        <w:pStyle w:val="ConsPlusNormal"/>
        <w:jc w:val="right"/>
        <w:outlineLvl w:val="5"/>
        <w:rPr>
          <w:rFonts w:ascii="Times New Roman" w:hAnsi="Times New Roman" w:cs="Times New Roman"/>
          <w:sz w:val="24"/>
          <w:szCs w:val="24"/>
        </w:rPr>
      </w:pPr>
    </w:p>
    <w:p w14:paraId="5CAFBB14" w14:textId="77777777" w:rsidR="00B67068" w:rsidRPr="00E31F6D" w:rsidRDefault="003E4EE9" w:rsidP="007D3DD3">
      <w:pPr>
        <w:pStyle w:val="ConsPlusNormal"/>
        <w:jc w:val="right"/>
        <w:outlineLvl w:val="5"/>
        <w:rPr>
          <w:rFonts w:ascii="Times New Roman" w:hAnsi="Times New Roman" w:cs="Times New Roman"/>
          <w:sz w:val="24"/>
          <w:szCs w:val="24"/>
        </w:rPr>
      </w:pPr>
      <w:r w:rsidRPr="00E31F6D">
        <w:rPr>
          <w:rFonts w:ascii="Times New Roman" w:hAnsi="Times New Roman" w:cs="Times New Roman"/>
          <w:sz w:val="24"/>
          <w:szCs w:val="24"/>
        </w:rPr>
        <w:t>Таблица 1</w:t>
      </w:r>
      <w:r w:rsidR="00567B8C" w:rsidRPr="00E31F6D">
        <w:rPr>
          <w:rFonts w:ascii="Times New Roman" w:hAnsi="Times New Roman" w:cs="Times New Roman"/>
          <w:sz w:val="24"/>
          <w:szCs w:val="24"/>
        </w:rPr>
        <w:t>1</w:t>
      </w:r>
    </w:p>
    <w:p w14:paraId="5CA8C93A" w14:textId="77777777" w:rsidR="00567B8C" w:rsidRPr="00E31F6D" w:rsidRDefault="00531BE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 xml:space="preserve">Фонд подсочки древостоев </w:t>
      </w:r>
    </w:p>
    <w:p w14:paraId="523CA38A" w14:textId="77777777" w:rsidR="00B67068" w:rsidRPr="00E31F6D" w:rsidRDefault="00531BEF" w:rsidP="00567B8C">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0"/>
        <w:gridCol w:w="4198"/>
        <w:gridCol w:w="3299"/>
        <w:gridCol w:w="2098"/>
      </w:tblGrid>
      <w:tr w:rsidR="001A474B" w:rsidRPr="00E31F6D" w14:paraId="33EBD578" w14:textId="77777777" w:rsidTr="00593A20">
        <w:trPr>
          <w:jc w:val="center"/>
        </w:trPr>
        <w:tc>
          <w:tcPr>
            <w:tcW w:w="294" w:type="pct"/>
            <w:vMerge w:val="restart"/>
            <w:tcBorders>
              <w:top w:val="single" w:sz="4" w:space="0" w:color="auto"/>
              <w:left w:val="single" w:sz="4" w:space="0" w:color="auto"/>
              <w:bottom w:val="single" w:sz="4" w:space="0" w:color="auto"/>
              <w:right w:val="single" w:sz="4" w:space="0" w:color="auto"/>
            </w:tcBorders>
          </w:tcPr>
          <w:p w14:paraId="7B5ACD6E" w14:textId="77777777" w:rsidR="001A474B" w:rsidRPr="00E31F6D" w:rsidRDefault="001A474B" w:rsidP="00BD6C69">
            <w:pPr>
              <w:pStyle w:val="ConsPlusNormal"/>
              <w:rPr>
                <w:rFonts w:ascii="Times New Roman" w:hAnsi="Times New Roman" w:cs="Times New Roman"/>
                <w:sz w:val="22"/>
              </w:rPr>
            </w:pPr>
            <w:r w:rsidRPr="00E31F6D">
              <w:rPr>
                <w:rFonts w:ascii="Times New Roman" w:hAnsi="Times New Roman" w:cs="Times New Roman"/>
                <w:sz w:val="22"/>
              </w:rPr>
              <w:t>N п/п</w:t>
            </w:r>
          </w:p>
        </w:tc>
        <w:tc>
          <w:tcPr>
            <w:tcW w:w="2059" w:type="pct"/>
            <w:vMerge w:val="restart"/>
            <w:tcBorders>
              <w:top w:val="single" w:sz="4" w:space="0" w:color="auto"/>
              <w:left w:val="single" w:sz="4" w:space="0" w:color="auto"/>
              <w:bottom w:val="single" w:sz="4" w:space="0" w:color="auto"/>
              <w:right w:val="single" w:sz="4" w:space="0" w:color="auto"/>
            </w:tcBorders>
          </w:tcPr>
          <w:p w14:paraId="6587EF2B" w14:textId="77777777" w:rsidR="001A474B" w:rsidRPr="00E31F6D" w:rsidRDefault="001A474B" w:rsidP="00BD6C69">
            <w:pPr>
              <w:pStyle w:val="ConsPlusNormal"/>
              <w:jc w:val="center"/>
              <w:rPr>
                <w:rFonts w:ascii="Times New Roman" w:hAnsi="Times New Roman" w:cs="Times New Roman"/>
                <w:sz w:val="22"/>
              </w:rPr>
            </w:pPr>
            <w:r w:rsidRPr="00E31F6D">
              <w:rPr>
                <w:rFonts w:ascii="Times New Roman" w:hAnsi="Times New Roman" w:cs="Times New Roman"/>
                <w:sz w:val="22"/>
              </w:rPr>
              <w:t>Показатели</w:t>
            </w:r>
          </w:p>
        </w:tc>
        <w:tc>
          <w:tcPr>
            <w:tcW w:w="2647" w:type="pct"/>
            <w:gridSpan w:val="2"/>
            <w:tcBorders>
              <w:top w:val="single" w:sz="4" w:space="0" w:color="auto"/>
              <w:left w:val="single" w:sz="4" w:space="0" w:color="auto"/>
              <w:bottom w:val="single" w:sz="4" w:space="0" w:color="auto"/>
              <w:right w:val="single" w:sz="4" w:space="0" w:color="auto"/>
            </w:tcBorders>
          </w:tcPr>
          <w:p w14:paraId="2AEF285A" w14:textId="77777777" w:rsidR="001A474B" w:rsidRPr="00E31F6D" w:rsidRDefault="001A474B" w:rsidP="00BD6C69">
            <w:pPr>
              <w:pStyle w:val="ConsPlusNormal"/>
              <w:jc w:val="center"/>
              <w:rPr>
                <w:rFonts w:ascii="Times New Roman" w:hAnsi="Times New Roman" w:cs="Times New Roman"/>
                <w:sz w:val="22"/>
              </w:rPr>
            </w:pPr>
            <w:r w:rsidRPr="00E31F6D">
              <w:rPr>
                <w:rFonts w:ascii="Times New Roman" w:hAnsi="Times New Roman" w:cs="Times New Roman"/>
                <w:sz w:val="22"/>
              </w:rPr>
              <w:t>Подсочка</w:t>
            </w:r>
          </w:p>
        </w:tc>
      </w:tr>
      <w:tr w:rsidR="001A474B" w:rsidRPr="00E31F6D" w14:paraId="36084FE6" w14:textId="77777777" w:rsidTr="00593A20">
        <w:trPr>
          <w:jc w:val="center"/>
        </w:trPr>
        <w:tc>
          <w:tcPr>
            <w:tcW w:w="294" w:type="pct"/>
            <w:vMerge/>
            <w:tcBorders>
              <w:top w:val="single" w:sz="4" w:space="0" w:color="auto"/>
              <w:left w:val="single" w:sz="4" w:space="0" w:color="auto"/>
              <w:bottom w:val="single" w:sz="4" w:space="0" w:color="auto"/>
              <w:right w:val="single" w:sz="4" w:space="0" w:color="auto"/>
            </w:tcBorders>
          </w:tcPr>
          <w:p w14:paraId="79692F16" w14:textId="77777777" w:rsidR="001A474B" w:rsidRPr="00E31F6D" w:rsidRDefault="001A474B" w:rsidP="00BD6C69">
            <w:pPr>
              <w:pStyle w:val="ConsPlusNormal"/>
              <w:jc w:val="both"/>
              <w:rPr>
                <w:rFonts w:ascii="Times New Roman" w:hAnsi="Times New Roman" w:cs="Times New Roman"/>
                <w:sz w:val="22"/>
              </w:rPr>
            </w:pPr>
          </w:p>
        </w:tc>
        <w:tc>
          <w:tcPr>
            <w:tcW w:w="2059" w:type="pct"/>
            <w:vMerge/>
            <w:tcBorders>
              <w:top w:val="single" w:sz="4" w:space="0" w:color="auto"/>
              <w:left w:val="single" w:sz="4" w:space="0" w:color="auto"/>
              <w:bottom w:val="single" w:sz="4" w:space="0" w:color="auto"/>
              <w:right w:val="single" w:sz="4" w:space="0" w:color="auto"/>
            </w:tcBorders>
          </w:tcPr>
          <w:p w14:paraId="53405EAB" w14:textId="77777777" w:rsidR="001A474B" w:rsidRPr="00E31F6D" w:rsidRDefault="001A474B" w:rsidP="00BD6C69">
            <w:pPr>
              <w:pStyle w:val="ConsPlusNormal"/>
              <w:jc w:val="both"/>
              <w:rPr>
                <w:rFonts w:ascii="Times New Roman" w:hAnsi="Times New Roman" w:cs="Times New Roman"/>
                <w:sz w:val="22"/>
              </w:rPr>
            </w:pPr>
          </w:p>
        </w:tc>
        <w:tc>
          <w:tcPr>
            <w:tcW w:w="2647" w:type="pct"/>
            <w:gridSpan w:val="2"/>
            <w:tcBorders>
              <w:top w:val="single" w:sz="4" w:space="0" w:color="auto"/>
              <w:left w:val="single" w:sz="4" w:space="0" w:color="auto"/>
              <w:bottom w:val="single" w:sz="4" w:space="0" w:color="auto"/>
              <w:right w:val="single" w:sz="4" w:space="0" w:color="auto"/>
            </w:tcBorders>
          </w:tcPr>
          <w:p w14:paraId="677CB3BD" w14:textId="77777777" w:rsidR="001A474B" w:rsidRPr="00E31F6D" w:rsidRDefault="001A474B" w:rsidP="00BD6C69">
            <w:pPr>
              <w:pStyle w:val="ConsPlusNormal"/>
              <w:jc w:val="center"/>
              <w:rPr>
                <w:rFonts w:ascii="Times New Roman" w:hAnsi="Times New Roman" w:cs="Times New Roman"/>
                <w:sz w:val="22"/>
              </w:rPr>
            </w:pPr>
            <w:r w:rsidRPr="00E31F6D">
              <w:rPr>
                <w:rFonts w:ascii="Times New Roman" w:hAnsi="Times New Roman" w:cs="Times New Roman"/>
                <w:sz w:val="22"/>
              </w:rPr>
              <w:t>Целевое назначение лесов</w:t>
            </w:r>
          </w:p>
        </w:tc>
      </w:tr>
      <w:tr w:rsidR="001A474B" w:rsidRPr="00E31F6D" w14:paraId="192D8FEB" w14:textId="77777777" w:rsidTr="00593A20">
        <w:trPr>
          <w:jc w:val="center"/>
        </w:trPr>
        <w:tc>
          <w:tcPr>
            <w:tcW w:w="294" w:type="pct"/>
            <w:vMerge/>
            <w:tcBorders>
              <w:top w:val="single" w:sz="4" w:space="0" w:color="auto"/>
              <w:left w:val="single" w:sz="4" w:space="0" w:color="auto"/>
              <w:bottom w:val="single" w:sz="4" w:space="0" w:color="auto"/>
              <w:right w:val="single" w:sz="4" w:space="0" w:color="auto"/>
            </w:tcBorders>
          </w:tcPr>
          <w:p w14:paraId="77EDF627" w14:textId="77777777" w:rsidR="001A474B" w:rsidRPr="00E31F6D" w:rsidRDefault="001A474B" w:rsidP="00BD6C69">
            <w:pPr>
              <w:pStyle w:val="ConsPlusNormal"/>
              <w:jc w:val="both"/>
              <w:rPr>
                <w:rFonts w:ascii="Times New Roman" w:hAnsi="Times New Roman" w:cs="Times New Roman"/>
                <w:sz w:val="22"/>
              </w:rPr>
            </w:pPr>
          </w:p>
        </w:tc>
        <w:tc>
          <w:tcPr>
            <w:tcW w:w="2059" w:type="pct"/>
            <w:vMerge/>
            <w:tcBorders>
              <w:top w:val="single" w:sz="4" w:space="0" w:color="auto"/>
              <w:left w:val="single" w:sz="4" w:space="0" w:color="auto"/>
              <w:bottom w:val="single" w:sz="4" w:space="0" w:color="auto"/>
              <w:right w:val="single" w:sz="4" w:space="0" w:color="auto"/>
            </w:tcBorders>
          </w:tcPr>
          <w:p w14:paraId="7F0940EE" w14:textId="77777777" w:rsidR="001A474B" w:rsidRPr="00E31F6D" w:rsidRDefault="001A474B" w:rsidP="00BD6C69">
            <w:pPr>
              <w:pStyle w:val="ConsPlusNormal"/>
              <w:jc w:val="both"/>
              <w:rPr>
                <w:rFonts w:ascii="Times New Roman" w:hAnsi="Times New Roman" w:cs="Times New Roman"/>
                <w:sz w:val="22"/>
              </w:rPr>
            </w:pPr>
          </w:p>
        </w:tc>
        <w:tc>
          <w:tcPr>
            <w:tcW w:w="1618" w:type="pct"/>
            <w:tcBorders>
              <w:top w:val="single" w:sz="4" w:space="0" w:color="auto"/>
              <w:left w:val="single" w:sz="4" w:space="0" w:color="auto"/>
              <w:bottom w:val="single" w:sz="4" w:space="0" w:color="auto"/>
              <w:right w:val="single" w:sz="4" w:space="0" w:color="auto"/>
            </w:tcBorders>
          </w:tcPr>
          <w:p w14:paraId="210CF9F3" w14:textId="77777777" w:rsidR="001A474B" w:rsidRPr="00E31F6D" w:rsidRDefault="001A474B" w:rsidP="00BD6C69">
            <w:pPr>
              <w:pStyle w:val="ConsPlusNormal"/>
              <w:rPr>
                <w:rFonts w:ascii="Times New Roman" w:hAnsi="Times New Roman" w:cs="Times New Roman"/>
                <w:sz w:val="22"/>
              </w:rPr>
            </w:pPr>
            <w:r w:rsidRPr="00E31F6D">
              <w:rPr>
                <w:rFonts w:ascii="Times New Roman" w:hAnsi="Times New Roman" w:cs="Times New Roman"/>
                <w:sz w:val="22"/>
              </w:rPr>
              <w:t>Эксплуатационные леса, га</w:t>
            </w:r>
          </w:p>
        </w:tc>
        <w:tc>
          <w:tcPr>
            <w:tcW w:w="1029" w:type="pct"/>
            <w:tcBorders>
              <w:top w:val="single" w:sz="4" w:space="0" w:color="auto"/>
              <w:left w:val="single" w:sz="4" w:space="0" w:color="auto"/>
              <w:bottom w:val="single" w:sz="4" w:space="0" w:color="auto"/>
              <w:right w:val="single" w:sz="4" w:space="0" w:color="auto"/>
            </w:tcBorders>
          </w:tcPr>
          <w:p w14:paraId="09DDB320" w14:textId="77777777" w:rsidR="001A474B" w:rsidRPr="00E31F6D" w:rsidRDefault="001A474B" w:rsidP="00BD6C69">
            <w:pPr>
              <w:pStyle w:val="ConsPlusNormal"/>
              <w:rPr>
                <w:rFonts w:ascii="Times New Roman" w:hAnsi="Times New Roman" w:cs="Times New Roman"/>
                <w:sz w:val="22"/>
              </w:rPr>
            </w:pPr>
            <w:r w:rsidRPr="00E31F6D">
              <w:rPr>
                <w:rFonts w:ascii="Times New Roman" w:hAnsi="Times New Roman" w:cs="Times New Roman"/>
                <w:sz w:val="22"/>
              </w:rPr>
              <w:t>Итого</w:t>
            </w:r>
          </w:p>
        </w:tc>
      </w:tr>
      <w:tr w:rsidR="001A474B" w:rsidRPr="00E31F6D" w14:paraId="66FC6FD1" w14:textId="77777777" w:rsidTr="00593A20">
        <w:trPr>
          <w:jc w:val="center"/>
        </w:trPr>
        <w:tc>
          <w:tcPr>
            <w:tcW w:w="294" w:type="pct"/>
            <w:tcBorders>
              <w:top w:val="single" w:sz="4" w:space="0" w:color="auto"/>
              <w:left w:val="single" w:sz="4" w:space="0" w:color="auto"/>
              <w:bottom w:val="single" w:sz="4" w:space="0" w:color="auto"/>
              <w:right w:val="single" w:sz="4" w:space="0" w:color="auto"/>
            </w:tcBorders>
          </w:tcPr>
          <w:p w14:paraId="03F6F42E" w14:textId="77777777" w:rsidR="001A474B" w:rsidRPr="00E31F6D" w:rsidRDefault="001A474B" w:rsidP="00BD6C69">
            <w:pPr>
              <w:pStyle w:val="ConsPlusNormal"/>
              <w:jc w:val="center"/>
              <w:rPr>
                <w:rFonts w:ascii="Times New Roman" w:hAnsi="Times New Roman" w:cs="Times New Roman"/>
                <w:sz w:val="22"/>
              </w:rPr>
            </w:pPr>
            <w:r w:rsidRPr="00E31F6D">
              <w:rPr>
                <w:rFonts w:ascii="Times New Roman" w:hAnsi="Times New Roman" w:cs="Times New Roman"/>
                <w:sz w:val="22"/>
              </w:rPr>
              <w:t>1.</w:t>
            </w:r>
          </w:p>
        </w:tc>
        <w:tc>
          <w:tcPr>
            <w:tcW w:w="2059" w:type="pct"/>
            <w:tcBorders>
              <w:top w:val="single" w:sz="4" w:space="0" w:color="auto"/>
              <w:left w:val="single" w:sz="4" w:space="0" w:color="auto"/>
              <w:bottom w:val="single" w:sz="4" w:space="0" w:color="auto"/>
              <w:right w:val="single" w:sz="4" w:space="0" w:color="auto"/>
            </w:tcBorders>
          </w:tcPr>
          <w:p w14:paraId="340238F7" w14:textId="77777777" w:rsidR="001A474B" w:rsidRPr="00E31F6D" w:rsidRDefault="001A474B" w:rsidP="00BD6C69">
            <w:pPr>
              <w:pStyle w:val="ConsPlusNormal"/>
              <w:rPr>
                <w:rFonts w:ascii="Times New Roman" w:hAnsi="Times New Roman" w:cs="Times New Roman"/>
                <w:sz w:val="22"/>
              </w:rPr>
            </w:pPr>
            <w:r w:rsidRPr="00E31F6D">
              <w:rPr>
                <w:rFonts w:ascii="Times New Roman" w:hAnsi="Times New Roman" w:cs="Times New Roman"/>
                <w:sz w:val="22"/>
              </w:rPr>
              <w:t>Всего пригодных для подсочки</w:t>
            </w:r>
          </w:p>
        </w:tc>
        <w:tc>
          <w:tcPr>
            <w:tcW w:w="1618" w:type="pct"/>
            <w:tcBorders>
              <w:top w:val="single" w:sz="4" w:space="0" w:color="auto"/>
              <w:left w:val="single" w:sz="4" w:space="0" w:color="auto"/>
              <w:bottom w:val="single" w:sz="4" w:space="0" w:color="auto"/>
              <w:right w:val="single" w:sz="4" w:space="0" w:color="auto"/>
            </w:tcBorders>
          </w:tcPr>
          <w:p w14:paraId="545034AB" w14:textId="77777777" w:rsidR="001A474B" w:rsidRPr="00E31F6D" w:rsidRDefault="00A62C48" w:rsidP="00BD6C69">
            <w:pPr>
              <w:pStyle w:val="ConsPlusNormal"/>
              <w:jc w:val="center"/>
              <w:rPr>
                <w:rFonts w:ascii="Times New Roman" w:hAnsi="Times New Roman" w:cs="Times New Roman"/>
                <w:sz w:val="22"/>
              </w:rPr>
            </w:pPr>
            <w:r w:rsidRPr="00E31F6D">
              <w:rPr>
                <w:rFonts w:ascii="Times New Roman" w:hAnsi="Times New Roman" w:cs="Times New Roman"/>
                <w:sz w:val="22"/>
              </w:rPr>
              <w:t>1260</w:t>
            </w:r>
          </w:p>
        </w:tc>
        <w:tc>
          <w:tcPr>
            <w:tcW w:w="1029" w:type="pct"/>
            <w:tcBorders>
              <w:top w:val="single" w:sz="4" w:space="0" w:color="auto"/>
              <w:left w:val="single" w:sz="4" w:space="0" w:color="auto"/>
              <w:bottom w:val="single" w:sz="4" w:space="0" w:color="auto"/>
              <w:right w:val="single" w:sz="4" w:space="0" w:color="auto"/>
            </w:tcBorders>
          </w:tcPr>
          <w:p w14:paraId="24017544" w14:textId="77777777" w:rsidR="001A474B" w:rsidRPr="00E31F6D" w:rsidRDefault="00A62C48" w:rsidP="00BD6C69">
            <w:pPr>
              <w:pStyle w:val="ConsPlusNormal"/>
              <w:jc w:val="center"/>
              <w:rPr>
                <w:rFonts w:ascii="Times New Roman" w:hAnsi="Times New Roman" w:cs="Times New Roman"/>
                <w:sz w:val="22"/>
              </w:rPr>
            </w:pPr>
            <w:r w:rsidRPr="00E31F6D">
              <w:rPr>
                <w:rFonts w:ascii="Times New Roman" w:hAnsi="Times New Roman" w:cs="Times New Roman"/>
                <w:sz w:val="22"/>
              </w:rPr>
              <w:t>1260</w:t>
            </w:r>
          </w:p>
        </w:tc>
      </w:tr>
      <w:tr w:rsidR="00A62C48" w:rsidRPr="00E31F6D" w14:paraId="1996EF33" w14:textId="77777777" w:rsidTr="00593A20">
        <w:trPr>
          <w:jc w:val="center"/>
        </w:trPr>
        <w:tc>
          <w:tcPr>
            <w:tcW w:w="294" w:type="pct"/>
            <w:tcBorders>
              <w:top w:val="single" w:sz="4" w:space="0" w:color="auto"/>
              <w:left w:val="single" w:sz="4" w:space="0" w:color="auto"/>
              <w:bottom w:val="single" w:sz="4" w:space="0" w:color="auto"/>
              <w:right w:val="single" w:sz="4" w:space="0" w:color="auto"/>
            </w:tcBorders>
          </w:tcPr>
          <w:p w14:paraId="7D5A9504" w14:textId="77777777" w:rsidR="00A62C48" w:rsidRPr="00E31F6D" w:rsidRDefault="00A62C48" w:rsidP="00A62C48">
            <w:pPr>
              <w:pStyle w:val="ConsPlusNormal"/>
              <w:jc w:val="center"/>
              <w:rPr>
                <w:rFonts w:ascii="Times New Roman" w:hAnsi="Times New Roman" w:cs="Times New Roman"/>
                <w:sz w:val="22"/>
              </w:rPr>
            </w:pPr>
            <w:r w:rsidRPr="00E31F6D">
              <w:rPr>
                <w:rFonts w:ascii="Times New Roman" w:hAnsi="Times New Roman" w:cs="Times New Roman"/>
                <w:sz w:val="22"/>
              </w:rPr>
              <w:t>2.</w:t>
            </w:r>
          </w:p>
        </w:tc>
        <w:tc>
          <w:tcPr>
            <w:tcW w:w="2059" w:type="pct"/>
            <w:tcBorders>
              <w:top w:val="single" w:sz="4" w:space="0" w:color="auto"/>
              <w:left w:val="single" w:sz="4" w:space="0" w:color="auto"/>
              <w:bottom w:val="single" w:sz="4" w:space="0" w:color="auto"/>
              <w:right w:val="single" w:sz="4" w:space="0" w:color="auto"/>
            </w:tcBorders>
          </w:tcPr>
          <w:p w14:paraId="1713B078" w14:textId="77777777" w:rsidR="00A62C48" w:rsidRPr="00E31F6D" w:rsidRDefault="00A62C48" w:rsidP="00A62C48">
            <w:pPr>
              <w:pStyle w:val="ConsPlusNormal"/>
              <w:rPr>
                <w:rFonts w:ascii="Times New Roman" w:hAnsi="Times New Roman" w:cs="Times New Roman"/>
                <w:sz w:val="22"/>
              </w:rPr>
            </w:pPr>
            <w:r w:rsidRPr="00E31F6D">
              <w:rPr>
                <w:rFonts w:ascii="Times New Roman" w:hAnsi="Times New Roman" w:cs="Times New Roman"/>
                <w:sz w:val="22"/>
              </w:rPr>
              <w:t>Спелых и перестойных</w:t>
            </w:r>
          </w:p>
        </w:tc>
        <w:tc>
          <w:tcPr>
            <w:tcW w:w="1618" w:type="pct"/>
            <w:tcBorders>
              <w:top w:val="single" w:sz="4" w:space="0" w:color="auto"/>
              <w:left w:val="single" w:sz="4" w:space="0" w:color="auto"/>
              <w:bottom w:val="single" w:sz="4" w:space="0" w:color="auto"/>
              <w:right w:val="single" w:sz="4" w:space="0" w:color="auto"/>
            </w:tcBorders>
          </w:tcPr>
          <w:p w14:paraId="6965A25D" w14:textId="77777777" w:rsidR="00A62C48" w:rsidRPr="00E31F6D" w:rsidRDefault="00A62C48" w:rsidP="00A62C48">
            <w:pPr>
              <w:pStyle w:val="ConsPlusNormal"/>
              <w:jc w:val="center"/>
              <w:rPr>
                <w:rFonts w:ascii="Times New Roman" w:hAnsi="Times New Roman" w:cs="Times New Roman"/>
                <w:sz w:val="22"/>
              </w:rPr>
            </w:pPr>
            <w:r w:rsidRPr="00E31F6D">
              <w:rPr>
                <w:rFonts w:ascii="Times New Roman" w:hAnsi="Times New Roman" w:cs="Times New Roman"/>
                <w:sz w:val="22"/>
              </w:rPr>
              <w:t>1260</w:t>
            </w:r>
          </w:p>
        </w:tc>
        <w:tc>
          <w:tcPr>
            <w:tcW w:w="1029" w:type="pct"/>
            <w:tcBorders>
              <w:top w:val="single" w:sz="4" w:space="0" w:color="auto"/>
              <w:left w:val="single" w:sz="4" w:space="0" w:color="auto"/>
              <w:bottom w:val="single" w:sz="4" w:space="0" w:color="auto"/>
              <w:right w:val="single" w:sz="4" w:space="0" w:color="auto"/>
            </w:tcBorders>
          </w:tcPr>
          <w:p w14:paraId="7B12C184" w14:textId="77777777" w:rsidR="00A62C48" w:rsidRPr="00E31F6D" w:rsidRDefault="00A62C48" w:rsidP="00A62C48">
            <w:pPr>
              <w:pStyle w:val="ConsPlusNormal"/>
              <w:jc w:val="center"/>
              <w:rPr>
                <w:rFonts w:ascii="Times New Roman" w:hAnsi="Times New Roman" w:cs="Times New Roman"/>
                <w:sz w:val="22"/>
              </w:rPr>
            </w:pPr>
            <w:r w:rsidRPr="00E31F6D">
              <w:rPr>
                <w:rFonts w:ascii="Times New Roman" w:hAnsi="Times New Roman" w:cs="Times New Roman"/>
                <w:sz w:val="22"/>
              </w:rPr>
              <w:t>1260</w:t>
            </w:r>
          </w:p>
        </w:tc>
      </w:tr>
      <w:tr w:rsidR="001A474B" w:rsidRPr="00E31F6D" w14:paraId="33AF57DE" w14:textId="77777777" w:rsidTr="00593A20">
        <w:trPr>
          <w:jc w:val="center"/>
        </w:trPr>
        <w:tc>
          <w:tcPr>
            <w:tcW w:w="294" w:type="pct"/>
            <w:tcBorders>
              <w:top w:val="single" w:sz="4" w:space="0" w:color="auto"/>
              <w:left w:val="single" w:sz="4" w:space="0" w:color="auto"/>
              <w:bottom w:val="single" w:sz="4" w:space="0" w:color="auto"/>
              <w:right w:val="single" w:sz="4" w:space="0" w:color="auto"/>
            </w:tcBorders>
          </w:tcPr>
          <w:p w14:paraId="4E632FF3" w14:textId="77777777" w:rsidR="001A474B" w:rsidRPr="00E31F6D" w:rsidRDefault="001A474B" w:rsidP="00BD6C69">
            <w:pPr>
              <w:pStyle w:val="ConsPlusNormal"/>
              <w:jc w:val="center"/>
              <w:rPr>
                <w:rFonts w:ascii="Times New Roman" w:hAnsi="Times New Roman" w:cs="Times New Roman"/>
                <w:sz w:val="22"/>
              </w:rPr>
            </w:pPr>
            <w:r w:rsidRPr="00E31F6D">
              <w:rPr>
                <w:rFonts w:ascii="Times New Roman" w:hAnsi="Times New Roman" w:cs="Times New Roman"/>
                <w:sz w:val="22"/>
              </w:rPr>
              <w:t>3.</w:t>
            </w:r>
          </w:p>
        </w:tc>
        <w:tc>
          <w:tcPr>
            <w:tcW w:w="2059" w:type="pct"/>
            <w:tcBorders>
              <w:top w:val="single" w:sz="4" w:space="0" w:color="auto"/>
              <w:left w:val="single" w:sz="4" w:space="0" w:color="auto"/>
              <w:bottom w:val="single" w:sz="4" w:space="0" w:color="auto"/>
              <w:right w:val="single" w:sz="4" w:space="0" w:color="auto"/>
            </w:tcBorders>
          </w:tcPr>
          <w:p w14:paraId="4E334E80" w14:textId="77777777" w:rsidR="001A474B" w:rsidRPr="00E31F6D" w:rsidRDefault="001A474B" w:rsidP="00BD6C69">
            <w:pPr>
              <w:pStyle w:val="ConsPlusNormal"/>
              <w:rPr>
                <w:rFonts w:ascii="Times New Roman" w:hAnsi="Times New Roman" w:cs="Times New Roman"/>
                <w:sz w:val="22"/>
              </w:rPr>
            </w:pPr>
            <w:r w:rsidRPr="00E31F6D">
              <w:rPr>
                <w:rFonts w:ascii="Times New Roman" w:hAnsi="Times New Roman" w:cs="Times New Roman"/>
                <w:sz w:val="22"/>
              </w:rPr>
              <w:t>Приспевающих</w:t>
            </w:r>
          </w:p>
        </w:tc>
        <w:tc>
          <w:tcPr>
            <w:tcW w:w="1618" w:type="pct"/>
            <w:tcBorders>
              <w:top w:val="single" w:sz="4" w:space="0" w:color="auto"/>
              <w:left w:val="single" w:sz="4" w:space="0" w:color="auto"/>
              <w:bottom w:val="single" w:sz="4" w:space="0" w:color="auto"/>
              <w:right w:val="single" w:sz="4" w:space="0" w:color="auto"/>
            </w:tcBorders>
          </w:tcPr>
          <w:p w14:paraId="21575A72" w14:textId="77777777" w:rsidR="001A474B" w:rsidRPr="00E31F6D" w:rsidRDefault="00A62C48" w:rsidP="00BD6C69">
            <w:pPr>
              <w:pStyle w:val="ConsPlusNormal"/>
              <w:jc w:val="center"/>
              <w:rPr>
                <w:rFonts w:ascii="Times New Roman" w:hAnsi="Times New Roman" w:cs="Times New Roman"/>
                <w:sz w:val="22"/>
              </w:rPr>
            </w:pPr>
            <w:r w:rsidRPr="00E31F6D">
              <w:rPr>
                <w:rFonts w:ascii="Times New Roman" w:hAnsi="Times New Roman" w:cs="Times New Roman"/>
                <w:sz w:val="22"/>
              </w:rPr>
              <w:t>-</w:t>
            </w:r>
          </w:p>
        </w:tc>
        <w:tc>
          <w:tcPr>
            <w:tcW w:w="1029" w:type="pct"/>
            <w:tcBorders>
              <w:top w:val="single" w:sz="4" w:space="0" w:color="auto"/>
              <w:left w:val="single" w:sz="4" w:space="0" w:color="auto"/>
              <w:bottom w:val="single" w:sz="4" w:space="0" w:color="auto"/>
              <w:right w:val="single" w:sz="4" w:space="0" w:color="auto"/>
            </w:tcBorders>
          </w:tcPr>
          <w:p w14:paraId="2F358801" w14:textId="77777777" w:rsidR="001A474B" w:rsidRPr="00E31F6D" w:rsidRDefault="00A62C48" w:rsidP="00BD6C69">
            <w:pPr>
              <w:pStyle w:val="ConsPlusNormal"/>
              <w:jc w:val="center"/>
              <w:rPr>
                <w:rFonts w:ascii="Times New Roman" w:hAnsi="Times New Roman" w:cs="Times New Roman"/>
                <w:sz w:val="22"/>
              </w:rPr>
            </w:pPr>
            <w:r w:rsidRPr="00E31F6D">
              <w:rPr>
                <w:rFonts w:ascii="Times New Roman" w:hAnsi="Times New Roman" w:cs="Times New Roman"/>
                <w:sz w:val="22"/>
              </w:rPr>
              <w:t>-</w:t>
            </w:r>
          </w:p>
        </w:tc>
      </w:tr>
      <w:tr w:rsidR="00A62C48" w:rsidRPr="00E31F6D" w14:paraId="6788A38A" w14:textId="77777777" w:rsidTr="00593A20">
        <w:trPr>
          <w:jc w:val="center"/>
        </w:trPr>
        <w:tc>
          <w:tcPr>
            <w:tcW w:w="294" w:type="pct"/>
            <w:tcBorders>
              <w:top w:val="single" w:sz="4" w:space="0" w:color="auto"/>
              <w:left w:val="single" w:sz="4" w:space="0" w:color="auto"/>
              <w:bottom w:val="single" w:sz="4" w:space="0" w:color="auto"/>
              <w:right w:val="single" w:sz="4" w:space="0" w:color="auto"/>
            </w:tcBorders>
          </w:tcPr>
          <w:p w14:paraId="68CAC0C1" w14:textId="77777777" w:rsidR="00A62C48" w:rsidRPr="00E31F6D" w:rsidRDefault="00A62C48" w:rsidP="00A62C48">
            <w:pPr>
              <w:pStyle w:val="ConsPlusNormal"/>
              <w:jc w:val="center"/>
              <w:rPr>
                <w:rFonts w:ascii="Times New Roman" w:hAnsi="Times New Roman" w:cs="Times New Roman"/>
                <w:sz w:val="22"/>
              </w:rPr>
            </w:pPr>
            <w:r w:rsidRPr="00E31F6D">
              <w:rPr>
                <w:rFonts w:ascii="Times New Roman" w:hAnsi="Times New Roman" w:cs="Times New Roman"/>
                <w:sz w:val="22"/>
              </w:rPr>
              <w:t>4.</w:t>
            </w:r>
          </w:p>
        </w:tc>
        <w:tc>
          <w:tcPr>
            <w:tcW w:w="2059" w:type="pct"/>
            <w:tcBorders>
              <w:top w:val="single" w:sz="4" w:space="0" w:color="auto"/>
              <w:left w:val="single" w:sz="4" w:space="0" w:color="auto"/>
              <w:bottom w:val="single" w:sz="4" w:space="0" w:color="auto"/>
              <w:right w:val="single" w:sz="4" w:space="0" w:color="auto"/>
            </w:tcBorders>
          </w:tcPr>
          <w:p w14:paraId="4551958A" w14:textId="77777777" w:rsidR="00A62C48" w:rsidRPr="00E31F6D" w:rsidRDefault="00A62C48" w:rsidP="00A62C48">
            <w:pPr>
              <w:pStyle w:val="ConsPlusNormal"/>
              <w:rPr>
                <w:rFonts w:ascii="Times New Roman" w:hAnsi="Times New Roman" w:cs="Times New Roman"/>
                <w:sz w:val="22"/>
              </w:rPr>
            </w:pPr>
            <w:r w:rsidRPr="00E31F6D">
              <w:rPr>
                <w:rFonts w:ascii="Times New Roman" w:hAnsi="Times New Roman" w:cs="Times New Roman"/>
                <w:sz w:val="22"/>
              </w:rPr>
              <w:t>Из них: находятся в подсочке</w:t>
            </w:r>
          </w:p>
        </w:tc>
        <w:tc>
          <w:tcPr>
            <w:tcW w:w="1618" w:type="pct"/>
            <w:tcBorders>
              <w:top w:val="single" w:sz="4" w:space="0" w:color="auto"/>
              <w:left w:val="single" w:sz="4" w:space="0" w:color="auto"/>
              <w:bottom w:val="single" w:sz="4" w:space="0" w:color="auto"/>
              <w:right w:val="single" w:sz="4" w:space="0" w:color="auto"/>
            </w:tcBorders>
          </w:tcPr>
          <w:p w14:paraId="65E29869" w14:textId="77777777" w:rsidR="00A62C48" w:rsidRPr="00E31F6D" w:rsidRDefault="00A62C48" w:rsidP="00A62C48">
            <w:pPr>
              <w:pStyle w:val="ConsPlusNormal"/>
              <w:jc w:val="center"/>
              <w:rPr>
                <w:rFonts w:ascii="Times New Roman" w:hAnsi="Times New Roman" w:cs="Times New Roman"/>
                <w:sz w:val="22"/>
              </w:rPr>
            </w:pPr>
            <w:r w:rsidRPr="00E31F6D">
              <w:rPr>
                <w:rFonts w:ascii="Times New Roman" w:hAnsi="Times New Roman" w:cs="Times New Roman"/>
                <w:sz w:val="22"/>
              </w:rPr>
              <w:t>1260</w:t>
            </w:r>
          </w:p>
        </w:tc>
        <w:tc>
          <w:tcPr>
            <w:tcW w:w="1029" w:type="pct"/>
            <w:tcBorders>
              <w:top w:val="single" w:sz="4" w:space="0" w:color="auto"/>
              <w:left w:val="single" w:sz="4" w:space="0" w:color="auto"/>
              <w:bottom w:val="single" w:sz="4" w:space="0" w:color="auto"/>
              <w:right w:val="single" w:sz="4" w:space="0" w:color="auto"/>
            </w:tcBorders>
          </w:tcPr>
          <w:p w14:paraId="40FDE6B6" w14:textId="77777777" w:rsidR="00A62C48" w:rsidRPr="00E31F6D" w:rsidRDefault="00A62C48" w:rsidP="00A62C48">
            <w:pPr>
              <w:pStyle w:val="ConsPlusNormal"/>
              <w:jc w:val="center"/>
              <w:rPr>
                <w:rFonts w:ascii="Times New Roman" w:hAnsi="Times New Roman" w:cs="Times New Roman"/>
                <w:sz w:val="22"/>
              </w:rPr>
            </w:pPr>
            <w:r w:rsidRPr="00E31F6D">
              <w:rPr>
                <w:rFonts w:ascii="Times New Roman" w:hAnsi="Times New Roman" w:cs="Times New Roman"/>
                <w:sz w:val="22"/>
              </w:rPr>
              <w:t>1260</w:t>
            </w:r>
          </w:p>
        </w:tc>
      </w:tr>
      <w:tr w:rsidR="001A474B" w:rsidRPr="00E31F6D" w14:paraId="15316C9C" w14:textId="77777777" w:rsidTr="00593A20">
        <w:trPr>
          <w:jc w:val="center"/>
        </w:trPr>
        <w:tc>
          <w:tcPr>
            <w:tcW w:w="294" w:type="pct"/>
            <w:tcBorders>
              <w:top w:val="single" w:sz="4" w:space="0" w:color="auto"/>
              <w:left w:val="single" w:sz="4" w:space="0" w:color="auto"/>
              <w:bottom w:val="single" w:sz="4" w:space="0" w:color="auto"/>
              <w:right w:val="single" w:sz="4" w:space="0" w:color="auto"/>
            </w:tcBorders>
          </w:tcPr>
          <w:p w14:paraId="7FF6D3A6" w14:textId="77777777" w:rsidR="001A474B" w:rsidRPr="00E31F6D" w:rsidRDefault="001A474B" w:rsidP="00BD6C69">
            <w:pPr>
              <w:pStyle w:val="ConsPlusNormal"/>
              <w:jc w:val="center"/>
              <w:rPr>
                <w:rFonts w:ascii="Times New Roman" w:hAnsi="Times New Roman" w:cs="Times New Roman"/>
                <w:sz w:val="22"/>
              </w:rPr>
            </w:pPr>
            <w:r w:rsidRPr="00E31F6D">
              <w:rPr>
                <w:rFonts w:ascii="Times New Roman" w:hAnsi="Times New Roman" w:cs="Times New Roman"/>
                <w:sz w:val="22"/>
              </w:rPr>
              <w:t>5.</w:t>
            </w:r>
          </w:p>
        </w:tc>
        <w:tc>
          <w:tcPr>
            <w:tcW w:w="2059" w:type="pct"/>
            <w:tcBorders>
              <w:top w:val="single" w:sz="4" w:space="0" w:color="auto"/>
              <w:left w:val="single" w:sz="4" w:space="0" w:color="auto"/>
              <w:bottom w:val="single" w:sz="4" w:space="0" w:color="auto"/>
              <w:right w:val="single" w:sz="4" w:space="0" w:color="auto"/>
            </w:tcBorders>
          </w:tcPr>
          <w:p w14:paraId="3B228470" w14:textId="77777777" w:rsidR="001A474B" w:rsidRPr="00E31F6D" w:rsidRDefault="001A474B" w:rsidP="00BD6C69">
            <w:pPr>
              <w:pStyle w:val="ConsPlusNormal"/>
              <w:rPr>
                <w:rFonts w:ascii="Times New Roman" w:hAnsi="Times New Roman" w:cs="Times New Roman"/>
                <w:sz w:val="22"/>
              </w:rPr>
            </w:pPr>
            <w:r w:rsidRPr="00E31F6D">
              <w:rPr>
                <w:rFonts w:ascii="Times New Roman" w:hAnsi="Times New Roman" w:cs="Times New Roman"/>
                <w:sz w:val="22"/>
              </w:rPr>
              <w:t>Не рентабельны для подсочки</w:t>
            </w:r>
          </w:p>
        </w:tc>
        <w:tc>
          <w:tcPr>
            <w:tcW w:w="1618" w:type="pct"/>
            <w:tcBorders>
              <w:top w:val="single" w:sz="4" w:space="0" w:color="auto"/>
              <w:left w:val="single" w:sz="4" w:space="0" w:color="auto"/>
              <w:bottom w:val="single" w:sz="4" w:space="0" w:color="auto"/>
              <w:right w:val="single" w:sz="4" w:space="0" w:color="auto"/>
            </w:tcBorders>
          </w:tcPr>
          <w:p w14:paraId="363F7D5A" w14:textId="77777777" w:rsidR="001A474B" w:rsidRPr="00E31F6D" w:rsidRDefault="00E40FBE" w:rsidP="00BD6C69">
            <w:pPr>
              <w:pStyle w:val="ConsPlusNormal"/>
              <w:jc w:val="center"/>
              <w:rPr>
                <w:rFonts w:ascii="Times New Roman" w:hAnsi="Times New Roman" w:cs="Times New Roman"/>
                <w:sz w:val="22"/>
              </w:rPr>
            </w:pPr>
            <w:r w:rsidRPr="00E31F6D">
              <w:rPr>
                <w:rFonts w:ascii="Times New Roman" w:hAnsi="Times New Roman" w:cs="Times New Roman"/>
                <w:sz w:val="22"/>
              </w:rPr>
              <w:t>-</w:t>
            </w:r>
          </w:p>
        </w:tc>
        <w:tc>
          <w:tcPr>
            <w:tcW w:w="1029" w:type="pct"/>
            <w:tcBorders>
              <w:top w:val="single" w:sz="4" w:space="0" w:color="auto"/>
              <w:left w:val="single" w:sz="4" w:space="0" w:color="auto"/>
              <w:bottom w:val="single" w:sz="4" w:space="0" w:color="auto"/>
              <w:right w:val="single" w:sz="4" w:space="0" w:color="auto"/>
            </w:tcBorders>
          </w:tcPr>
          <w:p w14:paraId="3CB8B62B" w14:textId="77777777" w:rsidR="001A474B" w:rsidRPr="00E31F6D" w:rsidRDefault="00E40FBE" w:rsidP="00BD6C69">
            <w:pPr>
              <w:pStyle w:val="ConsPlusNormal"/>
              <w:jc w:val="center"/>
              <w:rPr>
                <w:rFonts w:ascii="Times New Roman" w:hAnsi="Times New Roman" w:cs="Times New Roman"/>
                <w:sz w:val="22"/>
              </w:rPr>
            </w:pPr>
            <w:r w:rsidRPr="00E31F6D">
              <w:rPr>
                <w:rFonts w:ascii="Times New Roman" w:hAnsi="Times New Roman" w:cs="Times New Roman"/>
                <w:sz w:val="22"/>
              </w:rPr>
              <w:t>-</w:t>
            </w:r>
          </w:p>
        </w:tc>
      </w:tr>
      <w:tr w:rsidR="00E40FBE" w:rsidRPr="00E31F6D" w14:paraId="4A883951" w14:textId="77777777" w:rsidTr="00593A20">
        <w:trPr>
          <w:jc w:val="center"/>
        </w:trPr>
        <w:tc>
          <w:tcPr>
            <w:tcW w:w="294" w:type="pct"/>
            <w:tcBorders>
              <w:top w:val="single" w:sz="4" w:space="0" w:color="auto"/>
              <w:left w:val="single" w:sz="4" w:space="0" w:color="auto"/>
              <w:bottom w:val="single" w:sz="4" w:space="0" w:color="auto"/>
              <w:right w:val="single" w:sz="4" w:space="0" w:color="auto"/>
            </w:tcBorders>
          </w:tcPr>
          <w:p w14:paraId="2420601C" w14:textId="77777777" w:rsidR="00E40FBE" w:rsidRPr="00E31F6D" w:rsidRDefault="00E40FBE" w:rsidP="00BD6C69">
            <w:pPr>
              <w:pStyle w:val="ConsPlusNormal"/>
              <w:jc w:val="center"/>
              <w:rPr>
                <w:rFonts w:ascii="Times New Roman" w:hAnsi="Times New Roman" w:cs="Times New Roman"/>
                <w:sz w:val="22"/>
              </w:rPr>
            </w:pPr>
            <w:r w:rsidRPr="00E31F6D">
              <w:rPr>
                <w:rFonts w:ascii="Times New Roman" w:hAnsi="Times New Roman" w:cs="Times New Roman"/>
                <w:sz w:val="22"/>
              </w:rPr>
              <w:t>6.</w:t>
            </w:r>
          </w:p>
        </w:tc>
        <w:tc>
          <w:tcPr>
            <w:tcW w:w="2059" w:type="pct"/>
            <w:tcBorders>
              <w:top w:val="single" w:sz="4" w:space="0" w:color="auto"/>
              <w:left w:val="single" w:sz="4" w:space="0" w:color="auto"/>
              <w:bottom w:val="single" w:sz="4" w:space="0" w:color="auto"/>
              <w:right w:val="single" w:sz="4" w:space="0" w:color="auto"/>
            </w:tcBorders>
          </w:tcPr>
          <w:p w14:paraId="0913D7EF" w14:textId="77777777" w:rsidR="00E40FBE" w:rsidRPr="00E31F6D" w:rsidRDefault="00E40FBE" w:rsidP="00BD6C69">
            <w:pPr>
              <w:pStyle w:val="ConsPlusNormal"/>
              <w:rPr>
                <w:rFonts w:ascii="Times New Roman" w:hAnsi="Times New Roman" w:cs="Times New Roman"/>
                <w:sz w:val="22"/>
              </w:rPr>
            </w:pPr>
            <w:r w:rsidRPr="00E31F6D">
              <w:rPr>
                <w:rFonts w:ascii="Times New Roman" w:hAnsi="Times New Roman" w:cs="Times New Roman"/>
                <w:sz w:val="22"/>
              </w:rPr>
              <w:t>Ежегодный</w:t>
            </w:r>
          </w:p>
        </w:tc>
        <w:tc>
          <w:tcPr>
            <w:tcW w:w="1618" w:type="pct"/>
            <w:tcBorders>
              <w:top w:val="single" w:sz="4" w:space="0" w:color="auto"/>
              <w:left w:val="single" w:sz="4" w:space="0" w:color="auto"/>
              <w:bottom w:val="single" w:sz="4" w:space="0" w:color="auto"/>
              <w:right w:val="single" w:sz="4" w:space="0" w:color="auto"/>
            </w:tcBorders>
          </w:tcPr>
          <w:p w14:paraId="594FA36B" w14:textId="77777777" w:rsidR="00E40FBE" w:rsidRPr="00E31F6D" w:rsidRDefault="00E40FBE" w:rsidP="00BD6C69">
            <w:pPr>
              <w:pStyle w:val="ConsPlusNormal"/>
              <w:jc w:val="center"/>
              <w:rPr>
                <w:rFonts w:ascii="Times New Roman" w:hAnsi="Times New Roman" w:cs="Times New Roman"/>
                <w:sz w:val="22"/>
              </w:rPr>
            </w:pPr>
            <w:r w:rsidRPr="00E31F6D">
              <w:rPr>
                <w:rFonts w:ascii="Times New Roman" w:hAnsi="Times New Roman" w:cs="Times New Roman"/>
                <w:sz w:val="22"/>
              </w:rPr>
              <w:t>126</w:t>
            </w:r>
          </w:p>
        </w:tc>
        <w:tc>
          <w:tcPr>
            <w:tcW w:w="1029" w:type="pct"/>
            <w:tcBorders>
              <w:top w:val="single" w:sz="4" w:space="0" w:color="auto"/>
              <w:left w:val="single" w:sz="4" w:space="0" w:color="auto"/>
              <w:bottom w:val="single" w:sz="4" w:space="0" w:color="auto"/>
              <w:right w:val="single" w:sz="4" w:space="0" w:color="auto"/>
            </w:tcBorders>
          </w:tcPr>
          <w:p w14:paraId="5F3D3788" w14:textId="77777777" w:rsidR="00E40FBE" w:rsidRPr="00E31F6D" w:rsidRDefault="00E40FBE" w:rsidP="00BD6C69">
            <w:pPr>
              <w:pStyle w:val="ConsPlusNormal"/>
              <w:jc w:val="center"/>
              <w:rPr>
                <w:rFonts w:ascii="Times New Roman" w:hAnsi="Times New Roman" w:cs="Times New Roman"/>
                <w:sz w:val="22"/>
              </w:rPr>
            </w:pPr>
            <w:r w:rsidRPr="00E31F6D">
              <w:rPr>
                <w:rFonts w:ascii="Times New Roman" w:hAnsi="Times New Roman" w:cs="Times New Roman"/>
                <w:sz w:val="22"/>
              </w:rPr>
              <w:t>126</w:t>
            </w:r>
          </w:p>
        </w:tc>
      </w:tr>
    </w:tbl>
    <w:p w14:paraId="670BBB41" w14:textId="77777777" w:rsidR="00B67068" w:rsidRPr="00E31F6D" w:rsidRDefault="00B67068" w:rsidP="007D3DD3">
      <w:pPr>
        <w:pStyle w:val="ConsPlusNormal"/>
        <w:ind w:firstLine="540"/>
        <w:jc w:val="both"/>
        <w:rPr>
          <w:rFonts w:ascii="Times New Roman" w:hAnsi="Times New Roman" w:cs="Times New Roman"/>
          <w:sz w:val="24"/>
          <w:szCs w:val="24"/>
        </w:rPr>
      </w:pPr>
    </w:p>
    <w:p w14:paraId="481B9CDB" w14:textId="77777777" w:rsidR="00B67068" w:rsidRPr="00E31F6D" w:rsidRDefault="00ED65D0" w:rsidP="00563726">
      <w:pPr>
        <w:pStyle w:val="095"/>
      </w:pPr>
      <w:hyperlink r:id="rId52" w:tooltip="Приказ Рослесхоза от 24.01.2012 N 23 &quot;Об утверждении Правил заготовки живицы&quot; (Зарегистрировано в Минюсте РФ 28.02.2012 N 23349){КонсультантПлюс}" w:history="1">
        <w:r w:rsidR="00B67068" w:rsidRPr="00E31F6D">
          <w:t>Правила</w:t>
        </w:r>
      </w:hyperlink>
      <w:r w:rsidR="00B67068" w:rsidRPr="00E31F6D">
        <w:t xml:space="preserve"> заготовки живицы разработаны в соответствии со </w:t>
      </w:r>
      <w:hyperlink r:id="rId53" w:tooltip="&quot;Лесной кодекс Российской Федерации&quot; от 04.12.2006 N 200-ФЗ (ред. от 29.12.2017){КонсультантПлюс}" w:history="1">
        <w:r w:rsidR="00B67068" w:rsidRPr="00E31F6D">
          <w:t>статьей 31</w:t>
        </w:r>
      </w:hyperlink>
      <w:r w:rsidR="00B67068" w:rsidRPr="00E31F6D">
        <w:t xml:space="preserve"> Лесн</w:t>
      </w:r>
      <w:r w:rsidR="00665EA5" w:rsidRPr="00E31F6D">
        <w:t>ого кодекса</w:t>
      </w:r>
      <w:r w:rsidR="00563726" w:rsidRPr="00E31F6D">
        <w:t xml:space="preserve"> </w:t>
      </w:r>
      <w:r w:rsidR="00616A64" w:rsidRPr="00E31F6D">
        <w:br/>
      </w:r>
      <w:r w:rsidR="00B67068" w:rsidRPr="00E31F6D">
        <w:t xml:space="preserve">и утверждены </w:t>
      </w:r>
      <w:r w:rsidR="00563726" w:rsidRPr="00E31F6D">
        <w:t xml:space="preserve">приказом Министерства природных ресурсов и экологии Российской Федерации </w:t>
      </w:r>
      <w:r w:rsidR="00616A64" w:rsidRPr="00E31F6D">
        <w:br/>
      </w:r>
      <w:r w:rsidR="00563726" w:rsidRPr="00E31F6D">
        <w:t>от 09.11.2020 № 911 «Об утверждении Правил заготовки живицы».</w:t>
      </w:r>
    </w:p>
    <w:p w14:paraId="665D5B24" w14:textId="77777777" w:rsidR="00616A64" w:rsidRPr="00E31F6D" w:rsidRDefault="00616A64" w:rsidP="00563726">
      <w:pPr>
        <w:pStyle w:val="095"/>
        <w:rPr>
          <w:rFonts w:cs="Times New Roman"/>
        </w:rPr>
      </w:pPr>
    </w:p>
    <w:p w14:paraId="267E6F43" w14:textId="77777777" w:rsidR="00B67068" w:rsidRPr="00E31F6D" w:rsidRDefault="00B67068" w:rsidP="005C7FCC">
      <w:pPr>
        <w:pStyle w:val="03"/>
      </w:pPr>
      <w:bookmarkStart w:id="143" w:name="_Toc520105955"/>
      <w:bookmarkStart w:id="144" w:name="_Toc127174603"/>
      <w:r w:rsidRPr="00E31F6D">
        <w:t>Нормативы, параметры и сроки использования лесов</w:t>
      </w:r>
      <w:r w:rsidR="00563726" w:rsidRPr="00E31F6D">
        <w:t xml:space="preserve"> </w:t>
      </w:r>
      <w:r w:rsidRPr="00E31F6D">
        <w:t>для заготовки живицы</w:t>
      </w:r>
      <w:bookmarkEnd w:id="143"/>
      <w:bookmarkEnd w:id="144"/>
    </w:p>
    <w:p w14:paraId="5B7F287E" w14:textId="77777777" w:rsidR="00B67068" w:rsidRPr="00E31F6D" w:rsidRDefault="00B67068" w:rsidP="005C4D36">
      <w:pPr>
        <w:pStyle w:val="095"/>
      </w:pPr>
      <w:r w:rsidRPr="00E31F6D">
        <w:t>Срок проведения подсочки сосновых лесных насаждений не должен превышать 15 лет.</w:t>
      </w:r>
    </w:p>
    <w:p w14:paraId="38414ABB" w14:textId="77777777" w:rsidR="00B67068" w:rsidRPr="00E31F6D" w:rsidRDefault="00B67068" w:rsidP="005C4D36">
      <w:pPr>
        <w:pStyle w:val="095"/>
      </w:pPr>
      <w:r w:rsidRPr="00E31F6D">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14:paraId="3BDCC36C" w14:textId="77777777" w:rsidR="00B67068" w:rsidRPr="00E31F6D" w:rsidRDefault="00B67068" w:rsidP="005C4D36">
      <w:pPr>
        <w:pStyle w:val="095"/>
      </w:pPr>
      <w:r w:rsidRPr="00E31F6D">
        <w:t>по I категории - сосновых лесных насаждений, поступающих в рубку через 1 - 3 года;</w:t>
      </w:r>
    </w:p>
    <w:p w14:paraId="1F41D7C2" w14:textId="77777777" w:rsidR="00B67068" w:rsidRPr="00E31F6D" w:rsidRDefault="00B67068" w:rsidP="005C4D36">
      <w:pPr>
        <w:pStyle w:val="095"/>
      </w:pPr>
      <w:r w:rsidRPr="00E31F6D">
        <w:t>по II категории - сосновых лесных насаждений, поступающих в рубку через 4 - 10 лет;</w:t>
      </w:r>
    </w:p>
    <w:p w14:paraId="3BFEF8EE" w14:textId="77777777" w:rsidR="00B67068" w:rsidRPr="00E31F6D" w:rsidRDefault="00B67068" w:rsidP="005C4D36">
      <w:pPr>
        <w:pStyle w:val="095"/>
      </w:pPr>
      <w:r w:rsidRPr="00E31F6D">
        <w:t>по III категории - сосновых лесных насаждений, поступающих в рубку через 11 - 15 лет.</w:t>
      </w:r>
    </w:p>
    <w:p w14:paraId="3FA098EE" w14:textId="77777777" w:rsidR="00B67068" w:rsidRPr="00E31F6D" w:rsidRDefault="00B67068" w:rsidP="005C4D36">
      <w:pPr>
        <w:pStyle w:val="095"/>
      </w:pPr>
      <w:r w:rsidRPr="00E31F6D">
        <w:t>В подсочку отводятся спелые и перестойные лесные насаждения:</w:t>
      </w:r>
    </w:p>
    <w:p w14:paraId="0F17AD78" w14:textId="77777777" w:rsidR="00B67068" w:rsidRPr="00E31F6D" w:rsidRDefault="00B67068" w:rsidP="005C4D36">
      <w:pPr>
        <w:pStyle w:val="095"/>
      </w:pPr>
      <w:r w:rsidRPr="00E31F6D">
        <w:t>- I - V классов бонитета с участием сосны в составе древостоя не менее 40 процентов;</w:t>
      </w:r>
    </w:p>
    <w:p w14:paraId="1A668141" w14:textId="77777777" w:rsidR="00B67068" w:rsidRPr="00E31F6D" w:rsidRDefault="00B67068" w:rsidP="005C4D36">
      <w:pPr>
        <w:pStyle w:val="095"/>
      </w:pPr>
      <w:r w:rsidRPr="00E31F6D">
        <w:t xml:space="preserve">- еловые лесные насаждения I - III классов бонитета с участием ели в составе древостоя </w:t>
      </w:r>
      <w:r w:rsidR="00616A64" w:rsidRPr="00E31F6D">
        <w:br/>
      </w:r>
      <w:r w:rsidRPr="00E31F6D">
        <w:t>не менее 50 процентов.</w:t>
      </w:r>
    </w:p>
    <w:p w14:paraId="697957FA" w14:textId="77777777" w:rsidR="00B67068" w:rsidRPr="00E31F6D" w:rsidRDefault="00B67068" w:rsidP="005C4D36">
      <w:pPr>
        <w:pStyle w:val="095"/>
      </w:pPr>
      <w:r w:rsidRPr="00E31F6D">
        <w:t>Не допускается проведение подсочки:</w:t>
      </w:r>
    </w:p>
    <w:p w14:paraId="6F3108F4" w14:textId="77777777" w:rsidR="00B67068" w:rsidRPr="00E31F6D" w:rsidRDefault="00B67068" w:rsidP="005C4D36">
      <w:pPr>
        <w:pStyle w:val="095"/>
      </w:pPr>
      <w:r w:rsidRPr="00E31F6D">
        <w:t>а) лесных насаждений в очагах вредных организмов до их ликвидации;</w:t>
      </w:r>
    </w:p>
    <w:p w14:paraId="47317180" w14:textId="77777777" w:rsidR="00B67068" w:rsidRPr="00E31F6D" w:rsidRDefault="00B67068" w:rsidP="005C4D36">
      <w:pPr>
        <w:pStyle w:val="095"/>
      </w:pPr>
      <w:r w:rsidRPr="00E31F6D">
        <w:t>б) лесных насаждений, поврежденных и ослабленных вследствие воздействия лесных пожаров, вредных организмов и других негативных факторов;</w:t>
      </w:r>
    </w:p>
    <w:p w14:paraId="4EDC14E4" w14:textId="77777777" w:rsidR="00B67068" w:rsidRPr="00E31F6D" w:rsidRDefault="00B67068" w:rsidP="005C4D36">
      <w:pPr>
        <w:pStyle w:val="095"/>
      </w:pPr>
      <w:r w:rsidRPr="00E31F6D">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14:paraId="6C1A3D0D" w14:textId="77777777" w:rsidR="00B67068" w:rsidRPr="00E31F6D" w:rsidRDefault="00B67068" w:rsidP="005C4D36">
      <w:pPr>
        <w:pStyle w:val="095"/>
      </w:pPr>
      <w:r w:rsidRPr="00E31F6D">
        <w:t>г) постоянных лесосеменных участков, лесосеменных плантаций, генетических резерватов, плюсовых деревьев, семенников, семенных куртин и полос.</w:t>
      </w:r>
    </w:p>
    <w:p w14:paraId="45A50DD7" w14:textId="77777777" w:rsidR="00B67068" w:rsidRPr="00E31F6D" w:rsidRDefault="00B67068" w:rsidP="005C4D36">
      <w:pPr>
        <w:pStyle w:val="095"/>
      </w:pPr>
      <w:r w:rsidRPr="00E31F6D">
        <w:t>По инициативе лиц, использующих леса, в подсочку могут передаваться:</w:t>
      </w:r>
    </w:p>
    <w:p w14:paraId="6810BD28" w14:textId="77777777" w:rsidR="00B67068" w:rsidRPr="00E31F6D" w:rsidRDefault="00B67068" w:rsidP="005C4D36">
      <w:pPr>
        <w:pStyle w:val="095"/>
      </w:pPr>
      <w:r w:rsidRPr="00E31F6D">
        <w:t>а) лесные насаждения с участием сосны в составе древостоя менее 40 процентов;</w:t>
      </w:r>
    </w:p>
    <w:p w14:paraId="65358F61" w14:textId="77777777" w:rsidR="00B67068" w:rsidRPr="00E31F6D" w:rsidRDefault="00B67068" w:rsidP="005C4D36">
      <w:pPr>
        <w:pStyle w:val="095"/>
      </w:pPr>
      <w:r w:rsidRPr="00E31F6D">
        <w:t>б) лесные насаждения сосны IV класса бонитета на заболоченных почвах и V класса бонитета;</w:t>
      </w:r>
    </w:p>
    <w:p w14:paraId="52CA7300" w14:textId="77777777" w:rsidR="00B67068" w:rsidRPr="00E31F6D" w:rsidRDefault="00B67068" w:rsidP="005C4D36">
      <w:pPr>
        <w:pStyle w:val="095"/>
      </w:pPr>
      <w:r w:rsidRPr="00E31F6D">
        <w:t>в) сосновые редины;</w:t>
      </w:r>
    </w:p>
    <w:p w14:paraId="3BAA9D05" w14:textId="77777777" w:rsidR="00B67068" w:rsidRPr="00E31F6D" w:rsidRDefault="00B67068" w:rsidP="005C4D36">
      <w:pPr>
        <w:pStyle w:val="095"/>
      </w:pPr>
      <w:r w:rsidRPr="00E31F6D">
        <w:t>г) сосновые семенники, семенные полосы и куртины, выполнившие свое назначение;</w:t>
      </w:r>
    </w:p>
    <w:p w14:paraId="1B569060" w14:textId="77777777" w:rsidR="00B67068" w:rsidRPr="00E31F6D" w:rsidRDefault="00B67068" w:rsidP="005C4D36">
      <w:pPr>
        <w:pStyle w:val="095"/>
      </w:pPr>
      <w:r w:rsidRPr="00E31F6D">
        <w:t>д) деревья сосны, назначенные в выборочную рубку;</w:t>
      </w:r>
    </w:p>
    <w:p w14:paraId="62ED7842" w14:textId="77777777" w:rsidR="00B67068" w:rsidRPr="00E31F6D" w:rsidRDefault="00B67068" w:rsidP="005C4D36">
      <w:pPr>
        <w:pStyle w:val="095"/>
      </w:pPr>
      <w:r w:rsidRPr="00E31F6D">
        <w:t>е) сосновые лесные насаждения, занимающие площадь до 2 - 3 га.</w:t>
      </w:r>
    </w:p>
    <w:p w14:paraId="4B2B5D75" w14:textId="77777777" w:rsidR="00B67068" w:rsidRPr="00E31F6D" w:rsidRDefault="00B67068" w:rsidP="005C4D36">
      <w:pPr>
        <w:pStyle w:val="095"/>
      </w:pPr>
      <w:r w:rsidRPr="00E31F6D">
        <w:t>Разрешается приостановка проведения подсочки сроком до 1 года.</w:t>
      </w:r>
    </w:p>
    <w:p w14:paraId="59AD3768" w14:textId="77777777" w:rsidR="00B67068" w:rsidRPr="00E31F6D" w:rsidRDefault="00B67068" w:rsidP="005C4D36">
      <w:pPr>
        <w:pStyle w:val="095"/>
      </w:pPr>
      <w:r w:rsidRPr="00E31F6D">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14:paraId="65336BD1" w14:textId="77777777" w:rsidR="00B67068" w:rsidRPr="00E31F6D" w:rsidRDefault="00B67068" w:rsidP="005C4D36">
      <w:pPr>
        <w:pStyle w:val="095"/>
      </w:pPr>
      <w:r w:rsidRPr="00E31F6D">
        <w:t xml:space="preserve">Подготовительные работы осуществляются в целях обеспечения безопасных условий труда </w:t>
      </w:r>
      <w:r w:rsidR="00616A64" w:rsidRPr="00E31F6D">
        <w:br/>
      </w:r>
      <w:r w:rsidRPr="00E31F6D">
        <w:t>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14:paraId="00BC255E" w14:textId="77777777" w:rsidR="00B67068" w:rsidRPr="00E31F6D" w:rsidRDefault="00B67068" w:rsidP="005C4D36">
      <w:pPr>
        <w:pStyle w:val="095"/>
      </w:pPr>
      <w:r w:rsidRPr="00E31F6D">
        <w:t>В ходе проведения работ осуществляется отвод сосновых насаждений в подсочку с учетом следующих особенностей:</w:t>
      </w:r>
    </w:p>
    <w:p w14:paraId="4CF244F7" w14:textId="77777777" w:rsidR="00B67068" w:rsidRPr="00E31F6D" w:rsidRDefault="00B67068" w:rsidP="005C4D36">
      <w:pPr>
        <w:pStyle w:val="095"/>
      </w:pPr>
      <w:r w:rsidRPr="00E31F6D">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14:paraId="054C8BF4" w14:textId="77777777" w:rsidR="00B67068" w:rsidRPr="00E31F6D" w:rsidRDefault="00B67068" w:rsidP="005C4D36">
      <w:pPr>
        <w:pStyle w:val="095"/>
      </w:pPr>
      <w:r w:rsidRPr="00E31F6D">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14:paraId="64A1D4DF" w14:textId="77777777" w:rsidR="00B67068" w:rsidRPr="00E31F6D" w:rsidRDefault="00B67068" w:rsidP="005C4D36">
      <w:pPr>
        <w:pStyle w:val="095"/>
      </w:pPr>
      <w:r w:rsidRPr="00E31F6D">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14:paraId="2F7068EC" w14:textId="77777777" w:rsidR="00B67068" w:rsidRPr="00E31F6D" w:rsidRDefault="00B67068" w:rsidP="005C4D36">
      <w:pPr>
        <w:pStyle w:val="095"/>
      </w:pPr>
      <w:r w:rsidRPr="00E31F6D">
        <w:t xml:space="preserve">Нормативы количества карр на дереве, ширина межкарровых ремней определяются </w:t>
      </w:r>
      <w:r w:rsidR="00616A64" w:rsidRPr="00E31F6D">
        <w:br/>
      </w:r>
      <w:r w:rsidRPr="00E31F6D">
        <w:t>в зависимости от диаметра деревьев и других технологических нормативов</w:t>
      </w:r>
      <w:r w:rsidR="0086188F" w:rsidRPr="00E31F6D">
        <w:t xml:space="preserve"> (Приложение </w:t>
      </w:r>
      <w:r w:rsidR="00ED0572" w:rsidRPr="00E31F6D">
        <w:t>2</w:t>
      </w:r>
      <w:r w:rsidR="005D606F" w:rsidRPr="00E31F6D">
        <w:t>)</w:t>
      </w:r>
      <w:r w:rsidRPr="00E31F6D">
        <w:t>.</w:t>
      </w:r>
    </w:p>
    <w:p w14:paraId="0675ED85" w14:textId="77777777" w:rsidR="00B67068" w:rsidRPr="00E31F6D" w:rsidRDefault="00B67068" w:rsidP="005C4D36">
      <w:pPr>
        <w:pStyle w:val="095"/>
      </w:pPr>
      <w:r w:rsidRPr="00E31F6D">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14:paraId="7525BB3D" w14:textId="77777777" w:rsidR="00B67068" w:rsidRPr="00E31F6D" w:rsidRDefault="00B67068" w:rsidP="005C4D36">
      <w:pPr>
        <w:pStyle w:val="095"/>
      </w:pPr>
      <w:r w:rsidRPr="00E31F6D">
        <w:t>Сосновые лесные насаждения, назначенные в выборочные рубки, передаются в подсочку за 5 лет до первого приема рубки.</w:t>
      </w:r>
    </w:p>
    <w:p w14:paraId="438D0EA4" w14:textId="77777777" w:rsidR="00B67068" w:rsidRPr="00E31F6D" w:rsidRDefault="00B67068" w:rsidP="005C4D36">
      <w:pPr>
        <w:pStyle w:val="095"/>
      </w:pPr>
      <w:r w:rsidRPr="00E31F6D">
        <w:t>Срок проведения подсочки еловых лесных насаждений не должен превышать 3 лет.</w:t>
      </w:r>
    </w:p>
    <w:p w14:paraId="1577909C" w14:textId="77777777" w:rsidR="00B67068" w:rsidRPr="00E31F6D" w:rsidRDefault="00B67068" w:rsidP="005C4D36">
      <w:pPr>
        <w:pStyle w:val="095"/>
      </w:pPr>
      <w:r w:rsidRPr="00E31F6D">
        <w:t>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 мм, угол подновки 30 - 40 градусов.</w:t>
      </w:r>
    </w:p>
    <w:p w14:paraId="26F35AC9" w14:textId="77777777" w:rsidR="00F44D49" w:rsidRPr="00E31F6D" w:rsidRDefault="00F44D49" w:rsidP="005C4D36">
      <w:pPr>
        <w:pStyle w:val="095"/>
      </w:pPr>
      <w:r w:rsidRPr="00E31F6D">
        <w:t>Общая ширина межкарровых ремней и количество карр на стволах деревьев ели</w:t>
      </w:r>
      <w:r w:rsidR="0086188F" w:rsidRPr="00E31F6D">
        <w:t xml:space="preserve"> отражены </w:t>
      </w:r>
      <w:r w:rsidR="00616A64" w:rsidRPr="00E31F6D">
        <w:br/>
      </w:r>
      <w:r w:rsidR="0086188F" w:rsidRPr="00E31F6D">
        <w:t>в Приложении 4</w:t>
      </w:r>
      <w:r w:rsidRPr="00E31F6D">
        <w:t>.</w:t>
      </w:r>
    </w:p>
    <w:p w14:paraId="60EE87A4"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14:paraId="39D68861"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14:paraId="763AB6FE"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Сосновые лесные насаждения, назначенные в выборочные рубки, передаются в подсочку </w:t>
      </w:r>
      <w:r w:rsidR="00616A64" w:rsidRPr="00E31F6D">
        <w:rPr>
          <w:rFonts w:ascii="Times New Roman" w:hAnsi="Times New Roman" w:cs="Times New Roman"/>
          <w:sz w:val="24"/>
          <w:szCs w:val="24"/>
        </w:rPr>
        <w:br/>
      </w:r>
      <w:r w:rsidRPr="00E31F6D">
        <w:rPr>
          <w:rFonts w:ascii="Times New Roman" w:hAnsi="Times New Roman" w:cs="Times New Roman"/>
          <w:sz w:val="24"/>
          <w:szCs w:val="24"/>
        </w:rPr>
        <w:t>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14:paraId="458B3299"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14:paraId="0820E908"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14:paraId="71989C63"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Древостои, вышедшие из подсочки, должны быть вырублены.</w:t>
      </w:r>
    </w:p>
    <w:p w14:paraId="06B482EC"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14:paraId="560F3C13"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14:paraId="2180826A"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Заключительные работы включают: снятие со стволов деревьев каррооборудования, </w:t>
      </w:r>
      <w:r w:rsidR="00616A64" w:rsidRPr="00E31F6D">
        <w:rPr>
          <w:rFonts w:ascii="Times New Roman" w:hAnsi="Times New Roman" w:cs="Times New Roman"/>
          <w:sz w:val="24"/>
          <w:szCs w:val="24"/>
        </w:rPr>
        <w:br/>
      </w:r>
      <w:r w:rsidRPr="00E31F6D">
        <w:rPr>
          <w:rFonts w:ascii="Times New Roman" w:hAnsi="Times New Roman" w:cs="Times New Roman"/>
          <w:sz w:val="24"/>
          <w:szCs w:val="24"/>
        </w:rPr>
        <w:t xml:space="preserve">его ремонт и складирование, а по окончании периода проведения подсочки - сбор </w:t>
      </w:r>
      <w:r w:rsidR="00616A64" w:rsidRPr="00E31F6D">
        <w:rPr>
          <w:rFonts w:ascii="Times New Roman" w:hAnsi="Times New Roman" w:cs="Times New Roman"/>
          <w:sz w:val="24"/>
          <w:szCs w:val="24"/>
        </w:rPr>
        <w:br/>
      </w:r>
      <w:r w:rsidRPr="00E31F6D">
        <w:rPr>
          <w:rFonts w:ascii="Times New Roman" w:hAnsi="Times New Roman" w:cs="Times New Roman"/>
          <w:sz w:val="24"/>
          <w:szCs w:val="24"/>
        </w:rPr>
        <w:t>и транспортировку каррооборудования к местам его хранения, уборку объектов лесной инфраструктуры.</w:t>
      </w:r>
    </w:p>
    <w:p w14:paraId="5A17EA5B"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w:t>
      </w:r>
      <w:r w:rsidR="00616A64" w:rsidRPr="00E31F6D">
        <w:rPr>
          <w:rFonts w:ascii="Times New Roman" w:hAnsi="Times New Roman" w:cs="Times New Roman"/>
          <w:sz w:val="24"/>
          <w:szCs w:val="24"/>
        </w:rPr>
        <w:br/>
      </w:r>
      <w:r w:rsidRPr="00E31F6D">
        <w:rPr>
          <w:rFonts w:ascii="Times New Roman" w:hAnsi="Times New Roman" w:cs="Times New Roman"/>
          <w:sz w:val="24"/>
          <w:szCs w:val="24"/>
        </w:rPr>
        <w:t>от общего числа деревьев, пригодных к проведению подсочки.</w:t>
      </w:r>
    </w:p>
    <w:p w14:paraId="62869AB2" w14:textId="77777777" w:rsidR="00B67068" w:rsidRPr="00E31F6D" w:rsidRDefault="00B67068" w:rsidP="007D3DD3">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14:paraId="60E97F3F" w14:textId="77777777" w:rsidR="00B67068" w:rsidRPr="00E31F6D" w:rsidRDefault="00B67068" w:rsidP="007D3DD3">
      <w:pPr>
        <w:pStyle w:val="ConsPlusNormal"/>
        <w:ind w:firstLine="540"/>
        <w:jc w:val="both"/>
        <w:rPr>
          <w:rFonts w:ascii="Times New Roman" w:hAnsi="Times New Roman" w:cs="Times New Roman"/>
          <w:sz w:val="24"/>
          <w:szCs w:val="24"/>
        </w:rPr>
      </w:pPr>
    </w:p>
    <w:p w14:paraId="78C372E5" w14:textId="77777777" w:rsidR="00B67068" w:rsidRPr="00E31F6D" w:rsidRDefault="00B67068" w:rsidP="00CF234B">
      <w:pPr>
        <w:pStyle w:val="02"/>
      </w:pPr>
      <w:bookmarkStart w:id="145" w:name="_Toc507120280"/>
      <w:bookmarkStart w:id="146" w:name="_Toc517537994"/>
      <w:bookmarkStart w:id="147" w:name="_Toc520105956"/>
      <w:bookmarkStart w:id="148" w:name="_Toc127174604"/>
      <w:r w:rsidRPr="00E31F6D">
        <w:t>Нормативы, параметры и сроки использования лесов</w:t>
      </w:r>
      <w:bookmarkEnd w:id="145"/>
      <w:r w:rsidR="00616A64" w:rsidRPr="00E31F6D">
        <w:t xml:space="preserve"> </w:t>
      </w:r>
      <w:r w:rsidRPr="00E31F6D">
        <w:t>для заготовки и сбора недревесных лесных ресурсов</w:t>
      </w:r>
      <w:bookmarkEnd w:id="146"/>
      <w:bookmarkEnd w:id="147"/>
      <w:bookmarkEnd w:id="148"/>
    </w:p>
    <w:p w14:paraId="7D1BA151" w14:textId="77777777" w:rsidR="00B67068" w:rsidRPr="00E31F6D" w:rsidRDefault="00B67068" w:rsidP="007D3DD3">
      <w:pPr>
        <w:pStyle w:val="ConsPlusNormal"/>
        <w:ind w:firstLine="540"/>
        <w:jc w:val="both"/>
        <w:rPr>
          <w:rFonts w:ascii="Times New Roman" w:hAnsi="Times New Roman" w:cs="Times New Roman"/>
          <w:sz w:val="24"/>
          <w:szCs w:val="24"/>
        </w:rPr>
      </w:pPr>
    </w:p>
    <w:p w14:paraId="28089072" w14:textId="77777777" w:rsidR="00B67068" w:rsidRPr="00E31F6D" w:rsidRDefault="00B67068" w:rsidP="00E50C18">
      <w:pPr>
        <w:pStyle w:val="095"/>
      </w:pPr>
      <w:r w:rsidRPr="00E31F6D">
        <w:t xml:space="preserve">Согласно </w:t>
      </w:r>
      <w:hyperlink r:id="rId54" w:tooltip="&quot;Лесной кодекс Российской Федерации&quot; от 04.12.2006 N 200-ФЗ (ред. от 29.12.2017){КонсультантПлюс}" w:history="1">
        <w:r w:rsidRPr="00E31F6D">
          <w:t>статье 32</w:t>
        </w:r>
      </w:hyperlink>
      <w:r w:rsidR="00665EA5" w:rsidRPr="00E31F6D">
        <w:t xml:space="preserve"> Лесного кодекса</w:t>
      </w:r>
      <w:r w:rsidRPr="00E31F6D">
        <w:t>:</w:t>
      </w:r>
    </w:p>
    <w:p w14:paraId="6B9A2E2B" w14:textId="77777777" w:rsidR="00B67068" w:rsidRPr="00E31F6D" w:rsidRDefault="00B67068" w:rsidP="00E50C18">
      <w:pPr>
        <w:pStyle w:val="095"/>
      </w:pPr>
      <w:r w:rsidRPr="00E31F6D">
        <w:t xml:space="preserve">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w:t>
      </w:r>
      <w:r w:rsidR="00616A64" w:rsidRPr="00E31F6D">
        <w:br/>
      </w:r>
      <w:r w:rsidRPr="00E31F6D">
        <w:t>из леса.</w:t>
      </w:r>
    </w:p>
    <w:p w14:paraId="14EA0FC6" w14:textId="77777777" w:rsidR="00B67068" w:rsidRPr="00E31F6D" w:rsidRDefault="00B67068" w:rsidP="00E50C18">
      <w:pPr>
        <w:pStyle w:val="095"/>
      </w:pPr>
      <w:r w:rsidRPr="00E31F6D">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14:paraId="726BE4FC" w14:textId="77777777" w:rsidR="00B67068" w:rsidRPr="00E31F6D" w:rsidRDefault="00B67068" w:rsidP="00E50C18">
      <w:pPr>
        <w:pStyle w:val="095"/>
      </w:pPr>
      <w:r w:rsidRPr="00E31F6D">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14:paraId="303C9162" w14:textId="77777777" w:rsidR="00B67068" w:rsidRPr="00E31F6D" w:rsidRDefault="00B67068" w:rsidP="00E50C18">
      <w:pPr>
        <w:pStyle w:val="095"/>
      </w:pPr>
      <w:r w:rsidRPr="00E31F6D">
        <w:t>4. Граждане, юридические лица осуществляют заготовку и сбор недревесных лесных ресурсов на основании договоров аренды лесных участков.</w:t>
      </w:r>
    </w:p>
    <w:p w14:paraId="1EA21D91" w14:textId="77777777" w:rsidR="00B67068" w:rsidRPr="00E31F6D" w:rsidRDefault="00B67068" w:rsidP="00E50C18">
      <w:pPr>
        <w:pStyle w:val="095"/>
      </w:pPr>
      <w:r w:rsidRPr="00E31F6D">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14:paraId="4C5509A9" w14:textId="77777777" w:rsidR="00563726" w:rsidRPr="00E31F6D" w:rsidRDefault="00B67068" w:rsidP="00E50C18">
      <w:pPr>
        <w:pStyle w:val="095"/>
      </w:pPr>
      <w:r w:rsidRPr="00E31F6D">
        <w:t xml:space="preserve">5. </w:t>
      </w:r>
      <w:hyperlink r:id="rId55"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E31F6D">
          <w:t>Правила</w:t>
        </w:r>
      </w:hyperlink>
      <w:r w:rsidRPr="00E31F6D">
        <w:t xml:space="preserve"> заготовки и сбора недревесных лесных ресурсов утверждены </w:t>
      </w:r>
      <w:r w:rsidR="00563726" w:rsidRPr="00E31F6D">
        <w:t xml:space="preserve">приказом Министерства природных ресурсов и экологии Российской Федерации от 28.07.2020 № 496 </w:t>
      </w:r>
      <w:r w:rsidR="00616A64" w:rsidRPr="00E31F6D">
        <w:br/>
      </w:r>
      <w:r w:rsidR="00563726" w:rsidRPr="00E31F6D">
        <w:t>«Об утверждении Правил заготовки и сбора недревесных лесных ресурсов».</w:t>
      </w:r>
    </w:p>
    <w:p w14:paraId="756064E5" w14:textId="77777777" w:rsidR="00B67068" w:rsidRPr="00E31F6D" w:rsidRDefault="00B67068" w:rsidP="00E50C18">
      <w:pPr>
        <w:pStyle w:val="095"/>
      </w:pPr>
      <w:r w:rsidRPr="00E31F6D">
        <w:t xml:space="preserve">Согласно </w:t>
      </w:r>
      <w:hyperlink r:id="rId56" w:tooltip="&quot;Лесной кодекс Российской Федерации&quot; от 04.12.2006 N 200-ФЗ (ред. от 29.12.2017){КонсультантПлюс}" w:history="1">
        <w:r w:rsidRPr="00E31F6D">
          <w:t>статье 33</w:t>
        </w:r>
      </w:hyperlink>
      <w:r w:rsidR="00AE6763" w:rsidRPr="00E31F6D">
        <w:t xml:space="preserve"> Лесного кодекса</w:t>
      </w:r>
      <w:r w:rsidR="00616A64" w:rsidRPr="00E31F6D">
        <w:t xml:space="preserve"> («</w:t>
      </w:r>
      <w:r w:rsidRPr="00E31F6D">
        <w:t>Заготовка и сбор гражданами недревесных лесных ресурсов для собственных нужд</w:t>
      </w:r>
      <w:r w:rsidR="00616A64" w:rsidRPr="00E31F6D">
        <w:t>»</w:t>
      </w:r>
      <w:r w:rsidRPr="00E31F6D">
        <w:t>):</w:t>
      </w:r>
    </w:p>
    <w:p w14:paraId="0E0B907E" w14:textId="77777777" w:rsidR="00B67068" w:rsidRPr="00E31F6D" w:rsidRDefault="00B67068" w:rsidP="00E50C18">
      <w:pPr>
        <w:pStyle w:val="095"/>
      </w:pPr>
      <w:r w:rsidRPr="00E31F6D">
        <w:t xml:space="preserve">1. Заготовка и сбор гражданами недревесных лесных ресурсов, за исключением елей </w:t>
      </w:r>
      <w:r w:rsidR="00616A64" w:rsidRPr="00E31F6D">
        <w:br/>
      </w:r>
      <w:r w:rsidRPr="00E31F6D">
        <w:t xml:space="preserve">и деревьев других хвойных пород для новогодних праздников, для собственных нужд осуществляются в соответствии со </w:t>
      </w:r>
      <w:hyperlink r:id="rId57" w:tooltip="&quot;Лесной кодекс Российской Федерации&quot; от 04.12.2006 N 200-ФЗ (ред. от 29.12.2017){КонсультантПлюс}" w:history="1">
        <w:r w:rsidRPr="00E31F6D">
          <w:t>статьей 11</w:t>
        </w:r>
      </w:hyperlink>
      <w:r w:rsidR="00665EA5" w:rsidRPr="00E31F6D">
        <w:t xml:space="preserve"> Лесного кодекса</w:t>
      </w:r>
      <w:r w:rsidRPr="00E31F6D">
        <w:t xml:space="preserve">,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w:t>
      </w:r>
      <w:r w:rsidR="00616A64" w:rsidRPr="00E31F6D">
        <w:br/>
      </w:r>
      <w:r w:rsidRPr="00E31F6D">
        <w:t>для употребления в пищу лесных ресурсов (пищевых лесных ресурсов), а также недревесных лесных ресурсов.</w:t>
      </w:r>
    </w:p>
    <w:p w14:paraId="6CB2E971" w14:textId="77777777" w:rsidR="00B67068" w:rsidRPr="00E31F6D" w:rsidRDefault="00B67068" w:rsidP="00E50C18">
      <w:pPr>
        <w:pStyle w:val="095"/>
      </w:pPr>
      <w:r w:rsidRPr="00E31F6D">
        <w:t xml:space="preserve">2. Ограничение заготовки и сбора гражданами недревесных лесных ресурсов </w:t>
      </w:r>
      <w:r w:rsidR="00616A64" w:rsidRPr="00E31F6D">
        <w:br/>
      </w:r>
      <w:r w:rsidRPr="00E31F6D">
        <w:t xml:space="preserve">для собственных нужд может устанавливаться в соответствии со </w:t>
      </w:r>
      <w:hyperlink r:id="rId58" w:tooltip="&quot;Лесной кодекс Российской Федерации&quot; от 04.12.2006 N 200-ФЗ (ред. от 29.12.2017){КонсультантПлюс}" w:history="1">
        <w:r w:rsidRPr="00E31F6D">
          <w:t>статьей 27</w:t>
        </w:r>
      </w:hyperlink>
      <w:r w:rsidR="00665EA5" w:rsidRPr="00E31F6D">
        <w:t xml:space="preserve"> Лесного кодекса</w:t>
      </w:r>
      <w:r w:rsidRPr="00E31F6D">
        <w:t>.</w:t>
      </w:r>
    </w:p>
    <w:p w14:paraId="26B292AE" w14:textId="77777777" w:rsidR="00B67068" w:rsidRPr="00E31F6D" w:rsidRDefault="00B67068" w:rsidP="00E50C18">
      <w:pPr>
        <w:pStyle w:val="095"/>
      </w:pPr>
      <w:r w:rsidRPr="00E31F6D">
        <w:t xml:space="preserve">3. К заготовке и сбору гражданами недревесных лесных ресурсов для собственных нужд </w:t>
      </w:r>
      <w:r w:rsidR="00616A64" w:rsidRPr="00E31F6D">
        <w:br/>
      </w:r>
      <w:r w:rsidRPr="00E31F6D">
        <w:t>не применяются</w:t>
      </w:r>
      <w:r w:rsidR="00616A64" w:rsidRPr="00E31F6D">
        <w:t xml:space="preserve"> </w:t>
      </w:r>
      <w:hyperlink r:id="rId59" w:tooltip="&quot;Лесной кодекс Российской Федерации&quot; от 04.12.2006 N 200-ФЗ (ред. от 29.12.2017){КонсультантПлюс}" w:history="1">
        <w:r w:rsidRPr="00E31F6D">
          <w:t>стать</w:t>
        </w:r>
        <w:r w:rsidR="00DC2BF7" w:rsidRPr="00E31F6D">
          <w:t>я</w:t>
        </w:r>
        <w:r w:rsidRPr="00E31F6D">
          <w:t xml:space="preserve"> 32</w:t>
        </w:r>
      </w:hyperlink>
      <w:r w:rsidRPr="00E31F6D">
        <w:t xml:space="preserve"> Лесн</w:t>
      </w:r>
      <w:r w:rsidR="00665EA5" w:rsidRPr="00E31F6D">
        <w:t>ого кодекса</w:t>
      </w:r>
      <w:r w:rsidRPr="00E31F6D">
        <w:t>.</w:t>
      </w:r>
    </w:p>
    <w:p w14:paraId="2BB1F627" w14:textId="77777777" w:rsidR="00B67068" w:rsidRPr="00E31F6D" w:rsidRDefault="00B67068" w:rsidP="00E50C18">
      <w:pPr>
        <w:pStyle w:val="095"/>
      </w:pPr>
      <w:r w:rsidRPr="00E31F6D">
        <w:t xml:space="preserve">4. Порядок заготовки и сбора гражданами недревесных лесных ресурсов для собственных нужд установлен </w:t>
      </w:r>
      <w:hyperlink r:id="rId60"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31F6D">
          <w:t>Законом</w:t>
        </w:r>
      </w:hyperlink>
      <w:r w:rsidRPr="00E31F6D">
        <w:t xml:space="preserve"> Кировской области </w:t>
      </w:r>
      <w:r w:rsidR="00616A64" w:rsidRPr="00E31F6D">
        <w:t>№</w:t>
      </w:r>
      <w:r w:rsidRPr="00E31F6D">
        <w:t xml:space="preserve"> 140-ЗО от 05.07.2007 (в ред. Закона Кировской области от 06.12.2009 </w:t>
      </w:r>
      <w:r w:rsidR="00616A64" w:rsidRPr="00E31F6D">
        <w:t>№ 465-ЗО) «</w:t>
      </w:r>
      <w:r w:rsidRPr="00E31F6D">
        <w:t xml:space="preserve">О порядке заготовки и сбора недревесных лесных ресурсов, заготовки пищевых лесных ресурсов и сбора лекарственных растений гражданами </w:t>
      </w:r>
      <w:r w:rsidR="00616A64" w:rsidRPr="00E31F6D">
        <w:br/>
      </w:r>
      <w:r w:rsidRPr="00E31F6D">
        <w:t>для собственных нужд</w:t>
      </w:r>
      <w:r w:rsidR="00616A64" w:rsidRPr="00E31F6D">
        <w:t>»</w:t>
      </w:r>
      <w:r w:rsidRPr="00E31F6D">
        <w:t>, законом субъекта Российской Федерации.</w:t>
      </w:r>
    </w:p>
    <w:p w14:paraId="653D00F2" w14:textId="77777777" w:rsidR="00B67068" w:rsidRPr="00E31F6D" w:rsidRDefault="00B67068" w:rsidP="00E50C18">
      <w:pPr>
        <w:pStyle w:val="095"/>
      </w:pPr>
      <w:r w:rsidRPr="00E31F6D">
        <w:t>В соответствии с Порядком</w:t>
      </w:r>
      <w:r w:rsidR="004C52AB" w:rsidRPr="00E31F6D">
        <w:t xml:space="preserve">, </w:t>
      </w:r>
      <w:r w:rsidRPr="00E31F6D">
        <w:t>граждане имеют право:</w:t>
      </w:r>
    </w:p>
    <w:p w14:paraId="705A2864" w14:textId="77777777" w:rsidR="00B67068" w:rsidRPr="00E31F6D" w:rsidRDefault="00B67068" w:rsidP="00E50C18">
      <w:pPr>
        <w:pStyle w:val="095"/>
      </w:pPr>
      <w:r w:rsidRPr="00E31F6D">
        <w:t xml:space="preserve">свободно и бесплатно пребывать в лесах и для собственных нужд осуществлять заготовку </w:t>
      </w:r>
      <w:r w:rsidR="00616A64" w:rsidRPr="00E31F6D">
        <w:br/>
      </w:r>
      <w:r w:rsidRPr="00E31F6D">
        <w:t>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14:paraId="4DCC746C" w14:textId="77777777" w:rsidR="00B67068" w:rsidRPr="00E31F6D" w:rsidRDefault="00B67068" w:rsidP="00E50C18">
      <w:pPr>
        <w:pStyle w:val="095"/>
      </w:pPr>
      <w:r w:rsidRPr="00E31F6D">
        <w:t xml:space="preserve">получать информацию о местоположении лесных участков для осуществления заготовки </w:t>
      </w:r>
      <w:r w:rsidR="00616A64" w:rsidRPr="00E31F6D">
        <w:br/>
      </w:r>
      <w:r w:rsidRPr="00E31F6D">
        <w:t>и сбора пищевых лесных ресурсов, а также недревесных лесных ресурсов для собственных нужд;</w:t>
      </w:r>
    </w:p>
    <w:p w14:paraId="379B22E2" w14:textId="77777777" w:rsidR="00B67068" w:rsidRPr="00E31F6D" w:rsidRDefault="00B67068" w:rsidP="00E50C18">
      <w:pPr>
        <w:pStyle w:val="095"/>
      </w:pPr>
      <w:r w:rsidRPr="00E31F6D">
        <w:t>иметь другие права, если их реализация не противоречит требованиям лесного законодательства Российской Федерации;</w:t>
      </w:r>
    </w:p>
    <w:p w14:paraId="55961529" w14:textId="77777777" w:rsidR="00B67068" w:rsidRPr="00E31F6D" w:rsidRDefault="00B67068" w:rsidP="00E50C18">
      <w:pPr>
        <w:pStyle w:val="095"/>
      </w:pPr>
      <w:r w:rsidRPr="00E31F6D">
        <w:t>граждане обязаны:</w:t>
      </w:r>
    </w:p>
    <w:p w14:paraId="79B6B6A9" w14:textId="77777777" w:rsidR="00B67068" w:rsidRPr="00E31F6D" w:rsidRDefault="00B67068" w:rsidP="00E50C18">
      <w:pPr>
        <w:pStyle w:val="095"/>
      </w:pPr>
      <w:r w:rsidRPr="00E31F6D">
        <w:t>не допускать нанесения вреда здоровью граждан, окружающей природной среде;</w:t>
      </w:r>
    </w:p>
    <w:p w14:paraId="718A5964" w14:textId="77777777" w:rsidR="00B67068" w:rsidRPr="00E31F6D" w:rsidRDefault="00B67068" w:rsidP="00E50C18">
      <w:pPr>
        <w:pStyle w:val="095"/>
      </w:pPr>
      <w:r w:rsidRPr="00E31F6D">
        <w:t xml:space="preserve">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w:t>
      </w:r>
      <w:r w:rsidR="00616A64" w:rsidRPr="00E31F6D">
        <w:br/>
      </w:r>
      <w:r w:rsidRPr="00E31F6D">
        <w:t>и воспроизводство лесов, а также на состояние водных и других природных ресурсов;</w:t>
      </w:r>
    </w:p>
    <w:p w14:paraId="63945606" w14:textId="77777777" w:rsidR="00B67068" w:rsidRPr="00E31F6D" w:rsidRDefault="00B67068" w:rsidP="00E50C18">
      <w:pPr>
        <w:pStyle w:val="095"/>
      </w:pPr>
      <w:r w:rsidRPr="00E31F6D">
        <w:t xml:space="preserve">соблюдать </w:t>
      </w:r>
      <w:hyperlink r:id="rId61" w:tooltip="Постановление Правительства РФ от 30.06.2007 N 417 (ред. от 18.08.2016) &quot;Об утверждении Правил пожарной безопасности в лесах&quot;{КонсультантПлюс}" w:history="1">
        <w:r w:rsidRPr="00E31F6D">
          <w:t>Правила</w:t>
        </w:r>
      </w:hyperlink>
      <w:r w:rsidRPr="00E31F6D">
        <w:t xml:space="preserve"> пожарной безопасности в лесах, </w:t>
      </w:r>
      <w:hyperlink r:id="rId62"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31F6D">
          <w:t>Правила</w:t>
        </w:r>
      </w:hyperlink>
      <w:r w:rsidRPr="00E31F6D">
        <w:t xml:space="preserve"> санитарной безопасности </w:t>
      </w:r>
      <w:r w:rsidR="00616A64" w:rsidRPr="00E31F6D">
        <w:br/>
      </w:r>
      <w:r w:rsidRPr="00E31F6D">
        <w:t xml:space="preserve">в лесах, </w:t>
      </w:r>
      <w:hyperlink r:id="rId63"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E31F6D">
          <w:t>Правила</w:t>
        </w:r>
      </w:hyperlink>
      <w:r w:rsidRPr="00E31F6D">
        <w:t xml:space="preserve"> лесовосстановления и </w:t>
      </w:r>
      <w:hyperlink r:id="rId64"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E31F6D">
          <w:t>Правила</w:t>
        </w:r>
      </w:hyperlink>
      <w:r w:rsidRPr="00E31F6D">
        <w:t xml:space="preserve"> ухода за лесами;</w:t>
      </w:r>
    </w:p>
    <w:p w14:paraId="4CB51865" w14:textId="77777777" w:rsidR="00B67068" w:rsidRPr="00E31F6D" w:rsidRDefault="00B67068" w:rsidP="00E50C18">
      <w:pPr>
        <w:pStyle w:val="095"/>
      </w:pPr>
      <w:r w:rsidRPr="00E31F6D">
        <w:t>возмещать убытки лесного хозяйства в установленном законодательством Российской Федерации порядке;</w:t>
      </w:r>
    </w:p>
    <w:p w14:paraId="5A75A9F7" w14:textId="77777777" w:rsidR="00B67068" w:rsidRPr="00E31F6D" w:rsidRDefault="00B67068" w:rsidP="00E50C18">
      <w:pPr>
        <w:pStyle w:val="095"/>
      </w:pPr>
      <w:r w:rsidRPr="00E31F6D">
        <w:t xml:space="preserve">выполнять другие обязанности, предусмотренные лесным законодательством Российской Федерации и настоящим </w:t>
      </w:r>
      <w:hyperlink r:id="rId65"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31F6D">
          <w:t>Законом</w:t>
        </w:r>
      </w:hyperlink>
      <w:r w:rsidRPr="00E31F6D">
        <w:t>.</w:t>
      </w:r>
    </w:p>
    <w:p w14:paraId="6F06494F" w14:textId="77777777" w:rsidR="00B67068" w:rsidRPr="00E31F6D" w:rsidRDefault="00B67068" w:rsidP="00E50C18">
      <w:pPr>
        <w:pStyle w:val="095"/>
      </w:pPr>
      <w:r w:rsidRPr="00E31F6D">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66" w:tooltip="Федеральный закон от 08.01.1998 N 3-ФЗ (ред. от 29.12.2017) &quot;О наркотических средствах и психотропных веществах&quot;{КонсультантПлюс}" w:history="1">
        <w:r w:rsidRPr="00E31F6D">
          <w:t>законом</w:t>
        </w:r>
      </w:hyperlink>
      <w:r w:rsidRPr="00E31F6D">
        <w:t xml:space="preserve"> от 08.01.1998 </w:t>
      </w:r>
      <w:r w:rsidR="00616A64" w:rsidRPr="00E31F6D">
        <w:t>№ 3-ФЗ «</w:t>
      </w:r>
      <w:r w:rsidRPr="00E31F6D">
        <w:t xml:space="preserve">О наркотических средствах </w:t>
      </w:r>
      <w:r w:rsidR="00616A64" w:rsidRPr="00E31F6D">
        <w:br/>
      </w:r>
      <w:r w:rsidRPr="00E31F6D">
        <w:t>и психотропных веществах</w:t>
      </w:r>
      <w:r w:rsidR="00616A64" w:rsidRPr="00E31F6D">
        <w:t>»</w:t>
      </w:r>
      <w:r w:rsidRPr="00E31F6D">
        <w:t>.</w:t>
      </w:r>
    </w:p>
    <w:p w14:paraId="5F376112" w14:textId="77777777" w:rsidR="00B67068" w:rsidRPr="00E31F6D" w:rsidRDefault="00B67068" w:rsidP="00E50C18">
      <w:pPr>
        <w:pStyle w:val="095"/>
      </w:pPr>
      <w:r w:rsidRPr="00E31F6D">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w:t>
      </w:r>
      <w:r w:rsidR="00616A64" w:rsidRPr="00E31F6D">
        <w:br/>
      </w:r>
      <w:r w:rsidRPr="00E31F6D">
        <w:t xml:space="preserve">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w:t>
      </w:r>
      <w:r w:rsidR="00616A64" w:rsidRPr="00E31F6D">
        <w:br/>
      </w:r>
      <w:r w:rsidRPr="00E31F6D">
        <w:t>или ограничен в соответствии с федеральными законами.</w:t>
      </w:r>
    </w:p>
    <w:p w14:paraId="6A93D5AA" w14:textId="77777777" w:rsidR="00B67068" w:rsidRPr="00E31F6D" w:rsidRDefault="00B67068" w:rsidP="00E50C18">
      <w:pPr>
        <w:pStyle w:val="095"/>
      </w:pPr>
      <w:r w:rsidRPr="00E31F6D">
        <w:t xml:space="preserve">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w:t>
      </w:r>
      <w:r w:rsidR="00616A64" w:rsidRPr="00E31F6D">
        <w:br/>
      </w:r>
      <w:r w:rsidRPr="00E31F6D">
        <w:t>при выполнении работ в соответствии с федеральным законодательством.</w:t>
      </w:r>
    </w:p>
    <w:p w14:paraId="4478CAB3" w14:textId="77777777" w:rsidR="00B67068" w:rsidRPr="00E31F6D" w:rsidRDefault="00B67068" w:rsidP="00E50C18">
      <w:pPr>
        <w:pStyle w:val="095"/>
      </w:pPr>
      <w:r w:rsidRPr="00E31F6D">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14:paraId="69051D1A" w14:textId="77777777" w:rsidR="00B67068" w:rsidRPr="00E31F6D" w:rsidRDefault="00B67068" w:rsidP="00E50C18">
      <w:pPr>
        <w:pStyle w:val="095"/>
      </w:pPr>
      <w:r w:rsidRPr="00E31F6D">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14:paraId="043A53C1" w14:textId="77777777" w:rsidR="00B67068" w:rsidRPr="00E31F6D" w:rsidRDefault="00B67068" w:rsidP="00E50C18">
      <w:pPr>
        <w:pStyle w:val="095"/>
      </w:pPr>
      <w:r w:rsidRPr="00E31F6D">
        <w:t xml:space="preserve">Граждане, виновные в нарушении лесного законодательства Российской Федерации </w:t>
      </w:r>
      <w:r w:rsidR="00616A64" w:rsidRPr="00E31F6D">
        <w:br/>
      </w:r>
      <w:r w:rsidRPr="00E31F6D">
        <w:t xml:space="preserve">и настоящего </w:t>
      </w:r>
      <w:hyperlink r:id="rId67"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31F6D">
          <w:t>Закона</w:t>
        </w:r>
      </w:hyperlink>
      <w:r w:rsidRPr="00E31F6D">
        <w:t>, несут ответственность в порядке, установленном действующим законодательством.</w:t>
      </w:r>
    </w:p>
    <w:p w14:paraId="4CABB667" w14:textId="77777777" w:rsidR="00AA0224" w:rsidRPr="00E31F6D" w:rsidRDefault="00AA0224" w:rsidP="00E50C18">
      <w:pPr>
        <w:pStyle w:val="095"/>
      </w:pPr>
    </w:p>
    <w:p w14:paraId="72817C75" w14:textId="77777777" w:rsidR="00B67068" w:rsidRPr="00E97B60" w:rsidRDefault="00B67068" w:rsidP="00E97B60">
      <w:pPr>
        <w:pStyle w:val="03"/>
      </w:pPr>
      <w:bookmarkStart w:id="149" w:name="_Toc520105957"/>
      <w:bookmarkStart w:id="150" w:name="_Toc127174605"/>
      <w:r w:rsidRPr="00E31F6D">
        <w:t>Ежегодные допустимые объемы и параметры использования</w:t>
      </w:r>
      <w:r w:rsidR="00616A64" w:rsidRPr="00E31F6D">
        <w:t xml:space="preserve"> </w:t>
      </w:r>
      <w:r w:rsidRPr="00E31F6D">
        <w:t>лесов для заготовки недревесных лесных ресурсо</w:t>
      </w:r>
      <w:bookmarkEnd w:id="149"/>
      <w:bookmarkEnd w:id="150"/>
      <w:r w:rsidR="00E97B60">
        <w:t>в</w:t>
      </w:r>
    </w:p>
    <w:p w14:paraId="6C909C0C" w14:textId="77777777" w:rsidR="00B67068" w:rsidRPr="00E31F6D" w:rsidRDefault="003E4EE9" w:rsidP="007D3DD3">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t>Таблица 1</w:t>
      </w:r>
      <w:r w:rsidR="00567B8C" w:rsidRPr="00E31F6D">
        <w:rPr>
          <w:rFonts w:ascii="Times New Roman" w:hAnsi="Times New Roman" w:cs="Times New Roman"/>
          <w:sz w:val="24"/>
          <w:szCs w:val="24"/>
        </w:rPr>
        <w:t>2</w:t>
      </w:r>
    </w:p>
    <w:p w14:paraId="02BF68D5" w14:textId="77777777" w:rsidR="002C60BF" w:rsidRPr="00E31F6D" w:rsidRDefault="00B67068"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Параметры использования лесов для заготовки</w:t>
      </w:r>
      <w:r w:rsidR="00813774" w:rsidRPr="00E31F6D">
        <w:rPr>
          <w:rFonts w:ascii="Times New Roman" w:hAnsi="Times New Roman" w:cs="Times New Roman"/>
          <w:sz w:val="24"/>
          <w:szCs w:val="24"/>
        </w:rPr>
        <w:t xml:space="preserve"> </w:t>
      </w:r>
      <w:r w:rsidRPr="00E31F6D">
        <w:rPr>
          <w:rFonts w:ascii="Times New Roman" w:hAnsi="Times New Roman" w:cs="Times New Roman"/>
          <w:sz w:val="24"/>
          <w:szCs w:val="24"/>
        </w:rPr>
        <w:t>недревесных лесных ресурсов</w:t>
      </w:r>
    </w:p>
    <w:p w14:paraId="04255939" w14:textId="77777777" w:rsidR="00813774" w:rsidRPr="00E31F6D" w:rsidRDefault="00813774"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41"/>
        <w:gridCol w:w="5758"/>
        <w:gridCol w:w="1378"/>
        <w:gridCol w:w="2518"/>
      </w:tblGrid>
      <w:tr w:rsidR="00EE0105" w:rsidRPr="00E31F6D" w14:paraId="688D724D" w14:textId="77777777" w:rsidTr="00E97B60">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14:paraId="27DC88C6"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N</w:t>
            </w:r>
          </w:p>
        </w:tc>
        <w:tc>
          <w:tcPr>
            <w:tcW w:w="2824" w:type="pct"/>
            <w:tcBorders>
              <w:top w:val="single" w:sz="4" w:space="0" w:color="auto"/>
              <w:left w:val="single" w:sz="4" w:space="0" w:color="auto"/>
              <w:bottom w:val="single" w:sz="4" w:space="0" w:color="auto"/>
              <w:right w:val="single" w:sz="4" w:space="0" w:color="auto"/>
            </w:tcBorders>
            <w:vAlign w:val="center"/>
          </w:tcPr>
          <w:p w14:paraId="5277CCB7"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Вид недревесного лесного ресурса</w:t>
            </w:r>
          </w:p>
        </w:tc>
        <w:tc>
          <w:tcPr>
            <w:tcW w:w="676" w:type="pct"/>
            <w:tcBorders>
              <w:top w:val="single" w:sz="4" w:space="0" w:color="auto"/>
              <w:left w:val="single" w:sz="4" w:space="0" w:color="auto"/>
              <w:bottom w:val="single" w:sz="4" w:space="0" w:color="auto"/>
              <w:right w:val="single" w:sz="4" w:space="0" w:color="auto"/>
            </w:tcBorders>
            <w:vAlign w:val="center"/>
          </w:tcPr>
          <w:p w14:paraId="58F56D4C"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Единица измерения</w:t>
            </w:r>
          </w:p>
        </w:tc>
        <w:tc>
          <w:tcPr>
            <w:tcW w:w="1235" w:type="pct"/>
            <w:tcBorders>
              <w:top w:val="single" w:sz="4" w:space="0" w:color="auto"/>
              <w:left w:val="single" w:sz="4" w:space="0" w:color="auto"/>
              <w:bottom w:val="single" w:sz="4" w:space="0" w:color="auto"/>
              <w:right w:val="single" w:sz="4" w:space="0" w:color="auto"/>
            </w:tcBorders>
            <w:vAlign w:val="center"/>
          </w:tcPr>
          <w:p w14:paraId="5A6ED27A"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Ежегодный допустимый объем заготовки</w:t>
            </w:r>
          </w:p>
        </w:tc>
      </w:tr>
      <w:tr w:rsidR="00EE0105" w:rsidRPr="00E31F6D" w14:paraId="2156A15E"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1566E7F7"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vAlign w:val="center"/>
          </w:tcPr>
          <w:p w14:paraId="27DDA91A"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2</w:t>
            </w:r>
          </w:p>
        </w:tc>
        <w:tc>
          <w:tcPr>
            <w:tcW w:w="676" w:type="pct"/>
            <w:tcBorders>
              <w:top w:val="single" w:sz="4" w:space="0" w:color="auto"/>
              <w:left w:val="single" w:sz="4" w:space="0" w:color="auto"/>
              <w:bottom w:val="single" w:sz="4" w:space="0" w:color="auto"/>
              <w:right w:val="single" w:sz="4" w:space="0" w:color="auto"/>
            </w:tcBorders>
            <w:vAlign w:val="center"/>
          </w:tcPr>
          <w:p w14:paraId="7DAD1106"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14:paraId="7373176D"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4</w:t>
            </w:r>
          </w:p>
        </w:tc>
      </w:tr>
      <w:tr w:rsidR="00EE0105" w:rsidRPr="00E31F6D" w14:paraId="61212F6E"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137954DD"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vAlign w:val="center"/>
          </w:tcPr>
          <w:p w14:paraId="30B9613A"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Пни (заготовка пневого осмола)</w:t>
            </w:r>
          </w:p>
        </w:tc>
        <w:tc>
          <w:tcPr>
            <w:tcW w:w="676" w:type="pct"/>
            <w:tcBorders>
              <w:top w:val="single" w:sz="4" w:space="0" w:color="auto"/>
              <w:left w:val="single" w:sz="4" w:space="0" w:color="auto"/>
              <w:bottom w:val="single" w:sz="4" w:space="0" w:color="auto"/>
              <w:right w:val="single" w:sz="4" w:space="0" w:color="auto"/>
            </w:tcBorders>
            <w:vAlign w:val="center"/>
          </w:tcPr>
          <w:p w14:paraId="52D3B7B9"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скл. куб. м</w:t>
            </w:r>
          </w:p>
        </w:tc>
        <w:tc>
          <w:tcPr>
            <w:tcW w:w="1235" w:type="pct"/>
            <w:tcBorders>
              <w:top w:val="single" w:sz="4" w:space="0" w:color="auto"/>
              <w:left w:val="single" w:sz="4" w:space="0" w:color="auto"/>
              <w:bottom w:val="single" w:sz="4" w:space="0" w:color="auto"/>
              <w:right w:val="single" w:sz="4" w:space="0" w:color="auto"/>
            </w:tcBorders>
            <w:vAlign w:val="center"/>
          </w:tcPr>
          <w:p w14:paraId="1F3C2341"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8690</w:t>
            </w:r>
          </w:p>
        </w:tc>
      </w:tr>
      <w:tr w:rsidR="00EE0105" w:rsidRPr="00E31F6D" w14:paraId="70469320"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51257F5A"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2.</w:t>
            </w:r>
          </w:p>
        </w:tc>
        <w:tc>
          <w:tcPr>
            <w:tcW w:w="2824" w:type="pct"/>
            <w:tcBorders>
              <w:top w:val="single" w:sz="4" w:space="0" w:color="auto"/>
              <w:left w:val="single" w:sz="4" w:space="0" w:color="auto"/>
              <w:bottom w:val="single" w:sz="4" w:space="0" w:color="auto"/>
              <w:right w:val="single" w:sz="4" w:space="0" w:color="auto"/>
            </w:tcBorders>
            <w:vAlign w:val="center"/>
          </w:tcPr>
          <w:p w14:paraId="26938B38"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Береста</w:t>
            </w:r>
          </w:p>
        </w:tc>
        <w:tc>
          <w:tcPr>
            <w:tcW w:w="676" w:type="pct"/>
            <w:tcBorders>
              <w:top w:val="single" w:sz="4" w:space="0" w:color="auto"/>
              <w:left w:val="single" w:sz="4" w:space="0" w:color="auto"/>
              <w:bottom w:val="single" w:sz="4" w:space="0" w:color="auto"/>
              <w:right w:val="single" w:sz="4" w:space="0" w:color="auto"/>
            </w:tcBorders>
            <w:vAlign w:val="center"/>
          </w:tcPr>
          <w:p w14:paraId="0550AFED"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14:paraId="0379BCA4"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6900</w:t>
            </w:r>
          </w:p>
        </w:tc>
      </w:tr>
      <w:tr w:rsidR="00EE0105" w:rsidRPr="00E31F6D" w14:paraId="6FE6F412"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5E8731A0"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3.</w:t>
            </w:r>
          </w:p>
        </w:tc>
        <w:tc>
          <w:tcPr>
            <w:tcW w:w="2824" w:type="pct"/>
            <w:tcBorders>
              <w:top w:val="single" w:sz="4" w:space="0" w:color="auto"/>
              <w:left w:val="single" w:sz="4" w:space="0" w:color="auto"/>
              <w:bottom w:val="single" w:sz="4" w:space="0" w:color="auto"/>
              <w:right w:val="single" w:sz="4" w:space="0" w:color="auto"/>
            </w:tcBorders>
            <w:vAlign w:val="center"/>
          </w:tcPr>
          <w:p w14:paraId="0387C2D6"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Кора и луб</w:t>
            </w:r>
          </w:p>
        </w:tc>
        <w:tc>
          <w:tcPr>
            <w:tcW w:w="676" w:type="pct"/>
            <w:tcBorders>
              <w:top w:val="single" w:sz="4" w:space="0" w:color="auto"/>
              <w:left w:val="single" w:sz="4" w:space="0" w:color="auto"/>
              <w:bottom w:val="single" w:sz="4" w:space="0" w:color="auto"/>
              <w:right w:val="single" w:sz="4" w:space="0" w:color="auto"/>
            </w:tcBorders>
            <w:vAlign w:val="center"/>
          </w:tcPr>
          <w:p w14:paraId="0A4A3AF3"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14:paraId="5CC44063"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140</w:t>
            </w:r>
          </w:p>
        </w:tc>
      </w:tr>
      <w:tr w:rsidR="00EE0105" w:rsidRPr="00E31F6D" w14:paraId="7C5874A8"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0A2E5C24"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4.</w:t>
            </w:r>
          </w:p>
        </w:tc>
        <w:tc>
          <w:tcPr>
            <w:tcW w:w="2824" w:type="pct"/>
            <w:tcBorders>
              <w:top w:val="single" w:sz="4" w:space="0" w:color="auto"/>
              <w:left w:val="single" w:sz="4" w:space="0" w:color="auto"/>
              <w:bottom w:val="single" w:sz="4" w:space="0" w:color="auto"/>
              <w:right w:val="single" w:sz="4" w:space="0" w:color="auto"/>
            </w:tcBorders>
            <w:vAlign w:val="center"/>
          </w:tcPr>
          <w:p w14:paraId="2F917F76"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Хворост</w:t>
            </w:r>
          </w:p>
        </w:tc>
        <w:tc>
          <w:tcPr>
            <w:tcW w:w="676" w:type="pct"/>
            <w:tcBorders>
              <w:top w:val="single" w:sz="4" w:space="0" w:color="auto"/>
              <w:left w:val="single" w:sz="4" w:space="0" w:color="auto"/>
              <w:bottom w:val="single" w:sz="4" w:space="0" w:color="auto"/>
              <w:right w:val="single" w:sz="4" w:space="0" w:color="auto"/>
            </w:tcBorders>
            <w:vAlign w:val="center"/>
          </w:tcPr>
          <w:p w14:paraId="7BD3960C"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куб. м</w:t>
            </w:r>
          </w:p>
        </w:tc>
        <w:tc>
          <w:tcPr>
            <w:tcW w:w="1235" w:type="pct"/>
            <w:tcBorders>
              <w:top w:val="single" w:sz="4" w:space="0" w:color="auto"/>
              <w:left w:val="single" w:sz="4" w:space="0" w:color="auto"/>
              <w:bottom w:val="single" w:sz="4" w:space="0" w:color="auto"/>
              <w:right w:val="single" w:sz="4" w:space="0" w:color="auto"/>
            </w:tcBorders>
            <w:vAlign w:val="center"/>
          </w:tcPr>
          <w:p w14:paraId="7F3055CC"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2410</w:t>
            </w:r>
          </w:p>
        </w:tc>
      </w:tr>
      <w:tr w:rsidR="00EE0105" w:rsidRPr="00E31F6D" w14:paraId="416B51F4"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6880537B"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5.</w:t>
            </w:r>
          </w:p>
        </w:tc>
        <w:tc>
          <w:tcPr>
            <w:tcW w:w="2824" w:type="pct"/>
            <w:tcBorders>
              <w:top w:val="single" w:sz="4" w:space="0" w:color="auto"/>
              <w:left w:val="single" w:sz="4" w:space="0" w:color="auto"/>
              <w:bottom w:val="single" w:sz="4" w:space="0" w:color="auto"/>
              <w:right w:val="single" w:sz="4" w:space="0" w:color="auto"/>
            </w:tcBorders>
            <w:vAlign w:val="center"/>
          </w:tcPr>
          <w:p w14:paraId="1E0F78AB"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Веточный корм</w:t>
            </w:r>
          </w:p>
        </w:tc>
        <w:tc>
          <w:tcPr>
            <w:tcW w:w="676" w:type="pct"/>
            <w:tcBorders>
              <w:top w:val="single" w:sz="4" w:space="0" w:color="auto"/>
              <w:left w:val="single" w:sz="4" w:space="0" w:color="auto"/>
              <w:bottom w:val="single" w:sz="4" w:space="0" w:color="auto"/>
              <w:right w:val="single" w:sz="4" w:space="0" w:color="auto"/>
            </w:tcBorders>
            <w:vAlign w:val="center"/>
          </w:tcPr>
          <w:p w14:paraId="5294E993"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14:paraId="35D181BF"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1180</w:t>
            </w:r>
          </w:p>
        </w:tc>
      </w:tr>
      <w:tr w:rsidR="00EE0105" w:rsidRPr="00E31F6D" w14:paraId="77B47B08"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4D33E81D"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6.</w:t>
            </w:r>
          </w:p>
        </w:tc>
        <w:tc>
          <w:tcPr>
            <w:tcW w:w="2824" w:type="pct"/>
            <w:tcBorders>
              <w:top w:val="single" w:sz="4" w:space="0" w:color="auto"/>
              <w:left w:val="single" w:sz="4" w:space="0" w:color="auto"/>
              <w:bottom w:val="single" w:sz="4" w:space="0" w:color="auto"/>
              <w:right w:val="single" w:sz="4" w:space="0" w:color="auto"/>
            </w:tcBorders>
            <w:vAlign w:val="center"/>
          </w:tcPr>
          <w:p w14:paraId="5B5C7EA5"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Сосновые и еловые лапы</w:t>
            </w:r>
          </w:p>
        </w:tc>
        <w:tc>
          <w:tcPr>
            <w:tcW w:w="676" w:type="pct"/>
            <w:tcBorders>
              <w:top w:val="single" w:sz="4" w:space="0" w:color="auto"/>
              <w:left w:val="single" w:sz="4" w:space="0" w:color="auto"/>
              <w:bottom w:val="single" w:sz="4" w:space="0" w:color="auto"/>
              <w:right w:val="single" w:sz="4" w:space="0" w:color="auto"/>
            </w:tcBorders>
            <w:vAlign w:val="center"/>
          </w:tcPr>
          <w:p w14:paraId="06735F2E"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14:paraId="13171605"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30580</w:t>
            </w:r>
          </w:p>
        </w:tc>
      </w:tr>
      <w:tr w:rsidR="00EE0105" w:rsidRPr="00E31F6D" w14:paraId="0283E548"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61E0CB1B"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7.</w:t>
            </w:r>
          </w:p>
        </w:tc>
        <w:tc>
          <w:tcPr>
            <w:tcW w:w="2824" w:type="pct"/>
            <w:tcBorders>
              <w:top w:val="single" w:sz="4" w:space="0" w:color="auto"/>
              <w:left w:val="single" w:sz="4" w:space="0" w:color="auto"/>
              <w:bottom w:val="single" w:sz="4" w:space="0" w:color="auto"/>
              <w:right w:val="single" w:sz="4" w:space="0" w:color="auto"/>
            </w:tcBorders>
            <w:vAlign w:val="center"/>
          </w:tcPr>
          <w:p w14:paraId="07DCA58D"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Ели для новогодних праздников</w:t>
            </w:r>
          </w:p>
        </w:tc>
        <w:tc>
          <w:tcPr>
            <w:tcW w:w="676" w:type="pct"/>
            <w:tcBorders>
              <w:top w:val="single" w:sz="4" w:space="0" w:color="auto"/>
              <w:left w:val="single" w:sz="4" w:space="0" w:color="auto"/>
              <w:bottom w:val="single" w:sz="4" w:space="0" w:color="auto"/>
              <w:right w:val="single" w:sz="4" w:space="0" w:color="auto"/>
            </w:tcBorders>
            <w:vAlign w:val="center"/>
          </w:tcPr>
          <w:p w14:paraId="36C7C46D"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шт.</w:t>
            </w:r>
          </w:p>
        </w:tc>
        <w:tc>
          <w:tcPr>
            <w:tcW w:w="1235" w:type="pct"/>
            <w:tcBorders>
              <w:top w:val="single" w:sz="4" w:space="0" w:color="auto"/>
              <w:left w:val="single" w:sz="4" w:space="0" w:color="auto"/>
              <w:bottom w:val="single" w:sz="4" w:space="0" w:color="auto"/>
              <w:right w:val="single" w:sz="4" w:space="0" w:color="auto"/>
            </w:tcBorders>
            <w:vAlign w:val="center"/>
          </w:tcPr>
          <w:p w14:paraId="28C757E6"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3000</w:t>
            </w:r>
          </w:p>
        </w:tc>
      </w:tr>
      <w:tr w:rsidR="00EE0105" w:rsidRPr="00E31F6D" w14:paraId="453C22D5"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18FF9CA7"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8.</w:t>
            </w:r>
          </w:p>
        </w:tc>
        <w:tc>
          <w:tcPr>
            <w:tcW w:w="2824" w:type="pct"/>
            <w:tcBorders>
              <w:top w:val="single" w:sz="4" w:space="0" w:color="auto"/>
              <w:left w:val="single" w:sz="4" w:space="0" w:color="auto"/>
              <w:bottom w:val="single" w:sz="4" w:space="0" w:color="auto"/>
              <w:right w:val="single" w:sz="4" w:space="0" w:color="auto"/>
            </w:tcBorders>
            <w:vAlign w:val="center"/>
          </w:tcPr>
          <w:p w14:paraId="21296D91"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Мох</w:t>
            </w:r>
          </w:p>
        </w:tc>
        <w:tc>
          <w:tcPr>
            <w:tcW w:w="676" w:type="pct"/>
            <w:tcBorders>
              <w:top w:val="single" w:sz="4" w:space="0" w:color="auto"/>
              <w:left w:val="single" w:sz="4" w:space="0" w:color="auto"/>
              <w:bottom w:val="single" w:sz="4" w:space="0" w:color="auto"/>
              <w:right w:val="single" w:sz="4" w:space="0" w:color="auto"/>
            </w:tcBorders>
            <w:vAlign w:val="center"/>
          </w:tcPr>
          <w:p w14:paraId="4D5D1550"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14:paraId="07077C67"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1460</w:t>
            </w:r>
          </w:p>
        </w:tc>
      </w:tr>
      <w:tr w:rsidR="00EE0105" w:rsidRPr="00E31F6D" w14:paraId="24D97713"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2F110DB0"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9.</w:t>
            </w:r>
          </w:p>
        </w:tc>
        <w:tc>
          <w:tcPr>
            <w:tcW w:w="2824" w:type="pct"/>
            <w:tcBorders>
              <w:top w:val="single" w:sz="4" w:space="0" w:color="auto"/>
              <w:left w:val="single" w:sz="4" w:space="0" w:color="auto"/>
              <w:bottom w:val="single" w:sz="4" w:space="0" w:color="auto"/>
              <w:right w:val="single" w:sz="4" w:space="0" w:color="auto"/>
            </w:tcBorders>
            <w:vAlign w:val="center"/>
          </w:tcPr>
          <w:p w14:paraId="3C46D747"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Деревья и кустарники для выкопки</w:t>
            </w:r>
          </w:p>
        </w:tc>
        <w:tc>
          <w:tcPr>
            <w:tcW w:w="676" w:type="pct"/>
            <w:tcBorders>
              <w:top w:val="single" w:sz="4" w:space="0" w:color="auto"/>
              <w:left w:val="single" w:sz="4" w:space="0" w:color="auto"/>
              <w:bottom w:val="single" w:sz="4" w:space="0" w:color="auto"/>
              <w:right w:val="single" w:sz="4" w:space="0" w:color="auto"/>
            </w:tcBorders>
            <w:vAlign w:val="center"/>
          </w:tcPr>
          <w:p w14:paraId="04BD9D6E"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шт.</w:t>
            </w:r>
          </w:p>
        </w:tc>
        <w:tc>
          <w:tcPr>
            <w:tcW w:w="1235" w:type="pct"/>
            <w:tcBorders>
              <w:top w:val="single" w:sz="4" w:space="0" w:color="auto"/>
              <w:left w:val="single" w:sz="4" w:space="0" w:color="auto"/>
              <w:bottom w:val="single" w:sz="4" w:space="0" w:color="auto"/>
              <w:right w:val="single" w:sz="4" w:space="0" w:color="auto"/>
            </w:tcBorders>
            <w:vAlign w:val="center"/>
          </w:tcPr>
          <w:p w14:paraId="794D483E"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1500</w:t>
            </w:r>
          </w:p>
        </w:tc>
      </w:tr>
      <w:tr w:rsidR="00EE0105" w:rsidRPr="00E31F6D" w14:paraId="4D23C324"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45B9D3D1"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10.</w:t>
            </w:r>
          </w:p>
        </w:tc>
        <w:tc>
          <w:tcPr>
            <w:tcW w:w="2824" w:type="pct"/>
            <w:tcBorders>
              <w:top w:val="single" w:sz="4" w:space="0" w:color="auto"/>
              <w:left w:val="single" w:sz="4" w:space="0" w:color="auto"/>
              <w:bottom w:val="single" w:sz="4" w:space="0" w:color="auto"/>
              <w:right w:val="single" w:sz="4" w:space="0" w:color="auto"/>
            </w:tcBorders>
            <w:vAlign w:val="center"/>
          </w:tcPr>
          <w:p w14:paraId="04FFD072"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Веники, ветви и кустарники для метел и плетения</w:t>
            </w:r>
          </w:p>
        </w:tc>
        <w:tc>
          <w:tcPr>
            <w:tcW w:w="676" w:type="pct"/>
            <w:tcBorders>
              <w:top w:val="single" w:sz="4" w:space="0" w:color="auto"/>
              <w:left w:val="single" w:sz="4" w:space="0" w:color="auto"/>
              <w:bottom w:val="single" w:sz="4" w:space="0" w:color="auto"/>
              <w:right w:val="single" w:sz="4" w:space="0" w:color="auto"/>
            </w:tcBorders>
            <w:vAlign w:val="center"/>
          </w:tcPr>
          <w:p w14:paraId="64EC5EE2"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тыс. шт.</w:t>
            </w:r>
          </w:p>
        </w:tc>
        <w:tc>
          <w:tcPr>
            <w:tcW w:w="1235" w:type="pct"/>
            <w:tcBorders>
              <w:top w:val="single" w:sz="4" w:space="0" w:color="auto"/>
              <w:left w:val="single" w:sz="4" w:space="0" w:color="auto"/>
              <w:bottom w:val="single" w:sz="4" w:space="0" w:color="auto"/>
              <w:right w:val="single" w:sz="4" w:space="0" w:color="auto"/>
            </w:tcBorders>
            <w:vAlign w:val="center"/>
          </w:tcPr>
          <w:p w14:paraId="5B00EA27"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1100</w:t>
            </w:r>
          </w:p>
        </w:tc>
      </w:tr>
      <w:tr w:rsidR="00EE0105" w:rsidRPr="00E31F6D" w14:paraId="69EE47D8"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70022846"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11.</w:t>
            </w:r>
          </w:p>
        </w:tc>
        <w:tc>
          <w:tcPr>
            <w:tcW w:w="2824" w:type="pct"/>
            <w:tcBorders>
              <w:top w:val="single" w:sz="4" w:space="0" w:color="auto"/>
              <w:left w:val="single" w:sz="4" w:space="0" w:color="auto"/>
              <w:bottom w:val="single" w:sz="4" w:space="0" w:color="auto"/>
              <w:right w:val="single" w:sz="4" w:space="0" w:color="auto"/>
            </w:tcBorders>
            <w:vAlign w:val="center"/>
          </w:tcPr>
          <w:p w14:paraId="1DCFEA5C"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Древесная зелень</w:t>
            </w:r>
          </w:p>
        </w:tc>
        <w:tc>
          <w:tcPr>
            <w:tcW w:w="676" w:type="pct"/>
            <w:tcBorders>
              <w:top w:val="single" w:sz="4" w:space="0" w:color="auto"/>
              <w:left w:val="single" w:sz="4" w:space="0" w:color="auto"/>
              <w:bottom w:val="single" w:sz="4" w:space="0" w:color="auto"/>
              <w:right w:val="single" w:sz="4" w:space="0" w:color="auto"/>
            </w:tcBorders>
            <w:vAlign w:val="center"/>
          </w:tcPr>
          <w:p w14:paraId="4C5E98AC"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14:paraId="6413E2BD" w14:textId="77777777" w:rsidR="00EE0105" w:rsidRPr="00E31F6D" w:rsidRDefault="00EE0105" w:rsidP="00BD6C69">
            <w:pPr>
              <w:pStyle w:val="ConsPlusNormal"/>
              <w:jc w:val="center"/>
              <w:rPr>
                <w:rFonts w:ascii="Times New Roman" w:hAnsi="Times New Roman" w:cs="Times New Roman"/>
              </w:rPr>
            </w:pPr>
            <w:r w:rsidRPr="00E31F6D">
              <w:rPr>
                <w:rFonts w:ascii="Times New Roman" w:hAnsi="Times New Roman" w:cs="Times New Roman"/>
              </w:rPr>
              <w:t>31200</w:t>
            </w:r>
          </w:p>
        </w:tc>
      </w:tr>
    </w:tbl>
    <w:p w14:paraId="75472BD7" w14:textId="77777777" w:rsidR="005C6895" w:rsidRPr="00E31F6D" w:rsidRDefault="005C6895" w:rsidP="00A26D17">
      <w:pPr>
        <w:pStyle w:val="ConsPlusNormal"/>
        <w:outlineLvl w:val="3"/>
        <w:rPr>
          <w:rFonts w:ascii="Times New Roman" w:hAnsi="Times New Roman" w:cs="Times New Roman"/>
          <w:sz w:val="24"/>
          <w:szCs w:val="24"/>
        </w:rPr>
      </w:pPr>
    </w:p>
    <w:p w14:paraId="4669D968" w14:textId="77777777" w:rsidR="00B67068" w:rsidRPr="00E31F6D" w:rsidRDefault="00B67068" w:rsidP="005C7FCC">
      <w:pPr>
        <w:pStyle w:val="03"/>
      </w:pPr>
      <w:bookmarkStart w:id="151" w:name="_Toc520105958"/>
      <w:bookmarkStart w:id="152" w:name="_Toc127174606"/>
      <w:r w:rsidRPr="00E31F6D">
        <w:t>Нормативы, параметры и сроки использования лесов</w:t>
      </w:r>
      <w:r w:rsidR="00813774" w:rsidRPr="00E31F6D">
        <w:t xml:space="preserve"> </w:t>
      </w:r>
      <w:r w:rsidRPr="00E31F6D">
        <w:t xml:space="preserve">для заготовки </w:t>
      </w:r>
      <w:r w:rsidR="00813774" w:rsidRPr="00E31F6D">
        <w:br/>
      </w:r>
      <w:r w:rsidRPr="00E31F6D">
        <w:t>и сбора недревесных лесных ресурсов</w:t>
      </w:r>
      <w:bookmarkEnd w:id="151"/>
      <w:bookmarkEnd w:id="152"/>
    </w:p>
    <w:p w14:paraId="65C63FD3" w14:textId="77777777" w:rsidR="00B67068" w:rsidRPr="00E31F6D" w:rsidRDefault="00B67068" w:rsidP="00E50C18">
      <w:pPr>
        <w:pStyle w:val="095"/>
      </w:pPr>
      <w:r w:rsidRPr="00E31F6D">
        <w:t>Заготовка пней (заготовка пневого осмола).</w:t>
      </w:r>
    </w:p>
    <w:p w14:paraId="018B61B7" w14:textId="77777777" w:rsidR="00B67068" w:rsidRPr="00E31F6D" w:rsidRDefault="00B67068" w:rsidP="00E50C18">
      <w:pPr>
        <w:pStyle w:val="095"/>
      </w:pPr>
      <w:r w:rsidRPr="00E31F6D">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14:paraId="5B3057B6" w14:textId="77777777" w:rsidR="00B67068" w:rsidRPr="00E31F6D" w:rsidRDefault="00B67068" w:rsidP="00E50C18">
      <w:pPr>
        <w:pStyle w:val="095"/>
      </w:pPr>
      <w:r w:rsidRPr="00E31F6D">
        <w:t>Способ заготовки пневого осмола оговаривается в договоре аренды лесного участка.</w:t>
      </w:r>
    </w:p>
    <w:p w14:paraId="68A1BDBA" w14:textId="77777777" w:rsidR="00B67068" w:rsidRPr="00E31F6D" w:rsidRDefault="00B67068" w:rsidP="00E50C18">
      <w:pPr>
        <w:pStyle w:val="095"/>
      </w:pPr>
      <w:r w:rsidRPr="00E31F6D">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14:paraId="1FF8815B" w14:textId="77777777" w:rsidR="00B67068" w:rsidRPr="00E31F6D" w:rsidRDefault="00B67068" w:rsidP="00E50C18">
      <w:pPr>
        <w:pStyle w:val="095"/>
      </w:pPr>
      <w:r w:rsidRPr="00E31F6D">
        <w:t>Следует засыпать и заравнивать ямы, оставленные после заготовки пней.</w:t>
      </w:r>
    </w:p>
    <w:p w14:paraId="1B875268" w14:textId="77777777" w:rsidR="00B67068" w:rsidRPr="00E31F6D" w:rsidRDefault="00B67068" w:rsidP="00E50C18">
      <w:pPr>
        <w:pStyle w:val="095"/>
      </w:pPr>
      <w:r w:rsidRPr="00E31F6D">
        <w:t>Заготовка бересты.</w:t>
      </w:r>
      <w:r w:rsidR="00813774" w:rsidRPr="00E31F6D">
        <w:t xml:space="preserve"> </w:t>
      </w:r>
      <w:r w:rsidRPr="00E31F6D">
        <w:t xml:space="preserve">Заготовка бересты допускается с растущих деревьев на отведенных </w:t>
      </w:r>
      <w:r w:rsidR="00813774" w:rsidRPr="00E31F6D">
        <w:br/>
      </w:r>
      <w:r w:rsidRPr="00E31F6D">
        <w:t xml:space="preserve">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w:t>
      </w:r>
      <w:r w:rsidR="00813774" w:rsidRPr="00E31F6D">
        <w:br/>
      </w:r>
      <w:r w:rsidRPr="00E31F6D">
        <w:t>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r w:rsidR="00813774" w:rsidRPr="00E31F6D">
        <w:t xml:space="preserve"> </w:t>
      </w:r>
      <w:r w:rsidRPr="00E31F6D">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r w:rsidR="00813774" w:rsidRPr="00E31F6D">
        <w:t xml:space="preserve"> </w:t>
      </w:r>
      <w:r w:rsidRPr="00E31F6D">
        <w:t>Заготовка бересты с сухостойных и валежных деревьев производится в течение всего года.</w:t>
      </w:r>
      <w:r w:rsidR="00813774" w:rsidRPr="00E31F6D">
        <w:t xml:space="preserve"> </w:t>
      </w:r>
      <w:r w:rsidRPr="00E31F6D">
        <w:t>Запрещается рубка деревьев для заготовки бересты.</w:t>
      </w:r>
    </w:p>
    <w:p w14:paraId="31712B29" w14:textId="77777777" w:rsidR="00B67068" w:rsidRPr="00E31F6D" w:rsidRDefault="00B67068" w:rsidP="00E50C18">
      <w:pPr>
        <w:pStyle w:val="095"/>
      </w:pPr>
      <w:r w:rsidRPr="00E31F6D">
        <w:t>Заготовка коры деревьев и кустарников.</w:t>
      </w:r>
      <w:r w:rsidR="00813774" w:rsidRPr="00E31F6D">
        <w:t xml:space="preserve"> </w:t>
      </w:r>
      <w:r w:rsidRPr="00E31F6D">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14:paraId="5D919364" w14:textId="77777777" w:rsidR="00B67068" w:rsidRPr="00E31F6D" w:rsidRDefault="00B67068" w:rsidP="00E50C18">
      <w:pPr>
        <w:pStyle w:val="095"/>
      </w:pPr>
      <w:r w:rsidRPr="00E31F6D">
        <w:t>Для заготовки ивового корья пригодны кустарниковые ивы в возрасте 5 лет и старше, древовидные - 15 лет и старше.</w:t>
      </w:r>
    </w:p>
    <w:p w14:paraId="34D058D1" w14:textId="77777777" w:rsidR="00B67068" w:rsidRPr="00E31F6D" w:rsidRDefault="00B67068" w:rsidP="00E50C18">
      <w:pPr>
        <w:pStyle w:val="095"/>
      </w:pPr>
      <w:r w:rsidRPr="00E31F6D">
        <w:t>Заготовка хвороста.</w:t>
      </w:r>
      <w:r w:rsidR="00813774" w:rsidRPr="00E31F6D">
        <w:t xml:space="preserve"> </w:t>
      </w:r>
      <w:r w:rsidRPr="00E31F6D">
        <w:t xml:space="preserve">Хворостом являются срезанные тонкие стволы деревьев диаметром </w:t>
      </w:r>
      <w:r w:rsidR="00813774" w:rsidRPr="00E31F6D">
        <w:br/>
      </w:r>
      <w:r w:rsidRPr="00E31F6D">
        <w:t>в комле до 4 см, а также срезанные вершины, сучья и ветви деревьев.</w:t>
      </w:r>
    </w:p>
    <w:p w14:paraId="37EC1C93" w14:textId="77777777" w:rsidR="00B67068" w:rsidRPr="00E31F6D" w:rsidRDefault="00B67068" w:rsidP="00E50C18">
      <w:pPr>
        <w:pStyle w:val="095"/>
      </w:pPr>
      <w:r w:rsidRPr="00E31F6D">
        <w:t>Заготовка веточного корма.</w:t>
      </w:r>
      <w:r w:rsidR="00813774" w:rsidRPr="00E31F6D">
        <w:t xml:space="preserve"> </w:t>
      </w:r>
      <w:r w:rsidRPr="00E31F6D">
        <w:t>Веточным кормом называют ветви толщиной до 1,5 см, заготовленные из побегов лиственных и хвойных пород и предназначенные на корм скоту.</w:t>
      </w:r>
      <w:r w:rsidR="002378E8" w:rsidRPr="00E31F6D">
        <w:t xml:space="preserve"> </w:t>
      </w:r>
      <w:r w:rsidRPr="00E31F6D">
        <w:t>Заготавливают веточный корм из побегов лиственных пород в основном летом, хвойных пород - круглогодично.</w:t>
      </w:r>
    </w:p>
    <w:p w14:paraId="7810F44A" w14:textId="77777777" w:rsidR="00B67068" w:rsidRPr="00E31F6D" w:rsidRDefault="00B67068" w:rsidP="00E50C18">
      <w:pPr>
        <w:pStyle w:val="095"/>
      </w:pPr>
      <w:r w:rsidRPr="00E31F6D">
        <w:t>Заготовка веточного корма производится со срубленных деревьев при проведении выборочных и сплошных рубок.</w:t>
      </w:r>
    </w:p>
    <w:p w14:paraId="3D78A043" w14:textId="77777777" w:rsidR="00B67068" w:rsidRPr="00E31F6D" w:rsidRDefault="00B67068" w:rsidP="00E50C18">
      <w:pPr>
        <w:pStyle w:val="095"/>
      </w:pPr>
      <w:r w:rsidRPr="00E31F6D">
        <w:t>Заготовка еловых, пихтовых, сосновых лап.</w:t>
      </w:r>
      <w:r w:rsidR="002378E8" w:rsidRPr="00E31F6D">
        <w:t xml:space="preserve"> </w:t>
      </w:r>
      <w:r w:rsidRPr="00E31F6D">
        <w:t xml:space="preserve">Заготовка еловых, пихтовых, сосновых лап разрешается только со срубленных деревьев на лесосеках при проведении выборочных </w:t>
      </w:r>
      <w:r w:rsidR="00813774" w:rsidRPr="00E31F6D">
        <w:br/>
      </w:r>
      <w:r w:rsidRPr="00E31F6D">
        <w:t>и сплошных рубок.</w:t>
      </w:r>
    </w:p>
    <w:p w14:paraId="57A8FB09" w14:textId="77777777" w:rsidR="00B67068" w:rsidRPr="00E31F6D" w:rsidRDefault="00B67068" w:rsidP="00E50C18">
      <w:pPr>
        <w:pStyle w:val="095"/>
      </w:pPr>
      <w:r w:rsidRPr="00E31F6D">
        <w:t>Заготовка елей и (или) деревьев других хвойных пород для новогодних праздников.</w:t>
      </w:r>
      <w:r w:rsidR="00813774" w:rsidRPr="00E31F6D">
        <w:t xml:space="preserve"> </w:t>
      </w:r>
      <w:r w:rsidRPr="00E31F6D">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68" w:tooltip="&quot;Лесной кодекс Российской Федерации&quot; от 04.12.2006 N 200-ФЗ (ред. от 29.12.2017){КонсультантПлюс}" w:history="1">
        <w:r w:rsidRPr="00E31F6D">
          <w:t>статьи 32</w:t>
        </w:r>
      </w:hyperlink>
      <w:r w:rsidR="00AE6763" w:rsidRPr="00E31F6D">
        <w:t xml:space="preserve"> Лесного кодекса</w:t>
      </w:r>
      <w:r w:rsidRPr="00E31F6D">
        <w:t>.</w:t>
      </w:r>
      <w:r w:rsidR="00813774" w:rsidRPr="00E31F6D">
        <w:t xml:space="preserve"> </w:t>
      </w:r>
      <w:r w:rsidRPr="00E31F6D">
        <w:t xml:space="preserve">Заготовка елей </w:t>
      </w:r>
      <w:r w:rsidR="00813774" w:rsidRPr="00E31F6D">
        <w:br/>
      </w:r>
      <w:r w:rsidRPr="00E31F6D">
        <w:t xml:space="preserve">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w:t>
      </w:r>
      <w:r w:rsidR="00813774" w:rsidRPr="00E31F6D">
        <w:br/>
      </w:r>
      <w:r w:rsidRPr="00E31F6D">
        <w:t xml:space="preserve">и лесохозяйственных дорог и другие площади, где не требуется сохранения подроста </w:t>
      </w:r>
      <w:r w:rsidR="00813774" w:rsidRPr="00E31F6D">
        <w:br/>
      </w:r>
      <w:r w:rsidRPr="00E31F6D">
        <w:t>и насаждений</w:t>
      </w:r>
      <w:r w:rsidR="00F85684" w:rsidRPr="00E31F6D">
        <w:t>). Допускается</w:t>
      </w:r>
      <w:r w:rsidRPr="00E31F6D">
        <w:t xml:space="preserve"> заготовка елей и (или) деревьев других хвойных пород </w:t>
      </w:r>
      <w:r w:rsidR="00813774" w:rsidRPr="00E31F6D">
        <w:br/>
      </w:r>
      <w:r w:rsidRPr="00E31F6D">
        <w:t>для новогодних праздников из вершинной части срубленных елей.</w:t>
      </w:r>
    </w:p>
    <w:p w14:paraId="08B37A2A" w14:textId="77777777" w:rsidR="00B67068" w:rsidRPr="00E31F6D" w:rsidRDefault="00B67068" w:rsidP="00E50C18">
      <w:pPr>
        <w:pStyle w:val="095"/>
      </w:pPr>
      <w:r w:rsidRPr="00E31F6D">
        <w:t>Заготовка мха, лесной подстилки, опавших листьев, камыша, тростника и подобных лесных ресурсов.</w:t>
      </w:r>
      <w:r w:rsidR="00813774" w:rsidRPr="00E31F6D">
        <w:t xml:space="preserve"> </w:t>
      </w:r>
      <w:r w:rsidRPr="00E31F6D">
        <w:t xml:space="preserve">Заготовка мха, лесной подстилки, опавших листьев, камыша, тростника производится </w:t>
      </w:r>
      <w:r w:rsidR="00813774" w:rsidRPr="00E31F6D">
        <w:br/>
      </w:r>
      <w:r w:rsidRPr="00E31F6D">
        <w:t xml:space="preserve">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w:t>
      </w:r>
      <w:r w:rsidR="00813774" w:rsidRPr="00E31F6D">
        <w:br/>
      </w:r>
      <w:r w:rsidRPr="00E31F6D">
        <w:t>При их заготовке не должен быть нанесен вред окружающей природной среде.</w:t>
      </w:r>
      <w:r w:rsidR="00813774" w:rsidRPr="00E31F6D">
        <w:t xml:space="preserve"> </w:t>
      </w:r>
      <w:r w:rsidRPr="00E31F6D">
        <w:t>Способы и нормы заготовки мха определяются в договоре аренды лесного участка.</w:t>
      </w:r>
      <w:r w:rsidR="00813774" w:rsidRPr="00E31F6D">
        <w:t xml:space="preserve"> </w:t>
      </w:r>
      <w:r w:rsidRPr="00E31F6D">
        <w:t>Заготовка мха с помощью бензопил осуществляется только под контролем работников лесничества или лесопарка.</w:t>
      </w:r>
    </w:p>
    <w:p w14:paraId="68625454" w14:textId="77777777" w:rsidR="00B67068" w:rsidRPr="00E31F6D" w:rsidRDefault="00B67068" w:rsidP="00E50C18">
      <w:pPr>
        <w:pStyle w:val="095"/>
      </w:pPr>
      <w:r w:rsidRPr="00E31F6D">
        <w:t xml:space="preserve">Сбор лесной подстилки и опавшего листа разрешается производить на одной </w:t>
      </w:r>
      <w:r w:rsidR="00813774" w:rsidRPr="00E31F6D">
        <w:br/>
      </w:r>
      <w:r w:rsidRPr="00E31F6D">
        <w:t>и той же площади не чаще одного раза в пять лет. Сбор подстилки должен производиться частично, без углубления на всю ее толщину.</w:t>
      </w:r>
      <w:r w:rsidR="00813774" w:rsidRPr="00E31F6D">
        <w:t xml:space="preserve"> </w:t>
      </w:r>
      <w:r w:rsidRPr="00E31F6D">
        <w:t xml:space="preserve">Сбор лесной подстилки должен производиться </w:t>
      </w:r>
      <w:r w:rsidR="00813774" w:rsidRPr="00E31F6D">
        <w:br/>
      </w:r>
      <w:r w:rsidRPr="00E31F6D">
        <w:t>в конце летнего периода, но до наступления листопада, чтобы опадание листвы и хвои создало естественное удобрение лесной почвы.</w:t>
      </w:r>
      <w:r w:rsidR="00813774" w:rsidRPr="00E31F6D">
        <w:t xml:space="preserve"> </w:t>
      </w:r>
      <w:r w:rsidRPr="00E31F6D">
        <w:t>Запрещается сбор подстилки в лесах, выполняющих функции защиты природных и иных объектов.</w:t>
      </w:r>
    </w:p>
    <w:p w14:paraId="1F4A07C3" w14:textId="77777777" w:rsidR="00B67068" w:rsidRPr="00E31F6D" w:rsidRDefault="00B67068" w:rsidP="00E50C18">
      <w:pPr>
        <w:pStyle w:val="095"/>
      </w:pPr>
      <w:r w:rsidRPr="00E31F6D">
        <w:t>Заготовка (выкопка) деревьев, кустарников и лиан на лесных участках.</w:t>
      </w:r>
      <w:r w:rsidR="00813774" w:rsidRPr="00E31F6D">
        <w:t xml:space="preserve"> </w:t>
      </w:r>
      <w:r w:rsidRPr="00E31F6D">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r w:rsidR="00813774" w:rsidRPr="00E31F6D">
        <w:t xml:space="preserve"> </w:t>
      </w:r>
      <w:r w:rsidRPr="00E31F6D">
        <w:t xml:space="preserve">Заготовка (выкопка) кустарников подлеска на лесных участках может проводиться в насаждениях с подлеском средней или высокой густоты и преобладанием </w:t>
      </w:r>
      <w:r w:rsidR="00813774" w:rsidRPr="00E31F6D">
        <w:br/>
      </w:r>
      <w:r w:rsidRPr="00E31F6D">
        <w:t>в его составе заготавливаемого вида. Число оставшихся кустов заготавливаемого вида после выкопки не должно быть менее 1000 штук на гектар.</w:t>
      </w:r>
      <w:r w:rsidR="00813774" w:rsidRPr="00E31F6D">
        <w:t xml:space="preserve"> </w:t>
      </w:r>
      <w:r w:rsidRPr="00E31F6D">
        <w:t>Следует засыпать и заравнивать ямы, оставленные после заготовки (выкопки) деревьев, кустарников и лиан.</w:t>
      </w:r>
    </w:p>
    <w:p w14:paraId="7618973B" w14:textId="77777777" w:rsidR="00B67068" w:rsidRPr="00E31F6D" w:rsidRDefault="00B67068" w:rsidP="00E50C18">
      <w:pPr>
        <w:pStyle w:val="095"/>
      </w:pPr>
      <w:r w:rsidRPr="00E31F6D">
        <w:t>Заготовка веников, ветвей и кустарников для метел и плетения.</w:t>
      </w:r>
      <w:r w:rsidR="00813774" w:rsidRPr="00E31F6D">
        <w:t xml:space="preserve"> </w:t>
      </w:r>
      <w:r w:rsidRPr="00E31F6D">
        <w:t xml:space="preserve">Заготовка веников, ветвей </w:t>
      </w:r>
      <w:r w:rsidR="00813774" w:rsidRPr="00E31F6D">
        <w:br/>
      </w:r>
      <w:r w:rsidRPr="00E31F6D">
        <w:t xml:space="preserve">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w:t>
      </w:r>
      <w:r w:rsidR="00813774" w:rsidRPr="00E31F6D">
        <w:br/>
      </w:r>
      <w:r w:rsidRPr="00E31F6D">
        <w:t>со срубленных деревьев на лесосеках при проведении выборочных и сплошных рубок.</w:t>
      </w:r>
    </w:p>
    <w:p w14:paraId="286EB902" w14:textId="77777777" w:rsidR="00B67068" w:rsidRPr="00E31F6D" w:rsidRDefault="00B67068" w:rsidP="00E50C18">
      <w:pPr>
        <w:pStyle w:val="095"/>
      </w:pPr>
      <w:r w:rsidRPr="00E31F6D">
        <w:t>Заготовка древесной зелени.</w:t>
      </w:r>
      <w:r w:rsidR="00813774" w:rsidRPr="00E31F6D">
        <w:t xml:space="preserve"> </w:t>
      </w:r>
      <w:r w:rsidRPr="00E31F6D">
        <w:t>К древесной зелени относятся листья, почки, хвоя и побеги хвойных и лиственных пород с диаметром до 8 мм у основания.</w:t>
      </w:r>
      <w:r w:rsidR="00813774" w:rsidRPr="00E31F6D">
        <w:t xml:space="preserve"> </w:t>
      </w:r>
      <w:r w:rsidRPr="00E31F6D">
        <w:t xml:space="preserve">Заготовка древесной зелени </w:t>
      </w:r>
      <w:r w:rsidR="00981BE8" w:rsidRPr="00E31F6D">
        <w:br/>
      </w:r>
      <w:r w:rsidRPr="00E31F6D">
        <w:t xml:space="preserve">для производства хвойно-витаминной муки разрешается только со срубленных деревьев </w:t>
      </w:r>
      <w:r w:rsidR="00981BE8" w:rsidRPr="00E31F6D">
        <w:br/>
      </w:r>
      <w:r w:rsidRPr="00E31F6D">
        <w:t>на лесосеках при проведении выборочных и сплошных рубок.</w:t>
      </w:r>
      <w:r w:rsidR="00813774" w:rsidRPr="00E31F6D">
        <w:t xml:space="preserve"> </w:t>
      </w:r>
      <w:r w:rsidRPr="00E31F6D">
        <w:t xml:space="preserve">Для производства пихтового масла разрешается ручная заготовка древесной зелени (пихтовых лап) в спелых пихтовых насаждениях </w:t>
      </w:r>
      <w:r w:rsidR="00981BE8" w:rsidRPr="00E31F6D">
        <w:br/>
      </w:r>
      <w:r w:rsidRPr="00E31F6D">
        <w:t>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813774" w:rsidRPr="00E31F6D">
        <w:t xml:space="preserve"> </w:t>
      </w:r>
      <w:r w:rsidRPr="00E31F6D">
        <w:t>Повторная заготовка пихтовых лап в одних и тех же насаждениях допускается не ранее чем через 4 - 5 лет.</w:t>
      </w:r>
    </w:p>
    <w:p w14:paraId="3ABC3DE5" w14:textId="77777777" w:rsidR="00DA1153" w:rsidRPr="00E31F6D" w:rsidRDefault="00DA1153" w:rsidP="00E50C18">
      <w:pPr>
        <w:pStyle w:val="095"/>
      </w:pPr>
      <w:r w:rsidRPr="00E31F6D">
        <w:t>Запас березовых почек на 1 га в смешанных насаждениях в зависимости от среднего диаметра березы на высоте 1,3 м (воздушно-су</w:t>
      </w:r>
      <w:r w:rsidR="0086188F" w:rsidRPr="00E31F6D">
        <w:t>хой вес) показан в Приложении 5, зелени – Приложении 6</w:t>
      </w:r>
      <w:r w:rsidRPr="00E31F6D">
        <w:t>.</w:t>
      </w:r>
    </w:p>
    <w:p w14:paraId="629F4E8F" w14:textId="77777777" w:rsidR="00B67068" w:rsidRPr="00E31F6D" w:rsidRDefault="00B67068" w:rsidP="00E50C18">
      <w:pPr>
        <w:pStyle w:val="095"/>
      </w:pPr>
      <w:r w:rsidRPr="00E31F6D">
        <w:t>Удельный вес хвои и листьев в объеме древесной зелени:</w:t>
      </w:r>
    </w:p>
    <w:p w14:paraId="1495B206" w14:textId="77777777" w:rsidR="00B67068" w:rsidRPr="00E31F6D" w:rsidRDefault="00B67068" w:rsidP="00E50C18">
      <w:pPr>
        <w:pStyle w:val="095"/>
      </w:pPr>
      <w:r w:rsidRPr="00E31F6D">
        <w:t>в сосняках - 78%; в ельниках - 60%; в березняках - 56%.</w:t>
      </w:r>
    </w:p>
    <w:p w14:paraId="4DDB3D23" w14:textId="77777777" w:rsidR="00B67068" w:rsidRPr="00E31F6D" w:rsidRDefault="00B67068" w:rsidP="00E50C18">
      <w:pPr>
        <w:pStyle w:val="095"/>
      </w:pPr>
      <w:r w:rsidRPr="00E31F6D">
        <w:t>Коэффициенты перевода свежей зелени в абсолютно сухую:</w:t>
      </w:r>
    </w:p>
    <w:p w14:paraId="6EC540F4" w14:textId="77777777" w:rsidR="00B67068" w:rsidRPr="00E31F6D" w:rsidRDefault="00B67068" w:rsidP="00E50C18">
      <w:pPr>
        <w:pStyle w:val="095"/>
      </w:pPr>
      <w:r w:rsidRPr="00E31F6D">
        <w:t>сосновой - 0,48;</w:t>
      </w:r>
    </w:p>
    <w:p w14:paraId="2059B74B" w14:textId="77777777" w:rsidR="00B67068" w:rsidRPr="00E31F6D" w:rsidRDefault="00B67068" w:rsidP="00E50C18">
      <w:pPr>
        <w:pStyle w:val="095"/>
      </w:pPr>
      <w:r w:rsidRPr="00E31F6D">
        <w:t>еловой - 0,46;</w:t>
      </w:r>
    </w:p>
    <w:p w14:paraId="2CD98C64" w14:textId="77777777" w:rsidR="00B67068" w:rsidRPr="00E31F6D" w:rsidRDefault="00B67068" w:rsidP="00E50C18">
      <w:pPr>
        <w:pStyle w:val="095"/>
      </w:pPr>
      <w:r w:rsidRPr="00E31F6D">
        <w:t>березовой - 0,43.</w:t>
      </w:r>
    </w:p>
    <w:p w14:paraId="30EBB17E" w14:textId="77777777" w:rsidR="00B67068" w:rsidRPr="00E31F6D" w:rsidRDefault="00B67068" w:rsidP="007D3DD3">
      <w:pPr>
        <w:pStyle w:val="ConsPlusNormal"/>
        <w:ind w:firstLine="540"/>
        <w:jc w:val="both"/>
        <w:rPr>
          <w:rFonts w:ascii="Times New Roman" w:hAnsi="Times New Roman" w:cs="Times New Roman"/>
          <w:sz w:val="24"/>
          <w:szCs w:val="24"/>
        </w:rPr>
      </w:pPr>
    </w:p>
    <w:p w14:paraId="5D050E75" w14:textId="77777777" w:rsidR="00B67068" w:rsidRPr="00E31F6D" w:rsidRDefault="00B67068" w:rsidP="00CF234B">
      <w:pPr>
        <w:pStyle w:val="02"/>
      </w:pPr>
      <w:bookmarkStart w:id="153" w:name="_Toc507120281"/>
      <w:bookmarkStart w:id="154" w:name="_Toc517537995"/>
      <w:bookmarkStart w:id="155" w:name="_Toc520105959"/>
      <w:bookmarkStart w:id="156" w:name="_Toc127174607"/>
      <w:r w:rsidRPr="00E31F6D">
        <w:t>Нормативы, параметры и сроки использования лесов</w:t>
      </w:r>
      <w:bookmarkEnd w:id="153"/>
      <w:r w:rsidR="00813774" w:rsidRPr="00E31F6D">
        <w:t xml:space="preserve"> </w:t>
      </w:r>
      <w:r w:rsidRPr="00E31F6D">
        <w:t>для заготовки пищевых лесных ресурсов и сбора</w:t>
      </w:r>
      <w:r w:rsidR="00813774" w:rsidRPr="00E31F6D">
        <w:t xml:space="preserve"> </w:t>
      </w:r>
      <w:r w:rsidRPr="00E31F6D">
        <w:t>лекарственных растений</w:t>
      </w:r>
      <w:bookmarkEnd w:id="154"/>
      <w:bookmarkEnd w:id="155"/>
      <w:bookmarkEnd w:id="156"/>
    </w:p>
    <w:p w14:paraId="2608769F" w14:textId="77777777" w:rsidR="00B67068" w:rsidRPr="00E31F6D" w:rsidRDefault="00B67068" w:rsidP="007D3DD3">
      <w:pPr>
        <w:pStyle w:val="ConsPlusNormal"/>
        <w:ind w:firstLine="540"/>
        <w:jc w:val="both"/>
        <w:rPr>
          <w:rFonts w:ascii="Times New Roman" w:hAnsi="Times New Roman" w:cs="Times New Roman"/>
          <w:sz w:val="24"/>
          <w:szCs w:val="24"/>
        </w:rPr>
      </w:pPr>
    </w:p>
    <w:p w14:paraId="2DBB7C9E" w14:textId="77777777" w:rsidR="00B67068" w:rsidRPr="00E31F6D" w:rsidRDefault="00B67068" w:rsidP="00E50C18">
      <w:pPr>
        <w:pStyle w:val="095"/>
      </w:pPr>
      <w:r w:rsidRPr="00E31F6D">
        <w:t xml:space="preserve">Согласно </w:t>
      </w:r>
      <w:hyperlink r:id="rId69" w:tooltip="&quot;Лесной кодекс Российской Федерации&quot; от 04.12.2006 N 200-ФЗ (ред. от 29.12.2017){КонсультантПлюс}" w:history="1">
        <w:r w:rsidRPr="00E31F6D">
          <w:t>статье 34</w:t>
        </w:r>
      </w:hyperlink>
      <w:r w:rsidR="00665EA5" w:rsidRPr="00E31F6D">
        <w:t xml:space="preserve"> Лесного кодекса</w:t>
      </w:r>
      <w:r w:rsidRPr="00E31F6D">
        <w:t>:</w:t>
      </w:r>
    </w:p>
    <w:p w14:paraId="0CA87E7C" w14:textId="77777777" w:rsidR="00B67068" w:rsidRPr="00E31F6D" w:rsidRDefault="00B67068" w:rsidP="00E50C18">
      <w:pPr>
        <w:pStyle w:val="095"/>
      </w:pPr>
      <w:r w:rsidRPr="00E31F6D">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14:paraId="370920A8" w14:textId="77777777" w:rsidR="00B67068" w:rsidRPr="00E31F6D" w:rsidRDefault="00B67068" w:rsidP="00E50C18">
      <w:pPr>
        <w:pStyle w:val="095"/>
      </w:pPr>
      <w:r w:rsidRPr="00E31F6D">
        <w:t xml:space="preserve">2. К пищевым лесным ресурсам, заготовка которых осуществляется в соответствии с Лесным </w:t>
      </w:r>
      <w:hyperlink r:id="rId70" w:tooltip="&quot;Лесной кодекс Российской Федерации&quot; от 04.12.2006 N 200-ФЗ (ред. от 29.12.2017){КонсультантПлюс}" w:history="1">
        <w:r w:rsidRPr="00E31F6D">
          <w:t>кодексом</w:t>
        </w:r>
      </w:hyperlink>
      <w:r w:rsidRPr="00E31F6D">
        <w:t xml:space="preserve">, относятся дикорастущие плоды, ягоды, орехи, грибы, семена, березовый сок </w:t>
      </w:r>
      <w:r w:rsidR="002378E8" w:rsidRPr="00E31F6D">
        <w:br/>
      </w:r>
      <w:r w:rsidRPr="00E31F6D">
        <w:t>и подобные лесные ресурсы.</w:t>
      </w:r>
    </w:p>
    <w:p w14:paraId="74369D0D" w14:textId="77777777" w:rsidR="00B67068" w:rsidRPr="00E31F6D" w:rsidRDefault="00B67068" w:rsidP="00E50C18">
      <w:pPr>
        <w:pStyle w:val="095"/>
      </w:pPr>
      <w:r w:rsidRPr="00E31F6D">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14:paraId="6E33FB9F" w14:textId="77777777" w:rsidR="00B67068" w:rsidRPr="00E31F6D" w:rsidRDefault="00B67068" w:rsidP="00E50C18">
      <w:pPr>
        <w:pStyle w:val="095"/>
      </w:pPr>
      <w:r w:rsidRPr="00E31F6D">
        <w:t xml:space="preserve">4. Граждане, юридические лица, осуществляющие заготовку пищевых лесных ресурсов </w:t>
      </w:r>
      <w:r w:rsidR="002378E8" w:rsidRPr="00E31F6D">
        <w:br/>
      </w:r>
      <w:r w:rsidRPr="00E31F6D">
        <w:t>и сбор лекарственных растений, на предоставленных им лесных участках вправе размещать сушилки, грибоварни, склады и другие временные постройки.</w:t>
      </w:r>
    </w:p>
    <w:p w14:paraId="5B49055C" w14:textId="77777777" w:rsidR="000256C4" w:rsidRPr="00E31F6D" w:rsidRDefault="00B67068" w:rsidP="00E50C18">
      <w:pPr>
        <w:pStyle w:val="095"/>
      </w:pPr>
      <w:r w:rsidRPr="00E31F6D">
        <w:t xml:space="preserve">5. </w:t>
      </w:r>
      <w:hyperlink r:id="rId71"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E31F6D">
          <w:t>Правила</w:t>
        </w:r>
      </w:hyperlink>
      <w:r w:rsidRPr="00E31F6D">
        <w:t xml:space="preserve"> заготовки пищевых лесных ресурсов и сбора лекарственных растений утверждены </w:t>
      </w:r>
      <w:r w:rsidR="000256C4" w:rsidRPr="00E31F6D">
        <w:t xml:space="preserve">приказом Министерства природных ресурсов и экологии Российской Федерации </w:t>
      </w:r>
      <w:r w:rsidR="002378E8" w:rsidRPr="00E31F6D">
        <w:br/>
      </w:r>
      <w:r w:rsidR="000256C4" w:rsidRPr="00E31F6D">
        <w:t>от 28.07.2020 № 494 «Об утверждении правил заготовки пищевых лесных ресурсов и сбора лекарственных растений».</w:t>
      </w:r>
    </w:p>
    <w:p w14:paraId="1B5F8B57" w14:textId="77777777" w:rsidR="00ED058A" w:rsidRPr="00E31F6D" w:rsidRDefault="00ED058A" w:rsidP="00E50C18">
      <w:pPr>
        <w:pStyle w:val="095"/>
      </w:pPr>
      <w:r w:rsidRPr="00E31F6D">
        <w:t xml:space="preserve">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w:t>
      </w:r>
      <w:r w:rsidR="002378E8" w:rsidRPr="00E31F6D">
        <w:br/>
      </w:r>
      <w:r w:rsidRPr="00E31F6D">
        <w:t>№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14:paraId="3B71582E" w14:textId="77777777" w:rsidR="00B67068" w:rsidRPr="00E31F6D" w:rsidRDefault="00B67068" w:rsidP="00E50C18">
      <w:pPr>
        <w:pStyle w:val="095"/>
      </w:pPr>
      <w:r w:rsidRPr="00E31F6D">
        <w:t xml:space="preserve">Согласно </w:t>
      </w:r>
      <w:hyperlink r:id="rId72" w:tooltip="&quot;Лесной кодекс Российской Федерации&quot; от 04.12.2006 N 200-ФЗ (ред. от 29.12.2017){КонсультантПлюс}" w:history="1">
        <w:r w:rsidRPr="00E31F6D">
          <w:t>статье 35</w:t>
        </w:r>
      </w:hyperlink>
      <w:r w:rsidRPr="00E31F6D">
        <w:t xml:space="preserve"> Лесного код</w:t>
      </w:r>
      <w:r w:rsidR="00665EA5" w:rsidRPr="00E31F6D">
        <w:t>екса</w:t>
      </w:r>
      <w:r w:rsidRPr="00E31F6D">
        <w:t xml:space="preserve"> (</w:t>
      </w:r>
      <w:r w:rsidR="00A937D1" w:rsidRPr="00E31F6D">
        <w:t>«</w:t>
      </w:r>
      <w:r w:rsidRPr="00E31F6D">
        <w:t xml:space="preserve">Заготовка гражданами пищевых лесных ресурсов </w:t>
      </w:r>
      <w:r w:rsidR="002378E8" w:rsidRPr="00E31F6D">
        <w:br/>
      </w:r>
      <w:r w:rsidRPr="00E31F6D">
        <w:t>и сбор ими лекарственных растений для собственных нужд</w:t>
      </w:r>
      <w:r w:rsidR="00A937D1" w:rsidRPr="00E31F6D">
        <w:t>»</w:t>
      </w:r>
      <w:r w:rsidRPr="00E31F6D">
        <w:t>):</w:t>
      </w:r>
    </w:p>
    <w:p w14:paraId="0650B2CF" w14:textId="77777777" w:rsidR="00B67068" w:rsidRPr="00E31F6D" w:rsidRDefault="00B67068" w:rsidP="00E50C18">
      <w:pPr>
        <w:pStyle w:val="095"/>
      </w:pPr>
      <w:r w:rsidRPr="00E31F6D">
        <w:t xml:space="preserve">1. Заготовка пищевых лесных ресурсов и сбор лекарственных растений для собственных нужд осуществляются гражданами в соответствии со </w:t>
      </w:r>
      <w:hyperlink r:id="rId73" w:tooltip="&quot;Лесной кодекс Российской Федерации&quot; от 04.12.2006 N 200-ФЗ (ред. от 29.12.2017){КонсультантПлюс}" w:history="1">
        <w:r w:rsidRPr="00E31F6D">
          <w:t>статьей 11</w:t>
        </w:r>
      </w:hyperlink>
      <w:r w:rsidR="00AE6763" w:rsidRPr="00E31F6D">
        <w:t xml:space="preserve"> Лесного кодекса</w:t>
      </w:r>
      <w:r w:rsidRPr="00E31F6D">
        <w:t xml:space="preserve">, в соответствии </w:t>
      </w:r>
      <w:r w:rsidR="002378E8" w:rsidRPr="00E31F6D">
        <w:br/>
      </w:r>
      <w:r w:rsidRPr="00E31F6D">
        <w:t xml:space="preserve">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w:t>
      </w:r>
      <w:r w:rsidR="002378E8" w:rsidRPr="00E31F6D">
        <w:br/>
      </w:r>
      <w:r w:rsidRPr="00E31F6D">
        <w:t>для употребления в пищу лесных ресурсов (пищевых лесных ресурсов), а также недревесных лесных ресурсов.</w:t>
      </w:r>
    </w:p>
    <w:p w14:paraId="60E8575C" w14:textId="77777777" w:rsidR="00B67068" w:rsidRPr="00E31F6D" w:rsidRDefault="00B67068" w:rsidP="00E50C18">
      <w:pPr>
        <w:pStyle w:val="095"/>
      </w:pPr>
      <w:r w:rsidRPr="00E31F6D">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hyperlink r:id="rId74" w:tooltip="&quot;Лесной кодекс Российской Федерации&quot; от 04.12.2006 N 200-ФЗ (ред. от 29.12.2017){КонсультантПлюс}" w:history="1">
        <w:r w:rsidRPr="00E31F6D">
          <w:t>статьей 27</w:t>
        </w:r>
      </w:hyperlink>
      <w:r w:rsidR="00665EA5" w:rsidRPr="00E31F6D">
        <w:t xml:space="preserve"> Лесного кодекса</w:t>
      </w:r>
      <w:r w:rsidRPr="00E31F6D">
        <w:t>.</w:t>
      </w:r>
    </w:p>
    <w:p w14:paraId="4C6C4C0C" w14:textId="77777777" w:rsidR="00B67068" w:rsidRPr="00E31F6D" w:rsidRDefault="00B67068" w:rsidP="00E50C18">
      <w:pPr>
        <w:pStyle w:val="095"/>
      </w:pPr>
      <w:r w:rsidRPr="00E31F6D">
        <w:t xml:space="preserve">3. К заготовке гражданами пищевых лесных ресурсов и сбору ими лекарственных растений для собственных нужд не применяются </w:t>
      </w:r>
      <w:hyperlink r:id="rId75" w:tooltip="&quot;Лесной кодекс Российской Федерации&quot; от 04.12.2006 N 200-ФЗ (ред. от 29.12.2017){КонсультантПлюс}" w:history="1">
        <w:r w:rsidRPr="00E31F6D">
          <w:t>стать</w:t>
        </w:r>
        <w:r w:rsidR="00DC2BF7" w:rsidRPr="00E31F6D">
          <w:t>я</w:t>
        </w:r>
        <w:r w:rsidRPr="00E31F6D">
          <w:t xml:space="preserve"> 34</w:t>
        </w:r>
      </w:hyperlink>
      <w:r w:rsidR="00665EA5" w:rsidRPr="00E31F6D">
        <w:t xml:space="preserve"> Лесного кодекса</w:t>
      </w:r>
      <w:r w:rsidRPr="00E31F6D">
        <w:t>.</w:t>
      </w:r>
    </w:p>
    <w:p w14:paraId="71AE4A37" w14:textId="77777777" w:rsidR="00B67068" w:rsidRPr="00E31F6D" w:rsidRDefault="00B67068" w:rsidP="00E50C18">
      <w:pPr>
        <w:pStyle w:val="095"/>
      </w:pPr>
      <w:r w:rsidRPr="00E31F6D">
        <w:t xml:space="preserve">4. Порядок заготовки и сбора гражданами недревесных лесных ресурсов для собственных нужд установлен </w:t>
      </w:r>
      <w:hyperlink r:id="rId76"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31F6D">
          <w:t>Законом</w:t>
        </w:r>
      </w:hyperlink>
      <w:r w:rsidRPr="00E31F6D">
        <w:t xml:space="preserve"> Кировской области </w:t>
      </w:r>
      <w:r w:rsidR="002378E8" w:rsidRPr="00E31F6D">
        <w:t>№</w:t>
      </w:r>
      <w:r w:rsidRPr="00E31F6D">
        <w:t xml:space="preserve"> 140-ЗО от 05.07.2007 (в ред. Закона Кировской области от 06.12.2009 </w:t>
      </w:r>
      <w:r w:rsidR="002378E8" w:rsidRPr="00E31F6D">
        <w:t>№</w:t>
      </w:r>
      <w:r w:rsidR="002C35CA" w:rsidRPr="00E31F6D">
        <w:t xml:space="preserve"> 465-ЗО) «</w:t>
      </w:r>
      <w:r w:rsidRPr="00E31F6D">
        <w:t xml:space="preserve">О порядке заготовки и сбора недревесных лесных ресурсов, заготовки пищевых лесных ресурсов и сбора лекарственных растений </w:t>
      </w:r>
      <w:r w:rsidR="002C35CA" w:rsidRPr="00E31F6D">
        <w:t xml:space="preserve">гражданами </w:t>
      </w:r>
      <w:r w:rsidR="002C35CA" w:rsidRPr="00E31F6D">
        <w:br/>
        <w:t>для собственных нужд»</w:t>
      </w:r>
      <w:r w:rsidRPr="00E31F6D">
        <w:t>, законом субъекта Российской Федерации.</w:t>
      </w:r>
    </w:p>
    <w:p w14:paraId="4662025C" w14:textId="77777777" w:rsidR="00B67068" w:rsidRPr="00E31F6D" w:rsidRDefault="00B67068" w:rsidP="00E50C18">
      <w:pPr>
        <w:pStyle w:val="095"/>
      </w:pPr>
      <w:r w:rsidRPr="00E31F6D">
        <w:t>В соответствии с Порядком:</w:t>
      </w:r>
    </w:p>
    <w:p w14:paraId="3901704B" w14:textId="77777777" w:rsidR="00B67068" w:rsidRPr="00E31F6D" w:rsidRDefault="00B67068" w:rsidP="00E50C18">
      <w:pPr>
        <w:pStyle w:val="095"/>
      </w:pPr>
      <w:r w:rsidRPr="00E31F6D">
        <w:t>граждане имеют право:</w:t>
      </w:r>
    </w:p>
    <w:p w14:paraId="073DC42B" w14:textId="77777777" w:rsidR="00B67068" w:rsidRPr="00E31F6D" w:rsidRDefault="00B67068" w:rsidP="00E50C18">
      <w:pPr>
        <w:pStyle w:val="095"/>
      </w:pPr>
      <w:r w:rsidRPr="00E31F6D">
        <w:t xml:space="preserve">свободно и бесплатно пребывать в лесах и для собственных нужд осуществлять заготовку </w:t>
      </w:r>
      <w:r w:rsidR="002C35CA" w:rsidRPr="00E31F6D">
        <w:br/>
      </w:r>
      <w:r w:rsidRPr="00E31F6D">
        <w:t>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14:paraId="679B4DB5" w14:textId="77777777" w:rsidR="00B67068" w:rsidRPr="00E31F6D" w:rsidRDefault="00B67068" w:rsidP="00E50C18">
      <w:pPr>
        <w:pStyle w:val="095"/>
      </w:pPr>
      <w:r w:rsidRPr="00E31F6D">
        <w:t xml:space="preserve">получать информацию о местоположении лесных участков для осуществления заготовки </w:t>
      </w:r>
      <w:r w:rsidR="002C35CA" w:rsidRPr="00E31F6D">
        <w:br/>
      </w:r>
      <w:r w:rsidRPr="00E31F6D">
        <w:t>и сбора пищевых лесных ресурсов, а также недревесных лесных ресурсов для собственных нужд;</w:t>
      </w:r>
    </w:p>
    <w:p w14:paraId="4C00F969" w14:textId="77777777" w:rsidR="00B67068" w:rsidRPr="00E31F6D" w:rsidRDefault="00B67068" w:rsidP="00E50C18">
      <w:pPr>
        <w:pStyle w:val="095"/>
      </w:pPr>
      <w:r w:rsidRPr="00E31F6D">
        <w:t>иметь другие права, если их реализация не противоречит требованиям лесного законодательства Российской Федерации;</w:t>
      </w:r>
    </w:p>
    <w:p w14:paraId="5C6D171F" w14:textId="77777777" w:rsidR="00B67068" w:rsidRPr="00E31F6D" w:rsidRDefault="00B67068" w:rsidP="00E50C18">
      <w:pPr>
        <w:pStyle w:val="095"/>
      </w:pPr>
      <w:r w:rsidRPr="00E31F6D">
        <w:t>граждане обязаны:</w:t>
      </w:r>
    </w:p>
    <w:p w14:paraId="601CE244" w14:textId="77777777" w:rsidR="00B67068" w:rsidRPr="00E31F6D" w:rsidRDefault="00B67068" w:rsidP="00E50C18">
      <w:pPr>
        <w:pStyle w:val="095"/>
      </w:pPr>
      <w:r w:rsidRPr="00E31F6D">
        <w:t>не допускать нанесения вреда здоровью граждан, окружающей природной среде;</w:t>
      </w:r>
    </w:p>
    <w:p w14:paraId="4F213B05" w14:textId="77777777" w:rsidR="00B67068" w:rsidRPr="00E31F6D" w:rsidRDefault="00B67068" w:rsidP="00E50C18">
      <w:pPr>
        <w:pStyle w:val="095"/>
      </w:pPr>
      <w:r w:rsidRPr="00E31F6D">
        <w:t xml:space="preserve">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w:t>
      </w:r>
      <w:r w:rsidR="002C35CA" w:rsidRPr="00E31F6D">
        <w:br/>
      </w:r>
      <w:r w:rsidRPr="00E31F6D">
        <w:t>и воспроизводство лесов, а также на состояние водных и других природных ресурсов;</w:t>
      </w:r>
    </w:p>
    <w:p w14:paraId="48E2135F" w14:textId="77777777" w:rsidR="00B67068" w:rsidRPr="00E31F6D" w:rsidRDefault="00B67068" w:rsidP="00E50C18">
      <w:pPr>
        <w:pStyle w:val="095"/>
      </w:pPr>
      <w:r w:rsidRPr="00E31F6D">
        <w:t xml:space="preserve">соблюдать </w:t>
      </w:r>
      <w:hyperlink r:id="rId77" w:tooltip="Постановление Правительства РФ от 30.06.2007 N 417 (ред. от 18.08.2016) &quot;Об утверждении Правил пожарной безопасности в лесах&quot;{КонсультантПлюс}" w:history="1">
        <w:r w:rsidRPr="00E31F6D">
          <w:t>Правила</w:t>
        </w:r>
      </w:hyperlink>
      <w:r w:rsidRPr="00E31F6D">
        <w:t xml:space="preserve"> пожарной безопасности в лесах, </w:t>
      </w:r>
      <w:hyperlink r:id="rId78"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31F6D">
          <w:t>Правила</w:t>
        </w:r>
      </w:hyperlink>
      <w:r w:rsidRPr="00E31F6D">
        <w:t xml:space="preserve"> санитарной безопасности </w:t>
      </w:r>
      <w:r w:rsidR="002C35CA" w:rsidRPr="00E31F6D">
        <w:br/>
      </w:r>
      <w:r w:rsidRPr="00E31F6D">
        <w:t xml:space="preserve">в лесах, </w:t>
      </w:r>
      <w:hyperlink r:id="rId79"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E31F6D">
          <w:t>Правила</w:t>
        </w:r>
      </w:hyperlink>
      <w:r w:rsidRPr="00E31F6D">
        <w:t xml:space="preserve"> лесовосстановления и </w:t>
      </w:r>
      <w:hyperlink r:id="rId80"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E31F6D">
          <w:t>Правила</w:t>
        </w:r>
      </w:hyperlink>
      <w:r w:rsidRPr="00E31F6D">
        <w:t xml:space="preserve"> ухода за лесами;</w:t>
      </w:r>
    </w:p>
    <w:p w14:paraId="240DF436" w14:textId="77777777" w:rsidR="00B67068" w:rsidRPr="00E31F6D" w:rsidRDefault="00B67068" w:rsidP="00E50C18">
      <w:pPr>
        <w:pStyle w:val="095"/>
      </w:pPr>
      <w:r w:rsidRPr="00E31F6D">
        <w:t>возмещать убытки лесного хозяйства в установленном законодательством Российской Федерации порядке;</w:t>
      </w:r>
    </w:p>
    <w:p w14:paraId="465E8725" w14:textId="77777777" w:rsidR="00B67068" w:rsidRPr="00E31F6D" w:rsidRDefault="00B67068" w:rsidP="00E50C18">
      <w:pPr>
        <w:pStyle w:val="095"/>
      </w:pPr>
      <w:r w:rsidRPr="00E31F6D">
        <w:t xml:space="preserve">выполнять другие обязанности, предусмотренные лесным законодательством Российской Федерации и настоящим </w:t>
      </w:r>
      <w:hyperlink r:id="rId81"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31F6D">
          <w:t>Законом</w:t>
        </w:r>
      </w:hyperlink>
      <w:r w:rsidRPr="00E31F6D">
        <w:t>.</w:t>
      </w:r>
    </w:p>
    <w:p w14:paraId="337373E1" w14:textId="77777777" w:rsidR="00B67068" w:rsidRPr="00E31F6D" w:rsidRDefault="00B67068" w:rsidP="00E50C18">
      <w:pPr>
        <w:pStyle w:val="095"/>
      </w:pPr>
      <w:r w:rsidRPr="00E31F6D">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82" w:tooltip="Федеральный закон от 08.01.1998 N 3-ФЗ (ред. от 29.12.2017) &quot;О наркотических средствах и психотропных веществах&quot;{КонсультантПлюс}" w:history="1">
        <w:r w:rsidRPr="00E31F6D">
          <w:t>законом</w:t>
        </w:r>
      </w:hyperlink>
      <w:r w:rsidRPr="00E31F6D">
        <w:t xml:space="preserve"> от 08.01.1998 </w:t>
      </w:r>
      <w:r w:rsidR="00DC2BF7" w:rsidRPr="00E31F6D">
        <w:t>№</w:t>
      </w:r>
      <w:r w:rsidR="002C35CA" w:rsidRPr="00E31F6D">
        <w:t xml:space="preserve"> 3-ФЗ «</w:t>
      </w:r>
      <w:r w:rsidRPr="00E31F6D">
        <w:t xml:space="preserve">О наркотических средствах </w:t>
      </w:r>
      <w:r w:rsidR="002C35CA" w:rsidRPr="00E31F6D">
        <w:br/>
      </w:r>
      <w:r w:rsidRPr="00E31F6D">
        <w:t>и психотропных веществах</w:t>
      </w:r>
      <w:r w:rsidR="002C35CA" w:rsidRPr="00E31F6D">
        <w:t>»</w:t>
      </w:r>
      <w:r w:rsidRPr="00E31F6D">
        <w:t>.</w:t>
      </w:r>
    </w:p>
    <w:p w14:paraId="6F31459E" w14:textId="77777777" w:rsidR="00B67068" w:rsidRPr="00E31F6D" w:rsidRDefault="00B67068" w:rsidP="00E50C18">
      <w:pPr>
        <w:pStyle w:val="095"/>
      </w:pPr>
      <w:r w:rsidRPr="00E31F6D">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w:t>
      </w:r>
      <w:r w:rsidR="002C35CA" w:rsidRPr="00E31F6D">
        <w:br/>
      </w:r>
      <w:r w:rsidRPr="00E31F6D">
        <w:t>в соответствии с федеральными законами.</w:t>
      </w:r>
    </w:p>
    <w:p w14:paraId="5048B828" w14:textId="77777777" w:rsidR="00B67068" w:rsidRPr="00E31F6D" w:rsidRDefault="00B67068" w:rsidP="00E50C18">
      <w:pPr>
        <w:pStyle w:val="095"/>
      </w:pPr>
      <w:r w:rsidRPr="00E31F6D">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14:paraId="10CDB6D1" w14:textId="77777777" w:rsidR="00B67068" w:rsidRPr="00E31F6D" w:rsidRDefault="00B67068" w:rsidP="00E50C18">
      <w:pPr>
        <w:pStyle w:val="095"/>
      </w:pPr>
      <w:r w:rsidRPr="00E31F6D">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14:paraId="3EEB3310" w14:textId="77777777" w:rsidR="00B67068" w:rsidRPr="00E31F6D" w:rsidRDefault="00B67068" w:rsidP="00E50C18">
      <w:pPr>
        <w:pStyle w:val="095"/>
      </w:pPr>
      <w:r w:rsidRPr="00E31F6D">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14:paraId="6012BD0F" w14:textId="77777777" w:rsidR="00B67068" w:rsidRPr="00E31F6D" w:rsidRDefault="00B67068" w:rsidP="00E50C18">
      <w:pPr>
        <w:pStyle w:val="095"/>
      </w:pPr>
      <w:r w:rsidRPr="00E31F6D">
        <w:t xml:space="preserve">Граждане, виновные в нарушении лесного законодательства Российской Федерации </w:t>
      </w:r>
      <w:r w:rsidR="002C35CA" w:rsidRPr="00E31F6D">
        <w:br/>
      </w:r>
      <w:r w:rsidRPr="00E31F6D">
        <w:t xml:space="preserve">и настоящего </w:t>
      </w:r>
      <w:hyperlink r:id="rId83"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31F6D">
          <w:t>Закона</w:t>
        </w:r>
      </w:hyperlink>
      <w:r w:rsidRPr="00E31F6D">
        <w:t>, несут ответственность в порядке, установленном действующим законодательством.</w:t>
      </w:r>
    </w:p>
    <w:p w14:paraId="49EBD6E5" w14:textId="77777777" w:rsidR="00B67068" w:rsidRPr="00E31F6D" w:rsidRDefault="00B67068" w:rsidP="007D3DD3">
      <w:pPr>
        <w:pStyle w:val="ConsPlusNormal"/>
        <w:ind w:firstLine="540"/>
        <w:jc w:val="both"/>
        <w:rPr>
          <w:rFonts w:ascii="Times New Roman" w:hAnsi="Times New Roman" w:cs="Times New Roman"/>
          <w:sz w:val="24"/>
          <w:szCs w:val="24"/>
        </w:rPr>
      </w:pPr>
    </w:p>
    <w:p w14:paraId="779FDEFD" w14:textId="77777777" w:rsidR="00B67068" w:rsidRPr="00E31F6D" w:rsidRDefault="00B67068" w:rsidP="005C7FCC">
      <w:pPr>
        <w:pStyle w:val="03"/>
      </w:pPr>
      <w:bookmarkStart w:id="157" w:name="_Toc520105960"/>
      <w:bookmarkStart w:id="158" w:name="_Toc127174608"/>
      <w:r w:rsidRPr="00E31F6D">
        <w:t>Нормативы, параметры использования лесов</w:t>
      </w:r>
      <w:r w:rsidR="00593A20" w:rsidRPr="00E31F6D">
        <w:br/>
      </w:r>
      <w:r w:rsidRPr="00E31F6D">
        <w:t>для заготовки пищевых лесных ресурсов</w:t>
      </w:r>
      <w:bookmarkEnd w:id="157"/>
      <w:bookmarkEnd w:id="158"/>
    </w:p>
    <w:p w14:paraId="4B3A7AE8" w14:textId="77777777" w:rsidR="00B67068" w:rsidRPr="00E31F6D" w:rsidRDefault="00B67068" w:rsidP="00154A99">
      <w:pPr>
        <w:pStyle w:val="095"/>
      </w:pPr>
      <w:r w:rsidRPr="00E31F6D">
        <w:t>К пищевым лесным ресурсам относятся дикорастущие плоды, ягоды, орехи, грибы, семена, березовый сок, подобные лесные ресурсы.</w:t>
      </w:r>
    </w:p>
    <w:p w14:paraId="1D89FECF" w14:textId="77777777" w:rsidR="00B67068" w:rsidRPr="00E31F6D" w:rsidRDefault="00B67068" w:rsidP="00154A99">
      <w:pPr>
        <w:pStyle w:val="095"/>
      </w:pPr>
      <w:r w:rsidRPr="00E31F6D">
        <w:t xml:space="preserve">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w:t>
      </w:r>
      <w:r w:rsidR="002C35CA" w:rsidRPr="00E31F6D">
        <w:br/>
      </w:r>
      <w:r w:rsidRPr="00E31F6D">
        <w:t>для употребления в пищу лесных ресурсов (пищевых лесных ресурсов), а также недревесных лесных ресурсов (</w:t>
      </w:r>
      <w:hyperlink r:id="rId84" w:tooltip="&quot;Лесной кодекс Российской Федерации&quot; от 04.12.2006 N 200-ФЗ (ред. от 29.12.2017){КонсультантПлюс}" w:history="1">
        <w:r w:rsidR="00091793" w:rsidRPr="00E31F6D">
          <w:t>статья</w:t>
        </w:r>
        <w:r w:rsidRPr="00E31F6D">
          <w:t xml:space="preserve"> 11</w:t>
        </w:r>
      </w:hyperlink>
      <w:r w:rsidR="00665EA5" w:rsidRPr="00E31F6D">
        <w:t>Лесного кодекса</w:t>
      </w:r>
      <w:r w:rsidRPr="00E31F6D">
        <w:t>).</w:t>
      </w:r>
    </w:p>
    <w:p w14:paraId="52010D96" w14:textId="77777777" w:rsidR="00B67068" w:rsidRPr="00E31F6D" w:rsidRDefault="00B67068" w:rsidP="00154A99">
      <w:pPr>
        <w:pStyle w:val="095"/>
      </w:pPr>
      <w:r w:rsidRPr="00E31F6D">
        <w:t xml:space="preserve">Арендаторы лесных участков обязаны составлять проекты освоения лесов, соблюдать Правила </w:t>
      </w:r>
      <w:hyperlink r:id="rId85" w:tooltip="Постановление Правительства РФ от 30.06.2007 N 417 (ред. от 18.08.2016) &quot;Об утверждении Правил пожарной безопасности в лесах&quot;{КонсультантПлюс}" w:history="1">
        <w:r w:rsidRPr="00E31F6D">
          <w:t>пожарной</w:t>
        </w:r>
      </w:hyperlink>
      <w:r w:rsidRPr="00E31F6D">
        <w:t xml:space="preserve">, </w:t>
      </w:r>
      <w:hyperlink r:id="rId86"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31F6D">
          <w:t>санитарной безопасности</w:t>
        </w:r>
      </w:hyperlink>
      <w:r w:rsidRPr="00E31F6D">
        <w:t xml:space="preserve">, </w:t>
      </w:r>
      <w:hyperlink r:id="rId87"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E31F6D">
          <w:t>Правила</w:t>
        </w:r>
      </w:hyperlink>
      <w:r w:rsidRPr="00E31F6D">
        <w:t xml:space="preserve"> ухода за лесом, представлять лесную декларацию и отчет об использовании лесов.</w:t>
      </w:r>
    </w:p>
    <w:p w14:paraId="0D730AC9" w14:textId="77777777" w:rsidR="00B67068" w:rsidRPr="00E31F6D" w:rsidRDefault="00B67068" w:rsidP="00154A99">
      <w:pPr>
        <w:pStyle w:val="095"/>
      </w:pPr>
      <w:r w:rsidRPr="00E31F6D">
        <w:t xml:space="preserve">Расчет объемов заготовки ягод, грибов и лекарственных растений выполнен по методике, изложенной в </w:t>
      </w:r>
      <w:r w:rsidR="002C35CA" w:rsidRPr="00E31F6D">
        <w:t>«</w:t>
      </w:r>
      <w:r w:rsidRPr="00E31F6D">
        <w:t>Руководстве по учету и оценке второстепенных лесных ресурсов и проду</w:t>
      </w:r>
      <w:r w:rsidR="002C35CA" w:rsidRPr="00E31F6D">
        <w:t>ктов побочного лесопользования»</w:t>
      </w:r>
      <w:r w:rsidRPr="00E31F6D">
        <w:t>, ВНИИЛМ, 2003. Разрешенный ежегодный объем заготовок учитывает видовую продолжительность восстановления ресурсов.</w:t>
      </w:r>
    </w:p>
    <w:p w14:paraId="11718BF3" w14:textId="77777777" w:rsidR="00B67068" w:rsidRPr="00E31F6D" w:rsidRDefault="00B67068" w:rsidP="00154A99">
      <w:pPr>
        <w:pStyle w:val="095"/>
      </w:pPr>
      <w:r w:rsidRPr="00E31F6D">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14:paraId="4C12B554" w14:textId="77777777" w:rsidR="00B67068" w:rsidRPr="00E31F6D" w:rsidRDefault="00B67068" w:rsidP="00154A99">
      <w:pPr>
        <w:pStyle w:val="095"/>
      </w:pPr>
      <w:r w:rsidRPr="00E31F6D">
        <w:t>Запрещается рубка плодоносящих деревьев и обрезка ветвей для заготовки плодов.</w:t>
      </w:r>
    </w:p>
    <w:p w14:paraId="04C33F5F" w14:textId="77777777" w:rsidR="00B67068" w:rsidRPr="00E31F6D" w:rsidRDefault="00B67068" w:rsidP="00154A99">
      <w:pPr>
        <w:pStyle w:val="095"/>
      </w:pPr>
      <w:r w:rsidRPr="00E31F6D">
        <w:t>Способы заготовки орехов указываются в договоре аренды лесного участка.</w:t>
      </w:r>
    </w:p>
    <w:p w14:paraId="5162C98C" w14:textId="77777777" w:rsidR="00B67068" w:rsidRPr="00E31F6D" w:rsidRDefault="00B67068" w:rsidP="00154A99">
      <w:pPr>
        <w:pStyle w:val="095"/>
      </w:pPr>
      <w:r w:rsidRPr="00E31F6D">
        <w:t>При заготовке орехов запрещается рубка деревьев и кустарников, а также применение способов, приводящих к повреждению деревьев и кустарников.</w:t>
      </w:r>
    </w:p>
    <w:p w14:paraId="55DAD5E0" w14:textId="77777777" w:rsidR="00B67068" w:rsidRPr="00E31F6D" w:rsidRDefault="00B67068" w:rsidP="00154A99">
      <w:pPr>
        <w:pStyle w:val="095"/>
      </w:pPr>
      <w:r w:rsidRPr="00E31F6D">
        <w:t xml:space="preserve">Граждане, юридические лица, которым лесные участки предоставлены в аренду </w:t>
      </w:r>
      <w:r w:rsidR="002C35CA" w:rsidRPr="00E31F6D">
        <w:br/>
      </w:r>
      <w:r w:rsidRPr="00E31F6D">
        <w:t>для заготовки орехов, обеспечивают сохранность орехоплодных насаждений.</w:t>
      </w:r>
    </w:p>
    <w:p w14:paraId="474BE04B" w14:textId="77777777" w:rsidR="00B67068" w:rsidRPr="00E31F6D" w:rsidRDefault="00B67068" w:rsidP="00154A99">
      <w:pPr>
        <w:pStyle w:val="095"/>
      </w:pPr>
      <w:r w:rsidRPr="00E31F6D">
        <w:t xml:space="preserve">Заготовка грибов должна проводиться способами, обеспечивающими сохранность </w:t>
      </w:r>
      <w:r w:rsidR="002C35CA" w:rsidRPr="00E31F6D">
        <w:br/>
      </w:r>
      <w:r w:rsidRPr="00E31F6D">
        <w:t>их ресурсов.</w:t>
      </w:r>
    </w:p>
    <w:p w14:paraId="44E888FE" w14:textId="77777777" w:rsidR="00B67068" w:rsidRPr="00E31F6D" w:rsidRDefault="00B67068" w:rsidP="00154A99">
      <w:pPr>
        <w:pStyle w:val="095"/>
      </w:pPr>
      <w:r w:rsidRPr="00E31F6D">
        <w:t xml:space="preserve">Сроки сбора и повторной заготовки лекарственного сырья определены в зависимости </w:t>
      </w:r>
      <w:r w:rsidR="002C35CA" w:rsidRPr="00E31F6D">
        <w:br/>
      </w:r>
      <w:r w:rsidRPr="00E31F6D">
        <w:t>от видовой принадлежности сырья.</w:t>
      </w:r>
    </w:p>
    <w:p w14:paraId="27DC59C2" w14:textId="77777777" w:rsidR="00B67068" w:rsidRPr="00E31F6D" w:rsidRDefault="00B67068" w:rsidP="00154A99">
      <w:pPr>
        <w:pStyle w:val="095"/>
      </w:pPr>
      <w:r w:rsidRPr="00E31F6D">
        <w:t>Багульник. Неодревесневшие побеги текущего года заготавливают в августе, во время созревания плодов.</w:t>
      </w:r>
    </w:p>
    <w:p w14:paraId="4B6C2704" w14:textId="77777777" w:rsidR="00B67068" w:rsidRPr="00E31F6D" w:rsidRDefault="00B67068" w:rsidP="00154A99">
      <w:pPr>
        <w:pStyle w:val="095"/>
      </w:pPr>
      <w:r w:rsidRPr="00E31F6D">
        <w:t xml:space="preserve">Брусника. Листья брусники заготавливают вместе с побегами весной до начала цветения </w:t>
      </w:r>
      <w:r w:rsidR="002C35CA" w:rsidRPr="00E31F6D">
        <w:br/>
      </w:r>
      <w:r w:rsidRPr="00E31F6D">
        <w:t>и осенью после созревания плодов.</w:t>
      </w:r>
    </w:p>
    <w:p w14:paraId="0F219F7F" w14:textId="77777777" w:rsidR="00B67068" w:rsidRPr="00E31F6D" w:rsidRDefault="00B67068" w:rsidP="00154A99">
      <w:pPr>
        <w:pStyle w:val="095"/>
      </w:pPr>
      <w:r w:rsidRPr="00E31F6D">
        <w:t>Черника. Листья заготавливают в июле - августе после созревания плодов.</w:t>
      </w:r>
    </w:p>
    <w:p w14:paraId="17F072DA" w14:textId="77777777" w:rsidR="00B67068" w:rsidRPr="00E31F6D" w:rsidRDefault="00B67068" w:rsidP="00154A99">
      <w:pPr>
        <w:pStyle w:val="095"/>
      </w:pPr>
      <w:r w:rsidRPr="00E31F6D">
        <w:t>Толокнянка. Заготовка листьев производится весной до начала цветения и осенью после созревания плодов.</w:t>
      </w:r>
    </w:p>
    <w:p w14:paraId="7E72D302" w14:textId="77777777" w:rsidR="00B67068" w:rsidRPr="00E31F6D" w:rsidRDefault="00B67068" w:rsidP="00154A99">
      <w:pPr>
        <w:pStyle w:val="095"/>
      </w:pPr>
      <w:r w:rsidRPr="00E31F6D">
        <w:t>Вахта трехлистная. Листья заготавливаются после завершения их роста, после окончания цветения.</w:t>
      </w:r>
    </w:p>
    <w:p w14:paraId="1615EE50" w14:textId="77777777" w:rsidR="00B67068" w:rsidRPr="00E31F6D" w:rsidRDefault="00B67068" w:rsidP="00154A99">
      <w:pPr>
        <w:pStyle w:val="095"/>
      </w:pPr>
      <w:r w:rsidRPr="00E31F6D">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w:t>
      </w:r>
      <w:r w:rsidR="002604F2" w:rsidRPr="00E31F6D">
        <w:t>«</w:t>
      </w:r>
      <w:r w:rsidRPr="00E31F6D">
        <w:t>тройничок</w:t>
      </w:r>
      <w:r w:rsidR="002604F2" w:rsidRPr="00E31F6D">
        <w:t>»</w:t>
      </w:r>
      <w:r w:rsidRPr="00E31F6D">
        <w:t>.</w:t>
      </w:r>
    </w:p>
    <w:p w14:paraId="62642CD5" w14:textId="77777777" w:rsidR="00B67068" w:rsidRPr="00E31F6D" w:rsidRDefault="00B67068" w:rsidP="00154A99">
      <w:pPr>
        <w:pStyle w:val="095"/>
      </w:pPr>
      <w:r w:rsidRPr="00E31F6D">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14:paraId="3818C2F1" w14:textId="77777777" w:rsidR="00B67068" w:rsidRPr="00E31F6D" w:rsidRDefault="00B67068" w:rsidP="00154A99">
      <w:pPr>
        <w:pStyle w:val="095"/>
      </w:pPr>
      <w:r w:rsidRPr="00E31F6D">
        <w:t xml:space="preserve">Заготовка березового сока допускается на участках спелого леса не ранее чем за 5 лет </w:t>
      </w:r>
      <w:r w:rsidR="002C35CA" w:rsidRPr="00E31F6D">
        <w:br/>
      </w:r>
      <w:r w:rsidRPr="00E31F6D">
        <w:t>до рубки.</w:t>
      </w:r>
    </w:p>
    <w:p w14:paraId="28FB700B" w14:textId="77777777" w:rsidR="00B67068" w:rsidRPr="00E31F6D" w:rsidRDefault="00B67068" w:rsidP="00154A99">
      <w:pPr>
        <w:pStyle w:val="095"/>
      </w:pPr>
      <w:r w:rsidRPr="00E31F6D">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14:paraId="51061D54" w14:textId="77777777" w:rsidR="00B67068" w:rsidRPr="00E31F6D" w:rsidRDefault="00B67068" w:rsidP="00154A99">
      <w:pPr>
        <w:pStyle w:val="095"/>
      </w:pPr>
      <w:r w:rsidRPr="00E31F6D">
        <w:t xml:space="preserve">Для подсочки подбираются участки здорового леса I - III классов бонитета с полнотой </w:t>
      </w:r>
      <w:r w:rsidR="002C35CA" w:rsidRPr="00E31F6D">
        <w:br/>
      </w:r>
      <w:r w:rsidRPr="00E31F6D">
        <w:t>не менее 0,4 и количеством деревьев на одном гектаре не менее 200 штук. В подсочку назначают деревья диаметром на высоте груди 20 см и более.</w:t>
      </w:r>
    </w:p>
    <w:p w14:paraId="729FF65B" w14:textId="77777777" w:rsidR="00B67068" w:rsidRPr="00E31F6D" w:rsidRDefault="00B67068" w:rsidP="00154A99">
      <w:pPr>
        <w:pStyle w:val="095"/>
      </w:pPr>
      <w:r w:rsidRPr="00E31F6D">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r w:rsidR="002C35CA" w:rsidRPr="00E31F6D">
        <w:t xml:space="preserve"> </w:t>
      </w:r>
      <w:r w:rsidRPr="00E31F6D">
        <w:t>При определении нормы нагрузки дерева, то есть</w:t>
      </w:r>
      <w:r w:rsidR="00E56FA1" w:rsidRPr="00E31F6D">
        <w:t>,</w:t>
      </w:r>
      <w:r w:rsidRPr="00E31F6D">
        <w:t xml:space="preserve"> </w:t>
      </w:r>
      <w:r w:rsidR="002C35CA" w:rsidRPr="00E31F6D">
        <w:t xml:space="preserve">количества, </w:t>
      </w:r>
      <w:r w:rsidRPr="00E31F6D">
        <w:t>высверливаемых в нем каналов, рекомендуется руководствоваться следующими показателям</w:t>
      </w:r>
      <w:r w:rsidR="0086188F" w:rsidRPr="00E31F6D">
        <w:t xml:space="preserve">и (Приложение </w:t>
      </w:r>
      <w:r w:rsidR="00ED0572" w:rsidRPr="00E31F6D">
        <w:t>6</w:t>
      </w:r>
      <w:r w:rsidR="002C2C24" w:rsidRPr="00E31F6D">
        <w:t>).</w:t>
      </w:r>
    </w:p>
    <w:p w14:paraId="7DBAEEE6" w14:textId="77777777" w:rsidR="00B67068" w:rsidRPr="00E31F6D" w:rsidRDefault="00B67068" w:rsidP="00154A99">
      <w:pPr>
        <w:pStyle w:val="095"/>
      </w:pPr>
      <w:r w:rsidRPr="00E31F6D">
        <w:t xml:space="preserve">После окончания сезона подсочки отверстия должны быть промазаны живичной пастой </w:t>
      </w:r>
      <w:r w:rsidR="002C35CA" w:rsidRPr="00E31F6D">
        <w:br/>
      </w:r>
      <w:r w:rsidRPr="00E31F6D">
        <w:t xml:space="preserve">или закрыты деревянной пробкой и замазаны варом, садовой замазкой или глиной с известью </w:t>
      </w:r>
      <w:r w:rsidR="002C35CA" w:rsidRPr="00E31F6D">
        <w:br/>
      </w:r>
      <w:r w:rsidRPr="00E31F6D">
        <w:t>для предупреждения заболевания деревьев.</w:t>
      </w:r>
    </w:p>
    <w:p w14:paraId="076BF8DA" w14:textId="77777777" w:rsidR="00B67068" w:rsidRPr="00E31F6D" w:rsidRDefault="00B67068" w:rsidP="00154A99">
      <w:pPr>
        <w:pStyle w:val="095"/>
      </w:pPr>
      <w:r w:rsidRPr="00E31F6D">
        <w:t>В последующие годы каналы сверлят на уровне каналов первого года подсочки с интервалом 10 см в ту или другую сторону по окружности ствола дерева.</w:t>
      </w:r>
    </w:p>
    <w:p w14:paraId="54366A15" w14:textId="77777777" w:rsidR="00B67068" w:rsidRPr="00E31F6D" w:rsidRDefault="00B67068" w:rsidP="00154A99">
      <w:pPr>
        <w:pStyle w:val="095"/>
      </w:pPr>
      <w:r w:rsidRPr="00E31F6D">
        <w:t>Заготовка березового сока должна производиться способами, обеспечивающими сохранение технических свойств древесины.</w:t>
      </w:r>
    </w:p>
    <w:p w14:paraId="46908BE2" w14:textId="77777777" w:rsidR="00B67068" w:rsidRPr="00E31F6D" w:rsidRDefault="00B67068" w:rsidP="007D3DD3">
      <w:pPr>
        <w:pStyle w:val="ConsPlusNormal"/>
        <w:ind w:firstLine="540"/>
        <w:jc w:val="both"/>
        <w:rPr>
          <w:rFonts w:ascii="Times New Roman" w:hAnsi="Times New Roman" w:cs="Times New Roman"/>
          <w:sz w:val="24"/>
          <w:szCs w:val="24"/>
        </w:rPr>
      </w:pPr>
    </w:p>
    <w:p w14:paraId="3253384A" w14:textId="77777777" w:rsidR="00B67068" w:rsidRPr="00E31F6D" w:rsidRDefault="00B67068" w:rsidP="005C7FCC">
      <w:pPr>
        <w:pStyle w:val="03"/>
      </w:pPr>
      <w:bookmarkStart w:id="159" w:name="_Toc520105961"/>
      <w:bookmarkStart w:id="160" w:name="_Toc127174609"/>
      <w:r w:rsidRPr="00E31F6D">
        <w:t>Сроки разрешенного использования лесов для заготовки</w:t>
      </w:r>
      <w:r w:rsidR="002C35CA" w:rsidRPr="00E31F6D">
        <w:t xml:space="preserve"> </w:t>
      </w:r>
      <w:r w:rsidRPr="00E31F6D">
        <w:t xml:space="preserve">пищевых лесных ресурсов </w:t>
      </w:r>
      <w:r w:rsidR="002C35CA" w:rsidRPr="00E31F6D">
        <w:br/>
      </w:r>
      <w:r w:rsidRPr="00E31F6D">
        <w:t>и сбора лекарственных растений</w:t>
      </w:r>
      <w:bookmarkEnd w:id="159"/>
      <w:bookmarkEnd w:id="160"/>
    </w:p>
    <w:p w14:paraId="3DA34AE5" w14:textId="77777777" w:rsidR="00B67068" w:rsidRPr="00E31F6D" w:rsidRDefault="00B67068" w:rsidP="00154A99">
      <w:pPr>
        <w:pStyle w:val="095"/>
      </w:pPr>
      <w:r w:rsidRPr="00E31F6D">
        <w:t xml:space="preserve">Сроки определяются требованием </w:t>
      </w:r>
      <w:hyperlink r:id="rId88"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E31F6D">
          <w:t>Правил</w:t>
        </w:r>
      </w:hyperlink>
      <w:r w:rsidRPr="00E31F6D">
        <w:t xml:space="preserve">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14:paraId="3C7D0F21" w14:textId="77777777" w:rsidR="00B67068" w:rsidRPr="00E31F6D" w:rsidRDefault="00B67068" w:rsidP="00154A99">
      <w:pPr>
        <w:pStyle w:val="095"/>
      </w:pPr>
      <w:r w:rsidRPr="00E31F6D">
        <w:t>Сроки разрешенного использования лесов для сбора и повторной заготовки лекарственного сырья определены в зависимости от его видовой принадлежности.</w:t>
      </w:r>
    </w:p>
    <w:p w14:paraId="24BA39F5" w14:textId="77777777" w:rsidR="00B67068" w:rsidRPr="00E31F6D" w:rsidRDefault="00B67068" w:rsidP="00154A99">
      <w:pPr>
        <w:pStyle w:val="095"/>
      </w:pPr>
      <w:r w:rsidRPr="00E31F6D">
        <w:t>Багульник. Леса могут быть использованы в течение всей их жизни. Повторная срезка побегов на той же площади разрешается через 6 лет.</w:t>
      </w:r>
    </w:p>
    <w:p w14:paraId="174E4519" w14:textId="77777777" w:rsidR="00B67068" w:rsidRPr="00E31F6D" w:rsidRDefault="00B67068" w:rsidP="00154A99">
      <w:pPr>
        <w:pStyle w:val="095"/>
      </w:pPr>
      <w:r w:rsidRPr="00E31F6D">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14:paraId="30BD826F" w14:textId="77777777" w:rsidR="00B67068" w:rsidRPr="00E31F6D" w:rsidRDefault="00B67068" w:rsidP="00154A99">
      <w:pPr>
        <w:pStyle w:val="095"/>
      </w:pPr>
      <w:r w:rsidRPr="00E31F6D">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14:paraId="7141B88F" w14:textId="77777777" w:rsidR="00B67068" w:rsidRPr="00E31F6D" w:rsidRDefault="00B67068" w:rsidP="00154A99">
      <w:pPr>
        <w:pStyle w:val="095"/>
      </w:pPr>
      <w:r w:rsidRPr="00E31F6D">
        <w:t>Толокнянка. Используются спелые и перестойные сосняки с полнотой менее 0,4. Повторная срезка побегов на той же площади разрешается через 6 лет.</w:t>
      </w:r>
    </w:p>
    <w:p w14:paraId="015236CC" w14:textId="77777777" w:rsidR="00B67068" w:rsidRPr="00E31F6D" w:rsidRDefault="00B67068" w:rsidP="00154A99">
      <w:pPr>
        <w:pStyle w:val="095"/>
      </w:pPr>
      <w:r w:rsidRPr="00E31F6D">
        <w:t>Вахта трехлистная. Леса могут быть использованы в течение всей их жизни. Повторная заготовка листьев на той же площади разрешена через 3 года.</w:t>
      </w:r>
    </w:p>
    <w:p w14:paraId="4A0CD280" w14:textId="77777777" w:rsidR="00B67068" w:rsidRPr="00E31F6D" w:rsidRDefault="00B67068" w:rsidP="00154A99">
      <w:pPr>
        <w:pStyle w:val="095"/>
      </w:pPr>
      <w:r w:rsidRPr="00E31F6D">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14:paraId="68F460A6" w14:textId="77777777" w:rsidR="00B67068" w:rsidRPr="00E31F6D" w:rsidRDefault="00B67068" w:rsidP="00154A99">
      <w:pPr>
        <w:pStyle w:val="095"/>
      </w:pPr>
      <w:r w:rsidRPr="00E31F6D">
        <w:t>Березовый сок. Заготовка березового сока ведется весной, во время активного сокодвижения.</w:t>
      </w:r>
    </w:p>
    <w:p w14:paraId="022CB80B" w14:textId="77777777" w:rsidR="00B67068" w:rsidRPr="00E31F6D" w:rsidRDefault="00B67068" w:rsidP="00154A99">
      <w:pPr>
        <w:pStyle w:val="095"/>
      </w:pPr>
      <w:r w:rsidRPr="00E31F6D">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14:paraId="089D3B84" w14:textId="77777777" w:rsidR="00B67068" w:rsidRPr="00E31F6D" w:rsidRDefault="00B67068" w:rsidP="00154A99">
      <w:pPr>
        <w:pStyle w:val="095"/>
      </w:pPr>
      <w:r w:rsidRPr="00E31F6D">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14:paraId="1300EF4E" w14:textId="77777777" w:rsidR="00B67068" w:rsidRPr="00E31F6D" w:rsidRDefault="00B67068" w:rsidP="00154A99">
      <w:pPr>
        <w:pStyle w:val="095"/>
      </w:pPr>
      <w:r w:rsidRPr="00E31F6D">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14:paraId="25E93E39" w14:textId="77777777" w:rsidR="00B67068" w:rsidRPr="00E31F6D" w:rsidRDefault="00B67068" w:rsidP="00154A99">
      <w:pPr>
        <w:pStyle w:val="095"/>
      </w:pPr>
      <w:r w:rsidRPr="00E31F6D">
        <w:t>заготовка соцветий и надземных органов (</w:t>
      </w:r>
      <w:r w:rsidR="00154A99" w:rsidRPr="00E31F6D">
        <w:t>«</w:t>
      </w:r>
      <w:r w:rsidRPr="00E31F6D">
        <w:t>травы</w:t>
      </w:r>
      <w:r w:rsidR="00154A99" w:rsidRPr="00E31F6D">
        <w:t>»</w:t>
      </w:r>
      <w:r w:rsidRPr="00E31F6D">
        <w:t xml:space="preserve">) однолетних растений проводится </w:t>
      </w:r>
      <w:r w:rsidR="002C35CA" w:rsidRPr="00E31F6D">
        <w:br/>
      </w:r>
      <w:r w:rsidRPr="00E31F6D">
        <w:t>на одной заросли один раз в 2 года;</w:t>
      </w:r>
    </w:p>
    <w:p w14:paraId="0004D276" w14:textId="77777777" w:rsidR="00B67068" w:rsidRPr="00E31F6D" w:rsidRDefault="00B67068" w:rsidP="00154A99">
      <w:pPr>
        <w:pStyle w:val="095"/>
      </w:pPr>
      <w:r w:rsidRPr="00E31F6D">
        <w:t>надземных органов (</w:t>
      </w:r>
      <w:r w:rsidR="00154A99" w:rsidRPr="00E31F6D">
        <w:t>«</w:t>
      </w:r>
      <w:r w:rsidRPr="00E31F6D">
        <w:t>травы</w:t>
      </w:r>
      <w:r w:rsidR="00154A99" w:rsidRPr="00E31F6D">
        <w:t>»</w:t>
      </w:r>
      <w:r w:rsidRPr="00E31F6D">
        <w:t>) многолетних растений - один раз в течение 4 - 6 лет;</w:t>
      </w:r>
    </w:p>
    <w:p w14:paraId="540AA81C" w14:textId="77777777" w:rsidR="00B67068" w:rsidRPr="00E31F6D" w:rsidRDefault="00B67068" w:rsidP="00154A99">
      <w:pPr>
        <w:pStyle w:val="095"/>
      </w:pPr>
      <w:r w:rsidRPr="00E31F6D">
        <w:t>подземных органов большинства видов лекарственных растений - не чаще одного раза в 15 - 20 лет.</w:t>
      </w:r>
    </w:p>
    <w:p w14:paraId="37E014F3" w14:textId="77777777" w:rsidR="002C60BF" w:rsidRPr="00E31F6D" w:rsidRDefault="002C60BF" w:rsidP="007D3DD3">
      <w:pPr>
        <w:pStyle w:val="ConsPlusNormal"/>
        <w:ind w:firstLine="540"/>
        <w:jc w:val="both"/>
        <w:rPr>
          <w:rFonts w:ascii="Times New Roman" w:hAnsi="Times New Roman" w:cs="Times New Roman"/>
          <w:sz w:val="24"/>
          <w:szCs w:val="24"/>
        </w:rPr>
      </w:pPr>
    </w:p>
    <w:p w14:paraId="2A9084F9" w14:textId="77777777" w:rsidR="00B67068" w:rsidRPr="00E31F6D" w:rsidRDefault="00B67068" w:rsidP="005C7FCC">
      <w:pPr>
        <w:pStyle w:val="03"/>
      </w:pPr>
      <w:bookmarkStart w:id="161" w:name="_Toc520105962"/>
      <w:bookmarkStart w:id="162" w:name="_Toc127174610"/>
      <w:r w:rsidRPr="00E31F6D">
        <w:t>Ежегодные допустимые объемы и параметры использования</w:t>
      </w:r>
      <w:r w:rsidR="002C35CA" w:rsidRPr="00E31F6D">
        <w:t xml:space="preserve"> </w:t>
      </w:r>
      <w:r w:rsidRPr="00E31F6D">
        <w:t>лесов при заготовке пищевых лесных ресурсов и сборе</w:t>
      </w:r>
      <w:r w:rsidR="002C35CA" w:rsidRPr="00E31F6D">
        <w:t xml:space="preserve"> </w:t>
      </w:r>
      <w:r w:rsidRPr="00E31F6D">
        <w:t>лекарственных растений</w:t>
      </w:r>
      <w:bookmarkEnd w:id="161"/>
      <w:bookmarkEnd w:id="162"/>
    </w:p>
    <w:p w14:paraId="0549FE02" w14:textId="77777777" w:rsidR="00C316C5" w:rsidRPr="00E31F6D" w:rsidRDefault="00C316C5" w:rsidP="00154A99">
      <w:pPr>
        <w:pStyle w:val="095"/>
      </w:pPr>
      <w:r w:rsidRPr="00E31F6D">
        <w:t>Ежегодные допустимые объемы и параметры использования лесов при заготовке пищевых лесных ресурсов и сборе лекарственных растений</w:t>
      </w:r>
      <w:r w:rsidR="00567B8C" w:rsidRPr="00E31F6D">
        <w:t xml:space="preserve"> отражены в таблице 13</w:t>
      </w:r>
      <w:r w:rsidR="002C60BF" w:rsidRPr="00E31F6D">
        <w:t xml:space="preserve"> и Приложениях</w:t>
      </w:r>
      <w:r w:rsidR="00A4441D" w:rsidRPr="00E31F6D">
        <w:t>7</w:t>
      </w:r>
      <w:r w:rsidR="0086188F" w:rsidRPr="00E31F6D">
        <w:t xml:space="preserve"> - 1</w:t>
      </w:r>
      <w:r w:rsidR="00A4441D" w:rsidRPr="00E31F6D">
        <w:t>0</w:t>
      </w:r>
      <w:r w:rsidRPr="00E31F6D">
        <w:t>.</w:t>
      </w:r>
    </w:p>
    <w:p w14:paraId="02A23306" w14:textId="77777777" w:rsidR="00A26D17" w:rsidRPr="00E31F6D" w:rsidRDefault="00A26D17" w:rsidP="007D3DD3">
      <w:pPr>
        <w:pStyle w:val="ConsPlusNormal"/>
        <w:jc w:val="right"/>
        <w:outlineLvl w:val="4"/>
        <w:rPr>
          <w:rFonts w:ascii="Times New Roman" w:hAnsi="Times New Roman" w:cs="Times New Roman"/>
          <w:sz w:val="24"/>
          <w:szCs w:val="24"/>
        </w:rPr>
      </w:pPr>
    </w:p>
    <w:p w14:paraId="238C2BAC" w14:textId="77777777" w:rsidR="00B67068" w:rsidRPr="00E31F6D" w:rsidRDefault="00AA0224" w:rsidP="007D3DD3">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br w:type="page"/>
      </w:r>
      <w:r w:rsidR="00567B8C" w:rsidRPr="00E31F6D">
        <w:rPr>
          <w:rFonts w:ascii="Times New Roman" w:hAnsi="Times New Roman" w:cs="Times New Roman"/>
          <w:sz w:val="24"/>
          <w:szCs w:val="24"/>
        </w:rPr>
        <w:t>Таблица 13</w:t>
      </w:r>
    </w:p>
    <w:p w14:paraId="53742BB2" w14:textId="77777777" w:rsidR="00B67068" w:rsidRPr="00E31F6D" w:rsidRDefault="00B67068"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Параметры использования лесов при заготовке</w:t>
      </w:r>
      <w:r w:rsidR="002C35CA" w:rsidRPr="00E31F6D">
        <w:rPr>
          <w:rFonts w:ascii="Times New Roman" w:hAnsi="Times New Roman" w:cs="Times New Roman"/>
          <w:sz w:val="24"/>
          <w:szCs w:val="24"/>
        </w:rPr>
        <w:t xml:space="preserve"> </w:t>
      </w:r>
      <w:r w:rsidRPr="00E31F6D">
        <w:rPr>
          <w:rFonts w:ascii="Times New Roman" w:hAnsi="Times New Roman" w:cs="Times New Roman"/>
          <w:sz w:val="24"/>
          <w:szCs w:val="24"/>
        </w:rPr>
        <w:t xml:space="preserve">пищевых лесных ресурсов </w:t>
      </w:r>
      <w:r w:rsidR="002C35CA" w:rsidRPr="00E31F6D">
        <w:rPr>
          <w:rFonts w:ascii="Times New Roman" w:hAnsi="Times New Roman" w:cs="Times New Roman"/>
          <w:sz w:val="24"/>
          <w:szCs w:val="24"/>
        </w:rPr>
        <w:br/>
      </w:r>
      <w:r w:rsidRPr="00E31F6D">
        <w:rPr>
          <w:rFonts w:ascii="Times New Roman" w:hAnsi="Times New Roman" w:cs="Times New Roman"/>
          <w:sz w:val="24"/>
          <w:szCs w:val="24"/>
        </w:rPr>
        <w:t>и сборе лекарственных растений</w:t>
      </w:r>
      <w:r w:rsidR="002C35CA" w:rsidRPr="00E31F6D">
        <w:rPr>
          <w:rFonts w:ascii="Times New Roman" w:hAnsi="Times New Roman" w:cs="Times New Roman"/>
          <w:sz w:val="24"/>
          <w:szCs w:val="24"/>
        </w:rPr>
        <w:br/>
      </w:r>
    </w:p>
    <w:tbl>
      <w:tblPr>
        <w:tblW w:w="5000" w:type="pct"/>
        <w:jc w:val="center"/>
        <w:tblCellMar>
          <w:top w:w="102" w:type="dxa"/>
          <w:left w:w="62" w:type="dxa"/>
          <w:bottom w:w="102" w:type="dxa"/>
          <w:right w:w="62" w:type="dxa"/>
        </w:tblCellMar>
        <w:tblLook w:val="0000" w:firstRow="0" w:lastRow="0" w:firstColumn="0" w:lastColumn="0" w:noHBand="0" w:noVBand="0"/>
      </w:tblPr>
      <w:tblGrid>
        <w:gridCol w:w="661"/>
        <w:gridCol w:w="4859"/>
        <w:gridCol w:w="1743"/>
        <w:gridCol w:w="2932"/>
      </w:tblGrid>
      <w:tr w:rsidR="00A26D17" w:rsidRPr="00E31F6D" w14:paraId="761F55A3" w14:textId="77777777" w:rsidTr="00593A20">
        <w:trPr>
          <w:tblHeader/>
          <w:jc w:val="center"/>
        </w:trPr>
        <w:tc>
          <w:tcPr>
            <w:tcW w:w="324" w:type="pct"/>
            <w:tcBorders>
              <w:top w:val="single" w:sz="4" w:space="0" w:color="auto"/>
              <w:left w:val="single" w:sz="4" w:space="0" w:color="auto"/>
              <w:bottom w:val="single" w:sz="4" w:space="0" w:color="auto"/>
              <w:right w:val="single" w:sz="4" w:space="0" w:color="auto"/>
            </w:tcBorders>
            <w:vAlign w:val="center"/>
          </w:tcPr>
          <w:p w14:paraId="2ABD1DB6"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N</w:t>
            </w:r>
          </w:p>
        </w:tc>
        <w:tc>
          <w:tcPr>
            <w:tcW w:w="2383" w:type="pct"/>
            <w:tcBorders>
              <w:top w:val="single" w:sz="4" w:space="0" w:color="auto"/>
              <w:left w:val="single" w:sz="4" w:space="0" w:color="auto"/>
              <w:bottom w:val="single" w:sz="4" w:space="0" w:color="auto"/>
              <w:right w:val="single" w:sz="4" w:space="0" w:color="auto"/>
            </w:tcBorders>
            <w:vAlign w:val="center"/>
          </w:tcPr>
          <w:p w14:paraId="3429A4FC"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Виды пищевых лесных ресурсов, лекарственных растений</w:t>
            </w:r>
          </w:p>
        </w:tc>
        <w:tc>
          <w:tcPr>
            <w:tcW w:w="855" w:type="pct"/>
            <w:tcBorders>
              <w:top w:val="single" w:sz="4" w:space="0" w:color="auto"/>
              <w:left w:val="single" w:sz="4" w:space="0" w:color="auto"/>
              <w:bottom w:val="single" w:sz="4" w:space="0" w:color="auto"/>
              <w:right w:val="single" w:sz="4" w:space="0" w:color="auto"/>
            </w:tcBorders>
            <w:vAlign w:val="center"/>
          </w:tcPr>
          <w:p w14:paraId="3CAB3788"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Единица измерения</w:t>
            </w:r>
          </w:p>
        </w:tc>
        <w:tc>
          <w:tcPr>
            <w:tcW w:w="1438" w:type="pct"/>
            <w:tcBorders>
              <w:top w:val="single" w:sz="4" w:space="0" w:color="auto"/>
              <w:left w:val="single" w:sz="4" w:space="0" w:color="auto"/>
              <w:bottom w:val="single" w:sz="4" w:space="0" w:color="auto"/>
              <w:right w:val="single" w:sz="4" w:space="0" w:color="auto"/>
            </w:tcBorders>
            <w:vAlign w:val="center"/>
          </w:tcPr>
          <w:p w14:paraId="0F7E2A09"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Ежегодный допустимый объем заготовки</w:t>
            </w:r>
          </w:p>
        </w:tc>
      </w:tr>
      <w:tr w:rsidR="00154A99" w:rsidRPr="00E31F6D" w14:paraId="4656CBA0" w14:textId="77777777" w:rsidTr="00593A20">
        <w:trPr>
          <w:tblHeader/>
          <w:jc w:val="center"/>
        </w:trPr>
        <w:tc>
          <w:tcPr>
            <w:tcW w:w="324" w:type="pct"/>
            <w:tcBorders>
              <w:top w:val="single" w:sz="4" w:space="0" w:color="auto"/>
              <w:left w:val="single" w:sz="4" w:space="0" w:color="auto"/>
              <w:bottom w:val="single" w:sz="4" w:space="0" w:color="auto"/>
              <w:right w:val="single" w:sz="4" w:space="0" w:color="auto"/>
            </w:tcBorders>
            <w:vAlign w:val="center"/>
          </w:tcPr>
          <w:p w14:paraId="2B253B2A" w14:textId="77777777" w:rsidR="00154A99" w:rsidRPr="00E31F6D" w:rsidRDefault="00154A99" w:rsidP="00C92275">
            <w:pPr>
              <w:pStyle w:val="ConsPlusNormal"/>
              <w:jc w:val="center"/>
              <w:outlineLvl w:val="6"/>
              <w:rPr>
                <w:rFonts w:ascii="Times New Roman" w:hAnsi="Times New Roman" w:cs="Times New Roman"/>
                <w:sz w:val="22"/>
                <w:szCs w:val="22"/>
              </w:rPr>
            </w:pPr>
            <w:r w:rsidRPr="00E31F6D">
              <w:rPr>
                <w:rFonts w:ascii="Times New Roman" w:hAnsi="Times New Roman" w:cs="Times New Roman"/>
                <w:sz w:val="22"/>
                <w:szCs w:val="22"/>
              </w:rPr>
              <w:t>1</w:t>
            </w:r>
          </w:p>
        </w:tc>
        <w:tc>
          <w:tcPr>
            <w:tcW w:w="2383" w:type="pct"/>
            <w:tcBorders>
              <w:top w:val="single" w:sz="4" w:space="0" w:color="auto"/>
              <w:left w:val="single" w:sz="4" w:space="0" w:color="auto"/>
              <w:bottom w:val="single" w:sz="4" w:space="0" w:color="auto"/>
              <w:right w:val="single" w:sz="4" w:space="0" w:color="auto"/>
            </w:tcBorders>
            <w:vAlign w:val="center"/>
          </w:tcPr>
          <w:p w14:paraId="4E5B71EE" w14:textId="77777777" w:rsidR="00154A99" w:rsidRPr="00E31F6D" w:rsidRDefault="00154A99" w:rsidP="00C92275">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2</w:t>
            </w:r>
          </w:p>
        </w:tc>
        <w:tc>
          <w:tcPr>
            <w:tcW w:w="855" w:type="pct"/>
            <w:tcBorders>
              <w:top w:val="single" w:sz="4" w:space="0" w:color="auto"/>
              <w:left w:val="single" w:sz="4" w:space="0" w:color="auto"/>
              <w:bottom w:val="single" w:sz="4" w:space="0" w:color="auto"/>
              <w:right w:val="single" w:sz="4" w:space="0" w:color="auto"/>
            </w:tcBorders>
            <w:vAlign w:val="center"/>
          </w:tcPr>
          <w:p w14:paraId="252E8FBA" w14:textId="77777777" w:rsidR="00154A99" w:rsidRPr="00E31F6D" w:rsidRDefault="00154A99" w:rsidP="00C92275">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3</w:t>
            </w:r>
          </w:p>
        </w:tc>
        <w:tc>
          <w:tcPr>
            <w:tcW w:w="1438" w:type="pct"/>
            <w:tcBorders>
              <w:top w:val="single" w:sz="4" w:space="0" w:color="auto"/>
              <w:left w:val="single" w:sz="4" w:space="0" w:color="auto"/>
              <w:bottom w:val="single" w:sz="4" w:space="0" w:color="auto"/>
              <w:right w:val="single" w:sz="4" w:space="0" w:color="auto"/>
            </w:tcBorders>
            <w:vAlign w:val="center"/>
          </w:tcPr>
          <w:p w14:paraId="064CAB5D" w14:textId="77777777" w:rsidR="00154A99" w:rsidRPr="00E31F6D" w:rsidRDefault="00154A99" w:rsidP="00C92275">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4</w:t>
            </w:r>
          </w:p>
        </w:tc>
      </w:tr>
      <w:tr w:rsidR="00A26D17" w:rsidRPr="00E31F6D" w14:paraId="34BD3ED0" w14:textId="77777777" w:rsidTr="003E4EE9">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0ACEA5D9" w14:textId="77777777" w:rsidR="00A26D17" w:rsidRPr="00E31F6D" w:rsidRDefault="00A26D17" w:rsidP="00154A99">
            <w:pPr>
              <w:pStyle w:val="ConsPlusNormal"/>
              <w:jc w:val="center"/>
              <w:outlineLvl w:val="5"/>
              <w:rPr>
                <w:rFonts w:ascii="Times New Roman" w:hAnsi="Times New Roman" w:cs="Times New Roman"/>
                <w:sz w:val="22"/>
                <w:szCs w:val="22"/>
              </w:rPr>
            </w:pPr>
            <w:r w:rsidRPr="00E31F6D">
              <w:rPr>
                <w:rFonts w:ascii="Times New Roman" w:hAnsi="Times New Roman" w:cs="Times New Roman"/>
                <w:sz w:val="22"/>
                <w:szCs w:val="22"/>
              </w:rPr>
              <w:t>Пищевые ресурсы</w:t>
            </w:r>
          </w:p>
        </w:tc>
      </w:tr>
      <w:tr w:rsidR="00A26D17" w:rsidRPr="00E31F6D" w14:paraId="6828394A"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5B1F8841" w14:textId="77777777" w:rsidR="00A26D17" w:rsidRPr="00E31F6D" w:rsidRDefault="00A26D17" w:rsidP="00154A99">
            <w:pPr>
              <w:pStyle w:val="ConsPlusNormal"/>
              <w:jc w:val="center"/>
              <w:outlineLvl w:val="6"/>
              <w:rPr>
                <w:rFonts w:ascii="Times New Roman" w:hAnsi="Times New Roman" w:cs="Times New Roman"/>
                <w:sz w:val="22"/>
                <w:szCs w:val="22"/>
              </w:rPr>
            </w:pPr>
            <w:r w:rsidRPr="00E31F6D">
              <w:rPr>
                <w:rFonts w:ascii="Times New Roman" w:hAnsi="Times New Roman" w:cs="Times New Roman"/>
                <w:sz w:val="22"/>
                <w:szCs w:val="22"/>
              </w:rPr>
              <w:t>1.</w:t>
            </w:r>
          </w:p>
        </w:tc>
        <w:tc>
          <w:tcPr>
            <w:tcW w:w="2383" w:type="pct"/>
            <w:tcBorders>
              <w:top w:val="single" w:sz="4" w:space="0" w:color="auto"/>
              <w:left w:val="single" w:sz="4" w:space="0" w:color="auto"/>
              <w:bottom w:val="single" w:sz="4" w:space="0" w:color="auto"/>
              <w:right w:val="single" w:sz="4" w:space="0" w:color="auto"/>
            </w:tcBorders>
            <w:vAlign w:val="center"/>
          </w:tcPr>
          <w:p w14:paraId="63BB0585"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Орехи по видам</w:t>
            </w:r>
          </w:p>
        </w:tc>
        <w:tc>
          <w:tcPr>
            <w:tcW w:w="855" w:type="pct"/>
            <w:tcBorders>
              <w:top w:val="single" w:sz="4" w:space="0" w:color="auto"/>
              <w:left w:val="single" w:sz="4" w:space="0" w:color="auto"/>
              <w:bottom w:val="single" w:sz="4" w:space="0" w:color="auto"/>
              <w:right w:val="single" w:sz="4" w:space="0" w:color="auto"/>
            </w:tcBorders>
            <w:vAlign w:val="center"/>
          </w:tcPr>
          <w:p w14:paraId="18CFAC57" w14:textId="77777777" w:rsidR="00A26D17" w:rsidRPr="00E31F6D"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14:paraId="72134418" w14:textId="77777777" w:rsidR="00A26D17" w:rsidRPr="00E31F6D" w:rsidRDefault="00A26D17" w:rsidP="00154A99">
            <w:pPr>
              <w:pStyle w:val="ConsPlusNormal"/>
              <w:jc w:val="center"/>
              <w:rPr>
                <w:rFonts w:ascii="Times New Roman" w:hAnsi="Times New Roman" w:cs="Times New Roman"/>
                <w:sz w:val="22"/>
                <w:szCs w:val="22"/>
              </w:rPr>
            </w:pPr>
          </w:p>
        </w:tc>
      </w:tr>
      <w:tr w:rsidR="00A26D17" w:rsidRPr="00E31F6D" w14:paraId="0588F061"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6A2AAD5D" w14:textId="77777777" w:rsidR="00A26D17" w:rsidRPr="00E31F6D" w:rsidRDefault="00A26D17" w:rsidP="00154A99">
            <w:pPr>
              <w:pStyle w:val="ConsPlusNormal"/>
              <w:jc w:val="center"/>
              <w:outlineLvl w:val="6"/>
              <w:rPr>
                <w:rFonts w:ascii="Times New Roman" w:hAnsi="Times New Roman" w:cs="Times New Roman"/>
                <w:sz w:val="22"/>
                <w:szCs w:val="22"/>
              </w:rPr>
            </w:pPr>
            <w:r w:rsidRPr="00E31F6D">
              <w:rPr>
                <w:rFonts w:ascii="Times New Roman" w:hAnsi="Times New Roman" w:cs="Times New Roman"/>
                <w:sz w:val="22"/>
                <w:szCs w:val="22"/>
              </w:rPr>
              <w:t>2.</w:t>
            </w:r>
          </w:p>
        </w:tc>
        <w:tc>
          <w:tcPr>
            <w:tcW w:w="2383" w:type="pct"/>
            <w:tcBorders>
              <w:top w:val="single" w:sz="4" w:space="0" w:color="auto"/>
              <w:left w:val="single" w:sz="4" w:space="0" w:color="auto"/>
              <w:bottom w:val="single" w:sz="4" w:space="0" w:color="auto"/>
              <w:right w:val="single" w:sz="4" w:space="0" w:color="auto"/>
            </w:tcBorders>
            <w:vAlign w:val="center"/>
          </w:tcPr>
          <w:p w14:paraId="0249AEB1"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Ягоды по видам</w:t>
            </w:r>
          </w:p>
        </w:tc>
        <w:tc>
          <w:tcPr>
            <w:tcW w:w="855" w:type="pct"/>
            <w:tcBorders>
              <w:top w:val="single" w:sz="4" w:space="0" w:color="auto"/>
              <w:left w:val="single" w:sz="4" w:space="0" w:color="auto"/>
              <w:bottom w:val="single" w:sz="4" w:space="0" w:color="auto"/>
              <w:right w:val="single" w:sz="4" w:space="0" w:color="auto"/>
            </w:tcBorders>
            <w:vAlign w:val="center"/>
          </w:tcPr>
          <w:p w14:paraId="5FBF70F9" w14:textId="77777777" w:rsidR="00A26D17" w:rsidRPr="00E31F6D"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14:paraId="4E5DF4E6" w14:textId="77777777" w:rsidR="00A26D17" w:rsidRPr="00E31F6D" w:rsidRDefault="00A26D17" w:rsidP="00154A99">
            <w:pPr>
              <w:pStyle w:val="ConsPlusNormal"/>
              <w:jc w:val="center"/>
              <w:rPr>
                <w:rFonts w:ascii="Times New Roman" w:hAnsi="Times New Roman" w:cs="Times New Roman"/>
                <w:sz w:val="22"/>
                <w:szCs w:val="22"/>
              </w:rPr>
            </w:pPr>
          </w:p>
        </w:tc>
      </w:tr>
      <w:tr w:rsidR="00A26D17" w:rsidRPr="00E31F6D" w14:paraId="6ACF806D"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717A5E06"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2.1.</w:t>
            </w:r>
          </w:p>
        </w:tc>
        <w:tc>
          <w:tcPr>
            <w:tcW w:w="2383" w:type="pct"/>
            <w:tcBorders>
              <w:top w:val="single" w:sz="4" w:space="0" w:color="auto"/>
              <w:left w:val="single" w:sz="4" w:space="0" w:color="auto"/>
              <w:bottom w:val="single" w:sz="4" w:space="0" w:color="auto"/>
              <w:right w:val="single" w:sz="4" w:space="0" w:color="auto"/>
            </w:tcBorders>
            <w:vAlign w:val="center"/>
          </w:tcPr>
          <w:p w14:paraId="7E76137F"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Брусника</w:t>
            </w:r>
          </w:p>
        </w:tc>
        <w:tc>
          <w:tcPr>
            <w:tcW w:w="855" w:type="pct"/>
            <w:tcBorders>
              <w:top w:val="single" w:sz="4" w:space="0" w:color="auto"/>
              <w:left w:val="single" w:sz="4" w:space="0" w:color="auto"/>
              <w:bottom w:val="single" w:sz="4" w:space="0" w:color="auto"/>
              <w:right w:val="single" w:sz="4" w:space="0" w:color="auto"/>
            </w:tcBorders>
            <w:vAlign w:val="center"/>
          </w:tcPr>
          <w:p w14:paraId="12D6F124"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14:paraId="5AEDAB3F"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3150</w:t>
            </w:r>
          </w:p>
        </w:tc>
      </w:tr>
      <w:tr w:rsidR="00A26D17" w:rsidRPr="00E31F6D" w14:paraId="5BC6EF0E"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357ECF0F"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2.2.</w:t>
            </w:r>
          </w:p>
        </w:tc>
        <w:tc>
          <w:tcPr>
            <w:tcW w:w="2383" w:type="pct"/>
            <w:tcBorders>
              <w:top w:val="single" w:sz="4" w:space="0" w:color="auto"/>
              <w:left w:val="single" w:sz="4" w:space="0" w:color="auto"/>
              <w:bottom w:val="single" w:sz="4" w:space="0" w:color="auto"/>
              <w:right w:val="single" w:sz="4" w:space="0" w:color="auto"/>
            </w:tcBorders>
            <w:vAlign w:val="center"/>
          </w:tcPr>
          <w:p w14:paraId="5CDA36DB"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Черника</w:t>
            </w:r>
          </w:p>
        </w:tc>
        <w:tc>
          <w:tcPr>
            <w:tcW w:w="855" w:type="pct"/>
            <w:tcBorders>
              <w:top w:val="single" w:sz="4" w:space="0" w:color="auto"/>
              <w:left w:val="single" w:sz="4" w:space="0" w:color="auto"/>
              <w:bottom w:val="single" w:sz="4" w:space="0" w:color="auto"/>
              <w:right w:val="single" w:sz="4" w:space="0" w:color="auto"/>
            </w:tcBorders>
            <w:vAlign w:val="center"/>
          </w:tcPr>
          <w:p w14:paraId="3A77698B"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14:paraId="1218C840"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2100</w:t>
            </w:r>
          </w:p>
        </w:tc>
      </w:tr>
      <w:tr w:rsidR="00A26D17" w:rsidRPr="00E31F6D" w14:paraId="47A474C9"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79CDC193"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2.3.</w:t>
            </w:r>
          </w:p>
        </w:tc>
        <w:tc>
          <w:tcPr>
            <w:tcW w:w="2383" w:type="pct"/>
            <w:tcBorders>
              <w:top w:val="single" w:sz="4" w:space="0" w:color="auto"/>
              <w:left w:val="single" w:sz="4" w:space="0" w:color="auto"/>
              <w:bottom w:val="single" w:sz="4" w:space="0" w:color="auto"/>
              <w:right w:val="single" w:sz="4" w:space="0" w:color="auto"/>
            </w:tcBorders>
            <w:vAlign w:val="center"/>
          </w:tcPr>
          <w:p w14:paraId="65882E45"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Клюква</w:t>
            </w:r>
          </w:p>
        </w:tc>
        <w:tc>
          <w:tcPr>
            <w:tcW w:w="855" w:type="pct"/>
            <w:tcBorders>
              <w:top w:val="single" w:sz="4" w:space="0" w:color="auto"/>
              <w:left w:val="single" w:sz="4" w:space="0" w:color="auto"/>
              <w:bottom w:val="single" w:sz="4" w:space="0" w:color="auto"/>
              <w:right w:val="single" w:sz="4" w:space="0" w:color="auto"/>
            </w:tcBorders>
            <w:vAlign w:val="center"/>
          </w:tcPr>
          <w:p w14:paraId="3463EF4C"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14:paraId="78E01577"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950</w:t>
            </w:r>
          </w:p>
        </w:tc>
      </w:tr>
      <w:tr w:rsidR="00A26D17" w:rsidRPr="00E31F6D" w14:paraId="73E03531"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0B2114EB" w14:textId="77777777" w:rsidR="00A26D17" w:rsidRPr="00E31F6D" w:rsidRDefault="00A26D17" w:rsidP="00154A99">
            <w:pPr>
              <w:pStyle w:val="ConsPlusNormal"/>
              <w:jc w:val="center"/>
              <w:rPr>
                <w:rFonts w:ascii="Times New Roman" w:hAnsi="Times New Roman" w:cs="Times New Roman"/>
                <w:sz w:val="22"/>
                <w:szCs w:val="22"/>
              </w:rPr>
            </w:pPr>
          </w:p>
        </w:tc>
        <w:tc>
          <w:tcPr>
            <w:tcW w:w="2383" w:type="pct"/>
            <w:tcBorders>
              <w:top w:val="single" w:sz="4" w:space="0" w:color="auto"/>
              <w:left w:val="single" w:sz="4" w:space="0" w:color="auto"/>
              <w:bottom w:val="single" w:sz="4" w:space="0" w:color="auto"/>
              <w:right w:val="single" w:sz="4" w:space="0" w:color="auto"/>
            </w:tcBorders>
            <w:vAlign w:val="center"/>
          </w:tcPr>
          <w:p w14:paraId="0F2C434E"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Итого:</w:t>
            </w:r>
          </w:p>
        </w:tc>
        <w:tc>
          <w:tcPr>
            <w:tcW w:w="855" w:type="pct"/>
            <w:tcBorders>
              <w:top w:val="single" w:sz="4" w:space="0" w:color="auto"/>
              <w:left w:val="single" w:sz="4" w:space="0" w:color="auto"/>
              <w:bottom w:val="single" w:sz="4" w:space="0" w:color="auto"/>
              <w:right w:val="single" w:sz="4" w:space="0" w:color="auto"/>
            </w:tcBorders>
            <w:vAlign w:val="center"/>
          </w:tcPr>
          <w:p w14:paraId="301EC933"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14:paraId="28197668"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6200</w:t>
            </w:r>
          </w:p>
        </w:tc>
      </w:tr>
      <w:tr w:rsidR="00A26D17" w:rsidRPr="00E31F6D" w14:paraId="3A23D719"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7B658897" w14:textId="77777777" w:rsidR="00A26D17" w:rsidRPr="00E31F6D" w:rsidRDefault="00A26D17" w:rsidP="00154A99">
            <w:pPr>
              <w:pStyle w:val="ConsPlusNormal"/>
              <w:jc w:val="center"/>
              <w:outlineLvl w:val="6"/>
              <w:rPr>
                <w:rFonts w:ascii="Times New Roman" w:hAnsi="Times New Roman" w:cs="Times New Roman"/>
                <w:sz w:val="22"/>
                <w:szCs w:val="22"/>
              </w:rPr>
            </w:pPr>
            <w:r w:rsidRPr="00E31F6D">
              <w:rPr>
                <w:rFonts w:ascii="Times New Roman" w:hAnsi="Times New Roman" w:cs="Times New Roman"/>
                <w:sz w:val="22"/>
                <w:szCs w:val="22"/>
              </w:rPr>
              <w:t>3.</w:t>
            </w:r>
          </w:p>
        </w:tc>
        <w:tc>
          <w:tcPr>
            <w:tcW w:w="2383" w:type="pct"/>
            <w:tcBorders>
              <w:top w:val="single" w:sz="4" w:space="0" w:color="auto"/>
              <w:left w:val="single" w:sz="4" w:space="0" w:color="auto"/>
              <w:bottom w:val="single" w:sz="4" w:space="0" w:color="auto"/>
              <w:right w:val="single" w:sz="4" w:space="0" w:color="auto"/>
            </w:tcBorders>
            <w:vAlign w:val="center"/>
          </w:tcPr>
          <w:p w14:paraId="0136095D"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Грибы (в сыром виде) по видам</w:t>
            </w:r>
          </w:p>
        </w:tc>
        <w:tc>
          <w:tcPr>
            <w:tcW w:w="855" w:type="pct"/>
            <w:tcBorders>
              <w:top w:val="single" w:sz="4" w:space="0" w:color="auto"/>
              <w:left w:val="single" w:sz="4" w:space="0" w:color="auto"/>
              <w:bottom w:val="single" w:sz="4" w:space="0" w:color="auto"/>
              <w:right w:val="single" w:sz="4" w:space="0" w:color="auto"/>
            </w:tcBorders>
            <w:vAlign w:val="center"/>
          </w:tcPr>
          <w:p w14:paraId="1111D5AF" w14:textId="77777777" w:rsidR="00A26D17" w:rsidRPr="00E31F6D"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14:paraId="743F4415" w14:textId="77777777" w:rsidR="00A26D17" w:rsidRPr="00E31F6D" w:rsidRDefault="00A26D17" w:rsidP="00154A99">
            <w:pPr>
              <w:pStyle w:val="ConsPlusNormal"/>
              <w:jc w:val="center"/>
              <w:rPr>
                <w:rFonts w:ascii="Times New Roman" w:hAnsi="Times New Roman" w:cs="Times New Roman"/>
                <w:sz w:val="22"/>
                <w:szCs w:val="22"/>
              </w:rPr>
            </w:pPr>
          </w:p>
        </w:tc>
      </w:tr>
      <w:tr w:rsidR="00A26D17" w:rsidRPr="00E31F6D" w14:paraId="5FA7C450"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0BFFA6E3"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3.1.</w:t>
            </w:r>
          </w:p>
        </w:tc>
        <w:tc>
          <w:tcPr>
            <w:tcW w:w="2383" w:type="pct"/>
            <w:tcBorders>
              <w:top w:val="single" w:sz="4" w:space="0" w:color="auto"/>
              <w:left w:val="single" w:sz="4" w:space="0" w:color="auto"/>
              <w:bottom w:val="single" w:sz="4" w:space="0" w:color="auto"/>
              <w:right w:val="single" w:sz="4" w:space="0" w:color="auto"/>
            </w:tcBorders>
            <w:vAlign w:val="center"/>
          </w:tcPr>
          <w:p w14:paraId="69B20CE8"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Белый гриб</w:t>
            </w:r>
          </w:p>
        </w:tc>
        <w:tc>
          <w:tcPr>
            <w:tcW w:w="855" w:type="pct"/>
            <w:tcBorders>
              <w:top w:val="single" w:sz="4" w:space="0" w:color="auto"/>
              <w:left w:val="single" w:sz="4" w:space="0" w:color="auto"/>
              <w:bottom w:val="single" w:sz="4" w:space="0" w:color="auto"/>
              <w:right w:val="single" w:sz="4" w:space="0" w:color="auto"/>
            </w:tcBorders>
            <w:vAlign w:val="center"/>
          </w:tcPr>
          <w:p w14:paraId="6EA61431"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14:paraId="74619BED"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49,5</w:t>
            </w:r>
          </w:p>
        </w:tc>
      </w:tr>
      <w:tr w:rsidR="00A26D17" w:rsidRPr="00E31F6D" w14:paraId="4CF9B15F"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42231C96"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3.2.</w:t>
            </w:r>
          </w:p>
        </w:tc>
        <w:tc>
          <w:tcPr>
            <w:tcW w:w="2383" w:type="pct"/>
            <w:tcBorders>
              <w:top w:val="single" w:sz="4" w:space="0" w:color="auto"/>
              <w:left w:val="single" w:sz="4" w:space="0" w:color="auto"/>
              <w:bottom w:val="single" w:sz="4" w:space="0" w:color="auto"/>
              <w:right w:val="single" w:sz="4" w:space="0" w:color="auto"/>
            </w:tcBorders>
            <w:vAlign w:val="center"/>
          </w:tcPr>
          <w:p w14:paraId="580C7311"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Подосиновик</w:t>
            </w:r>
          </w:p>
        </w:tc>
        <w:tc>
          <w:tcPr>
            <w:tcW w:w="855" w:type="pct"/>
            <w:tcBorders>
              <w:top w:val="single" w:sz="4" w:space="0" w:color="auto"/>
              <w:left w:val="single" w:sz="4" w:space="0" w:color="auto"/>
              <w:bottom w:val="single" w:sz="4" w:space="0" w:color="auto"/>
              <w:right w:val="single" w:sz="4" w:space="0" w:color="auto"/>
            </w:tcBorders>
            <w:vAlign w:val="center"/>
          </w:tcPr>
          <w:p w14:paraId="70A74570"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14:paraId="5C1FD9F7"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15,6</w:t>
            </w:r>
          </w:p>
        </w:tc>
      </w:tr>
      <w:tr w:rsidR="00A26D17" w:rsidRPr="00E31F6D" w14:paraId="6A814FAA"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22165EC8"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3.3.</w:t>
            </w:r>
          </w:p>
        </w:tc>
        <w:tc>
          <w:tcPr>
            <w:tcW w:w="2383" w:type="pct"/>
            <w:tcBorders>
              <w:top w:val="single" w:sz="4" w:space="0" w:color="auto"/>
              <w:left w:val="single" w:sz="4" w:space="0" w:color="auto"/>
              <w:bottom w:val="single" w:sz="4" w:space="0" w:color="auto"/>
              <w:right w:val="single" w:sz="4" w:space="0" w:color="auto"/>
            </w:tcBorders>
            <w:vAlign w:val="center"/>
          </w:tcPr>
          <w:p w14:paraId="4F3EED41"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Волнушка</w:t>
            </w:r>
          </w:p>
        </w:tc>
        <w:tc>
          <w:tcPr>
            <w:tcW w:w="855" w:type="pct"/>
            <w:tcBorders>
              <w:top w:val="single" w:sz="4" w:space="0" w:color="auto"/>
              <w:left w:val="single" w:sz="4" w:space="0" w:color="auto"/>
              <w:bottom w:val="single" w:sz="4" w:space="0" w:color="auto"/>
              <w:right w:val="single" w:sz="4" w:space="0" w:color="auto"/>
            </w:tcBorders>
            <w:vAlign w:val="center"/>
          </w:tcPr>
          <w:p w14:paraId="3C20C535"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14:paraId="503A5FFD"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63</w:t>
            </w:r>
          </w:p>
        </w:tc>
      </w:tr>
      <w:tr w:rsidR="00A26D17" w:rsidRPr="00E31F6D" w14:paraId="65088E9F"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7DDA1607"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3.4.</w:t>
            </w:r>
          </w:p>
        </w:tc>
        <w:tc>
          <w:tcPr>
            <w:tcW w:w="2383" w:type="pct"/>
            <w:tcBorders>
              <w:top w:val="single" w:sz="4" w:space="0" w:color="auto"/>
              <w:left w:val="single" w:sz="4" w:space="0" w:color="auto"/>
              <w:bottom w:val="single" w:sz="4" w:space="0" w:color="auto"/>
              <w:right w:val="single" w:sz="4" w:space="0" w:color="auto"/>
            </w:tcBorders>
            <w:vAlign w:val="center"/>
          </w:tcPr>
          <w:p w14:paraId="328C129D"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Груздь</w:t>
            </w:r>
          </w:p>
        </w:tc>
        <w:tc>
          <w:tcPr>
            <w:tcW w:w="855" w:type="pct"/>
            <w:tcBorders>
              <w:top w:val="single" w:sz="4" w:space="0" w:color="auto"/>
              <w:left w:val="single" w:sz="4" w:space="0" w:color="auto"/>
              <w:bottom w:val="single" w:sz="4" w:space="0" w:color="auto"/>
              <w:right w:val="single" w:sz="4" w:space="0" w:color="auto"/>
            </w:tcBorders>
            <w:vAlign w:val="center"/>
          </w:tcPr>
          <w:p w14:paraId="42B2E57B"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14:paraId="641A6E5B"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291</w:t>
            </w:r>
          </w:p>
        </w:tc>
      </w:tr>
      <w:tr w:rsidR="00A26D17" w:rsidRPr="00E31F6D" w14:paraId="3CB5AF0F"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14544361" w14:textId="77777777" w:rsidR="00A26D17" w:rsidRPr="00E31F6D" w:rsidRDefault="00A26D17" w:rsidP="00154A99">
            <w:pPr>
              <w:pStyle w:val="ConsPlusNormal"/>
              <w:jc w:val="center"/>
              <w:rPr>
                <w:rFonts w:ascii="Times New Roman" w:hAnsi="Times New Roman" w:cs="Times New Roman"/>
                <w:sz w:val="22"/>
                <w:szCs w:val="22"/>
              </w:rPr>
            </w:pPr>
          </w:p>
        </w:tc>
        <w:tc>
          <w:tcPr>
            <w:tcW w:w="2383" w:type="pct"/>
            <w:tcBorders>
              <w:top w:val="single" w:sz="4" w:space="0" w:color="auto"/>
              <w:left w:val="single" w:sz="4" w:space="0" w:color="auto"/>
              <w:bottom w:val="single" w:sz="4" w:space="0" w:color="auto"/>
              <w:right w:val="single" w:sz="4" w:space="0" w:color="auto"/>
            </w:tcBorders>
            <w:vAlign w:val="center"/>
          </w:tcPr>
          <w:p w14:paraId="7FA99D00"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Итого:</w:t>
            </w:r>
          </w:p>
        </w:tc>
        <w:tc>
          <w:tcPr>
            <w:tcW w:w="855" w:type="pct"/>
            <w:tcBorders>
              <w:top w:val="single" w:sz="4" w:space="0" w:color="auto"/>
              <w:left w:val="single" w:sz="4" w:space="0" w:color="auto"/>
              <w:bottom w:val="single" w:sz="4" w:space="0" w:color="auto"/>
              <w:right w:val="single" w:sz="4" w:space="0" w:color="auto"/>
            </w:tcBorders>
            <w:vAlign w:val="center"/>
          </w:tcPr>
          <w:p w14:paraId="28F9151E"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14:paraId="76ABED26"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419,1</w:t>
            </w:r>
          </w:p>
        </w:tc>
      </w:tr>
      <w:tr w:rsidR="00A26D17" w:rsidRPr="00E31F6D" w14:paraId="205C907E"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2109ADCA"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4.</w:t>
            </w:r>
          </w:p>
        </w:tc>
        <w:tc>
          <w:tcPr>
            <w:tcW w:w="2383" w:type="pct"/>
            <w:tcBorders>
              <w:top w:val="single" w:sz="4" w:space="0" w:color="auto"/>
              <w:left w:val="single" w:sz="4" w:space="0" w:color="auto"/>
              <w:bottom w:val="single" w:sz="4" w:space="0" w:color="auto"/>
              <w:right w:val="single" w:sz="4" w:space="0" w:color="auto"/>
            </w:tcBorders>
            <w:vAlign w:val="center"/>
          </w:tcPr>
          <w:p w14:paraId="0B5CE1F9"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Древесные соки по видам</w:t>
            </w:r>
          </w:p>
        </w:tc>
        <w:tc>
          <w:tcPr>
            <w:tcW w:w="855" w:type="pct"/>
            <w:tcBorders>
              <w:top w:val="single" w:sz="4" w:space="0" w:color="auto"/>
              <w:left w:val="single" w:sz="4" w:space="0" w:color="auto"/>
              <w:bottom w:val="single" w:sz="4" w:space="0" w:color="auto"/>
              <w:right w:val="single" w:sz="4" w:space="0" w:color="auto"/>
            </w:tcBorders>
            <w:vAlign w:val="center"/>
          </w:tcPr>
          <w:p w14:paraId="0555BACB" w14:textId="77777777" w:rsidR="00A26D17" w:rsidRPr="00E31F6D"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14:paraId="44EBAD1A" w14:textId="77777777" w:rsidR="00A26D17" w:rsidRPr="00E31F6D" w:rsidRDefault="00A26D17" w:rsidP="00154A99">
            <w:pPr>
              <w:pStyle w:val="ConsPlusNormal"/>
              <w:jc w:val="center"/>
              <w:rPr>
                <w:rFonts w:ascii="Times New Roman" w:hAnsi="Times New Roman" w:cs="Times New Roman"/>
                <w:sz w:val="22"/>
                <w:szCs w:val="22"/>
              </w:rPr>
            </w:pPr>
          </w:p>
        </w:tc>
      </w:tr>
      <w:tr w:rsidR="00A26D17" w:rsidRPr="00E31F6D" w14:paraId="73FD5E50"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1A2007A5"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4.1.</w:t>
            </w:r>
          </w:p>
        </w:tc>
        <w:tc>
          <w:tcPr>
            <w:tcW w:w="2383" w:type="pct"/>
            <w:tcBorders>
              <w:top w:val="single" w:sz="4" w:space="0" w:color="auto"/>
              <w:left w:val="single" w:sz="4" w:space="0" w:color="auto"/>
              <w:bottom w:val="single" w:sz="4" w:space="0" w:color="auto"/>
              <w:right w:val="single" w:sz="4" w:space="0" w:color="auto"/>
            </w:tcBorders>
            <w:vAlign w:val="center"/>
          </w:tcPr>
          <w:p w14:paraId="59D1FE8F"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Березовый сок</w:t>
            </w:r>
          </w:p>
        </w:tc>
        <w:tc>
          <w:tcPr>
            <w:tcW w:w="855" w:type="pct"/>
            <w:tcBorders>
              <w:top w:val="single" w:sz="4" w:space="0" w:color="auto"/>
              <w:left w:val="single" w:sz="4" w:space="0" w:color="auto"/>
              <w:bottom w:val="single" w:sz="4" w:space="0" w:color="auto"/>
              <w:right w:val="single" w:sz="4" w:space="0" w:color="auto"/>
            </w:tcBorders>
            <w:vAlign w:val="center"/>
          </w:tcPr>
          <w:p w14:paraId="681FA7F0" w14:textId="77777777" w:rsidR="00A26D17" w:rsidRPr="00E31F6D"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14:paraId="217A82EC" w14:textId="77777777" w:rsidR="00A26D17" w:rsidRPr="00E31F6D" w:rsidRDefault="00A26D17" w:rsidP="00154A99">
            <w:pPr>
              <w:pStyle w:val="ConsPlusNormal"/>
              <w:jc w:val="center"/>
              <w:rPr>
                <w:rFonts w:ascii="Times New Roman" w:hAnsi="Times New Roman" w:cs="Times New Roman"/>
                <w:sz w:val="22"/>
                <w:szCs w:val="22"/>
              </w:rPr>
            </w:pPr>
          </w:p>
        </w:tc>
      </w:tr>
      <w:tr w:rsidR="00A26D17" w:rsidRPr="00E31F6D" w14:paraId="6BA8F277" w14:textId="77777777" w:rsidTr="003E4EE9">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A18274F" w14:textId="77777777" w:rsidR="00A26D17" w:rsidRPr="00E31F6D" w:rsidRDefault="00A26D17" w:rsidP="00154A99">
            <w:pPr>
              <w:pStyle w:val="ConsPlusNormal"/>
              <w:jc w:val="center"/>
              <w:outlineLvl w:val="5"/>
              <w:rPr>
                <w:rFonts w:ascii="Times New Roman" w:hAnsi="Times New Roman" w:cs="Times New Roman"/>
                <w:sz w:val="22"/>
                <w:szCs w:val="22"/>
              </w:rPr>
            </w:pPr>
            <w:r w:rsidRPr="00E31F6D">
              <w:rPr>
                <w:rFonts w:ascii="Times New Roman" w:hAnsi="Times New Roman" w:cs="Times New Roman"/>
                <w:sz w:val="22"/>
                <w:szCs w:val="22"/>
              </w:rPr>
              <w:t>Лекарственное сырье</w:t>
            </w:r>
          </w:p>
        </w:tc>
      </w:tr>
      <w:tr w:rsidR="00A26D17" w:rsidRPr="00E31F6D" w14:paraId="55F08522"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4B6AA73B" w14:textId="77777777" w:rsidR="00A26D17" w:rsidRPr="00E31F6D" w:rsidRDefault="00A26D17" w:rsidP="00154A99">
            <w:pPr>
              <w:pStyle w:val="ConsPlusNormal"/>
              <w:jc w:val="center"/>
              <w:outlineLvl w:val="6"/>
              <w:rPr>
                <w:rFonts w:ascii="Times New Roman" w:hAnsi="Times New Roman" w:cs="Times New Roman"/>
                <w:sz w:val="22"/>
                <w:szCs w:val="22"/>
              </w:rPr>
            </w:pPr>
            <w:r w:rsidRPr="00E31F6D">
              <w:rPr>
                <w:rFonts w:ascii="Times New Roman" w:hAnsi="Times New Roman" w:cs="Times New Roman"/>
                <w:sz w:val="22"/>
                <w:szCs w:val="22"/>
              </w:rPr>
              <w:t>5.</w:t>
            </w:r>
          </w:p>
        </w:tc>
        <w:tc>
          <w:tcPr>
            <w:tcW w:w="2383" w:type="pct"/>
            <w:tcBorders>
              <w:top w:val="single" w:sz="4" w:space="0" w:color="auto"/>
              <w:left w:val="single" w:sz="4" w:space="0" w:color="auto"/>
              <w:bottom w:val="single" w:sz="4" w:space="0" w:color="auto"/>
              <w:right w:val="single" w:sz="4" w:space="0" w:color="auto"/>
            </w:tcBorders>
            <w:vAlign w:val="center"/>
          </w:tcPr>
          <w:p w14:paraId="559E60C4"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Лекарственные растения и сырье по видам</w:t>
            </w:r>
          </w:p>
        </w:tc>
        <w:tc>
          <w:tcPr>
            <w:tcW w:w="855" w:type="pct"/>
            <w:tcBorders>
              <w:top w:val="single" w:sz="4" w:space="0" w:color="auto"/>
              <w:left w:val="single" w:sz="4" w:space="0" w:color="auto"/>
              <w:bottom w:val="single" w:sz="4" w:space="0" w:color="auto"/>
              <w:right w:val="single" w:sz="4" w:space="0" w:color="auto"/>
            </w:tcBorders>
            <w:vAlign w:val="center"/>
          </w:tcPr>
          <w:p w14:paraId="37F33358" w14:textId="77777777" w:rsidR="00A26D17" w:rsidRPr="00E31F6D"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14:paraId="08057F47" w14:textId="77777777" w:rsidR="00A26D17" w:rsidRPr="00E31F6D" w:rsidRDefault="00A26D17" w:rsidP="00154A99">
            <w:pPr>
              <w:pStyle w:val="ConsPlusNormal"/>
              <w:jc w:val="center"/>
              <w:rPr>
                <w:rFonts w:ascii="Times New Roman" w:hAnsi="Times New Roman" w:cs="Times New Roman"/>
                <w:sz w:val="22"/>
                <w:szCs w:val="22"/>
              </w:rPr>
            </w:pPr>
          </w:p>
        </w:tc>
      </w:tr>
      <w:tr w:rsidR="00A26D17" w:rsidRPr="00E31F6D" w14:paraId="2899B852"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073047FD"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5.3.</w:t>
            </w:r>
          </w:p>
        </w:tc>
        <w:tc>
          <w:tcPr>
            <w:tcW w:w="2383" w:type="pct"/>
            <w:tcBorders>
              <w:top w:val="single" w:sz="4" w:space="0" w:color="auto"/>
              <w:left w:val="single" w:sz="4" w:space="0" w:color="auto"/>
              <w:bottom w:val="single" w:sz="4" w:space="0" w:color="auto"/>
              <w:right w:val="single" w:sz="4" w:space="0" w:color="auto"/>
            </w:tcBorders>
            <w:vAlign w:val="center"/>
          </w:tcPr>
          <w:p w14:paraId="62467832"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Гриб чага</w:t>
            </w:r>
          </w:p>
        </w:tc>
        <w:tc>
          <w:tcPr>
            <w:tcW w:w="855" w:type="pct"/>
            <w:tcBorders>
              <w:top w:val="single" w:sz="4" w:space="0" w:color="auto"/>
              <w:left w:val="single" w:sz="4" w:space="0" w:color="auto"/>
              <w:bottom w:val="single" w:sz="4" w:space="0" w:color="auto"/>
              <w:right w:val="single" w:sz="4" w:space="0" w:color="auto"/>
            </w:tcBorders>
            <w:vAlign w:val="center"/>
          </w:tcPr>
          <w:p w14:paraId="447DF459"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14:paraId="2F13E089"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95</w:t>
            </w:r>
          </w:p>
        </w:tc>
      </w:tr>
      <w:tr w:rsidR="00A26D17" w:rsidRPr="00E31F6D" w14:paraId="00625A08" w14:textId="77777777"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14:paraId="2C40DF62"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5.4.</w:t>
            </w:r>
          </w:p>
        </w:tc>
        <w:tc>
          <w:tcPr>
            <w:tcW w:w="2383" w:type="pct"/>
            <w:tcBorders>
              <w:top w:val="single" w:sz="4" w:space="0" w:color="auto"/>
              <w:left w:val="single" w:sz="4" w:space="0" w:color="auto"/>
              <w:bottom w:val="single" w:sz="4" w:space="0" w:color="auto"/>
              <w:right w:val="single" w:sz="4" w:space="0" w:color="auto"/>
            </w:tcBorders>
            <w:vAlign w:val="center"/>
          </w:tcPr>
          <w:p w14:paraId="4FC671EA"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Ягоды рябины, черники (сушеные)</w:t>
            </w:r>
          </w:p>
        </w:tc>
        <w:tc>
          <w:tcPr>
            <w:tcW w:w="855" w:type="pct"/>
            <w:tcBorders>
              <w:top w:val="single" w:sz="4" w:space="0" w:color="auto"/>
              <w:left w:val="single" w:sz="4" w:space="0" w:color="auto"/>
              <w:bottom w:val="single" w:sz="4" w:space="0" w:color="auto"/>
              <w:right w:val="single" w:sz="4" w:space="0" w:color="auto"/>
            </w:tcBorders>
            <w:vAlign w:val="center"/>
          </w:tcPr>
          <w:p w14:paraId="0B0D0A82"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14:paraId="0E58D14E" w14:textId="77777777" w:rsidR="00A26D17" w:rsidRPr="00E31F6D" w:rsidRDefault="00A26D17" w:rsidP="00154A99">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160</w:t>
            </w:r>
          </w:p>
        </w:tc>
      </w:tr>
    </w:tbl>
    <w:p w14:paraId="58249D53" w14:textId="77777777" w:rsidR="00FB6FB7" w:rsidRPr="00E31F6D" w:rsidRDefault="00FB6FB7" w:rsidP="007D3DD3">
      <w:pPr>
        <w:pStyle w:val="ConsPlusNormal"/>
        <w:jc w:val="center"/>
        <w:outlineLvl w:val="2"/>
        <w:rPr>
          <w:rFonts w:ascii="Times New Roman" w:hAnsi="Times New Roman" w:cs="Times New Roman"/>
          <w:sz w:val="24"/>
          <w:szCs w:val="24"/>
        </w:rPr>
      </w:pPr>
      <w:bookmarkStart w:id="163" w:name="_Toc507120282"/>
    </w:p>
    <w:p w14:paraId="0FB470BE" w14:textId="77777777" w:rsidR="00B67068" w:rsidRPr="00E31F6D" w:rsidRDefault="00B67068" w:rsidP="00CF234B">
      <w:pPr>
        <w:pStyle w:val="02"/>
      </w:pPr>
      <w:bookmarkStart w:id="164" w:name="_Toc517537996"/>
      <w:bookmarkStart w:id="165" w:name="_Toc520105963"/>
      <w:bookmarkStart w:id="166" w:name="_Toc127174611"/>
      <w:r w:rsidRPr="00E31F6D">
        <w:t>Нормативы, параметры и сроки использования лесов</w:t>
      </w:r>
      <w:bookmarkEnd w:id="163"/>
      <w:r w:rsidR="002C35CA" w:rsidRPr="00E31F6D">
        <w:t xml:space="preserve"> </w:t>
      </w:r>
      <w:r w:rsidRPr="00E31F6D">
        <w:t>для осуществления видов деятельности</w:t>
      </w:r>
      <w:bookmarkEnd w:id="164"/>
      <w:r w:rsidR="002C35CA" w:rsidRPr="00E31F6D">
        <w:t xml:space="preserve"> </w:t>
      </w:r>
      <w:r w:rsidRPr="00E31F6D">
        <w:t>в сфере охотничьего хозяйства</w:t>
      </w:r>
      <w:bookmarkEnd w:id="165"/>
      <w:bookmarkEnd w:id="166"/>
    </w:p>
    <w:p w14:paraId="1855E6FE" w14:textId="77777777" w:rsidR="00E9393E" w:rsidRPr="00E31F6D" w:rsidRDefault="00E9393E" w:rsidP="007D3DD3">
      <w:pPr>
        <w:pStyle w:val="ConsPlusNormal"/>
        <w:ind w:firstLine="540"/>
        <w:jc w:val="both"/>
        <w:rPr>
          <w:rFonts w:ascii="Times New Roman" w:hAnsi="Times New Roman" w:cs="Times New Roman"/>
          <w:sz w:val="24"/>
          <w:szCs w:val="24"/>
        </w:rPr>
      </w:pPr>
    </w:p>
    <w:p w14:paraId="328B5A11" w14:textId="77777777" w:rsidR="00B67068" w:rsidRPr="00E31F6D" w:rsidRDefault="00B67068" w:rsidP="005C7FCC">
      <w:pPr>
        <w:pStyle w:val="03"/>
      </w:pPr>
      <w:bookmarkStart w:id="167" w:name="_Toc520105964"/>
      <w:bookmarkStart w:id="168" w:name="_Toc53405144"/>
      <w:bookmarkStart w:id="169" w:name="_Toc127174612"/>
      <w:r w:rsidRPr="00E31F6D">
        <w:t>Общие сведения</w:t>
      </w:r>
      <w:bookmarkEnd w:id="167"/>
      <w:bookmarkEnd w:id="168"/>
      <w:bookmarkEnd w:id="169"/>
    </w:p>
    <w:p w14:paraId="270B1612" w14:textId="77777777" w:rsidR="00665EA5" w:rsidRPr="00E31F6D" w:rsidRDefault="00665EA5" w:rsidP="00593A20">
      <w:pPr>
        <w:pStyle w:val="095"/>
      </w:pPr>
      <w:r w:rsidRPr="00E31F6D">
        <w:t>Использование лесов для осуществления видов деятельности в сфере охотничьего хозяйства осуществляется в соответствии со ст</w:t>
      </w:r>
      <w:r w:rsidR="00A4441D" w:rsidRPr="00E31F6D">
        <w:t>атьей</w:t>
      </w:r>
      <w:r w:rsidR="00AE6763" w:rsidRPr="00E31F6D">
        <w:t xml:space="preserve"> 36 Лесного кодекса</w:t>
      </w:r>
      <w:r w:rsidRPr="00E31F6D">
        <w:t xml:space="preserve">, Федеральным законом </w:t>
      </w:r>
      <w:r w:rsidR="002C35CA" w:rsidRPr="00E31F6D">
        <w:br/>
      </w:r>
      <w:r w:rsidRPr="00E31F6D">
        <w:t xml:space="preserve">от 24.07.2009 </w:t>
      </w:r>
      <w:r w:rsidR="002C35CA" w:rsidRPr="00E31F6D">
        <w:t>№</w:t>
      </w:r>
      <w:r w:rsidRPr="00E31F6D">
        <w:t xml:space="preserve"> 209-ФЗ </w:t>
      </w:r>
      <w:r w:rsidR="002C35CA" w:rsidRPr="00E31F6D">
        <w:t>«</w:t>
      </w:r>
      <w:r w:rsidRPr="00E31F6D">
        <w:t>Об охоте и о сохранении охотничьих ресурсов</w:t>
      </w:r>
      <w:r w:rsidR="002C35CA" w:rsidRPr="00E31F6D">
        <w:t>»</w:t>
      </w:r>
      <w:r w:rsidRPr="00E31F6D">
        <w:t xml:space="preserve">, Федеральным законом </w:t>
      </w:r>
      <w:r w:rsidR="002C35CA" w:rsidRPr="00E31F6D">
        <w:t>«О животном мире»</w:t>
      </w:r>
      <w:r w:rsidRPr="00E31F6D">
        <w:t xml:space="preserve"> от 24.04.1995 </w:t>
      </w:r>
      <w:r w:rsidR="002C35CA" w:rsidRPr="00E31F6D">
        <w:t>№</w:t>
      </w:r>
      <w:r w:rsidRPr="00E31F6D">
        <w:t xml:space="preserve"> 52-ФЗ, приказом Минприроды России от 12.12.2017 №</w:t>
      </w:r>
      <w:r w:rsidR="002C35CA" w:rsidRPr="00E31F6D">
        <w:t xml:space="preserve"> </w:t>
      </w:r>
      <w:r w:rsidRPr="00E31F6D">
        <w:t>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14:paraId="6F5A667C" w14:textId="77777777" w:rsidR="00665EA5" w:rsidRPr="00E31F6D" w:rsidRDefault="00665EA5" w:rsidP="00593A20">
      <w:pPr>
        <w:pStyle w:val="095"/>
      </w:pPr>
      <w:r w:rsidRPr="00E31F6D">
        <w:t>В соответствии со статьей 36 Лесного кодекса:</w:t>
      </w:r>
    </w:p>
    <w:p w14:paraId="7A1A9ADB" w14:textId="77777777" w:rsidR="00665EA5" w:rsidRPr="00E31F6D" w:rsidRDefault="00665EA5" w:rsidP="00593A20">
      <w:pPr>
        <w:pStyle w:val="095"/>
      </w:pPr>
      <w:r w:rsidRPr="00E31F6D">
        <w:t xml:space="preserve">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w:t>
      </w:r>
      <w:r w:rsidR="002C35CA" w:rsidRPr="00E31F6D">
        <w:br/>
      </w:r>
      <w:r w:rsidRPr="00E31F6D">
        <w:t>или без предоставления лесных участков.</w:t>
      </w:r>
    </w:p>
    <w:p w14:paraId="69B3AE7B" w14:textId="77777777" w:rsidR="00665EA5" w:rsidRPr="00E31F6D" w:rsidRDefault="00665EA5" w:rsidP="00593A20">
      <w:pPr>
        <w:pStyle w:val="095"/>
      </w:pPr>
      <w:r w:rsidRPr="00E31F6D">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14:paraId="2D398651" w14:textId="77777777" w:rsidR="00665EA5" w:rsidRPr="00E31F6D" w:rsidRDefault="00665EA5" w:rsidP="00593A20">
      <w:pPr>
        <w:pStyle w:val="095"/>
      </w:pPr>
      <w:r w:rsidRPr="00E31F6D">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89" w:history="1">
        <w:r w:rsidRPr="00E31F6D">
          <w:t>статьей 9</w:t>
        </w:r>
      </w:hyperlink>
      <w:r w:rsidRPr="00E31F6D">
        <w:t xml:space="preserve"> настоящего Кодекса.</w:t>
      </w:r>
    </w:p>
    <w:p w14:paraId="12E29EE8" w14:textId="77777777" w:rsidR="00665EA5" w:rsidRPr="00E31F6D" w:rsidRDefault="00665EA5" w:rsidP="00593A20">
      <w:pPr>
        <w:pStyle w:val="095"/>
      </w:pPr>
      <w:r w:rsidRPr="00E31F6D">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14:paraId="1AF6D6B7" w14:textId="77777777" w:rsidR="00665EA5" w:rsidRPr="00E31F6D" w:rsidRDefault="00665EA5" w:rsidP="00593A20">
      <w:pPr>
        <w:pStyle w:val="095"/>
      </w:pPr>
      <w:r w:rsidRPr="00E31F6D">
        <w:t xml:space="preserve">5. </w:t>
      </w:r>
      <w:hyperlink r:id="rId90" w:history="1">
        <w:r w:rsidRPr="00E31F6D">
          <w:t>Правила</w:t>
        </w:r>
      </w:hyperlink>
      <w:r w:rsidRPr="00E31F6D">
        <w:t xml:space="preserve"> использования лесов для осуществления видов деятельности в сфере охотничьего хозяйства и </w:t>
      </w:r>
      <w:hyperlink r:id="rId91" w:history="1">
        <w:r w:rsidRPr="00E31F6D">
          <w:t>перечень</w:t>
        </w:r>
      </w:hyperlink>
      <w:r w:rsidRPr="00E31F6D">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14:paraId="0A97F94F" w14:textId="77777777" w:rsidR="00665EA5" w:rsidRPr="00E31F6D" w:rsidRDefault="00665EA5" w:rsidP="00593A20">
      <w:pPr>
        <w:pStyle w:val="095"/>
      </w:pPr>
      <w:r w:rsidRPr="00E31F6D">
        <w:t xml:space="preserve">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w:t>
      </w:r>
      <w:r w:rsidR="002C35CA" w:rsidRPr="00E31F6D">
        <w:br/>
      </w:r>
      <w:r w:rsidRPr="00E31F6D">
        <w:t>и Перечня случаев использования лесов для осуществления видов деятельности в сфере охотничьего хозяйства без предоставления лесных участков»:</w:t>
      </w:r>
    </w:p>
    <w:p w14:paraId="0344027A" w14:textId="77777777" w:rsidR="00665EA5" w:rsidRPr="00E31F6D" w:rsidRDefault="00665EA5" w:rsidP="00593A20">
      <w:pPr>
        <w:pStyle w:val="095"/>
      </w:pPr>
      <w:r w:rsidRPr="00E31F6D">
        <w:t xml:space="preserve">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w:t>
      </w:r>
      <w:r w:rsidR="002C35CA" w:rsidRPr="00E31F6D">
        <w:br/>
      </w:r>
      <w:r w:rsidRPr="00E31F6D">
        <w:t>на основании охотхозяйственных соглашений с предоставлением или без предоставления лесных участков.</w:t>
      </w:r>
    </w:p>
    <w:p w14:paraId="631FAD54" w14:textId="77777777" w:rsidR="00665EA5" w:rsidRPr="00E31F6D" w:rsidRDefault="00665EA5" w:rsidP="00593A20">
      <w:pPr>
        <w:pStyle w:val="095"/>
      </w:pPr>
      <w:r w:rsidRPr="00E31F6D">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14:paraId="51495366" w14:textId="77777777" w:rsidR="00665EA5" w:rsidRPr="00E31F6D" w:rsidRDefault="00665EA5" w:rsidP="00593A20">
      <w:pPr>
        <w:pStyle w:val="095"/>
      </w:pPr>
      <w:r w:rsidRPr="00E31F6D">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A34E8E" w:rsidRPr="00E31F6D">
        <w:t>действия,</w:t>
      </w:r>
      <w:r w:rsidRPr="00E31F6D">
        <w:t xml:space="preserve"> соответствующего охотхозяйственного соглашения.</w:t>
      </w:r>
    </w:p>
    <w:p w14:paraId="05113F68" w14:textId="77777777" w:rsidR="00665EA5" w:rsidRPr="00E31F6D" w:rsidRDefault="00665EA5" w:rsidP="00593A20">
      <w:pPr>
        <w:pStyle w:val="095"/>
      </w:pPr>
      <w:r w:rsidRPr="00E31F6D">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14:paraId="01BA39F9" w14:textId="77777777" w:rsidR="00665EA5" w:rsidRPr="00E31F6D" w:rsidRDefault="00665EA5" w:rsidP="00593A20">
      <w:pPr>
        <w:pStyle w:val="095"/>
      </w:pPr>
      <w:r w:rsidRPr="00E31F6D">
        <w:t xml:space="preserve">6. Лица, которым лесные участки предоставлены для осуществления видов деятельности </w:t>
      </w:r>
      <w:r w:rsidR="002C35CA" w:rsidRPr="00E31F6D">
        <w:br/>
      </w:r>
      <w:r w:rsidRPr="00E31F6D">
        <w:t>в сфере охотничьего хозяйства, имеют право:</w:t>
      </w:r>
    </w:p>
    <w:p w14:paraId="604EB9FB" w14:textId="77777777" w:rsidR="00665EA5" w:rsidRPr="00E31F6D" w:rsidRDefault="00665EA5" w:rsidP="00593A20">
      <w:pPr>
        <w:pStyle w:val="095"/>
      </w:pPr>
      <w:r w:rsidRPr="00E31F6D">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14:paraId="4741B8B0" w14:textId="77777777" w:rsidR="00665EA5" w:rsidRPr="00E31F6D" w:rsidRDefault="00665EA5" w:rsidP="00593A20">
      <w:pPr>
        <w:pStyle w:val="095"/>
      </w:pPr>
      <w:r w:rsidRPr="00E31F6D">
        <w:t xml:space="preserve">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w:t>
      </w:r>
      <w:r w:rsidR="002C35CA" w:rsidRPr="00E31F6D">
        <w:br/>
      </w:r>
      <w:r w:rsidRPr="00E31F6D">
        <w:t>в области охоты и сохранения охотничьих ресурсов;</w:t>
      </w:r>
    </w:p>
    <w:p w14:paraId="3F571500" w14:textId="77777777" w:rsidR="00665EA5" w:rsidRPr="00E31F6D" w:rsidRDefault="00665EA5" w:rsidP="00593A20">
      <w:pPr>
        <w:pStyle w:val="095"/>
      </w:pPr>
      <w:r w:rsidRPr="00E31F6D">
        <w:t xml:space="preserve">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w:t>
      </w:r>
      <w:r w:rsidR="002C35CA" w:rsidRPr="00E31F6D">
        <w:br/>
      </w:r>
      <w:r w:rsidRPr="00E31F6D">
        <w:t>и сохранения охотничьих ресурсов.</w:t>
      </w:r>
    </w:p>
    <w:p w14:paraId="0ACD6B68" w14:textId="77777777" w:rsidR="00665EA5" w:rsidRPr="00E31F6D" w:rsidRDefault="00665EA5" w:rsidP="00593A20">
      <w:pPr>
        <w:pStyle w:val="095"/>
      </w:pPr>
      <w:r w:rsidRPr="00E31F6D">
        <w:t>7. Лица, использующие леса с предоставлением лесных участков для осуществления видов деятельности в сфере охотничьего хозяйства, обязаны:</w:t>
      </w:r>
    </w:p>
    <w:p w14:paraId="059E366C" w14:textId="77777777" w:rsidR="00665EA5" w:rsidRPr="00E31F6D" w:rsidRDefault="00665EA5" w:rsidP="00593A20">
      <w:pPr>
        <w:pStyle w:val="095"/>
      </w:pPr>
      <w:r w:rsidRPr="00E31F6D">
        <w:t xml:space="preserve">а) использовать лесной участок по целевому назначению в соответствии с Лесным </w:t>
      </w:r>
      <w:hyperlink r:id="rId92" w:history="1">
        <w:r w:rsidRPr="00E31F6D">
          <w:t>кодексом</w:t>
        </w:r>
      </w:hyperlink>
      <w:r w:rsidRPr="00E31F6D">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14:paraId="219A8535" w14:textId="77777777" w:rsidR="00665EA5" w:rsidRPr="00E31F6D" w:rsidRDefault="00665EA5" w:rsidP="00593A20">
      <w:pPr>
        <w:pStyle w:val="095"/>
      </w:pPr>
      <w:r w:rsidRPr="00E31F6D">
        <w:t>б) вносить арендную плату за использование лесного участка в размерах и сроки, которые установлены договором аренды лесного участка;</w:t>
      </w:r>
    </w:p>
    <w:p w14:paraId="3FF51008" w14:textId="77777777" w:rsidR="00665EA5" w:rsidRPr="00E31F6D" w:rsidRDefault="00665EA5" w:rsidP="00593A20">
      <w:pPr>
        <w:pStyle w:val="095"/>
      </w:pPr>
      <w:r w:rsidRPr="00E31F6D">
        <w:t>в) составлять проект</w:t>
      </w:r>
      <w:r w:rsidR="00A4441D" w:rsidRPr="00E31F6D">
        <w:t xml:space="preserve"> освоения лесов в соответствии </w:t>
      </w:r>
      <w:hyperlink r:id="rId93" w:history="1">
        <w:r w:rsidRPr="00E31F6D">
          <w:t>статьи 88</w:t>
        </w:r>
      </w:hyperlink>
      <w:r w:rsidRPr="00E31F6D">
        <w:t xml:space="preserve"> Лесного кодекса;</w:t>
      </w:r>
    </w:p>
    <w:p w14:paraId="3774CB37" w14:textId="77777777" w:rsidR="00665EA5" w:rsidRPr="00E31F6D" w:rsidRDefault="00665EA5" w:rsidP="00593A20">
      <w:pPr>
        <w:pStyle w:val="095"/>
      </w:pPr>
      <w:r w:rsidRPr="00E31F6D">
        <w:t>г) подавать ежегодно лесную декларацию в соответст</w:t>
      </w:r>
      <w:r w:rsidR="00A4441D" w:rsidRPr="00E31F6D">
        <w:t xml:space="preserve">вии </w:t>
      </w:r>
      <w:hyperlink r:id="rId94" w:history="1">
        <w:r w:rsidRPr="00E31F6D">
          <w:t>статьи 26</w:t>
        </w:r>
      </w:hyperlink>
      <w:r w:rsidRPr="00E31F6D">
        <w:t xml:space="preserve"> Лесного кодекса;</w:t>
      </w:r>
    </w:p>
    <w:p w14:paraId="16A4BB53" w14:textId="77777777" w:rsidR="00665EA5" w:rsidRPr="00E31F6D" w:rsidRDefault="00665EA5" w:rsidP="00593A20">
      <w:pPr>
        <w:pStyle w:val="095"/>
      </w:pPr>
      <w:r w:rsidRPr="00E31F6D">
        <w:t xml:space="preserve">д) представлять сведения, предусмотренные </w:t>
      </w:r>
      <w:hyperlink r:id="rId95" w:history="1">
        <w:r w:rsidRPr="00E31F6D">
          <w:t xml:space="preserve"> стать</w:t>
        </w:r>
        <w:r w:rsidR="00B12C8E" w:rsidRPr="00E31F6D">
          <w:t>ями</w:t>
        </w:r>
        <w:r w:rsidRPr="00E31F6D">
          <w:t xml:space="preserve"> 49</w:t>
        </w:r>
      </w:hyperlink>
      <w:r w:rsidRPr="00E31F6D">
        <w:t xml:space="preserve">, </w:t>
      </w:r>
      <w:hyperlink r:id="rId96" w:history="1">
        <w:r w:rsidRPr="00E31F6D">
          <w:t xml:space="preserve"> 60</w:t>
        </w:r>
      </w:hyperlink>
      <w:r w:rsidRPr="00E31F6D">
        <w:t xml:space="preserve">, </w:t>
      </w:r>
      <w:hyperlink r:id="rId97" w:history="1">
        <w:r w:rsidRPr="00E31F6D">
          <w:t xml:space="preserve"> 60.11</w:t>
        </w:r>
      </w:hyperlink>
      <w:r w:rsidRPr="00E31F6D">
        <w:t xml:space="preserve">, </w:t>
      </w:r>
      <w:hyperlink r:id="rId98" w:history="1">
        <w:r w:rsidRPr="00E31F6D">
          <w:t xml:space="preserve"> 66</w:t>
        </w:r>
      </w:hyperlink>
      <w:r w:rsidRPr="00E31F6D">
        <w:t xml:space="preserve"> Лесного кодекса;</w:t>
      </w:r>
    </w:p>
    <w:p w14:paraId="48B3176C" w14:textId="77777777" w:rsidR="00665EA5" w:rsidRPr="00E31F6D" w:rsidRDefault="00665EA5" w:rsidP="00593A20">
      <w:pPr>
        <w:pStyle w:val="095"/>
      </w:pPr>
      <w:r w:rsidRPr="00E31F6D">
        <w:t xml:space="preserve">е) осуществлять предусмотренные </w:t>
      </w:r>
      <w:hyperlink r:id="rId99" w:history="1">
        <w:r w:rsidRPr="00E31F6D">
          <w:t>стать</w:t>
        </w:r>
        <w:r w:rsidR="00B12C8E" w:rsidRPr="00E31F6D">
          <w:t>ей</w:t>
        </w:r>
        <w:r w:rsidRPr="00E31F6D">
          <w:t xml:space="preserve"> 53.1</w:t>
        </w:r>
      </w:hyperlink>
      <w:r w:rsidRPr="00E31F6D">
        <w:t xml:space="preserve"> Лесного кодекса меры противопожарного обустройства лесов на лесном участке, предоставленном для осуществления видов деятельности </w:t>
      </w:r>
      <w:r w:rsidR="002C35CA" w:rsidRPr="00E31F6D">
        <w:br/>
      </w:r>
      <w:r w:rsidRPr="00E31F6D">
        <w:t>в сфере охотничьего хозяйства;</w:t>
      </w:r>
    </w:p>
    <w:p w14:paraId="199673E3" w14:textId="77777777" w:rsidR="00665EA5" w:rsidRPr="00E31F6D" w:rsidRDefault="00665EA5" w:rsidP="00593A20">
      <w:pPr>
        <w:pStyle w:val="095"/>
      </w:pPr>
      <w:r w:rsidRPr="00E31F6D">
        <w:t xml:space="preserve">ж) осуществлять предусмотренные </w:t>
      </w:r>
      <w:hyperlink r:id="rId100" w:history="1">
        <w:r w:rsidRPr="00E31F6D">
          <w:t>стать</w:t>
        </w:r>
        <w:r w:rsidR="00B12C8E" w:rsidRPr="00E31F6D">
          <w:t>ей</w:t>
        </w:r>
        <w:r w:rsidRPr="00E31F6D">
          <w:t xml:space="preserve"> 60.7</w:t>
        </w:r>
      </w:hyperlink>
      <w:r w:rsidRPr="00E31F6D">
        <w:t xml:space="preserve"> Лесного кодекса мероприятия </w:t>
      </w:r>
      <w:r w:rsidR="002C35CA" w:rsidRPr="00E31F6D">
        <w:br/>
      </w:r>
      <w:r w:rsidRPr="00E31F6D">
        <w:t>по предупреждению распространения вредных организмов;</w:t>
      </w:r>
    </w:p>
    <w:p w14:paraId="3BE88349" w14:textId="77777777" w:rsidR="00665EA5" w:rsidRPr="00E31F6D" w:rsidRDefault="00665EA5" w:rsidP="00593A20">
      <w:pPr>
        <w:pStyle w:val="095"/>
      </w:pPr>
      <w:r w:rsidRPr="00E31F6D">
        <w:t xml:space="preserve">з) приводить лесной участок, предоставленный для осуществления видов деятельности </w:t>
      </w:r>
      <w:r w:rsidR="002C35CA" w:rsidRPr="00E31F6D">
        <w:br/>
      </w:r>
      <w:r w:rsidRPr="00E31F6D">
        <w:t>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14:paraId="62016DB8" w14:textId="77777777" w:rsidR="00665EA5" w:rsidRPr="00E31F6D" w:rsidRDefault="00665EA5" w:rsidP="00593A20">
      <w:pPr>
        <w:pStyle w:val="095"/>
      </w:pPr>
      <w:r w:rsidRPr="00E31F6D">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14:paraId="6BDB22C1" w14:textId="77777777" w:rsidR="00665EA5" w:rsidRPr="00E31F6D" w:rsidRDefault="00665EA5" w:rsidP="00593A20">
      <w:pPr>
        <w:pStyle w:val="095"/>
      </w:pPr>
      <w:r w:rsidRPr="00E31F6D">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14:paraId="50D12A11" w14:textId="77777777" w:rsidR="00665EA5" w:rsidRPr="00E31F6D" w:rsidRDefault="00665EA5" w:rsidP="00593A20">
      <w:pPr>
        <w:pStyle w:val="095"/>
      </w:pPr>
      <w:r w:rsidRPr="00E31F6D">
        <w:t xml:space="preserve">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w:t>
      </w:r>
      <w:r w:rsidR="002C35CA" w:rsidRPr="00E31F6D">
        <w:br/>
      </w:r>
      <w:r w:rsidRPr="00E31F6D">
        <w:t>для досрочного расторжения договора аренды лесного участка.</w:t>
      </w:r>
    </w:p>
    <w:p w14:paraId="0347B402" w14:textId="77777777" w:rsidR="00665EA5" w:rsidRPr="00E31F6D" w:rsidRDefault="00665EA5" w:rsidP="00593A20">
      <w:pPr>
        <w:pStyle w:val="095"/>
      </w:pPr>
      <w:r w:rsidRPr="00E31F6D">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w:t>
      </w:r>
      <w:r w:rsidR="002C35CA" w:rsidRPr="00E31F6D">
        <w:br/>
      </w:r>
      <w:r w:rsidRPr="00E31F6D">
        <w:t xml:space="preserve">или нескольких целей, предусмотренных </w:t>
      </w:r>
      <w:hyperlink r:id="rId101" w:history="1">
        <w:r w:rsidRPr="00E31F6D">
          <w:t xml:space="preserve"> стать</w:t>
        </w:r>
        <w:r w:rsidR="00795FBE" w:rsidRPr="00E31F6D">
          <w:t>ей</w:t>
        </w:r>
        <w:r w:rsidRPr="00E31F6D">
          <w:t xml:space="preserve"> 25</w:t>
        </w:r>
      </w:hyperlink>
      <w:r w:rsidRPr="00E31F6D">
        <w:t xml:space="preserve"> Лесного кодекса, если иное не установлено Лесным </w:t>
      </w:r>
      <w:hyperlink r:id="rId102" w:history="1">
        <w:r w:rsidRPr="00E31F6D">
          <w:t>кодексом</w:t>
        </w:r>
      </w:hyperlink>
      <w:r w:rsidRPr="00E31F6D">
        <w:t>, другими федеральными законами.</w:t>
      </w:r>
    </w:p>
    <w:p w14:paraId="70D15E6E" w14:textId="77777777" w:rsidR="00665EA5" w:rsidRPr="00E31F6D" w:rsidRDefault="00665EA5" w:rsidP="00593A20">
      <w:pPr>
        <w:pStyle w:val="095"/>
      </w:pPr>
      <w:r w:rsidRPr="00E31F6D">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103" w:history="1">
        <w:r w:rsidRPr="00E31F6D">
          <w:t>Перечнем</w:t>
        </w:r>
      </w:hyperlink>
      <w:r w:rsidRPr="00E31F6D">
        <w:t xml:space="preserve"> случаев использования лесов для осуществления видов деятельности в сфере охотничьего хозяйства без предоставления лесных участков.</w:t>
      </w:r>
    </w:p>
    <w:p w14:paraId="2B209A86" w14:textId="77777777" w:rsidR="00665EA5" w:rsidRPr="00E31F6D" w:rsidRDefault="00ED65D0" w:rsidP="00593A20">
      <w:pPr>
        <w:pStyle w:val="095"/>
      </w:pPr>
      <w:hyperlink r:id="rId104" w:history="1">
        <w:r w:rsidR="00665EA5" w:rsidRPr="00E31F6D">
          <w:t>Перечнем</w:t>
        </w:r>
      </w:hyperlink>
      <w:r w:rsidR="00665EA5" w:rsidRPr="00E31F6D">
        <w:t xml:space="preserve"> случаев использования лесов для осуществления видов деятельности в сфере охотничьего хозяйства без предоставления лесных участков:</w:t>
      </w:r>
    </w:p>
    <w:p w14:paraId="1CD4DB20" w14:textId="77777777" w:rsidR="00665EA5" w:rsidRPr="00E31F6D" w:rsidRDefault="00665EA5" w:rsidP="00593A20">
      <w:pPr>
        <w:pStyle w:val="095"/>
      </w:pPr>
      <w:r w:rsidRPr="00E31F6D">
        <w:t>1. Организация промысловой охоты;</w:t>
      </w:r>
    </w:p>
    <w:p w14:paraId="2CE7294D" w14:textId="77777777" w:rsidR="00665EA5" w:rsidRPr="00E31F6D" w:rsidRDefault="00665EA5" w:rsidP="00593A20">
      <w:pPr>
        <w:pStyle w:val="095"/>
      </w:pPr>
      <w:r w:rsidRPr="00E31F6D">
        <w:t>2. Организация любительской и спортивной охоты;</w:t>
      </w:r>
    </w:p>
    <w:p w14:paraId="3B283E2C" w14:textId="77777777" w:rsidR="00665EA5" w:rsidRPr="00E31F6D" w:rsidRDefault="00665EA5" w:rsidP="00593A20">
      <w:pPr>
        <w:pStyle w:val="095"/>
      </w:pPr>
      <w:r w:rsidRPr="00E31F6D">
        <w:t>3. Организация охоты в целях осуществления научно-исследовательской деятельности, образовательной деятельности;</w:t>
      </w:r>
    </w:p>
    <w:p w14:paraId="11E5F79A" w14:textId="77777777" w:rsidR="00665EA5" w:rsidRPr="00E31F6D" w:rsidRDefault="00665EA5" w:rsidP="00593A20">
      <w:pPr>
        <w:pStyle w:val="095"/>
      </w:pPr>
      <w:r w:rsidRPr="00E31F6D">
        <w:t>4. Организация охоты в целях регулирования численности охотничьих ресурсов;</w:t>
      </w:r>
    </w:p>
    <w:p w14:paraId="3E588BB6" w14:textId="77777777" w:rsidR="00665EA5" w:rsidRPr="00E31F6D" w:rsidRDefault="00665EA5" w:rsidP="00593A20">
      <w:pPr>
        <w:pStyle w:val="095"/>
      </w:pPr>
      <w:r w:rsidRPr="00E31F6D">
        <w:t>5. Организация охоты в целях акклиматизации, переселения и гибридизации охотничьих ресурсов;</w:t>
      </w:r>
    </w:p>
    <w:p w14:paraId="65F4AADE" w14:textId="77777777" w:rsidR="00665EA5" w:rsidRPr="00E31F6D" w:rsidRDefault="00665EA5" w:rsidP="00593A20">
      <w:pPr>
        <w:pStyle w:val="095"/>
      </w:pPr>
      <w:r w:rsidRPr="00E31F6D">
        <w:t>6. Организация охоты в целях содержания и разведения охотничьих ресурсов в полувольных условиях или искусственно созданной среде обитания;</w:t>
      </w:r>
    </w:p>
    <w:p w14:paraId="764BFA1C" w14:textId="77777777" w:rsidR="00665EA5" w:rsidRPr="00E31F6D" w:rsidRDefault="00665EA5" w:rsidP="00593A20">
      <w:pPr>
        <w:pStyle w:val="095"/>
      </w:pPr>
      <w:r w:rsidRPr="00E31F6D">
        <w:t xml:space="preserve">7. Организация охоты в целях обеспечения ведения традиционного образа жизни </w:t>
      </w:r>
      <w:r w:rsidR="002C35CA" w:rsidRPr="00E31F6D">
        <w:br/>
      </w:r>
      <w:r w:rsidRPr="00E31F6D">
        <w:t>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14:paraId="5BC700DA" w14:textId="77777777" w:rsidR="00665EA5" w:rsidRPr="00E31F6D" w:rsidRDefault="00665EA5" w:rsidP="00593A20">
      <w:pPr>
        <w:pStyle w:val="095"/>
      </w:pPr>
      <w:r w:rsidRPr="00E31F6D">
        <w:t xml:space="preserve">8. Организация осуществления биотехнических мероприятий, предусмотренных Федеральным </w:t>
      </w:r>
      <w:hyperlink r:id="rId105" w:history="1">
        <w:r w:rsidRPr="00E31F6D">
          <w:t>законом</w:t>
        </w:r>
      </w:hyperlink>
      <w:r w:rsidRPr="00E31F6D">
        <w:t xml:space="preserve"> от 24.07.2009 </w:t>
      </w:r>
      <w:r w:rsidR="00DC2BF7" w:rsidRPr="00E31F6D">
        <w:t>№</w:t>
      </w:r>
      <w:r w:rsidRPr="00E31F6D">
        <w:t xml:space="preserve"> 209-ФЗ </w:t>
      </w:r>
      <w:r w:rsidR="002C35CA" w:rsidRPr="00E31F6D">
        <w:t>«</w:t>
      </w:r>
      <w:r w:rsidRPr="00E31F6D">
        <w:t xml:space="preserve">Об охоте и о сохранении </w:t>
      </w:r>
      <w:r w:rsidR="00A34E8E" w:rsidRPr="00E31F6D">
        <w:t>охотничьих ресурсов,</w:t>
      </w:r>
      <w:r w:rsidRPr="00E31F6D">
        <w:t xml:space="preserve"> </w:t>
      </w:r>
      <w:r w:rsidR="002C35CA" w:rsidRPr="00E31F6D">
        <w:br/>
      </w:r>
      <w:r w:rsidRPr="00E31F6D">
        <w:t>и о внесении изменений в отдельные законодательные акты Российской Федерации</w:t>
      </w:r>
      <w:r w:rsidR="002C35CA" w:rsidRPr="00E31F6D">
        <w:t>»</w:t>
      </w:r>
      <w:r w:rsidRPr="00E31F6D">
        <w:t>.</w:t>
      </w:r>
    </w:p>
    <w:p w14:paraId="7C788E9F" w14:textId="77777777" w:rsidR="00665EA5" w:rsidRPr="00E31F6D" w:rsidRDefault="00665EA5" w:rsidP="00593A20">
      <w:pPr>
        <w:pStyle w:val="095"/>
      </w:pPr>
      <w:r w:rsidRPr="00E31F6D">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DC2BF7" w:rsidRPr="00E31F6D">
        <w:t>№</w:t>
      </w:r>
      <w:r w:rsidRPr="00E31F6D">
        <w:t> 1469-р.</w:t>
      </w:r>
    </w:p>
    <w:p w14:paraId="38046B63" w14:textId="77777777" w:rsidR="00B67068" w:rsidRPr="00E31F6D" w:rsidRDefault="00B67068" w:rsidP="00593A20">
      <w:pPr>
        <w:pStyle w:val="095"/>
      </w:pPr>
      <w:r w:rsidRPr="00E31F6D">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14:paraId="1C989819" w14:textId="77777777" w:rsidR="00B67068" w:rsidRPr="00E31F6D" w:rsidRDefault="00B67068" w:rsidP="00593A20">
      <w:pPr>
        <w:pStyle w:val="095"/>
      </w:pPr>
      <w:r w:rsidRPr="00E31F6D">
        <w:t>Временные постройки возводятся на лесных участках, не покрытых лесными насаждениями или занятых малоценными породами деревьев и кустарниками.</w:t>
      </w:r>
    </w:p>
    <w:p w14:paraId="250FB679" w14:textId="77777777" w:rsidR="00B67068" w:rsidRPr="00E31F6D" w:rsidRDefault="00B67068" w:rsidP="00593A20">
      <w:pPr>
        <w:pStyle w:val="095"/>
      </w:pPr>
      <w:r w:rsidRPr="00E31F6D">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14:paraId="66D80D0E" w14:textId="77777777" w:rsidR="00B67068" w:rsidRPr="00E31F6D" w:rsidRDefault="00B67068" w:rsidP="00593A20">
      <w:pPr>
        <w:pStyle w:val="095"/>
      </w:pPr>
      <w:r w:rsidRPr="00E31F6D">
        <w:t xml:space="preserve">Временные постройки должны быть отмечены аншлагами, указывающими на вид объекта </w:t>
      </w:r>
      <w:r w:rsidR="002C35CA" w:rsidRPr="00E31F6D">
        <w:br/>
      </w:r>
      <w:r w:rsidRPr="00E31F6D">
        <w:t>и содержащими сведения о его владельце.</w:t>
      </w:r>
    </w:p>
    <w:p w14:paraId="0979CEC5" w14:textId="77777777" w:rsidR="00B67068" w:rsidRPr="00E31F6D" w:rsidRDefault="00B67068" w:rsidP="00593A20">
      <w:pPr>
        <w:pStyle w:val="095"/>
      </w:pPr>
      <w:r w:rsidRPr="00E31F6D">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14:paraId="20FE18A3" w14:textId="77777777" w:rsidR="00B67068" w:rsidRPr="00E31F6D" w:rsidRDefault="00B67068" w:rsidP="00593A20">
      <w:pPr>
        <w:pStyle w:val="095"/>
      </w:pPr>
      <w:r w:rsidRPr="00E31F6D">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14:paraId="4F03DA1D" w14:textId="77777777" w:rsidR="00B67068" w:rsidRPr="00E31F6D" w:rsidRDefault="00B67068" w:rsidP="00593A20">
      <w:pPr>
        <w:pStyle w:val="095"/>
      </w:pPr>
      <w:r w:rsidRPr="00E31F6D">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14:paraId="61D36D84" w14:textId="77777777" w:rsidR="00B67068" w:rsidRPr="00E31F6D" w:rsidRDefault="00B67068" w:rsidP="00593A20">
      <w:pPr>
        <w:pStyle w:val="095"/>
      </w:pPr>
      <w:r w:rsidRPr="00E31F6D">
        <w:t xml:space="preserve">Заготовка сена для подкормки охотничьих ресурсов на лесных участках осуществляется </w:t>
      </w:r>
      <w:r w:rsidR="002C35CA" w:rsidRPr="00E31F6D">
        <w:br/>
      </w:r>
      <w:r w:rsidRPr="00E31F6D">
        <w:t>на не покрытых лесом и нелесных площадях с учетом требований лесного законодательства.</w:t>
      </w:r>
    </w:p>
    <w:p w14:paraId="071D38C6" w14:textId="77777777" w:rsidR="00B67068" w:rsidRPr="00E31F6D" w:rsidRDefault="00B67068" w:rsidP="00593A20">
      <w:pPr>
        <w:pStyle w:val="095"/>
      </w:pPr>
      <w:r w:rsidRPr="00E31F6D">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14:paraId="0717B2EA" w14:textId="77777777" w:rsidR="00B67068" w:rsidRPr="00E31F6D" w:rsidRDefault="00B67068" w:rsidP="00593A20">
      <w:pPr>
        <w:pStyle w:val="095"/>
      </w:pPr>
      <w:r w:rsidRPr="00E31F6D">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14:paraId="33376A37" w14:textId="77777777" w:rsidR="00B67068" w:rsidRPr="00E31F6D" w:rsidRDefault="00B67068" w:rsidP="00593A20">
      <w:pPr>
        <w:pStyle w:val="095"/>
      </w:pPr>
      <w:r w:rsidRPr="00E31F6D">
        <w:t xml:space="preserve">Строительство и ремонт вольеров производятся с обязательным соблюдением соответствующих строительных норм и правил, ветеринарно-санитарных правил </w:t>
      </w:r>
      <w:r w:rsidR="002C35CA" w:rsidRPr="00E31F6D">
        <w:br/>
      </w:r>
      <w:r w:rsidRPr="00E31F6D">
        <w:t>и зоотехнических требований.</w:t>
      </w:r>
    </w:p>
    <w:p w14:paraId="6FF28416" w14:textId="77777777" w:rsidR="00B67068" w:rsidRPr="00E31F6D" w:rsidRDefault="00B67068" w:rsidP="000C6EFB">
      <w:pPr>
        <w:pStyle w:val="ConsPlusNormal"/>
        <w:jc w:val="both"/>
        <w:rPr>
          <w:rFonts w:ascii="Times New Roman" w:hAnsi="Times New Roman" w:cs="Times New Roman"/>
          <w:sz w:val="24"/>
          <w:szCs w:val="24"/>
        </w:rPr>
      </w:pPr>
    </w:p>
    <w:p w14:paraId="45C24477" w14:textId="77777777" w:rsidR="00B67068" w:rsidRPr="00E31F6D" w:rsidRDefault="00B67068" w:rsidP="005C7FCC">
      <w:pPr>
        <w:pStyle w:val="03"/>
      </w:pPr>
      <w:bookmarkStart w:id="170" w:name="_Toc520105965"/>
      <w:bookmarkStart w:id="171" w:name="_Toc53405145"/>
      <w:bookmarkStart w:id="172" w:name="_Toc127174613"/>
      <w:r w:rsidRPr="00E31F6D">
        <w:t>Численность охотничье-промысловых животных</w:t>
      </w:r>
      <w:r w:rsidR="002C35CA" w:rsidRPr="00E31F6D">
        <w:t xml:space="preserve"> </w:t>
      </w:r>
      <w:r w:rsidRPr="00E31F6D">
        <w:t xml:space="preserve">в охотугодьях </w:t>
      </w:r>
      <w:r w:rsidR="000C6EFB" w:rsidRPr="00E31F6D">
        <w:t>Юрьянского</w:t>
      </w:r>
      <w:r w:rsidRPr="00E31F6D">
        <w:t xml:space="preserve"> района</w:t>
      </w:r>
      <w:bookmarkEnd w:id="170"/>
      <w:bookmarkEnd w:id="171"/>
      <w:bookmarkEnd w:id="172"/>
    </w:p>
    <w:p w14:paraId="48C96877" w14:textId="77777777" w:rsidR="00B67068" w:rsidRPr="00E31F6D" w:rsidRDefault="00B67068" w:rsidP="006D7BD5">
      <w:pPr>
        <w:pStyle w:val="095"/>
      </w:pPr>
      <w:r w:rsidRPr="00E31F6D">
        <w:t>Показатель численности диких животных дан для всех угодий, т.е. и в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14:paraId="71B971E6" w14:textId="77777777" w:rsidR="00B67068" w:rsidRPr="00E31F6D" w:rsidRDefault="00B67068" w:rsidP="000C6EFB">
      <w:pPr>
        <w:pStyle w:val="ConsPlusNormal"/>
        <w:jc w:val="both"/>
        <w:rPr>
          <w:rFonts w:ascii="Times New Roman" w:hAnsi="Times New Roman" w:cs="Times New Roman"/>
          <w:sz w:val="24"/>
          <w:szCs w:val="24"/>
        </w:rPr>
      </w:pPr>
    </w:p>
    <w:p w14:paraId="72536822" w14:textId="77777777" w:rsidR="00B67068" w:rsidRPr="00E31F6D" w:rsidRDefault="00B67068" w:rsidP="005C7FCC">
      <w:pPr>
        <w:pStyle w:val="03"/>
      </w:pPr>
      <w:bookmarkStart w:id="173" w:name="_Toc520105966"/>
      <w:bookmarkStart w:id="174" w:name="_Toc53405146"/>
      <w:bookmarkStart w:id="175" w:name="_Toc127174614"/>
      <w:r w:rsidRPr="00E31F6D">
        <w:t>Распределение районов Кировской областипо охотхозяйственным зонам</w:t>
      </w:r>
      <w:bookmarkEnd w:id="173"/>
      <w:bookmarkEnd w:id="174"/>
      <w:bookmarkEnd w:id="175"/>
    </w:p>
    <w:p w14:paraId="04CEC9A1" w14:textId="77777777" w:rsidR="00B67068" w:rsidRPr="00E31F6D" w:rsidRDefault="00B67068" w:rsidP="006D7BD5">
      <w:pPr>
        <w:pStyle w:val="095"/>
      </w:pPr>
      <w:r w:rsidRPr="00E31F6D">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ED0572" w:rsidRPr="00E31F6D">
        <w:t xml:space="preserve"> (Приложение 11</w:t>
      </w:r>
      <w:r w:rsidR="00FB6FB7" w:rsidRPr="00E31F6D">
        <w:t>)</w:t>
      </w:r>
      <w:r w:rsidRPr="00E31F6D">
        <w:t>.</w:t>
      </w:r>
    </w:p>
    <w:p w14:paraId="0C19E0E9" w14:textId="77777777" w:rsidR="00E9393E" w:rsidRPr="00E31F6D" w:rsidRDefault="00E9393E" w:rsidP="000C6EFB">
      <w:pPr>
        <w:pStyle w:val="ConsPlusNormal"/>
        <w:jc w:val="both"/>
        <w:rPr>
          <w:rFonts w:ascii="Times New Roman" w:hAnsi="Times New Roman" w:cs="Times New Roman"/>
          <w:sz w:val="24"/>
          <w:szCs w:val="24"/>
        </w:rPr>
      </w:pPr>
    </w:p>
    <w:p w14:paraId="57D5FFB1" w14:textId="77777777" w:rsidR="00B67068" w:rsidRPr="00E31F6D" w:rsidRDefault="00B67068" w:rsidP="005C7FCC">
      <w:pPr>
        <w:pStyle w:val="03"/>
      </w:pPr>
      <w:bookmarkStart w:id="176" w:name="_Toc520105967"/>
      <w:bookmarkStart w:id="177" w:name="_Toc53405147"/>
      <w:bookmarkStart w:id="178" w:name="_Toc127174615"/>
      <w:r w:rsidRPr="00E31F6D">
        <w:t>Минимальная плотность заселения основных видовохотничьих животных, при которой допускается их изъятиеиз среды обитания</w:t>
      </w:r>
      <w:bookmarkEnd w:id="176"/>
      <w:bookmarkEnd w:id="177"/>
      <w:bookmarkEnd w:id="178"/>
    </w:p>
    <w:p w14:paraId="47BF1A38" w14:textId="77777777" w:rsidR="009E4DFF" w:rsidRPr="00E31F6D" w:rsidRDefault="009E4DFF" w:rsidP="006D7BD5">
      <w:pPr>
        <w:pStyle w:val="095"/>
      </w:pPr>
      <w:r w:rsidRPr="00E31F6D">
        <w:t>Минимальная плотность заселения основных видов охотничьих животных, при которой допускается их изъятие из среды обитания</w:t>
      </w:r>
      <w:r w:rsidR="0086188F" w:rsidRPr="00E31F6D">
        <w:t>, отражены в Приложении 1</w:t>
      </w:r>
      <w:r w:rsidR="00ED0572" w:rsidRPr="00E31F6D">
        <w:t>2</w:t>
      </w:r>
      <w:r w:rsidRPr="00E31F6D">
        <w:t>.</w:t>
      </w:r>
    </w:p>
    <w:p w14:paraId="095DA5EC" w14:textId="77777777" w:rsidR="00B67068" w:rsidRPr="00E31F6D" w:rsidRDefault="00B67068" w:rsidP="000C6EFB">
      <w:pPr>
        <w:pStyle w:val="ConsPlusNormal"/>
        <w:jc w:val="both"/>
        <w:rPr>
          <w:rFonts w:ascii="Times New Roman" w:hAnsi="Times New Roman" w:cs="Times New Roman"/>
          <w:sz w:val="24"/>
          <w:szCs w:val="24"/>
        </w:rPr>
      </w:pPr>
      <w:bookmarkStart w:id="179" w:name="Par11325"/>
      <w:bookmarkEnd w:id="179"/>
    </w:p>
    <w:p w14:paraId="68B2FE76" w14:textId="77777777" w:rsidR="00B67068" w:rsidRPr="00E31F6D" w:rsidRDefault="00B67068" w:rsidP="005C7FCC">
      <w:pPr>
        <w:pStyle w:val="03"/>
      </w:pPr>
      <w:bookmarkStart w:id="180" w:name="_Toc520105968"/>
      <w:bookmarkStart w:id="181" w:name="_Toc53405148"/>
      <w:bookmarkStart w:id="182" w:name="_Toc127174616"/>
      <w:r w:rsidRPr="00E31F6D">
        <w:t>Минимальный объем биотехнических мероприятий</w:t>
      </w:r>
      <w:r w:rsidR="00544C3C" w:rsidRPr="00E31F6D">
        <w:t xml:space="preserve"> </w:t>
      </w:r>
      <w:r w:rsidRPr="00E31F6D">
        <w:t>(по охотхозяйственным зонам)</w:t>
      </w:r>
      <w:bookmarkEnd w:id="180"/>
      <w:bookmarkEnd w:id="181"/>
      <w:bookmarkEnd w:id="182"/>
    </w:p>
    <w:p w14:paraId="35D8E9C2" w14:textId="77777777" w:rsidR="009E4DFF" w:rsidRPr="00E31F6D" w:rsidRDefault="009E4DFF" w:rsidP="006D7BD5">
      <w:pPr>
        <w:pStyle w:val="095"/>
      </w:pPr>
      <w:r w:rsidRPr="00E31F6D">
        <w:t>Минимальный объем биотехнических мероприятий (по охотхозяйственным зонам)</w:t>
      </w:r>
      <w:r w:rsidR="0086188F" w:rsidRPr="00E31F6D">
        <w:t xml:space="preserve"> показан </w:t>
      </w:r>
      <w:r w:rsidR="002C35CA" w:rsidRPr="00E31F6D">
        <w:br/>
      </w:r>
      <w:r w:rsidR="0086188F" w:rsidRPr="00E31F6D">
        <w:t>в Приложении 1</w:t>
      </w:r>
      <w:r w:rsidR="00ED0572" w:rsidRPr="00E31F6D">
        <w:t>3</w:t>
      </w:r>
      <w:r w:rsidRPr="00E31F6D">
        <w:t>.</w:t>
      </w:r>
    </w:p>
    <w:p w14:paraId="5D8C78BD" w14:textId="77777777" w:rsidR="00016562" w:rsidRPr="00E31F6D" w:rsidRDefault="00016562" w:rsidP="000C6EFB">
      <w:pPr>
        <w:pStyle w:val="ConsPlusNormal"/>
        <w:outlineLvl w:val="2"/>
        <w:rPr>
          <w:rFonts w:ascii="Times New Roman" w:hAnsi="Times New Roman" w:cs="Times New Roman"/>
          <w:sz w:val="24"/>
          <w:szCs w:val="24"/>
        </w:rPr>
      </w:pPr>
      <w:bookmarkStart w:id="183" w:name="Par11428"/>
      <w:bookmarkStart w:id="184" w:name="_Toc507120283"/>
      <w:bookmarkEnd w:id="183"/>
    </w:p>
    <w:p w14:paraId="7100CC84" w14:textId="77777777" w:rsidR="00B67068" w:rsidRPr="00E31F6D" w:rsidRDefault="00B67068" w:rsidP="00CF234B">
      <w:pPr>
        <w:pStyle w:val="02"/>
      </w:pPr>
      <w:bookmarkStart w:id="185" w:name="_Toc517537997"/>
      <w:bookmarkStart w:id="186" w:name="_Toc520105969"/>
      <w:bookmarkStart w:id="187" w:name="_Toc127174617"/>
      <w:r w:rsidRPr="00E31F6D">
        <w:t>Нормативы, параметры и сроки использования лесов</w:t>
      </w:r>
      <w:bookmarkEnd w:id="184"/>
      <w:r w:rsidR="00593A20" w:rsidRPr="00E31F6D">
        <w:br/>
      </w:r>
      <w:r w:rsidRPr="00E31F6D">
        <w:t>для ведения сельского хозяйства</w:t>
      </w:r>
      <w:bookmarkEnd w:id="185"/>
      <w:bookmarkEnd w:id="186"/>
      <w:bookmarkEnd w:id="187"/>
    </w:p>
    <w:p w14:paraId="46B2C655" w14:textId="77777777" w:rsidR="00B67068" w:rsidRPr="00E31F6D" w:rsidRDefault="00B67068" w:rsidP="007D3DD3">
      <w:pPr>
        <w:pStyle w:val="ConsPlusNormal"/>
        <w:ind w:firstLine="540"/>
        <w:jc w:val="both"/>
        <w:rPr>
          <w:rFonts w:ascii="Times New Roman" w:hAnsi="Times New Roman" w:cs="Times New Roman"/>
          <w:sz w:val="24"/>
          <w:szCs w:val="24"/>
        </w:rPr>
      </w:pPr>
    </w:p>
    <w:p w14:paraId="536F97C0" w14:textId="77777777" w:rsidR="00665EA5" w:rsidRPr="00E31F6D" w:rsidRDefault="00665EA5" w:rsidP="00665EA5">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соответствии со статьей 38 Лесного кодекса:</w:t>
      </w:r>
    </w:p>
    <w:p w14:paraId="7B1D77AA" w14:textId="77777777" w:rsidR="00665EA5" w:rsidRPr="00E31F6D" w:rsidRDefault="00665EA5" w:rsidP="00665EA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14:paraId="3484A992" w14:textId="77777777" w:rsidR="00665EA5" w:rsidRPr="00E31F6D" w:rsidRDefault="00665EA5" w:rsidP="00665EA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w:t>
      </w:r>
      <w:r w:rsidR="002C35CA" w:rsidRPr="00E31F6D">
        <w:rPr>
          <w:rFonts w:ascii="Times New Roman" w:hAnsi="Times New Roman"/>
          <w:sz w:val="24"/>
          <w:szCs w:val="24"/>
        </w:rPr>
        <w:br/>
      </w:r>
      <w:r w:rsidRPr="00E31F6D">
        <w:rPr>
          <w:rFonts w:ascii="Times New Roman" w:hAnsi="Times New Roman"/>
          <w:sz w:val="24"/>
          <w:szCs w:val="24"/>
        </w:rPr>
        <w:t>в том числе предназначенных для осуществления товарной аквакультуры (товарного рыбоводства).</w:t>
      </w:r>
    </w:p>
    <w:p w14:paraId="606A26C5" w14:textId="77777777" w:rsidR="00665EA5" w:rsidRPr="00E31F6D" w:rsidRDefault="00665EA5" w:rsidP="00665EA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14:paraId="635E4083" w14:textId="77777777" w:rsidR="00665EA5" w:rsidRPr="00E31F6D" w:rsidRDefault="00665EA5" w:rsidP="00665EA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106" w:history="1">
        <w:r w:rsidRPr="00E31F6D">
          <w:rPr>
            <w:rFonts w:ascii="Times New Roman" w:hAnsi="Times New Roman"/>
            <w:sz w:val="24"/>
            <w:szCs w:val="24"/>
          </w:rPr>
          <w:t>предоставляются</w:t>
        </w:r>
      </w:hyperlink>
      <w:r w:rsidRPr="00E31F6D">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107" w:history="1">
        <w:r w:rsidRPr="00E31F6D">
          <w:rPr>
            <w:rFonts w:ascii="Times New Roman" w:hAnsi="Times New Roman"/>
            <w:sz w:val="24"/>
            <w:szCs w:val="24"/>
          </w:rPr>
          <w:t>кодексом</w:t>
        </w:r>
      </w:hyperlink>
      <w:r w:rsidRPr="00E31F6D">
        <w:rPr>
          <w:rFonts w:ascii="Times New Roman" w:hAnsi="Times New Roman"/>
          <w:sz w:val="24"/>
          <w:szCs w:val="24"/>
        </w:rPr>
        <w:t xml:space="preserve"> Российской Федерации и Гражданским </w:t>
      </w:r>
      <w:hyperlink r:id="rId108" w:history="1">
        <w:r w:rsidRPr="00E31F6D">
          <w:rPr>
            <w:rFonts w:ascii="Times New Roman" w:hAnsi="Times New Roman"/>
            <w:sz w:val="24"/>
            <w:szCs w:val="24"/>
          </w:rPr>
          <w:t>кодексом</w:t>
        </w:r>
      </w:hyperlink>
      <w:r w:rsidRPr="00E31F6D">
        <w:rPr>
          <w:rFonts w:ascii="Times New Roman" w:hAnsi="Times New Roman"/>
          <w:sz w:val="24"/>
          <w:szCs w:val="24"/>
        </w:rPr>
        <w:t xml:space="preserve"> Российской Федерации.</w:t>
      </w:r>
    </w:p>
    <w:p w14:paraId="31DDBF7A" w14:textId="77777777" w:rsidR="00665EA5" w:rsidRPr="00E31F6D" w:rsidRDefault="00665EA5" w:rsidP="00665EA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4. </w:t>
      </w:r>
      <w:hyperlink r:id="rId109" w:history="1">
        <w:r w:rsidRPr="00E31F6D">
          <w:rPr>
            <w:rFonts w:ascii="Times New Roman" w:hAnsi="Times New Roman"/>
            <w:sz w:val="24"/>
            <w:szCs w:val="24"/>
          </w:rPr>
          <w:t>Правила</w:t>
        </w:r>
      </w:hyperlink>
      <w:r w:rsidRPr="00E31F6D">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14:paraId="230775A7" w14:textId="77777777" w:rsidR="00665EA5" w:rsidRPr="00E31F6D" w:rsidRDefault="00665EA5" w:rsidP="00665EA5">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В соответствии со статьей 38 Лесного кодекса разработаны и утверждены </w:t>
      </w:r>
      <w:r w:rsidR="000256C4" w:rsidRPr="00E31F6D">
        <w:rPr>
          <w:rFonts w:ascii="Times New Roman" w:hAnsi="Times New Roman" w:cs="Times New Roman"/>
          <w:sz w:val="24"/>
          <w:szCs w:val="24"/>
        </w:rPr>
        <w:t xml:space="preserve">приказом Министерства природных ресурсов и экологии Российской Федерации от 02.07.2020 № 408 </w:t>
      </w:r>
      <w:r w:rsidR="002C35CA" w:rsidRPr="00E31F6D">
        <w:rPr>
          <w:rFonts w:ascii="Times New Roman" w:hAnsi="Times New Roman" w:cs="Times New Roman"/>
          <w:sz w:val="24"/>
          <w:szCs w:val="24"/>
        </w:rPr>
        <w:br/>
      </w:r>
      <w:r w:rsidR="000256C4" w:rsidRPr="00E31F6D">
        <w:rPr>
          <w:rFonts w:ascii="Times New Roman" w:hAnsi="Times New Roman" w:cs="Times New Roman"/>
          <w:sz w:val="24"/>
          <w:szCs w:val="24"/>
        </w:rPr>
        <w:t>«Об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r w:rsidR="00810B79" w:rsidRPr="00E31F6D">
        <w:rPr>
          <w:rFonts w:ascii="Times New Roman" w:hAnsi="Times New Roman" w:cs="Times New Roman"/>
          <w:sz w:val="24"/>
          <w:szCs w:val="24"/>
        </w:rPr>
        <w:t xml:space="preserve"> Правила</w:t>
      </w:r>
      <w:r w:rsidRPr="00E31F6D">
        <w:rPr>
          <w:rFonts w:ascii="Times New Roman" w:hAnsi="Times New Roman" w:cs="Times New Roman"/>
          <w:sz w:val="24"/>
          <w:szCs w:val="24"/>
        </w:rPr>
        <w:t>, которые регулируют отношения, возникающие при использовании лесов для ведения сельского хозяйства.</w:t>
      </w:r>
    </w:p>
    <w:p w14:paraId="70394256" w14:textId="77777777" w:rsidR="00665EA5" w:rsidRPr="00E31F6D" w:rsidRDefault="00665EA5" w:rsidP="00665EA5">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Общие положения.</w:t>
      </w:r>
    </w:p>
    <w:p w14:paraId="5FB2BFB2" w14:textId="77777777" w:rsidR="00665EA5" w:rsidRPr="00E31F6D" w:rsidRDefault="00665EA5" w:rsidP="00665EA5">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1. Ведение сельского хозяйства запрещается:</w:t>
      </w:r>
    </w:p>
    <w:p w14:paraId="67710393" w14:textId="77777777" w:rsidR="00665EA5" w:rsidRPr="00E31F6D" w:rsidRDefault="00665EA5" w:rsidP="00665EA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в лесах, расположенных в водоохранных зонах, за исключением сенокошения и пчеловодства (</w:t>
      </w:r>
      <w:hyperlink r:id="rId110" w:history="1">
        <w:r w:rsidRPr="00E31F6D">
          <w:rPr>
            <w:rFonts w:ascii="Times New Roman" w:hAnsi="Times New Roman"/>
            <w:sz w:val="24"/>
            <w:szCs w:val="24"/>
          </w:rPr>
          <w:t>стать</w:t>
        </w:r>
        <w:r w:rsidR="005F0875" w:rsidRPr="00E31F6D">
          <w:rPr>
            <w:rFonts w:ascii="Times New Roman" w:hAnsi="Times New Roman"/>
            <w:sz w:val="24"/>
            <w:szCs w:val="24"/>
          </w:rPr>
          <w:t>я</w:t>
        </w:r>
        <w:r w:rsidR="002C35CA" w:rsidRPr="00E31F6D">
          <w:rPr>
            <w:rFonts w:ascii="Times New Roman" w:hAnsi="Times New Roman"/>
            <w:sz w:val="24"/>
            <w:szCs w:val="24"/>
          </w:rPr>
          <w:t xml:space="preserve"> </w:t>
        </w:r>
        <w:r w:rsidR="005F0875" w:rsidRPr="00E31F6D">
          <w:rPr>
            <w:rFonts w:ascii="Times New Roman" w:hAnsi="Times New Roman"/>
            <w:sz w:val="24"/>
            <w:szCs w:val="24"/>
          </w:rPr>
          <w:t>113</w:t>
        </w:r>
      </w:hyperlink>
      <w:r w:rsidRPr="00E31F6D">
        <w:rPr>
          <w:rFonts w:ascii="Times New Roman" w:hAnsi="Times New Roman"/>
          <w:sz w:val="24"/>
          <w:szCs w:val="24"/>
        </w:rPr>
        <w:t xml:space="preserve"> Лесного кодекса);</w:t>
      </w:r>
    </w:p>
    <w:p w14:paraId="75A31E87"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лесопарковых зонах (</w:t>
      </w:r>
      <w:hyperlink r:id="rId111" w:history="1">
        <w:r w:rsidRPr="00E31F6D">
          <w:rPr>
            <w:rFonts w:ascii="Times New Roman" w:hAnsi="Times New Roman"/>
            <w:sz w:val="24"/>
            <w:szCs w:val="24"/>
          </w:rPr>
          <w:t>стать</w:t>
        </w:r>
        <w:r w:rsidR="00E21380" w:rsidRPr="00E31F6D">
          <w:rPr>
            <w:rFonts w:ascii="Times New Roman" w:hAnsi="Times New Roman"/>
            <w:sz w:val="24"/>
            <w:szCs w:val="24"/>
          </w:rPr>
          <w:t>я</w:t>
        </w:r>
        <w:r w:rsidRPr="00E31F6D">
          <w:rPr>
            <w:rFonts w:ascii="Times New Roman" w:hAnsi="Times New Roman"/>
            <w:sz w:val="24"/>
            <w:szCs w:val="24"/>
          </w:rPr>
          <w:t xml:space="preserve"> 1</w:t>
        </w:r>
        <w:r w:rsidR="005F0875" w:rsidRPr="00E31F6D">
          <w:rPr>
            <w:rFonts w:ascii="Times New Roman" w:hAnsi="Times New Roman"/>
            <w:sz w:val="24"/>
            <w:szCs w:val="24"/>
          </w:rPr>
          <w:t>14</w:t>
        </w:r>
      </w:hyperlink>
      <w:r w:rsidRPr="00E31F6D">
        <w:rPr>
          <w:rFonts w:ascii="Times New Roman" w:hAnsi="Times New Roman"/>
          <w:sz w:val="24"/>
          <w:szCs w:val="24"/>
        </w:rPr>
        <w:t xml:space="preserve"> Лесного кодекса);</w:t>
      </w:r>
    </w:p>
    <w:p w14:paraId="0DD7121D" w14:textId="77777777" w:rsidR="00665EA5" w:rsidRPr="00E31F6D" w:rsidRDefault="00665EA5" w:rsidP="00665EA5">
      <w:pPr>
        <w:autoSpaceDE w:val="0"/>
        <w:autoSpaceDN w:val="0"/>
        <w:adjustRightInd w:val="0"/>
        <w:spacing w:after="0" w:line="240" w:lineRule="auto"/>
        <w:ind w:firstLine="567"/>
        <w:jc w:val="both"/>
        <w:rPr>
          <w:rFonts w:ascii="Times New Roman" w:hAnsi="Times New Roman"/>
          <w:sz w:val="24"/>
          <w:szCs w:val="24"/>
        </w:rPr>
      </w:pPr>
      <w:r w:rsidRPr="00E31F6D">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112" w:history="1">
        <w:r w:rsidRPr="00E31F6D">
          <w:rPr>
            <w:rFonts w:ascii="Times New Roman" w:hAnsi="Times New Roman"/>
            <w:sz w:val="24"/>
            <w:szCs w:val="24"/>
          </w:rPr>
          <w:t>стать</w:t>
        </w:r>
        <w:r w:rsidR="005F0875" w:rsidRPr="00E31F6D">
          <w:rPr>
            <w:rFonts w:ascii="Times New Roman" w:hAnsi="Times New Roman"/>
            <w:sz w:val="24"/>
            <w:szCs w:val="24"/>
          </w:rPr>
          <w:t>я</w:t>
        </w:r>
        <w:r w:rsidRPr="00E31F6D">
          <w:rPr>
            <w:rFonts w:ascii="Times New Roman" w:hAnsi="Times New Roman"/>
            <w:sz w:val="24"/>
            <w:szCs w:val="24"/>
          </w:rPr>
          <w:t xml:space="preserve"> 1</w:t>
        </w:r>
        <w:r w:rsidR="005F0875" w:rsidRPr="00E31F6D">
          <w:rPr>
            <w:rFonts w:ascii="Times New Roman" w:hAnsi="Times New Roman"/>
            <w:sz w:val="24"/>
            <w:szCs w:val="24"/>
          </w:rPr>
          <w:t>14</w:t>
        </w:r>
      </w:hyperlink>
      <w:r w:rsidRPr="00E31F6D">
        <w:rPr>
          <w:rFonts w:ascii="Times New Roman" w:hAnsi="Times New Roman"/>
          <w:sz w:val="24"/>
          <w:szCs w:val="24"/>
        </w:rPr>
        <w:t xml:space="preserve"> Лесного кодекса</w:t>
      </w:r>
    </w:p>
    <w:p w14:paraId="0EDE99C3"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городских лесах (</w:t>
      </w:r>
      <w:hyperlink r:id="rId113" w:history="1">
        <w:r w:rsidR="005F0875" w:rsidRPr="00E31F6D">
          <w:rPr>
            <w:rFonts w:ascii="Times New Roman" w:hAnsi="Times New Roman"/>
            <w:sz w:val="24"/>
            <w:szCs w:val="24"/>
          </w:rPr>
          <w:t>статья</w:t>
        </w:r>
        <w:r w:rsidRPr="00E31F6D">
          <w:rPr>
            <w:rFonts w:ascii="Times New Roman" w:hAnsi="Times New Roman"/>
            <w:sz w:val="24"/>
            <w:szCs w:val="24"/>
          </w:rPr>
          <w:t xml:space="preserve"> 1</w:t>
        </w:r>
        <w:r w:rsidR="005F0875" w:rsidRPr="00E31F6D">
          <w:rPr>
            <w:rFonts w:ascii="Times New Roman" w:hAnsi="Times New Roman"/>
            <w:sz w:val="24"/>
            <w:szCs w:val="24"/>
          </w:rPr>
          <w:t>16</w:t>
        </w:r>
      </w:hyperlink>
      <w:r w:rsidRPr="00E31F6D">
        <w:rPr>
          <w:rFonts w:ascii="Times New Roman" w:hAnsi="Times New Roman"/>
          <w:sz w:val="24"/>
          <w:szCs w:val="24"/>
        </w:rPr>
        <w:t xml:space="preserve"> Лесного кодекса);</w:t>
      </w:r>
    </w:p>
    <w:p w14:paraId="0CBD7C4D"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 заповедных лесных участках (</w:t>
      </w:r>
      <w:hyperlink r:id="rId114" w:history="1">
        <w:r w:rsidRPr="00E31F6D">
          <w:rPr>
            <w:rFonts w:ascii="Times New Roman" w:hAnsi="Times New Roman"/>
            <w:sz w:val="24"/>
            <w:szCs w:val="24"/>
          </w:rPr>
          <w:t>стать</w:t>
        </w:r>
        <w:r w:rsidR="005F0875" w:rsidRPr="00E31F6D">
          <w:rPr>
            <w:rFonts w:ascii="Times New Roman" w:hAnsi="Times New Roman"/>
            <w:sz w:val="24"/>
            <w:szCs w:val="24"/>
          </w:rPr>
          <w:t>я</w:t>
        </w:r>
        <w:r w:rsidRPr="00E31F6D">
          <w:rPr>
            <w:rFonts w:ascii="Times New Roman" w:hAnsi="Times New Roman"/>
            <w:sz w:val="24"/>
            <w:szCs w:val="24"/>
          </w:rPr>
          <w:t xml:space="preserve"> 1</w:t>
        </w:r>
        <w:r w:rsidR="005F0875" w:rsidRPr="00E31F6D">
          <w:rPr>
            <w:rFonts w:ascii="Times New Roman" w:hAnsi="Times New Roman"/>
            <w:sz w:val="24"/>
            <w:szCs w:val="24"/>
          </w:rPr>
          <w:t>19</w:t>
        </w:r>
      </w:hyperlink>
      <w:r w:rsidRPr="00E31F6D">
        <w:rPr>
          <w:rFonts w:ascii="Times New Roman" w:hAnsi="Times New Roman"/>
          <w:sz w:val="24"/>
          <w:szCs w:val="24"/>
        </w:rPr>
        <w:t xml:space="preserve"> Лесного кодекса);</w:t>
      </w:r>
    </w:p>
    <w:p w14:paraId="5C563AC3"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rPr>
      </w:pPr>
      <w:r w:rsidRPr="00E31F6D">
        <w:rPr>
          <w:rFonts w:ascii="Times New Roman" w:hAnsi="Times New Roman"/>
          <w:sz w:val="24"/>
          <w:szCs w:val="24"/>
        </w:rPr>
        <w:t>на особо защит</w:t>
      </w:r>
      <w:r w:rsidR="00AE6763" w:rsidRPr="00E31F6D">
        <w:rPr>
          <w:rFonts w:ascii="Times New Roman" w:hAnsi="Times New Roman"/>
          <w:sz w:val="24"/>
          <w:szCs w:val="24"/>
        </w:rPr>
        <w:t>ных участках лесов, указанных в</w:t>
      </w:r>
      <w:hyperlink r:id="rId115" w:history="1">
        <w:r w:rsidRPr="00E31F6D">
          <w:rPr>
            <w:rFonts w:ascii="Times New Roman" w:hAnsi="Times New Roman"/>
            <w:sz w:val="24"/>
            <w:szCs w:val="24"/>
          </w:rPr>
          <w:t xml:space="preserve"> стать</w:t>
        </w:r>
        <w:r w:rsidR="005F0875" w:rsidRPr="00E31F6D">
          <w:rPr>
            <w:rFonts w:ascii="Times New Roman" w:hAnsi="Times New Roman"/>
            <w:sz w:val="24"/>
            <w:szCs w:val="24"/>
          </w:rPr>
          <w:t>е</w:t>
        </w:r>
        <w:r w:rsidRPr="00E31F6D">
          <w:rPr>
            <w:rFonts w:ascii="Times New Roman" w:hAnsi="Times New Roman"/>
            <w:sz w:val="24"/>
            <w:szCs w:val="24"/>
          </w:rPr>
          <w:t xml:space="preserve"> 1</w:t>
        </w:r>
        <w:r w:rsidR="005F0875" w:rsidRPr="00E31F6D">
          <w:rPr>
            <w:rFonts w:ascii="Times New Roman" w:hAnsi="Times New Roman"/>
            <w:sz w:val="24"/>
            <w:szCs w:val="24"/>
          </w:rPr>
          <w:t>19</w:t>
        </w:r>
      </w:hyperlink>
      <w:r w:rsidR="00AE6763" w:rsidRPr="00E31F6D">
        <w:rPr>
          <w:rFonts w:ascii="Times New Roman" w:hAnsi="Times New Roman"/>
          <w:sz w:val="24"/>
          <w:szCs w:val="24"/>
        </w:rPr>
        <w:t xml:space="preserve"> Лесного кодекса</w:t>
      </w:r>
      <w:r w:rsidR="005F0875" w:rsidRPr="00E31F6D">
        <w:rPr>
          <w:rFonts w:ascii="Times New Roman" w:hAnsi="Times New Roman"/>
          <w:sz w:val="24"/>
          <w:szCs w:val="24"/>
        </w:rPr>
        <w:t xml:space="preserve">, </w:t>
      </w:r>
      <w:r w:rsidRPr="00E31F6D">
        <w:rPr>
          <w:rFonts w:ascii="Times New Roman" w:hAnsi="Times New Roman"/>
          <w:sz w:val="24"/>
          <w:szCs w:val="24"/>
        </w:rPr>
        <w:t>за исключением сенокошения и пчеловодства</w:t>
      </w:r>
      <w:r w:rsidR="005F0875" w:rsidRPr="00E31F6D">
        <w:rPr>
          <w:rFonts w:ascii="Times New Roman" w:hAnsi="Times New Roman"/>
        </w:rPr>
        <w:t>.</w:t>
      </w:r>
    </w:p>
    <w:p w14:paraId="73192BCB"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E31F6D">
        <w:rPr>
          <w:rFonts w:ascii="Times New Roman" w:hAnsi="Times New Roman"/>
        </w:rPr>
        <w:t>(</w:t>
      </w:r>
      <w:hyperlink r:id="rId116" w:history="1">
        <w:r w:rsidRPr="00E31F6D">
          <w:rPr>
            <w:rFonts w:ascii="Times New Roman" w:hAnsi="Times New Roman"/>
            <w:sz w:val="24"/>
            <w:szCs w:val="24"/>
          </w:rPr>
          <w:t>пункты 1</w:t>
        </w:r>
      </w:hyperlink>
      <w:r w:rsidRPr="00E31F6D">
        <w:rPr>
          <w:rFonts w:ascii="Times New Roman" w:hAnsi="Times New Roman"/>
          <w:sz w:val="24"/>
          <w:szCs w:val="24"/>
        </w:rPr>
        <w:t xml:space="preserve">, </w:t>
      </w:r>
      <w:hyperlink r:id="rId117" w:history="1">
        <w:r w:rsidRPr="00E31F6D">
          <w:rPr>
            <w:rFonts w:ascii="Times New Roman" w:hAnsi="Times New Roman"/>
            <w:sz w:val="24"/>
            <w:szCs w:val="24"/>
          </w:rPr>
          <w:t>3 части 17 статьи 65</w:t>
        </w:r>
      </w:hyperlink>
      <w:r w:rsidRPr="00E31F6D">
        <w:rPr>
          <w:rFonts w:ascii="Times New Roman" w:hAnsi="Times New Roman"/>
          <w:sz w:val="24"/>
          <w:szCs w:val="24"/>
        </w:rPr>
        <w:t xml:space="preserve"> </w:t>
      </w:r>
      <w:r w:rsidR="00FE6C2E" w:rsidRPr="00E31F6D">
        <w:rPr>
          <w:rFonts w:ascii="Times New Roman" w:hAnsi="Times New Roman"/>
          <w:sz w:val="24"/>
          <w:szCs w:val="24"/>
        </w:rPr>
        <w:t>Водного кодекса</w:t>
      </w:r>
      <w:r w:rsidRPr="00E31F6D">
        <w:rPr>
          <w:rFonts w:ascii="Times New Roman" w:hAnsi="Times New Roman"/>
          <w:sz w:val="24"/>
          <w:szCs w:val="24"/>
        </w:rPr>
        <w:t>).</w:t>
      </w:r>
    </w:p>
    <w:p w14:paraId="27B20C99"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rPr>
      </w:pPr>
      <w:r w:rsidRPr="00E31F6D">
        <w:rPr>
          <w:rFonts w:ascii="Times New Roman" w:hAnsi="Times New Roman"/>
          <w:sz w:val="24"/>
          <w:szCs w:val="24"/>
        </w:rPr>
        <w:t>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w:t>
      </w:r>
      <w:r w:rsidR="00A34E8E" w:rsidRPr="00E31F6D">
        <w:rPr>
          <w:rFonts w:ascii="Times New Roman" w:hAnsi="Times New Roman"/>
          <w:sz w:val="24"/>
          <w:szCs w:val="24"/>
        </w:rPr>
        <w:t>одных для употребления в пищ</w:t>
      </w:r>
      <w:r w:rsidRPr="00E31F6D">
        <w:rPr>
          <w:rFonts w:ascii="Times New Roman" w:hAnsi="Times New Roman"/>
          <w:sz w:val="24"/>
          <w:szCs w:val="24"/>
        </w:rPr>
        <w:t xml:space="preserve">у лесных ресурсов (пищевых лесных ресурсов), а также недревесных лесных </w:t>
      </w:r>
      <w:r w:rsidRPr="00E31F6D">
        <w:rPr>
          <w:rFonts w:ascii="Times New Roman" w:hAnsi="Times New Roman"/>
        </w:rPr>
        <w:t>(</w:t>
      </w:r>
      <w:hyperlink r:id="rId118" w:history="1">
        <w:r w:rsidRPr="00E31F6D">
          <w:rPr>
            <w:rFonts w:ascii="Times New Roman" w:hAnsi="Times New Roman"/>
            <w:sz w:val="24"/>
            <w:szCs w:val="24"/>
          </w:rPr>
          <w:t>статьи 11</w:t>
        </w:r>
      </w:hyperlink>
      <w:r w:rsidRPr="00E31F6D">
        <w:rPr>
          <w:rFonts w:ascii="Times New Roman" w:hAnsi="Times New Roman"/>
          <w:sz w:val="24"/>
          <w:szCs w:val="24"/>
        </w:rPr>
        <w:t xml:space="preserve"> Лесного кодекса).</w:t>
      </w:r>
    </w:p>
    <w:p w14:paraId="749A1B2D"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14:paraId="57118622"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119" w:history="1">
        <w:r w:rsidR="00521175" w:rsidRPr="00E31F6D">
          <w:rPr>
            <w:rFonts w:ascii="Times New Roman" w:hAnsi="Times New Roman"/>
            <w:sz w:val="24"/>
            <w:szCs w:val="24"/>
          </w:rPr>
          <w:t>статья</w:t>
        </w:r>
        <w:r w:rsidRPr="00E31F6D">
          <w:rPr>
            <w:rFonts w:ascii="Times New Roman" w:hAnsi="Times New Roman"/>
            <w:sz w:val="24"/>
            <w:szCs w:val="24"/>
          </w:rPr>
          <w:t xml:space="preserve"> 38</w:t>
        </w:r>
      </w:hyperlink>
      <w:r w:rsidRPr="00E31F6D">
        <w:rPr>
          <w:rFonts w:ascii="Times New Roman" w:hAnsi="Times New Roman"/>
          <w:sz w:val="24"/>
          <w:szCs w:val="24"/>
        </w:rPr>
        <w:t xml:space="preserve"> Лесного кодекса).</w:t>
      </w:r>
    </w:p>
    <w:p w14:paraId="565398B2"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20" w:history="1">
        <w:r w:rsidRPr="00E31F6D">
          <w:rPr>
            <w:rFonts w:ascii="Times New Roman" w:hAnsi="Times New Roman"/>
            <w:sz w:val="24"/>
            <w:szCs w:val="24"/>
          </w:rPr>
          <w:t>кодексом</w:t>
        </w:r>
      </w:hyperlink>
      <w:r w:rsidRPr="00E31F6D">
        <w:rPr>
          <w:rFonts w:ascii="Times New Roman" w:hAnsi="Times New Roman"/>
          <w:sz w:val="24"/>
          <w:szCs w:val="24"/>
        </w:rPr>
        <w:t xml:space="preserve"> Российской Федерации и Гражданским </w:t>
      </w:r>
      <w:hyperlink r:id="rId121" w:history="1">
        <w:r w:rsidRPr="00E31F6D">
          <w:rPr>
            <w:rFonts w:ascii="Times New Roman" w:hAnsi="Times New Roman"/>
            <w:sz w:val="24"/>
            <w:szCs w:val="24"/>
          </w:rPr>
          <w:t>кодексом</w:t>
        </w:r>
      </w:hyperlink>
      <w:r w:rsidRPr="00E31F6D">
        <w:rPr>
          <w:rFonts w:ascii="Times New Roman" w:hAnsi="Times New Roman"/>
          <w:sz w:val="24"/>
          <w:szCs w:val="24"/>
        </w:rPr>
        <w:t xml:space="preserve"> Российской Федерации (</w:t>
      </w:r>
      <w:hyperlink r:id="rId122" w:history="1">
        <w:r w:rsidRPr="00E31F6D">
          <w:rPr>
            <w:rFonts w:ascii="Times New Roman" w:hAnsi="Times New Roman"/>
            <w:sz w:val="24"/>
            <w:szCs w:val="24"/>
          </w:rPr>
          <w:t>стать</w:t>
        </w:r>
        <w:r w:rsidR="00521175" w:rsidRPr="00E31F6D">
          <w:rPr>
            <w:rFonts w:ascii="Times New Roman" w:hAnsi="Times New Roman"/>
            <w:sz w:val="24"/>
            <w:szCs w:val="24"/>
          </w:rPr>
          <w:t>я</w:t>
        </w:r>
        <w:r w:rsidRPr="00E31F6D">
          <w:rPr>
            <w:rFonts w:ascii="Times New Roman" w:hAnsi="Times New Roman"/>
            <w:sz w:val="24"/>
            <w:szCs w:val="24"/>
          </w:rPr>
          <w:t xml:space="preserve"> 38</w:t>
        </w:r>
      </w:hyperlink>
      <w:r w:rsidRPr="00E31F6D">
        <w:rPr>
          <w:rFonts w:ascii="Times New Roman" w:hAnsi="Times New Roman"/>
          <w:sz w:val="24"/>
          <w:szCs w:val="24"/>
        </w:rPr>
        <w:t xml:space="preserve"> Лесного кодекса).</w:t>
      </w:r>
    </w:p>
    <w:p w14:paraId="6015D667"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w:t>
      </w:r>
      <w:r w:rsidR="002C35CA" w:rsidRPr="00E31F6D">
        <w:rPr>
          <w:rFonts w:ascii="Times New Roman" w:hAnsi="Times New Roman"/>
          <w:sz w:val="24"/>
          <w:szCs w:val="24"/>
        </w:rPr>
        <w:br/>
      </w:r>
      <w:r w:rsidRPr="00E31F6D">
        <w:rPr>
          <w:rFonts w:ascii="Times New Roman" w:hAnsi="Times New Roman"/>
          <w:sz w:val="24"/>
          <w:szCs w:val="24"/>
        </w:rPr>
        <w:t>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123" w:history="1">
        <w:r w:rsidRPr="00E31F6D">
          <w:rPr>
            <w:rFonts w:ascii="Times New Roman" w:hAnsi="Times New Roman"/>
            <w:sz w:val="24"/>
            <w:szCs w:val="24"/>
          </w:rPr>
          <w:t>стать</w:t>
        </w:r>
        <w:r w:rsidR="00521175" w:rsidRPr="00E31F6D">
          <w:rPr>
            <w:rFonts w:ascii="Times New Roman" w:hAnsi="Times New Roman"/>
            <w:sz w:val="24"/>
            <w:szCs w:val="24"/>
          </w:rPr>
          <w:t>я</w:t>
        </w:r>
        <w:r w:rsidRPr="00E31F6D">
          <w:rPr>
            <w:rFonts w:ascii="Times New Roman" w:hAnsi="Times New Roman"/>
            <w:sz w:val="24"/>
            <w:szCs w:val="24"/>
          </w:rPr>
          <w:t xml:space="preserve"> 24</w:t>
        </w:r>
      </w:hyperlink>
      <w:r w:rsidRPr="00E31F6D">
        <w:rPr>
          <w:rFonts w:ascii="Times New Roman" w:hAnsi="Times New Roman"/>
          <w:sz w:val="24"/>
          <w:szCs w:val="24"/>
        </w:rPr>
        <w:t xml:space="preserve"> Лесного кодекса).</w:t>
      </w:r>
    </w:p>
    <w:p w14:paraId="40CF2348"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8. Использование лесов для ведения сельского хозяйства может ограничиваться в случаях, </w:t>
      </w:r>
      <w:r w:rsidR="002C35CA" w:rsidRPr="00E31F6D">
        <w:rPr>
          <w:rFonts w:ascii="Times New Roman" w:hAnsi="Times New Roman"/>
          <w:sz w:val="24"/>
          <w:szCs w:val="24"/>
        </w:rPr>
        <w:t>предусмотренных статьей</w:t>
      </w:r>
      <w:r w:rsidRPr="00E31F6D">
        <w:rPr>
          <w:rFonts w:ascii="Times New Roman" w:hAnsi="Times New Roman"/>
          <w:sz w:val="24"/>
          <w:szCs w:val="24"/>
        </w:rPr>
        <w:t xml:space="preserve"> Лесного кодекса</w:t>
      </w:r>
    </w:p>
    <w:p w14:paraId="65895047"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w:t>
      </w:r>
      <w:r w:rsidR="002C35CA" w:rsidRPr="00E31F6D">
        <w:rPr>
          <w:rFonts w:ascii="Times New Roman" w:hAnsi="Times New Roman"/>
          <w:sz w:val="24"/>
          <w:szCs w:val="24"/>
        </w:rPr>
        <w:br/>
      </w:r>
      <w:r w:rsidRPr="00E31F6D">
        <w:rPr>
          <w:rFonts w:ascii="Times New Roman" w:hAnsi="Times New Roman"/>
          <w:sz w:val="24"/>
          <w:szCs w:val="24"/>
        </w:rPr>
        <w:t>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14:paraId="5FD9ACCD"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p>
    <w:p w14:paraId="3CC71BB9" w14:textId="77777777" w:rsidR="00665EA5" w:rsidRPr="00E31F6D" w:rsidRDefault="00665EA5" w:rsidP="00665EA5">
      <w:pPr>
        <w:autoSpaceDE w:val="0"/>
        <w:autoSpaceDN w:val="0"/>
        <w:adjustRightInd w:val="0"/>
        <w:spacing w:after="0" w:line="240" w:lineRule="auto"/>
        <w:jc w:val="center"/>
        <w:outlineLvl w:val="0"/>
        <w:rPr>
          <w:rFonts w:ascii="Times New Roman" w:hAnsi="Times New Roman"/>
          <w:bCs/>
          <w:sz w:val="24"/>
          <w:szCs w:val="24"/>
        </w:rPr>
      </w:pPr>
      <w:bookmarkStart w:id="188" w:name="_Toc520105970"/>
      <w:r w:rsidRPr="00E31F6D">
        <w:rPr>
          <w:rFonts w:ascii="Times New Roman" w:hAnsi="Times New Roman"/>
          <w:bCs/>
          <w:sz w:val="24"/>
          <w:szCs w:val="24"/>
        </w:rPr>
        <w:t xml:space="preserve">Права и обязанности граждан, юридических лиц, осуществляющих использование лесов </w:t>
      </w:r>
      <w:r w:rsidR="002C35CA" w:rsidRPr="00E31F6D">
        <w:rPr>
          <w:rFonts w:ascii="Times New Roman" w:hAnsi="Times New Roman"/>
          <w:bCs/>
          <w:sz w:val="24"/>
          <w:szCs w:val="24"/>
        </w:rPr>
        <w:br/>
      </w:r>
      <w:r w:rsidRPr="00E31F6D">
        <w:rPr>
          <w:rFonts w:ascii="Times New Roman" w:hAnsi="Times New Roman"/>
          <w:bCs/>
          <w:sz w:val="24"/>
          <w:szCs w:val="24"/>
        </w:rPr>
        <w:t>для ведения сельского хозяйства.</w:t>
      </w:r>
      <w:bookmarkEnd w:id="188"/>
    </w:p>
    <w:p w14:paraId="3D7F6D96"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10. Граждане, юридические лица, использующие леса для ведения сельского хозяйства, имеют право:</w:t>
      </w:r>
    </w:p>
    <w:p w14:paraId="5C9BE41D"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14:paraId="638B1775"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создавать согласно </w:t>
      </w:r>
      <w:hyperlink r:id="rId124" w:history="1">
        <w:r w:rsidRPr="00E31F6D">
          <w:rPr>
            <w:rFonts w:ascii="Times New Roman" w:hAnsi="Times New Roman"/>
            <w:sz w:val="24"/>
            <w:szCs w:val="24"/>
          </w:rPr>
          <w:t>статьи 13</w:t>
        </w:r>
      </w:hyperlink>
      <w:r w:rsidRPr="00E31F6D">
        <w:rPr>
          <w:rFonts w:ascii="Times New Roman" w:hAnsi="Times New Roman"/>
          <w:sz w:val="24"/>
          <w:szCs w:val="24"/>
        </w:rPr>
        <w:t xml:space="preserve"> Лесного кодекса лесную инфраструктуру, в том числе лесные дороги;</w:t>
      </w:r>
    </w:p>
    <w:p w14:paraId="6A0FC50F"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размещать согласно </w:t>
      </w:r>
      <w:hyperlink r:id="rId125" w:history="1">
        <w:r w:rsidRPr="00E31F6D">
          <w:rPr>
            <w:rFonts w:ascii="Times New Roman" w:hAnsi="Times New Roman"/>
            <w:sz w:val="24"/>
            <w:szCs w:val="24"/>
          </w:rPr>
          <w:t>статьи 38</w:t>
        </w:r>
      </w:hyperlink>
      <w:r w:rsidRPr="00E31F6D">
        <w:rPr>
          <w:rFonts w:ascii="Times New Roman" w:hAnsi="Times New Roman"/>
          <w:sz w:val="24"/>
          <w:szCs w:val="24"/>
        </w:rPr>
        <w:t xml:space="preserve"> Лесного кодекса на предоставленных лесных участках ульи </w:t>
      </w:r>
      <w:r w:rsidR="002C35CA" w:rsidRPr="00E31F6D">
        <w:rPr>
          <w:rFonts w:ascii="Times New Roman" w:hAnsi="Times New Roman"/>
          <w:sz w:val="24"/>
          <w:szCs w:val="24"/>
        </w:rPr>
        <w:br/>
      </w:r>
      <w:r w:rsidRPr="00E31F6D">
        <w:rPr>
          <w:rFonts w:ascii="Times New Roman" w:hAnsi="Times New Roman"/>
          <w:sz w:val="24"/>
          <w:szCs w:val="24"/>
        </w:rPr>
        <w:t>и пасеки, возводить изгороди, навесы и другие временные постройки.</w:t>
      </w:r>
    </w:p>
    <w:p w14:paraId="7A07BD51"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11. Граждане, юридические лица, использующие леса для ведения сельского хозяйства, обязаны:</w:t>
      </w:r>
    </w:p>
    <w:p w14:paraId="15F6C9B5"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составлять проект освоения лесов в </w:t>
      </w:r>
      <w:r w:rsidR="002C35CA" w:rsidRPr="00E31F6D">
        <w:rPr>
          <w:rFonts w:ascii="Times New Roman" w:hAnsi="Times New Roman"/>
          <w:sz w:val="24"/>
          <w:szCs w:val="24"/>
        </w:rPr>
        <w:t>соответствии статьи</w:t>
      </w:r>
      <w:r w:rsidRPr="00E31F6D">
        <w:rPr>
          <w:rFonts w:ascii="Times New Roman" w:hAnsi="Times New Roman"/>
          <w:sz w:val="24"/>
          <w:szCs w:val="24"/>
        </w:rPr>
        <w:t xml:space="preserve"> Лесного кодека;</w:t>
      </w:r>
    </w:p>
    <w:p w14:paraId="37A4F334"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w:t>
      </w:r>
      <w:r w:rsidR="002C35CA" w:rsidRPr="00E31F6D">
        <w:rPr>
          <w:rFonts w:ascii="Times New Roman" w:hAnsi="Times New Roman"/>
          <w:sz w:val="24"/>
          <w:szCs w:val="24"/>
        </w:rPr>
        <w:br/>
      </w:r>
      <w:r w:rsidRPr="00E31F6D">
        <w:rPr>
          <w:rFonts w:ascii="Times New Roman" w:hAnsi="Times New Roman"/>
          <w:sz w:val="24"/>
          <w:szCs w:val="24"/>
        </w:rPr>
        <w:t>с законодательством Российской Федерации (</w:t>
      </w:r>
      <w:hyperlink r:id="rId126" w:history="1">
        <w:r w:rsidRPr="00E31F6D">
          <w:rPr>
            <w:rFonts w:ascii="Times New Roman" w:hAnsi="Times New Roman"/>
            <w:sz w:val="24"/>
            <w:szCs w:val="24"/>
          </w:rPr>
          <w:t>статья 60.3</w:t>
        </w:r>
      </w:hyperlink>
      <w:r w:rsidRPr="00E31F6D">
        <w:rPr>
          <w:rFonts w:ascii="Times New Roman" w:hAnsi="Times New Roman"/>
          <w:sz w:val="24"/>
          <w:szCs w:val="24"/>
        </w:rPr>
        <w:t xml:space="preserve"> Лесного кодекса</w:t>
      </w:r>
      <w:r w:rsidR="00AE6763" w:rsidRPr="00E31F6D">
        <w:rPr>
          <w:rFonts w:ascii="Times New Roman" w:hAnsi="Times New Roman"/>
          <w:sz w:val="24"/>
          <w:szCs w:val="24"/>
        </w:rPr>
        <w:t>)</w:t>
      </w:r>
      <w:r w:rsidRPr="00E31F6D">
        <w:rPr>
          <w:rFonts w:ascii="Times New Roman" w:hAnsi="Times New Roman"/>
          <w:sz w:val="24"/>
          <w:szCs w:val="24"/>
        </w:rPr>
        <w:t>.</w:t>
      </w:r>
    </w:p>
    <w:p w14:paraId="4E12F28C"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соблюдать условия договора аренды лесного участка (договора безвозмездного пользования);</w:t>
      </w:r>
    </w:p>
    <w:p w14:paraId="47EFCAD6"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соблюдать требования </w:t>
      </w:r>
      <w:hyperlink r:id="rId127" w:history="1">
        <w:r w:rsidRPr="00E31F6D">
          <w:rPr>
            <w:rFonts w:ascii="Times New Roman" w:hAnsi="Times New Roman"/>
            <w:sz w:val="24"/>
            <w:szCs w:val="24"/>
          </w:rPr>
          <w:t>пункта 13</w:t>
        </w:r>
      </w:hyperlink>
      <w:r w:rsidRPr="00E31F6D">
        <w:rPr>
          <w:rFonts w:ascii="Times New Roman" w:hAnsi="Times New Roman"/>
          <w:sz w:val="24"/>
          <w:szCs w:val="24"/>
        </w:rPr>
        <w:t xml:space="preserve"> Правил пожарной безопасности в лесах, утвержденных </w:t>
      </w:r>
      <w:r w:rsidR="000072F7" w:rsidRPr="00E31F6D">
        <w:rPr>
          <w:rFonts w:ascii="Times New Roman" w:hAnsi="Times New Roman"/>
          <w:sz w:val="24"/>
          <w:szCs w:val="24"/>
        </w:rPr>
        <w:t>постановлением Правительства Российской Федерации от 07.10.2020 № 1614 «Об утверждении Правил пожарной безопасности в лесах»</w:t>
      </w:r>
      <w:r w:rsidRPr="00E31F6D">
        <w:rPr>
          <w:rFonts w:ascii="Times New Roman" w:hAnsi="Times New Roman"/>
          <w:sz w:val="24"/>
          <w:szCs w:val="24"/>
        </w:rPr>
        <w:t>;</w:t>
      </w:r>
    </w:p>
    <w:p w14:paraId="554555BF" w14:textId="77777777" w:rsidR="00665EA5" w:rsidRPr="00E31F6D" w:rsidRDefault="0052117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соответствии </w:t>
      </w:r>
      <w:hyperlink r:id="rId128" w:history="1">
        <w:r w:rsidR="00665EA5" w:rsidRPr="00E31F6D">
          <w:rPr>
            <w:rFonts w:ascii="Times New Roman" w:hAnsi="Times New Roman"/>
            <w:sz w:val="24"/>
            <w:szCs w:val="24"/>
          </w:rPr>
          <w:t>статьи 26</w:t>
        </w:r>
      </w:hyperlink>
      <w:r w:rsidR="00665EA5" w:rsidRPr="00E31F6D">
        <w:rPr>
          <w:rFonts w:ascii="Times New Roman" w:hAnsi="Times New Roman"/>
          <w:sz w:val="24"/>
          <w:szCs w:val="24"/>
        </w:rPr>
        <w:t xml:space="preserve"> Лесного кодекса подавать ежегодно лесную декларацию;</w:t>
      </w:r>
    </w:p>
    <w:p w14:paraId="5FF770B4"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соответствии </w:t>
      </w:r>
      <w:hyperlink r:id="rId129" w:history="1">
        <w:r w:rsidRPr="00E31F6D">
          <w:rPr>
            <w:rFonts w:ascii="Times New Roman" w:hAnsi="Times New Roman"/>
            <w:sz w:val="24"/>
            <w:szCs w:val="24"/>
          </w:rPr>
          <w:t>статьи 49</w:t>
        </w:r>
      </w:hyperlink>
      <w:r w:rsidRPr="00E31F6D">
        <w:rPr>
          <w:rFonts w:ascii="Times New Roman" w:hAnsi="Times New Roman"/>
          <w:sz w:val="24"/>
          <w:szCs w:val="24"/>
        </w:rPr>
        <w:t xml:space="preserve"> Лесного кодекса представлять отчет об использовании лесов;</w:t>
      </w:r>
    </w:p>
    <w:p w14:paraId="32AB8DF2" w14:textId="77777777" w:rsidR="00665EA5" w:rsidRPr="00E31F6D" w:rsidRDefault="0052117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соответствии</w:t>
      </w:r>
      <w:r w:rsidR="002C35CA" w:rsidRPr="00E31F6D">
        <w:rPr>
          <w:rFonts w:ascii="Times New Roman" w:hAnsi="Times New Roman"/>
          <w:sz w:val="24"/>
          <w:szCs w:val="24"/>
        </w:rPr>
        <w:t xml:space="preserve"> </w:t>
      </w:r>
      <w:hyperlink r:id="rId130" w:history="1">
        <w:r w:rsidR="00665EA5" w:rsidRPr="00E31F6D">
          <w:rPr>
            <w:rFonts w:ascii="Times New Roman" w:hAnsi="Times New Roman"/>
            <w:sz w:val="24"/>
            <w:szCs w:val="24"/>
          </w:rPr>
          <w:t>статьи 60</w:t>
        </w:r>
      </w:hyperlink>
      <w:r w:rsidR="00665EA5" w:rsidRPr="00E31F6D">
        <w:rPr>
          <w:rFonts w:ascii="Times New Roman" w:hAnsi="Times New Roman"/>
          <w:sz w:val="24"/>
          <w:szCs w:val="24"/>
        </w:rPr>
        <w:t xml:space="preserve"> Лесного кодекса представлять отчет об охране лесов от пожаров;</w:t>
      </w:r>
    </w:p>
    <w:p w14:paraId="7A714D9C" w14:textId="77777777" w:rsidR="00665EA5" w:rsidRPr="00E31F6D" w:rsidRDefault="0052117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соответствии</w:t>
      </w:r>
      <w:r w:rsidR="002C35CA" w:rsidRPr="00E31F6D">
        <w:rPr>
          <w:rFonts w:ascii="Times New Roman" w:hAnsi="Times New Roman"/>
          <w:sz w:val="24"/>
          <w:szCs w:val="24"/>
        </w:rPr>
        <w:t xml:space="preserve"> </w:t>
      </w:r>
      <w:hyperlink r:id="rId131" w:history="1">
        <w:r w:rsidR="00665EA5" w:rsidRPr="00E31F6D">
          <w:rPr>
            <w:rFonts w:ascii="Times New Roman" w:hAnsi="Times New Roman"/>
            <w:sz w:val="24"/>
            <w:szCs w:val="24"/>
          </w:rPr>
          <w:t>статьи 91</w:t>
        </w:r>
      </w:hyperlink>
      <w:r w:rsidR="00665EA5" w:rsidRPr="00E31F6D">
        <w:rPr>
          <w:rFonts w:ascii="Times New Roman" w:hAnsi="Times New Roman"/>
          <w:sz w:val="24"/>
          <w:szCs w:val="24"/>
        </w:rPr>
        <w:t xml:space="preserve"> Лесного кодекса представлять в государственный лесной реестр </w:t>
      </w:r>
      <w:r w:rsidR="002C35CA" w:rsidRPr="00E31F6D">
        <w:rPr>
          <w:rFonts w:ascii="Times New Roman" w:hAnsi="Times New Roman"/>
          <w:sz w:val="24"/>
          <w:szCs w:val="24"/>
        </w:rPr>
        <w:br/>
      </w:r>
      <w:r w:rsidR="00665EA5" w:rsidRPr="00E31F6D">
        <w:rPr>
          <w:rFonts w:ascii="Times New Roman" w:hAnsi="Times New Roman"/>
          <w:sz w:val="24"/>
          <w:szCs w:val="24"/>
        </w:rPr>
        <w:t xml:space="preserve">в порядке, установленным законодательством Российской Федерации, документированную информацию, </w:t>
      </w:r>
      <w:r w:rsidR="002C35CA" w:rsidRPr="00E31F6D">
        <w:rPr>
          <w:rFonts w:ascii="Times New Roman" w:hAnsi="Times New Roman"/>
          <w:sz w:val="24"/>
          <w:szCs w:val="24"/>
        </w:rPr>
        <w:t>предусмотренную статьей</w:t>
      </w:r>
      <w:r w:rsidR="00665EA5" w:rsidRPr="00E31F6D">
        <w:rPr>
          <w:rFonts w:ascii="Times New Roman" w:hAnsi="Times New Roman"/>
          <w:sz w:val="24"/>
          <w:szCs w:val="24"/>
        </w:rPr>
        <w:t xml:space="preserve"> Лесного кодекса.</w:t>
      </w:r>
    </w:p>
    <w:p w14:paraId="67BB4B90" w14:textId="77777777" w:rsidR="00593A20" w:rsidRPr="00E31F6D" w:rsidRDefault="00593A20" w:rsidP="00665EA5">
      <w:pPr>
        <w:autoSpaceDE w:val="0"/>
        <w:autoSpaceDN w:val="0"/>
        <w:adjustRightInd w:val="0"/>
        <w:spacing w:after="0" w:line="240" w:lineRule="auto"/>
        <w:jc w:val="center"/>
        <w:outlineLvl w:val="0"/>
        <w:rPr>
          <w:rFonts w:ascii="Times New Roman" w:hAnsi="Times New Roman"/>
          <w:bCs/>
          <w:sz w:val="24"/>
          <w:szCs w:val="24"/>
        </w:rPr>
      </w:pPr>
      <w:bookmarkStart w:id="189" w:name="_Toc520105971"/>
    </w:p>
    <w:p w14:paraId="174EB0C0" w14:textId="77777777" w:rsidR="00665EA5" w:rsidRPr="00E31F6D" w:rsidRDefault="00665EA5" w:rsidP="00665EA5">
      <w:pPr>
        <w:autoSpaceDE w:val="0"/>
        <w:autoSpaceDN w:val="0"/>
        <w:adjustRightInd w:val="0"/>
        <w:spacing w:after="0" w:line="240" w:lineRule="auto"/>
        <w:jc w:val="center"/>
        <w:outlineLvl w:val="0"/>
        <w:rPr>
          <w:rFonts w:ascii="Times New Roman" w:hAnsi="Times New Roman"/>
          <w:bCs/>
          <w:sz w:val="24"/>
          <w:szCs w:val="24"/>
        </w:rPr>
      </w:pPr>
      <w:r w:rsidRPr="00E31F6D">
        <w:rPr>
          <w:rFonts w:ascii="Times New Roman" w:hAnsi="Times New Roman"/>
          <w:bCs/>
          <w:sz w:val="24"/>
          <w:szCs w:val="24"/>
        </w:rPr>
        <w:t>Требования к использованию лесов для ведения сельского хозяйства</w:t>
      </w:r>
      <w:bookmarkEnd w:id="189"/>
    </w:p>
    <w:p w14:paraId="40DF7CA2"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12. Использование лесов для сенокошения.</w:t>
      </w:r>
    </w:p>
    <w:p w14:paraId="58BD263F"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w:t>
      </w:r>
      <w:r w:rsidR="002C35CA" w:rsidRPr="00E31F6D">
        <w:rPr>
          <w:rFonts w:ascii="Times New Roman" w:hAnsi="Times New Roman"/>
          <w:sz w:val="24"/>
          <w:szCs w:val="24"/>
        </w:rPr>
        <w:br/>
      </w:r>
      <w:r w:rsidRPr="00E31F6D">
        <w:rPr>
          <w:rFonts w:ascii="Times New Roman" w:hAnsi="Times New Roman"/>
          <w:sz w:val="24"/>
          <w:szCs w:val="24"/>
        </w:rPr>
        <w:t>на них лесовосстановления.</w:t>
      </w:r>
    </w:p>
    <w:p w14:paraId="6B711F18"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14:paraId="6DC2BE3F"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13. Использование лесов для выпаса сельскохозяйственных животных.</w:t>
      </w:r>
    </w:p>
    <w:p w14:paraId="630971B1"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Для выпаса сельскохозяйственных животных должны использоваться нелесные земли, </w:t>
      </w:r>
      <w:r w:rsidR="002C35CA" w:rsidRPr="00E31F6D">
        <w:rPr>
          <w:rFonts w:ascii="Times New Roman" w:hAnsi="Times New Roman"/>
          <w:sz w:val="24"/>
          <w:szCs w:val="24"/>
        </w:rPr>
        <w:br/>
      </w:r>
      <w:r w:rsidRPr="00E31F6D">
        <w:rPr>
          <w:rFonts w:ascii="Times New Roman" w:hAnsi="Times New Roman"/>
          <w:sz w:val="24"/>
          <w:szCs w:val="24"/>
        </w:rPr>
        <w:t>а также необлесившиеся вырубки, редины, прогалины и другие, не покрытые лесной растительностью земли, до проведения на них лесовосстановления.</w:t>
      </w:r>
    </w:p>
    <w:p w14:paraId="7C5B8869"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14:paraId="5E8D20AC"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14:paraId="672B627D"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 проектируемыми мероприятиями по содействию естественному лесовосстановлению </w:t>
      </w:r>
      <w:r w:rsidR="002C35CA" w:rsidRPr="00E31F6D">
        <w:rPr>
          <w:rFonts w:ascii="Times New Roman" w:hAnsi="Times New Roman"/>
          <w:sz w:val="24"/>
          <w:szCs w:val="24"/>
        </w:rPr>
        <w:br/>
      </w:r>
      <w:r w:rsidRPr="00E31F6D">
        <w:rPr>
          <w:rFonts w:ascii="Times New Roman" w:hAnsi="Times New Roman"/>
          <w:sz w:val="24"/>
          <w:szCs w:val="24"/>
        </w:rPr>
        <w:t>и лесовосстановлению хвойными и твердолиственными породами;</w:t>
      </w:r>
    </w:p>
    <w:p w14:paraId="066E46DB"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с легкоразмываемыми и развеиваемыми почвами.</w:t>
      </w:r>
    </w:p>
    <w:p w14:paraId="4FA0F32F"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14:paraId="6C9E31AE"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14:paraId="0BE4D7BA"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14:paraId="6534A341"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w:t>
      </w:r>
      <w:r w:rsidR="002C35CA" w:rsidRPr="00E31F6D">
        <w:rPr>
          <w:rFonts w:ascii="Times New Roman" w:hAnsi="Times New Roman"/>
          <w:sz w:val="24"/>
          <w:szCs w:val="24"/>
        </w:rPr>
        <w:br/>
      </w:r>
      <w:r w:rsidRPr="00E31F6D">
        <w:rPr>
          <w:rFonts w:ascii="Times New Roman" w:hAnsi="Times New Roman"/>
          <w:sz w:val="24"/>
          <w:szCs w:val="24"/>
        </w:rPr>
        <w:t>для мараловодства.</w:t>
      </w:r>
    </w:p>
    <w:p w14:paraId="2F67E6A8"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14:paraId="4008800A"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14. Пчеловодство.</w:t>
      </w:r>
    </w:p>
    <w:p w14:paraId="2124E4A3"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качестве кормовой базы для медоносных пчел должны использоваться лесные участки, </w:t>
      </w:r>
      <w:r w:rsidR="002C35CA" w:rsidRPr="00E31F6D">
        <w:rPr>
          <w:rFonts w:ascii="Times New Roman" w:hAnsi="Times New Roman"/>
          <w:sz w:val="24"/>
          <w:szCs w:val="24"/>
        </w:rPr>
        <w:br/>
      </w:r>
      <w:r w:rsidRPr="00E31F6D">
        <w:rPr>
          <w:rFonts w:ascii="Times New Roman" w:hAnsi="Times New Roman"/>
          <w:sz w:val="24"/>
          <w:szCs w:val="24"/>
        </w:rPr>
        <w:t>на которых в составе древесного, кустарникового или травяно-кустарничкового яруса имеются медоносные растения.</w:t>
      </w:r>
    </w:p>
    <w:p w14:paraId="1F64155D"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14:paraId="5D944396"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15. Северное оленеводство.</w:t>
      </w:r>
    </w:p>
    <w:p w14:paraId="1BF1B12E"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132" w:history="1">
        <w:r w:rsidRPr="00E31F6D">
          <w:rPr>
            <w:rFonts w:ascii="Times New Roman" w:hAnsi="Times New Roman"/>
            <w:sz w:val="24"/>
            <w:szCs w:val="24"/>
          </w:rPr>
          <w:t>законом</w:t>
        </w:r>
      </w:hyperlink>
      <w:r w:rsidRPr="00E31F6D">
        <w:rPr>
          <w:rFonts w:ascii="Times New Roman" w:hAnsi="Times New Roman"/>
          <w:sz w:val="24"/>
          <w:szCs w:val="24"/>
        </w:rPr>
        <w:t xml:space="preserve"> от 30 апреля 1999 года </w:t>
      </w:r>
      <w:r w:rsidR="0018418F" w:rsidRPr="00E31F6D">
        <w:rPr>
          <w:rFonts w:ascii="Times New Roman" w:hAnsi="Times New Roman"/>
          <w:sz w:val="24"/>
          <w:szCs w:val="24"/>
        </w:rPr>
        <w:t>№</w:t>
      </w:r>
      <w:r w:rsidR="00A937D1" w:rsidRPr="00E31F6D">
        <w:rPr>
          <w:rFonts w:ascii="Times New Roman" w:hAnsi="Times New Roman"/>
          <w:sz w:val="24"/>
          <w:szCs w:val="24"/>
        </w:rPr>
        <w:t xml:space="preserve"> 82-ФЗ «</w:t>
      </w:r>
      <w:r w:rsidRPr="00E31F6D">
        <w:rPr>
          <w:rFonts w:ascii="Times New Roman" w:hAnsi="Times New Roman"/>
          <w:sz w:val="24"/>
          <w:szCs w:val="24"/>
        </w:rPr>
        <w:t>О гарантиях прав коренных малочисленных народов Российской Федерации</w:t>
      </w:r>
      <w:r w:rsidR="00A937D1" w:rsidRPr="00E31F6D">
        <w:rPr>
          <w:rFonts w:ascii="Times New Roman" w:hAnsi="Times New Roman"/>
          <w:sz w:val="24"/>
          <w:szCs w:val="24"/>
        </w:rPr>
        <w:t>»</w:t>
      </w:r>
      <w:r w:rsidRPr="00E31F6D">
        <w:rPr>
          <w:rFonts w:ascii="Times New Roman" w:hAnsi="Times New Roman"/>
          <w:sz w:val="24"/>
          <w:szCs w:val="24"/>
        </w:rPr>
        <w:t xml:space="preserve">. </w:t>
      </w:r>
    </w:p>
    <w:p w14:paraId="2226E377"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14:paraId="48F11715"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14:paraId="640F6C13"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16. Выращивание сельскохозяйственных культур и иная сельскохозяйственная деятельность.</w:t>
      </w:r>
    </w:p>
    <w:p w14:paraId="3EB200E0"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Для выращивания сельскохозяйственных культур должны использоваться нелесные земли, </w:t>
      </w:r>
      <w:r w:rsidR="002C35CA" w:rsidRPr="00E31F6D">
        <w:rPr>
          <w:rFonts w:ascii="Times New Roman" w:hAnsi="Times New Roman"/>
          <w:sz w:val="24"/>
          <w:szCs w:val="24"/>
        </w:rPr>
        <w:br/>
      </w:r>
      <w:r w:rsidRPr="00E31F6D">
        <w:rPr>
          <w:rFonts w:ascii="Times New Roman" w:hAnsi="Times New Roman"/>
          <w:sz w:val="24"/>
          <w:szCs w:val="24"/>
        </w:rPr>
        <w:t>а также необлесившиеся лесосеки, прогалины и другие не покрытые лесной растительностью земли, до проведения на них лесовосстановления.</w:t>
      </w:r>
    </w:p>
    <w:p w14:paraId="4DD86166"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14:paraId="011D5F99" w14:textId="77777777" w:rsidR="00665EA5" w:rsidRPr="00E31F6D" w:rsidRDefault="00665EA5" w:rsidP="00665EA5">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w:t>
      </w:r>
      <w:r w:rsidR="002C35CA" w:rsidRPr="00E31F6D">
        <w:rPr>
          <w:rFonts w:ascii="Times New Roman" w:hAnsi="Times New Roman"/>
          <w:sz w:val="24"/>
          <w:szCs w:val="24"/>
        </w:rPr>
        <w:br/>
      </w:r>
      <w:r w:rsidRPr="00E31F6D">
        <w:rPr>
          <w:rFonts w:ascii="Times New Roman" w:hAnsi="Times New Roman"/>
          <w:sz w:val="24"/>
          <w:szCs w:val="24"/>
        </w:rPr>
        <w:t xml:space="preserve">по содействию естественному лесовосстановлению и лесовосстановлению хвойными </w:t>
      </w:r>
      <w:r w:rsidR="002C35CA" w:rsidRPr="00E31F6D">
        <w:rPr>
          <w:rFonts w:ascii="Times New Roman" w:hAnsi="Times New Roman"/>
          <w:sz w:val="24"/>
          <w:szCs w:val="24"/>
        </w:rPr>
        <w:br/>
      </w:r>
      <w:r w:rsidRPr="00E31F6D">
        <w:rPr>
          <w:rFonts w:ascii="Times New Roman" w:hAnsi="Times New Roman"/>
          <w:sz w:val="24"/>
          <w:szCs w:val="24"/>
        </w:rPr>
        <w:t>и твердолиственными породами, с легкоразмываемыми и развеиваемыми почвами.</w:t>
      </w:r>
    </w:p>
    <w:p w14:paraId="5EE92661" w14:textId="77777777" w:rsidR="00E9393E" w:rsidRPr="00E31F6D" w:rsidRDefault="00E9393E" w:rsidP="007D3DD3">
      <w:pPr>
        <w:pStyle w:val="ConsPlusNormal"/>
        <w:ind w:firstLine="540"/>
        <w:jc w:val="both"/>
        <w:rPr>
          <w:rFonts w:ascii="Times New Roman" w:hAnsi="Times New Roman" w:cs="Times New Roman"/>
          <w:sz w:val="24"/>
          <w:szCs w:val="24"/>
        </w:rPr>
      </w:pPr>
    </w:p>
    <w:p w14:paraId="3172411D" w14:textId="77777777" w:rsidR="00B67068" w:rsidRPr="00E31F6D" w:rsidRDefault="00B67068" w:rsidP="005C7FCC">
      <w:pPr>
        <w:pStyle w:val="03"/>
      </w:pPr>
      <w:bookmarkStart w:id="190" w:name="_Toc520105972"/>
      <w:bookmarkStart w:id="191" w:name="_Toc53405150"/>
      <w:bookmarkStart w:id="192" w:name="_Toc127174618"/>
      <w:r w:rsidRPr="00E31F6D">
        <w:t>Ежегодные допустимые объемы и параметры использования</w:t>
      </w:r>
      <w:r w:rsidR="002C35CA" w:rsidRPr="00E31F6D">
        <w:t xml:space="preserve"> </w:t>
      </w:r>
      <w:r w:rsidRPr="00E31F6D">
        <w:t>лесов для ведения сельского хозяйства</w:t>
      </w:r>
      <w:bookmarkEnd w:id="190"/>
      <w:bookmarkEnd w:id="191"/>
      <w:bookmarkEnd w:id="192"/>
    </w:p>
    <w:p w14:paraId="0738CDBB" w14:textId="77777777" w:rsidR="00016562" w:rsidRPr="00E31F6D" w:rsidRDefault="00016562" w:rsidP="006D7BD5">
      <w:pPr>
        <w:pStyle w:val="095"/>
      </w:pPr>
      <w:r w:rsidRPr="00E31F6D">
        <w:t>Ежегодные допустимые объемы и параметры использования лесов для ведения сельского хозяйства</w:t>
      </w:r>
      <w:r w:rsidR="00567B8C" w:rsidRPr="00E31F6D">
        <w:t xml:space="preserve"> отражены в таблице 14</w:t>
      </w:r>
      <w:r w:rsidRPr="00E31F6D">
        <w:t>.</w:t>
      </w:r>
    </w:p>
    <w:p w14:paraId="29392A65" w14:textId="77777777" w:rsidR="00E90FB1" w:rsidRPr="00E31F6D" w:rsidRDefault="00E90FB1">
      <w:pPr>
        <w:spacing w:after="0" w:line="240" w:lineRule="auto"/>
        <w:rPr>
          <w:rFonts w:ascii="Times New Roman" w:hAnsi="Times New Roman"/>
          <w:sz w:val="24"/>
          <w:szCs w:val="24"/>
        </w:rPr>
      </w:pPr>
      <w:r w:rsidRPr="00E31F6D">
        <w:rPr>
          <w:rFonts w:ascii="Times New Roman" w:hAnsi="Times New Roman"/>
          <w:sz w:val="24"/>
          <w:szCs w:val="24"/>
        </w:rPr>
        <w:br w:type="page"/>
      </w:r>
    </w:p>
    <w:p w14:paraId="111C25A8" w14:textId="77777777" w:rsidR="00A26D17" w:rsidRPr="00E31F6D" w:rsidRDefault="00A26D17" w:rsidP="007D3DD3">
      <w:pPr>
        <w:pStyle w:val="ConsPlusNormal"/>
        <w:ind w:firstLine="540"/>
        <w:jc w:val="both"/>
        <w:rPr>
          <w:rFonts w:ascii="Times New Roman" w:hAnsi="Times New Roman" w:cs="Times New Roman"/>
          <w:sz w:val="24"/>
          <w:szCs w:val="24"/>
        </w:rPr>
      </w:pPr>
    </w:p>
    <w:p w14:paraId="7FDD6403" w14:textId="77777777" w:rsidR="00B67068" w:rsidRPr="00E31F6D" w:rsidRDefault="00567B8C" w:rsidP="004B4999">
      <w:pPr>
        <w:pStyle w:val="ConsPlusNormal"/>
        <w:jc w:val="right"/>
        <w:outlineLvl w:val="4"/>
        <w:rPr>
          <w:rFonts w:ascii="Times New Roman" w:hAnsi="Times New Roman" w:cs="Times New Roman"/>
          <w:sz w:val="24"/>
          <w:szCs w:val="24"/>
        </w:rPr>
      </w:pPr>
      <w:r w:rsidRPr="00E31F6D">
        <w:rPr>
          <w:rFonts w:ascii="Times New Roman" w:hAnsi="Times New Roman" w:cs="Times New Roman"/>
          <w:sz w:val="24"/>
          <w:szCs w:val="24"/>
        </w:rPr>
        <w:t>Таблица 14</w:t>
      </w:r>
    </w:p>
    <w:p w14:paraId="6B52B9F4" w14:textId="77777777" w:rsidR="00B67068" w:rsidRPr="00E31F6D" w:rsidRDefault="00B67068"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Параметры использования лесов для ведения</w:t>
      </w:r>
      <w:r w:rsidR="002C35CA" w:rsidRPr="00E31F6D">
        <w:rPr>
          <w:rFonts w:ascii="Times New Roman" w:hAnsi="Times New Roman" w:cs="Times New Roman"/>
          <w:sz w:val="24"/>
          <w:szCs w:val="24"/>
        </w:rPr>
        <w:t xml:space="preserve"> </w:t>
      </w:r>
      <w:r w:rsidRPr="00E31F6D">
        <w:rPr>
          <w:rFonts w:ascii="Times New Roman" w:hAnsi="Times New Roman" w:cs="Times New Roman"/>
          <w:sz w:val="24"/>
          <w:szCs w:val="24"/>
        </w:rPr>
        <w:t>сельского хозяйства</w:t>
      </w:r>
    </w:p>
    <w:p w14:paraId="5FB4B103" w14:textId="77777777" w:rsidR="002C35CA" w:rsidRPr="00E31F6D" w:rsidRDefault="002C35CA"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39"/>
        <w:gridCol w:w="5938"/>
        <w:gridCol w:w="1440"/>
        <w:gridCol w:w="2278"/>
      </w:tblGrid>
      <w:tr w:rsidR="00CA1008" w:rsidRPr="00E31F6D" w14:paraId="7165ED80" w14:textId="77777777" w:rsidTr="00FD5BB6">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14:paraId="31F7A52B" w14:textId="77777777" w:rsidR="00CA1008" w:rsidRPr="00E31F6D" w:rsidRDefault="00CA1008" w:rsidP="00FD5BB6">
            <w:pPr>
              <w:pStyle w:val="ConsPlusNormal"/>
              <w:jc w:val="center"/>
              <w:rPr>
                <w:rFonts w:ascii="Times New Roman" w:hAnsi="Times New Roman" w:cs="Times New Roman"/>
              </w:rPr>
            </w:pPr>
            <w:r w:rsidRPr="00E31F6D">
              <w:rPr>
                <w:rFonts w:ascii="Times New Roman" w:hAnsi="Times New Roman" w:cs="Times New Roman"/>
              </w:rPr>
              <w:t>N п/п</w:t>
            </w:r>
          </w:p>
        </w:tc>
        <w:tc>
          <w:tcPr>
            <w:tcW w:w="2912" w:type="pct"/>
            <w:tcBorders>
              <w:top w:val="single" w:sz="4" w:space="0" w:color="auto"/>
              <w:left w:val="single" w:sz="4" w:space="0" w:color="auto"/>
              <w:bottom w:val="single" w:sz="4" w:space="0" w:color="auto"/>
              <w:right w:val="single" w:sz="4" w:space="0" w:color="auto"/>
            </w:tcBorders>
            <w:vAlign w:val="center"/>
          </w:tcPr>
          <w:p w14:paraId="04883DBD" w14:textId="77777777" w:rsidR="00CA1008" w:rsidRPr="00E31F6D" w:rsidRDefault="00CA1008" w:rsidP="00FD5BB6">
            <w:pPr>
              <w:pStyle w:val="ConsPlusNormal"/>
              <w:jc w:val="center"/>
              <w:rPr>
                <w:rFonts w:ascii="Times New Roman" w:hAnsi="Times New Roman" w:cs="Times New Roman"/>
              </w:rPr>
            </w:pPr>
            <w:r w:rsidRPr="00E31F6D">
              <w:rPr>
                <w:rFonts w:ascii="Times New Roman" w:hAnsi="Times New Roman" w:cs="Times New Roman"/>
              </w:rPr>
              <w:t>Виды мероприятий</w:t>
            </w:r>
          </w:p>
        </w:tc>
        <w:tc>
          <w:tcPr>
            <w:tcW w:w="706" w:type="pct"/>
            <w:tcBorders>
              <w:top w:val="single" w:sz="4" w:space="0" w:color="auto"/>
              <w:left w:val="single" w:sz="4" w:space="0" w:color="auto"/>
              <w:bottom w:val="single" w:sz="4" w:space="0" w:color="auto"/>
              <w:right w:val="single" w:sz="4" w:space="0" w:color="auto"/>
            </w:tcBorders>
            <w:vAlign w:val="center"/>
          </w:tcPr>
          <w:p w14:paraId="79B52A56" w14:textId="77777777" w:rsidR="00CA1008" w:rsidRPr="00E31F6D" w:rsidRDefault="00CA1008" w:rsidP="00FD5BB6">
            <w:pPr>
              <w:pStyle w:val="ConsPlusNormal"/>
              <w:jc w:val="center"/>
              <w:rPr>
                <w:rFonts w:ascii="Times New Roman" w:hAnsi="Times New Roman" w:cs="Times New Roman"/>
              </w:rPr>
            </w:pPr>
            <w:r w:rsidRPr="00E31F6D">
              <w:rPr>
                <w:rFonts w:ascii="Times New Roman" w:hAnsi="Times New Roman" w:cs="Times New Roman"/>
              </w:rPr>
              <w:t>Единица измерения</w:t>
            </w:r>
          </w:p>
        </w:tc>
        <w:tc>
          <w:tcPr>
            <w:tcW w:w="1117" w:type="pct"/>
            <w:tcBorders>
              <w:top w:val="single" w:sz="4" w:space="0" w:color="auto"/>
              <w:left w:val="single" w:sz="4" w:space="0" w:color="auto"/>
              <w:bottom w:val="single" w:sz="4" w:space="0" w:color="auto"/>
              <w:right w:val="single" w:sz="4" w:space="0" w:color="auto"/>
            </w:tcBorders>
            <w:vAlign w:val="center"/>
          </w:tcPr>
          <w:p w14:paraId="36262BAA" w14:textId="77777777" w:rsidR="00CA1008" w:rsidRPr="00E31F6D" w:rsidRDefault="00CA1008" w:rsidP="00FD5BB6">
            <w:pPr>
              <w:pStyle w:val="ConsPlusNormal"/>
              <w:jc w:val="center"/>
              <w:rPr>
                <w:rFonts w:ascii="Times New Roman" w:hAnsi="Times New Roman" w:cs="Times New Roman"/>
              </w:rPr>
            </w:pPr>
            <w:r w:rsidRPr="00E31F6D">
              <w:rPr>
                <w:rFonts w:ascii="Times New Roman" w:hAnsi="Times New Roman" w:cs="Times New Roman"/>
              </w:rPr>
              <w:t>Ежегодный допустимый объем</w:t>
            </w:r>
          </w:p>
        </w:tc>
      </w:tr>
      <w:tr w:rsidR="00CA1008" w:rsidRPr="00E31F6D" w14:paraId="2D992D75"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6E55320C"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1.</w:t>
            </w:r>
          </w:p>
        </w:tc>
        <w:tc>
          <w:tcPr>
            <w:tcW w:w="2912" w:type="pct"/>
            <w:tcBorders>
              <w:top w:val="single" w:sz="4" w:space="0" w:color="auto"/>
              <w:left w:val="single" w:sz="4" w:space="0" w:color="auto"/>
              <w:bottom w:val="single" w:sz="4" w:space="0" w:color="auto"/>
              <w:right w:val="single" w:sz="4" w:space="0" w:color="auto"/>
            </w:tcBorders>
            <w:vAlign w:val="center"/>
          </w:tcPr>
          <w:p w14:paraId="556DDB96"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Использование пашни</w:t>
            </w:r>
          </w:p>
        </w:tc>
        <w:tc>
          <w:tcPr>
            <w:tcW w:w="706" w:type="pct"/>
            <w:tcBorders>
              <w:top w:val="single" w:sz="4" w:space="0" w:color="auto"/>
              <w:left w:val="single" w:sz="4" w:space="0" w:color="auto"/>
              <w:bottom w:val="single" w:sz="4" w:space="0" w:color="auto"/>
              <w:right w:val="single" w:sz="4" w:space="0" w:color="auto"/>
            </w:tcBorders>
            <w:vAlign w:val="center"/>
          </w:tcPr>
          <w:p w14:paraId="728DF29D"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14:paraId="4AA16B2B"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не используется</w:t>
            </w:r>
          </w:p>
        </w:tc>
      </w:tr>
      <w:tr w:rsidR="00CA1008" w:rsidRPr="00E31F6D" w14:paraId="31856095"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6871BD5D"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2.</w:t>
            </w:r>
          </w:p>
        </w:tc>
        <w:tc>
          <w:tcPr>
            <w:tcW w:w="2912" w:type="pct"/>
            <w:tcBorders>
              <w:top w:val="single" w:sz="4" w:space="0" w:color="auto"/>
              <w:left w:val="single" w:sz="4" w:space="0" w:color="auto"/>
              <w:bottom w:val="single" w:sz="4" w:space="0" w:color="auto"/>
              <w:right w:val="single" w:sz="4" w:space="0" w:color="auto"/>
            </w:tcBorders>
            <w:vAlign w:val="center"/>
          </w:tcPr>
          <w:p w14:paraId="6E7A8D25"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Сенокошение</w:t>
            </w:r>
          </w:p>
        </w:tc>
        <w:tc>
          <w:tcPr>
            <w:tcW w:w="706" w:type="pct"/>
            <w:tcBorders>
              <w:top w:val="single" w:sz="4" w:space="0" w:color="auto"/>
              <w:left w:val="single" w:sz="4" w:space="0" w:color="auto"/>
              <w:bottom w:val="single" w:sz="4" w:space="0" w:color="auto"/>
              <w:right w:val="single" w:sz="4" w:space="0" w:color="auto"/>
            </w:tcBorders>
            <w:vAlign w:val="center"/>
          </w:tcPr>
          <w:p w14:paraId="6E85C803"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га/т</w:t>
            </w:r>
          </w:p>
        </w:tc>
        <w:tc>
          <w:tcPr>
            <w:tcW w:w="1117" w:type="pct"/>
            <w:tcBorders>
              <w:top w:val="single" w:sz="4" w:space="0" w:color="auto"/>
              <w:left w:val="single" w:sz="4" w:space="0" w:color="auto"/>
              <w:bottom w:val="single" w:sz="4" w:space="0" w:color="auto"/>
              <w:right w:val="single" w:sz="4" w:space="0" w:color="auto"/>
            </w:tcBorders>
            <w:vAlign w:val="center"/>
          </w:tcPr>
          <w:p w14:paraId="1D5719CC"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240/120</w:t>
            </w:r>
          </w:p>
        </w:tc>
      </w:tr>
      <w:tr w:rsidR="00CA1008" w:rsidRPr="00E31F6D" w14:paraId="6C3FE262" w14:textId="77777777" w:rsidTr="00593A20">
        <w:trP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14:paraId="64D6F3D1"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3.</w:t>
            </w:r>
          </w:p>
        </w:tc>
        <w:tc>
          <w:tcPr>
            <w:tcW w:w="2912" w:type="pct"/>
            <w:tcBorders>
              <w:top w:val="single" w:sz="4" w:space="0" w:color="auto"/>
              <w:left w:val="single" w:sz="4" w:space="0" w:color="auto"/>
              <w:bottom w:val="single" w:sz="4" w:space="0" w:color="auto"/>
              <w:right w:val="single" w:sz="4" w:space="0" w:color="auto"/>
            </w:tcBorders>
            <w:vAlign w:val="center"/>
          </w:tcPr>
          <w:p w14:paraId="255481E7"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Выпас сельскохозяйственных животных:</w:t>
            </w:r>
          </w:p>
        </w:tc>
        <w:tc>
          <w:tcPr>
            <w:tcW w:w="706" w:type="pct"/>
            <w:tcBorders>
              <w:top w:val="single" w:sz="4" w:space="0" w:color="auto"/>
              <w:left w:val="single" w:sz="4" w:space="0" w:color="auto"/>
              <w:bottom w:val="single" w:sz="4" w:space="0" w:color="auto"/>
              <w:right w:val="single" w:sz="4" w:space="0" w:color="auto"/>
            </w:tcBorders>
            <w:vAlign w:val="center"/>
          </w:tcPr>
          <w:p w14:paraId="360840C1" w14:textId="77777777" w:rsidR="00CA1008" w:rsidRPr="00E31F6D" w:rsidRDefault="00CA1008" w:rsidP="00BD6C69">
            <w:pPr>
              <w:pStyle w:val="ConsPlusNormal"/>
              <w:rPr>
                <w:rFonts w:ascii="Times New Roman" w:hAnsi="Times New Roman" w:cs="Times New Roman"/>
              </w:rPr>
            </w:pPr>
          </w:p>
        </w:tc>
        <w:tc>
          <w:tcPr>
            <w:tcW w:w="1117" w:type="pct"/>
            <w:tcBorders>
              <w:top w:val="single" w:sz="4" w:space="0" w:color="auto"/>
              <w:left w:val="single" w:sz="4" w:space="0" w:color="auto"/>
              <w:bottom w:val="single" w:sz="4" w:space="0" w:color="auto"/>
              <w:right w:val="single" w:sz="4" w:space="0" w:color="auto"/>
            </w:tcBorders>
            <w:vAlign w:val="center"/>
          </w:tcPr>
          <w:p w14:paraId="75A8EAAD"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2571/827</w:t>
            </w:r>
          </w:p>
        </w:tc>
      </w:tr>
      <w:tr w:rsidR="00CA1008" w:rsidRPr="00E31F6D" w14:paraId="14FBA3CC"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69DCCD66"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56C0AF60"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а) в лесу</w:t>
            </w:r>
          </w:p>
        </w:tc>
        <w:tc>
          <w:tcPr>
            <w:tcW w:w="706" w:type="pct"/>
            <w:tcBorders>
              <w:top w:val="single" w:sz="4" w:space="0" w:color="auto"/>
              <w:left w:val="single" w:sz="4" w:space="0" w:color="auto"/>
              <w:bottom w:val="single" w:sz="4" w:space="0" w:color="auto"/>
              <w:right w:val="single" w:sz="4" w:space="0" w:color="auto"/>
            </w:tcBorders>
            <w:vAlign w:val="center"/>
          </w:tcPr>
          <w:p w14:paraId="3914D03D"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га/голов</w:t>
            </w:r>
          </w:p>
        </w:tc>
        <w:tc>
          <w:tcPr>
            <w:tcW w:w="1117" w:type="pct"/>
            <w:tcBorders>
              <w:top w:val="single" w:sz="4" w:space="0" w:color="auto"/>
              <w:left w:val="single" w:sz="4" w:space="0" w:color="auto"/>
              <w:bottom w:val="single" w:sz="4" w:space="0" w:color="auto"/>
              <w:right w:val="single" w:sz="4" w:space="0" w:color="auto"/>
            </w:tcBorders>
            <w:vAlign w:val="center"/>
          </w:tcPr>
          <w:p w14:paraId="6E85903F"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2563/825</w:t>
            </w:r>
          </w:p>
        </w:tc>
      </w:tr>
      <w:tr w:rsidR="00CA1008" w:rsidRPr="00E31F6D" w14:paraId="2CAC6AE1"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14C77399"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42AA67AF"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б) на выгонах, пастбищах</w:t>
            </w:r>
          </w:p>
        </w:tc>
        <w:tc>
          <w:tcPr>
            <w:tcW w:w="706" w:type="pct"/>
            <w:tcBorders>
              <w:top w:val="single" w:sz="4" w:space="0" w:color="auto"/>
              <w:left w:val="single" w:sz="4" w:space="0" w:color="auto"/>
              <w:bottom w:val="single" w:sz="4" w:space="0" w:color="auto"/>
              <w:right w:val="single" w:sz="4" w:space="0" w:color="auto"/>
            </w:tcBorders>
            <w:vAlign w:val="center"/>
          </w:tcPr>
          <w:p w14:paraId="1E5879C5"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га/голов</w:t>
            </w:r>
          </w:p>
        </w:tc>
        <w:tc>
          <w:tcPr>
            <w:tcW w:w="1117" w:type="pct"/>
            <w:tcBorders>
              <w:top w:val="single" w:sz="4" w:space="0" w:color="auto"/>
              <w:left w:val="single" w:sz="4" w:space="0" w:color="auto"/>
              <w:bottom w:val="single" w:sz="4" w:space="0" w:color="auto"/>
              <w:right w:val="single" w:sz="4" w:space="0" w:color="auto"/>
            </w:tcBorders>
            <w:vAlign w:val="center"/>
          </w:tcPr>
          <w:p w14:paraId="43444233"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8/2</w:t>
            </w:r>
          </w:p>
        </w:tc>
      </w:tr>
      <w:tr w:rsidR="00CA1008" w:rsidRPr="00E31F6D" w14:paraId="15AFCAC3" w14:textId="77777777" w:rsidTr="00593A20">
        <w:trP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14:paraId="6D8D1719"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4.</w:t>
            </w:r>
          </w:p>
        </w:tc>
        <w:tc>
          <w:tcPr>
            <w:tcW w:w="2912" w:type="pct"/>
            <w:tcBorders>
              <w:top w:val="single" w:sz="4" w:space="0" w:color="auto"/>
              <w:left w:val="single" w:sz="4" w:space="0" w:color="auto"/>
              <w:bottom w:val="single" w:sz="4" w:space="0" w:color="auto"/>
              <w:right w:val="single" w:sz="4" w:space="0" w:color="auto"/>
            </w:tcBorders>
            <w:vAlign w:val="center"/>
          </w:tcPr>
          <w:p w14:paraId="58BC005C"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Пчеловодство:</w:t>
            </w:r>
          </w:p>
        </w:tc>
        <w:tc>
          <w:tcPr>
            <w:tcW w:w="706" w:type="pct"/>
            <w:tcBorders>
              <w:top w:val="single" w:sz="4" w:space="0" w:color="auto"/>
              <w:left w:val="single" w:sz="4" w:space="0" w:color="auto"/>
              <w:bottom w:val="single" w:sz="4" w:space="0" w:color="auto"/>
              <w:right w:val="single" w:sz="4" w:space="0" w:color="auto"/>
            </w:tcBorders>
            <w:vAlign w:val="center"/>
          </w:tcPr>
          <w:p w14:paraId="3F66A103" w14:textId="77777777" w:rsidR="00CA1008" w:rsidRPr="00E31F6D" w:rsidRDefault="00CA1008" w:rsidP="00BD6C69">
            <w:pPr>
              <w:pStyle w:val="ConsPlusNormal"/>
              <w:rPr>
                <w:rFonts w:ascii="Times New Roman" w:hAnsi="Times New Roman" w:cs="Times New Roman"/>
              </w:rPr>
            </w:pPr>
          </w:p>
        </w:tc>
        <w:tc>
          <w:tcPr>
            <w:tcW w:w="1117" w:type="pct"/>
            <w:tcBorders>
              <w:top w:val="single" w:sz="4" w:space="0" w:color="auto"/>
              <w:left w:val="single" w:sz="4" w:space="0" w:color="auto"/>
              <w:bottom w:val="single" w:sz="4" w:space="0" w:color="auto"/>
              <w:right w:val="single" w:sz="4" w:space="0" w:color="auto"/>
            </w:tcBorders>
            <w:vAlign w:val="center"/>
          </w:tcPr>
          <w:p w14:paraId="5F3BD6E4" w14:textId="77777777" w:rsidR="00CA1008" w:rsidRPr="00E31F6D" w:rsidRDefault="00CA1008" w:rsidP="00BD6C69">
            <w:pPr>
              <w:pStyle w:val="ConsPlusNormal"/>
              <w:rPr>
                <w:rFonts w:ascii="Times New Roman" w:hAnsi="Times New Roman" w:cs="Times New Roman"/>
              </w:rPr>
            </w:pPr>
          </w:p>
        </w:tc>
      </w:tr>
      <w:tr w:rsidR="00CA1008" w:rsidRPr="00E31F6D" w14:paraId="4A66FB49"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14025DD4"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39D65054"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а) медоносы:</w:t>
            </w:r>
          </w:p>
        </w:tc>
        <w:tc>
          <w:tcPr>
            <w:tcW w:w="706" w:type="pct"/>
            <w:tcBorders>
              <w:top w:val="single" w:sz="4" w:space="0" w:color="auto"/>
              <w:left w:val="single" w:sz="4" w:space="0" w:color="auto"/>
              <w:bottom w:val="single" w:sz="4" w:space="0" w:color="auto"/>
              <w:right w:val="single" w:sz="4" w:space="0" w:color="auto"/>
            </w:tcBorders>
            <w:vAlign w:val="center"/>
          </w:tcPr>
          <w:p w14:paraId="6DD476D6"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14:paraId="0ADFE529"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2732</w:t>
            </w:r>
          </w:p>
        </w:tc>
      </w:tr>
      <w:tr w:rsidR="00CA1008" w:rsidRPr="00E31F6D" w14:paraId="2A60AD6F"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6BC2EB7F"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2FD14805"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липа</w:t>
            </w:r>
          </w:p>
        </w:tc>
        <w:tc>
          <w:tcPr>
            <w:tcW w:w="706" w:type="pct"/>
            <w:tcBorders>
              <w:top w:val="single" w:sz="4" w:space="0" w:color="auto"/>
              <w:left w:val="single" w:sz="4" w:space="0" w:color="auto"/>
              <w:bottom w:val="single" w:sz="4" w:space="0" w:color="auto"/>
              <w:right w:val="single" w:sz="4" w:space="0" w:color="auto"/>
            </w:tcBorders>
            <w:vAlign w:val="center"/>
          </w:tcPr>
          <w:p w14:paraId="0AC4BC6A"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14:paraId="387CE4C2" w14:textId="77777777" w:rsidR="00CA1008" w:rsidRPr="00E31F6D" w:rsidRDefault="00CA1008" w:rsidP="00BD6C69">
            <w:pPr>
              <w:pStyle w:val="ConsPlusNormal"/>
              <w:jc w:val="center"/>
              <w:rPr>
                <w:rFonts w:ascii="Times New Roman" w:hAnsi="Times New Roman" w:cs="Times New Roman"/>
              </w:rPr>
            </w:pPr>
            <w:r w:rsidRPr="00E31F6D">
              <w:rPr>
                <w:rFonts w:ascii="Times New Roman" w:hAnsi="Times New Roman" w:cs="Times New Roman"/>
              </w:rPr>
              <w:t>-</w:t>
            </w:r>
          </w:p>
        </w:tc>
      </w:tr>
      <w:tr w:rsidR="00CA1008" w:rsidRPr="00E31F6D" w14:paraId="298D9F92"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59EA55B0"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0DE61D07"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травы</w:t>
            </w:r>
          </w:p>
        </w:tc>
        <w:tc>
          <w:tcPr>
            <w:tcW w:w="706" w:type="pct"/>
            <w:tcBorders>
              <w:top w:val="single" w:sz="4" w:space="0" w:color="auto"/>
              <w:left w:val="single" w:sz="4" w:space="0" w:color="auto"/>
              <w:bottom w:val="single" w:sz="4" w:space="0" w:color="auto"/>
              <w:right w:val="single" w:sz="4" w:space="0" w:color="auto"/>
            </w:tcBorders>
            <w:vAlign w:val="center"/>
          </w:tcPr>
          <w:p w14:paraId="4FF45216"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14:paraId="6AFDE6D6"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2732</w:t>
            </w:r>
          </w:p>
        </w:tc>
      </w:tr>
      <w:tr w:rsidR="00CA1008" w:rsidRPr="00E31F6D" w14:paraId="22B0001F"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392F7962"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6D507A2B"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б) медопродуктивность:</w:t>
            </w:r>
          </w:p>
        </w:tc>
        <w:tc>
          <w:tcPr>
            <w:tcW w:w="706" w:type="pct"/>
            <w:tcBorders>
              <w:top w:val="single" w:sz="4" w:space="0" w:color="auto"/>
              <w:left w:val="single" w:sz="4" w:space="0" w:color="auto"/>
              <w:bottom w:val="single" w:sz="4" w:space="0" w:color="auto"/>
              <w:right w:val="single" w:sz="4" w:space="0" w:color="auto"/>
            </w:tcBorders>
            <w:vAlign w:val="center"/>
          </w:tcPr>
          <w:p w14:paraId="436BAE18"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кг</w:t>
            </w:r>
          </w:p>
        </w:tc>
        <w:tc>
          <w:tcPr>
            <w:tcW w:w="1117" w:type="pct"/>
            <w:tcBorders>
              <w:top w:val="single" w:sz="4" w:space="0" w:color="auto"/>
              <w:left w:val="single" w:sz="4" w:space="0" w:color="auto"/>
              <w:bottom w:val="single" w:sz="4" w:space="0" w:color="auto"/>
              <w:right w:val="single" w:sz="4" w:space="0" w:color="auto"/>
            </w:tcBorders>
            <w:vAlign w:val="center"/>
          </w:tcPr>
          <w:p w14:paraId="1502ACE8"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6830</w:t>
            </w:r>
          </w:p>
        </w:tc>
      </w:tr>
      <w:tr w:rsidR="00CA1008" w:rsidRPr="00E31F6D" w14:paraId="4B08372B"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550175CF"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34116A28"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липа</w:t>
            </w:r>
          </w:p>
        </w:tc>
        <w:tc>
          <w:tcPr>
            <w:tcW w:w="706" w:type="pct"/>
            <w:tcBorders>
              <w:top w:val="single" w:sz="4" w:space="0" w:color="auto"/>
              <w:left w:val="single" w:sz="4" w:space="0" w:color="auto"/>
              <w:bottom w:val="single" w:sz="4" w:space="0" w:color="auto"/>
              <w:right w:val="single" w:sz="4" w:space="0" w:color="auto"/>
            </w:tcBorders>
            <w:vAlign w:val="center"/>
          </w:tcPr>
          <w:p w14:paraId="1B223FD9"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кг/га</w:t>
            </w:r>
          </w:p>
        </w:tc>
        <w:tc>
          <w:tcPr>
            <w:tcW w:w="1117" w:type="pct"/>
            <w:tcBorders>
              <w:top w:val="single" w:sz="4" w:space="0" w:color="auto"/>
              <w:left w:val="single" w:sz="4" w:space="0" w:color="auto"/>
              <w:bottom w:val="single" w:sz="4" w:space="0" w:color="auto"/>
              <w:right w:val="single" w:sz="4" w:space="0" w:color="auto"/>
            </w:tcBorders>
            <w:vAlign w:val="center"/>
          </w:tcPr>
          <w:p w14:paraId="0BF82DF8"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500</w:t>
            </w:r>
          </w:p>
        </w:tc>
      </w:tr>
      <w:tr w:rsidR="00CA1008" w:rsidRPr="00E31F6D" w14:paraId="4877C96C"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15394FAE"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52B27EA2"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травы</w:t>
            </w:r>
          </w:p>
        </w:tc>
        <w:tc>
          <w:tcPr>
            <w:tcW w:w="706" w:type="pct"/>
            <w:tcBorders>
              <w:top w:val="single" w:sz="4" w:space="0" w:color="auto"/>
              <w:left w:val="single" w:sz="4" w:space="0" w:color="auto"/>
              <w:bottom w:val="single" w:sz="4" w:space="0" w:color="auto"/>
              <w:right w:val="single" w:sz="4" w:space="0" w:color="auto"/>
            </w:tcBorders>
            <w:vAlign w:val="center"/>
          </w:tcPr>
          <w:p w14:paraId="24B0DE13"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кг/га</w:t>
            </w:r>
          </w:p>
        </w:tc>
        <w:tc>
          <w:tcPr>
            <w:tcW w:w="1117" w:type="pct"/>
            <w:tcBorders>
              <w:top w:val="single" w:sz="4" w:space="0" w:color="auto"/>
              <w:left w:val="single" w:sz="4" w:space="0" w:color="auto"/>
              <w:bottom w:val="single" w:sz="4" w:space="0" w:color="auto"/>
              <w:right w:val="single" w:sz="4" w:space="0" w:color="auto"/>
            </w:tcBorders>
            <w:vAlign w:val="center"/>
          </w:tcPr>
          <w:p w14:paraId="304454D9"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25</w:t>
            </w:r>
          </w:p>
        </w:tc>
      </w:tr>
      <w:tr w:rsidR="00CA1008" w:rsidRPr="00E31F6D" w14:paraId="6D190AEA" w14:textId="77777777"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14:paraId="3676FDBD" w14:textId="77777777" w:rsidR="00CA1008" w:rsidRPr="00E31F6D"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14:paraId="0DF11CC5"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в) возможное к содержанию количество пчелосемей</w:t>
            </w:r>
          </w:p>
        </w:tc>
        <w:tc>
          <w:tcPr>
            <w:tcW w:w="706" w:type="pct"/>
            <w:tcBorders>
              <w:top w:val="single" w:sz="4" w:space="0" w:color="auto"/>
              <w:left w:val="single" w:sz="4" w:space="0" w:color="auto"/>
              <w:bottom w:val="single" w:sz="4" w:space="0" w:color="auto"/>
              <w:right w:val="single" w:sz="4" w:space="0" w:color="auto"/>
            </w:tcBorders>
            <w:vAlign w:val="center"/>
          </w:tcPr>
          <w:p w14:paraId="75E974A0"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количество пчелосемей</w:t>
            </w:r>
          </w:p>
        </w:tc>
        <w:tc>
          <w:tcPr>
            <w:tcW w:w="1117" w:type="pct"/>
            <w:tcBorders>
              <w:top w:val="single" w:sz="4" w:space="0" w:color="auto"/>
              <w:left w:val="single" w:sz="4" w:space="0" w:color="auto"/>
              <w:bottom w:val="single" w:sz="4" w:space="0" w:color="auto"/>
              <w:right w:val="single" w:sz="4" w:space="0" w:color="auto"/>
            </w:tcBorders>
            <w:vAlign w:val="center"/>
          </w:tcPr>
          <w:p w14:paraId="182C0DC5"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541</w:t>
            </w:r>
          </w:p>
        </w:tc>
      </w:tr>
      <w:tr w:rsidR="00CA1008" w:rsidRPr="00E31F6D" w14:paraId="572BEC6C"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74C4B6BB"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5.</w:t>
            </w:r>
          </w:p>
        </w:tc>
        <w:tc>
          <w:tcPr>
            <w:tcW w:w="2912" w:type="pct"/>
            <w:tcBorders>
              <w:top w:val="single" w:sz="4" w:space="0" w:color="auto"/>
              <w:left w:val="single" w:sz="4" w:space="0" w:color="auto"/>
              <w:bottom w:val="single" w:sz="4" w:space="0" w:color="auto"/>
              <w:right w:val="single" w:sz="4" w:space="0" w:color="auto"/>
            </w:tcBorders>
            <w:vAlign w:val="center"/>
          </w:tcPr>
          <w:p w14:paraId="39A30A5C"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Северное оленеводство</w:t>
            </w:r>
          </w:p>
        </w:tc>
        <w:tc>
          <w:tcPr>
            <w:tcW w:w="706" w:type="pct"/>
            <w:tcBorders>
              <w:top w:val="single" w:sz="4" w:space="0" w:color="auto"/>
              <w:left w:val="single" w:sz="4" w:space="0" w:color="auto"/>
              <w:bottom w:val="single" w:sz="4" w:space="0" w:color="auto"/>
              <w:right w:val="single" w:sz="4" w:space="0" w:color="auto"/>
            </w:tcBorders>
            <w:vAlign w:val="center"/>
          </w:tcPr>
          <w:p w14:paraId="3ED150F3"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га/голов</w:t>
            </w:r>
          </w:p>
        </w:tc>
        <w:tc>
          <w:tcPr>
            <w:tcW w:w="1117" w:type="pct"/>
            <w:tcBorders>
              <w:top w:val="single" w:sz="4" w:space="0" w:color="auto"/>
              <w:left w:val="single" w:sz="4" w:space="0" w:color="auto"/>
              <w:bottom w:val="single" w:sz="4" w:space="0" w:color="auto"/>
              <w:right w:val="single" w:sz="4" w:space="0" w:color="auto"/>
            </w:tcBorders>
            <w:vAlign w:val="center"/>
          </w:tcPr>
          <w:p w14:paraId="7F1B58D5"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не ведется</w:t>
            </w:r>
          </w:p>
        </w:tc>
      </w:tr>
      <w:tr w:rsidR="00CA1008" w:rsidRPr="00E31F6D" w14:paraId="3628C047"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4B19CD9D"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6.</w:t>
            </w:r>
          </w:p>
        </w:tc>
        <w:tc>
          <w:tcPr>
            <w:tcW w:w="2912" w:type="pct"/>
            <w:tcBorders>
              <w:top w:val="single" w:sz="4" w:space="0" w:color="auto"/>
              <w:left w:val="single" w:sz="4" w:space="0" w:color="auto"/>
              <w:bottom w:val="single" w:sz="4" w:space="0" w:color="auto"/>
              <w:right w:val="single" w:sz="4" w:space="0" w:color="auto"/>
            </w:tcBorders>
            <w:vAlign w:val="center"/>
          </w:tcPr>
          <w:p w14:paraId="37F1ECD5"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Выращивание сельскохозяйственных культур</w:t>
            </w:r>
          </w:p>
        </w:tc>
        <w:tc>
          <w:tcPr>
            <w:tcW w:w="706" w:type="pct"/>
            <w:tcBorders>
              <w:top w:val="single" w:sz="4" w:space="0" w:color="auto"/>
              <w:left w:val="single" w:sz="4" w:space="0" w:color="auto"/>
              <w:bottom w:val="single" w:sz="4" w:space="0" w:color="auto"/>
              <w:right w:val="single" w:sz="4" w:space="0" w:color="auto"/>
            </w:tcBorders>
            <w:vAlign w:val="center"/>
          </w:tcPr>
          <w:p w14:paraId="57177754"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14:paraId="3A49A416" w14:textId="77777777" w:rsidR="00CA1008" w:rsidRPr="00E31F6D" w:rsidRDefault="00CA1008" w:rsidP="00BD6C69">
            <w:pPr>
              <w:pStyle w:val="ConsPlusNormal"/>
              <w:jc w:val="center"/>
              <w:rPr>
                <w:rFonts w:ascii="Times New Roman" w:hAnsi="Times New Roman" w:cs="Times New Roman"/>
              </w:rPr>
            </w:pPr>
            <w:r w:rsidRPr="00E31F6D">
              <w:rPr>
                <w:rFonts w:ascii="Times New Roman" w:hAnsi="Times New Roman" w:cs="Times New Roman"/>
              </w:rPr>
              <w:t>-</w:t>
            </w:r>
          </w:p>
        </w:tc>
      </w:tr>
      <w:tr w:rsidR="00CA1008" w:rsidRPr="00E31F6D" w14:paraId="1FA8E53A" w14:textId="77777777"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14:paraId="546526EE"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7.</w:t>
            </w:r>
          </w:p>
        </w:tc>
        <w:tc>
          <w:tcPr>
            <w:tcW w:w="2912" w:type="pct"/>
            <w:tcBorders>
              <w:top w:val="single" w:sz="4" w:space="0" w:color="auto"/>
              <w:left w:val="single" w:sz="4" w:space="0" w:color="auto"/>
              <w:bottom w:val="single" w:sz="4" w:space="0" w:color="auto"/>
              <w:right w:val="single" w:sz="4" w:space="0" w:color="auto"/>
            </w:tcBorders>
            <w:vAlign w:val="center"/>
          </w:tcPr>
          <w:p w14:paraId="479348B6" w14:textId="77777777" w:rsidR="00CA1008" w:rsidRPr="00E31F6D" w:rsidRDefault="00CA1008" w:rsidP="00BD6C69">
            <w:pPr>
              <w:pStyle w:val="ConsPlusNormal"/>
              <w:rPr>
                <w:rFonts w:ascii="Times New Roman" w:hAnsi="Times New Roman" w:cs="Times New Roman"/>
              </w:rPr>
            </w:pPr>
            <w:r w:rsidRPr="00E31F6D">
              <w:rPr>
                <w:rFonts w:ascii="Times New Roman" w:hAnsi="Times New Roman" w:cs="Times New Roman"/>
              </w:rPr>
              <w:t>Иная сельскохозяйственная деятельность</w:t>
            </w:r>
          </w:p>
        </w:tc>
        <w:tc>
          <w:tcPr>
            <w:tcW w:w="706" w:type="pct"/>
            <w:tcBorders>
              <w:top w:val="single" w:sz="4" w:space="0" w:color="auto"/>
              <w:left w:val="single" w:sz="4" w:space="0" w:color="auto"/>
              <w:bottom w:val="single" w:sz="4" w:space="0" w:color="auto"/>
              <w:right w:val="single" w:sz="4" w:space="0" w:color="auto"/>
            </w:tcBorders>
            <w:vAlign w:val="center"/>
          </w:tcPr>
          <w:p w14:paraId="78593632" w14:textId="77777777" w:rsidR="00CA1008" w:rsidRPr="00E31F6D" w:rsidRDefault="00CA1008" w:rsidP="00BD6C69">
            <w:pPr>
              <w:pStyle w:val="ConsPlusNormal"/>
              <w:jc w:val="center"/>
              <w:rPr>
                <w:rFonts w:ascii="Times New Roman" w:hAnsi="Times New Roman" w:cs="Times New Roman"/>
              </w:rPr>
            </w:pPr>
            <w:r w:rsidRPr="00E31F6D">
              <w:rPr>
                <w:rFonts w:ascii="Times New Roman" w:hAnsi="Times New Roman" w:cs="Times New Roman"/>
              </w:rPr>
              <w:t>-</w:t>
            </w:r>
          </w:p>
        </w:tc>
        <w:tc>
          <w:tcPr>
            <w:tcW w:w="1117" w:type="pct"/>
            <w:tcBorders>
              <w:top w:val="single" w:sz="4" w:space="0" w:color="auto"/>
              <w:left w:val="single" w:sz="4" w:space="0" w:color="auto"/>
              <w:bottom w:val="single" w:sz="4" w:space="0" w:color="auto"/>
              <w:right w:val="single" w:sz="4" w:space="0" w:color="auto"/>
            </w:tcBorders>
            <w:vAlign w:val="center"/>
          </w:tcPr>
          <w:p w14:paraId="11811254" w14:textId="77777777" w:rsidR="00CA1008" w:rsidRPr="00E31F6D" w:rsidRDefault="00CA1008" w:rsidP="00BD6C69">
            <w:pPr>
              <w:pStyle w:val="ConsPlusNormal"/>
              <w:jc w:val="center"/>
              <w:rPr>
                <w:rFonts w:ascii="Times New Roman" w:hAnsi="Times New Roman" w:cs="Times New Roman"/>
              </w:rPr>
            </w:pPr>
            <w:r w:rsidRPr="00E31F6D">
              <w:rPr>
                <w:rFonts w:ascii="Times New Roman" w:hAnsi="Times New Roman" w:cs="Times New Roman"/>
              </w:rPr>
              <w:t>-</w:t>
            </w:r>
          </w:p>
        </w:tc>
      </w:tr>
    </w:tbl>
    <w:p w14:paraId="2D6EAB34" w14:textId="77777777" w:rsidR="00B67068" w:rsidRPr="00E31F6D" w:rsidRDefault="00B67068" w:rsidP="007D3DD3">
      <w:pPr>
        <w:pStyle w:val="ConsPlusNormal"/>
        <w:ind w:firstLine="540"/>
        <w:jc w:val="both"/>
        <w:rPr>
          <w:rFonts w:ascii="Times New Roman" w:hAnsi="Times New Roman" w:cs="Times New Roman"/>
          <w:sz w:val="24"/>
          <w:szCs w:val="24"/>
        </w:rPr>
      </w:pPr>
    </w:p>
    <w:p w14:paraId="09AAA829" w14:textId="77777777" w:rsidR="00B67068" w:rsidRPr="00E31F6D" w:rsidRDefault="00B67068" w:rsidP="00CF234B">
      <w:pPr>
        <w:pStyle w:val="02"/>
      </w:pPr>
      <w:bookmarkStart w:id="193" w:name="_Toc507120284"/>
      <w:bookmarkStart w:id="194" w:name="_Toc517537998"/>
      <w:bookmarkStart w:id="195" w:name="_Toc520105973"/>
      <w:bookmarkStart w:id="196" w:name="_Toc127174619"/>
      <w:r w:rsidRPr="00E31F6D">
        <w:t>Нормативы, параметры и сроки использования лесов</w:t>
      </w:r>
      <w:bookmarkEnd w:id="193"/>
      <w:r w:rsidR="002C35CA" w:rsidRPr="00E31F6D">
        <w:t xml:space="preserve"> </w:t>
      </w:r>
      <w:r w:rsidRPr="00E31F6D">
        <w:t xml:space="preserve">для осуществления </w:t>
      </w:r>
      <w:r w:rsidR="00C60834" w:rsidRPr="00E31F6D">
        <w:br/>
      </w:r>
      <w:r w:rsidRPr="00E31F6D">
        <w:t>научно-исследовательской деятельности,</w:t>
      </w:r>
      <w:r w:rsidR="002C35CA" w:rsidRPr="00E31F6D">
        <w:t xml:space="preserve"> </w:t>
      </w:r>
      <w:r w:rsidRPr="00E31F6D">
        <w:t>образовательной деятельности</w:t>
      </w:r>
      <w:bookmarkEnd w:id="194"/>
      <w:bookmarkEnd w:id="195"/>
      <w:bookmarkEnd w:id="196"/>
    </w:p>
    <w:p w14:paraId="7301DE32" w14:textId="77777777" w:rsidR="00B67068" w:rsidRPr="00E31F6D" w:rsidRDefault="00B67068" w:rsidP="007D3DD3">
      <w:pPr>
        <w:pStyle w:val="ConsPlusNormal"/>
        <w:ind w:firstLine="540"/>
        <w:jc w:val="both"/>
        <w:rPr>
          <w:rFonts w:ascii="Times New Roman" w:hAnsi="Times New Roman" w:cs="Times New Roman"/>
          <w:sz w:val="24"/>
          <w:szCs w:val="24"/>
        </w:rPr>
      </w:pPr>
    </w:p>
    <w:p w14:paraId="29B611F0" w14:textId="77777777" w:rsidR="00B67068" w:rsidRPr="00E31F6D" w:rsidRDefault="00B67068" w:rsidP="00A45F4F">
      <w:pPr>
        <w:pStyle w:val="095"/>
      </w:pPr>
      <w:r w:rsidRPr="00E31F6D">
        <w:t xml:space="preserve">В соответствии со </w:t>
      </w:r>
      <w:hyperlink r:id="rId133" w:tooltip="&quot;Лесной кодекс Российской Федерации&quot; от 04.12.2006 N 200-ФЗ (ред. от 29.12.2017){КонсультантПлюс}" w:history="1">
        <w:r w:rsidRPr="00E31F6D">
          <w:t>статьей 40</w:t>
        </w:r>
      </w:hyperlink>
      <w:r w:rsidRPr="00E31F6D">
        <w:t xml:space="preserve"> Лесно</w:t>
      </w:r>
      <w:r w:rsidR="00665EA5" w:rsidRPr="00E31F6D">
        <w:t>го кодекса</w:t>
      </w:r>
      <w:r w:rsidRPr="00E31F6D">
        <w:t>:</w:t>
      </w:r>
    </w:p>
    <w:p w14:paraId="48DADBB6" w14:textId="77777777" w:rsidR="00B67068" w:rsidRPr="00E31F6D" w:rsidRDefault="00B67068" w:rsidP="00A45F4F">
      <w:pPr>
        <w:pStyle w:val="095"/>
      </w:pPr>
      <w:r w:rsidRPr="00E31F6D">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14:paraId="0F2B9F73" w14:textId="77777777" w:rsidR="00B67068" w:rsidRPr="00E31F6D" w:rsidRDefault="00B67068" w:rsidP="00A45F4F">
      <w:pPr>
        <w:pStyle w:val="095"/>
      </w:pPr>
      <w:r w:rsidRPr="00E31F6D">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14:paraId="1790B973" w14:textId="77777777" w:rsidR="000256C4" w:rsidRPr="00E31F6D" w:rsidRDefault="00B67068" w:rsidP="00A45F4F">
      <w:pPr>
        <w:pStyle w:val="095"/>
      </w:pPr>
      <w:r w:rsidRPr="00E31F6D">
        <w:t xml:space="preserve">3. </w:t>
      </w:r>
      <w:hyperlink r:id="rId134" w:tooltip="Приказ Рослесхоза от 23.12.2011 N 548 &quot;Об утверждении Правил использования лесов для осуществления научно-исследовательской деятельности, образовательной деятельности&quot; (Зарегистрировано в Минюсте РФ 15.03.2012 N 23497){КонсультантПлюс}" w:history="1">
        <w:r w:rsidRPr="00E31F6D">
          <w:t>Правила</w:t>
        </w:r>
      </w:hyperlink>
      <w:r w:rsidRPr="00E31F6D">
        <w:t xml:space="preserve"> использования лесов для осуществления научно-исследовательской деятельности, образовательной деятельности утверждены </w:t>
      </w:r>
      <w:r w:rsidR="000256C4" w:rsidRPr="00E31F6D">
        <w:t xml:space="preserve">приказом Министерства природных ресурсов </w:t>
      </w:r>
      <w:r w:rsidR="002C35CA" w:rsidRPr="00E31F6D">
        <w:br/>
      </w:r>
      <w:r w:rsidR="000256C4" w:rsidRPr="00E31F6D">
        <w:t>и экологии Российской Федерации от 27.07.2020 № 487 «Об утверждении Правил использования лесов для осуществления научно-исследовательской деятельности, образовательной деятельности».</w:t>
      </w:r>
    </w:p>
    <w:p w14:paraId="26272CDF" w14:textId="77777777" w:rsidR="00B67068" w:rsidRPr="00E31F6D" w:rsidRDefault="00B67068" w:rsidP="00A45F4F">
      <w:pPr>
        <w:pStyle w:val="095"/>
      </w:pPr>
      <w:r w:rsidRPr="00E31F6D">
        <w:t xml:space="preserve">Использование лесов для осуществления научно-исследовательской деятельности включает </w:t>
      </w:r>
      <w:r w:rsidR="002C35CA" w:rsidRPr="00E31F6D">
        <w:br/>
      </w:r>
      <w:r w:rsidRPr="00E31F6D">
        <w:t xml:space="preserve">в себя осуществление экспериментальной или теоретической деятельности, направленной </w:t>
      </w:r>
      <w:r w:rsidR="002C35CA" w:rsidRPr="00E31F6D">
        <w:br/>
      </w:r>
      <w:r w:rsidRPr="00E31F6D">
        <w:t xml:space="preserve">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w:t>
      </w:r>
      <w:r w:rsidR="002C35CA" w:rsidRPr="00E31F6D">
        <w:br/>
      </w:r>
      <w:r w:rsidRPr="00E31F6D">
        <w:t>и воспроизводства лесов.</w:t>
      </w:r>
    </w:p>
    <w:p w14:paraId="47F1346A" w14:textId="77777777" w:rsidR="00B67068" w:rsidRPr="00E31F6D" w:rsidRDefault="00B67068" w:rsidP="00A45F4F">
      <w:pPr>
        <w:pStyle w:val="095"/>
      </w:pPr>
      <w:r w:rsidRPr="00E31F6D">
        <w:t xml:space="preserve">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w:t>
      </w:r>
      <w:r w:rsidR="002C35CA" w:rsidRPr="00E31F6D">
        <w:br/>
      </w:r>
      <w:r w:rsidRPr="00E31F6D">
        <w:t>для закрепления на практике у обучающихся специальных знаний и навыков.</w:t>
      </w:r>
    </w:p>
    <w:p w14:paraId="0B749257" w14:textId="77777777" w:rsidR="00B67068" w:rsidRPr="00E31F6D" w:rsidRDefault="00B67068" w:rsidP="00A45F4F">
      <w:pPr>
        <w:pStyle w:val="095"/>
      </w:pPr>
      <w:r w:rsidRPr="00E31F6D">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14:paraId="121EC031" w14:textId="77777777" w:rsidR="00B67068" w:rsidRPr="00E31F6D" w:rsidRDefault="00B67068" w:rsidP="00A45F4F">
      <w:pPr>
        <w:pStyle w:val="095"/>
      </w:pPr>
      <w:r w:rsidRPr="00E31F6D">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14:paraId="40BFCE33" w14:textId="77777777" w:rsidR="00B67068" w:rsidRPr="00E31F6D" w:rsidRDefault="00B67068" w:rsidP="00A45F4F">
      <w:pPr>
        <w:pStyle w:val="095"/>
      </w:pPr>
      <w:r w:rsidRPr="00E31F6D">
        <w:t>- осуществлять использование лесов в соответствии с условиями договора аренды лесного участка;</w:t>
      </w:r>
    </w:p>
    <w:p w14:paraId="19564F6C" w14:textId="77777777" w:rsidR="00B67068" w:rsidRPr="00E31F6D" w:rsidRDefault="00B67068" w:rsidP="00A45F4F">
      <w:pPr>
        <w:pStyle w:val="095"/>
      </w:pPr>
      <w:r w:rsidRPr="00E31F6D">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14:paraId="1F31B45C" w14:textId="77777777" w:rsidR="00B67068" w:rsidRPr="00E31F6D" w:rsidRDefault="00B67068" w:rsidP="00A45F4F">
      <w:pPr>
        <w:pStyle w:val="095"/>
      </w:pPr>
      <w:r w:rsidRPr="00E31F6D">
        <w:t>- осуществлять рубку лесных насаждений в научных и образовательных целях;</w:t>
      </w:r>
    </w:p>
    <w:p w14:paraId="50E0E3E5" w14:textId="77777777" w:rsidR="00B67068" w:rsidRPr="00E31F6D" w:rsidRDefault="00B67068" w:rsidP="00A45F4F">
      <w:pPr>
        <w:pStyle w:val="095"/>
      </w:pPr>
      <w:r w:rsidRPr="00E31F6D">
        <w:t xml:space="preserve">- создавать согласно </w:t>
      </w:r>
      <w:hyperlink r:id="rId135" w:tooltip="&quot;Лесной кодекс Российской Федерации&quot; от 04.12.2006 N 200-ФЗ (ред. от 29.12.2017){КонсультантПлюс}" w:history="1">
        <w:r w:rsidRPr="00E31F6D">
          <w:t>статьи 13</w:t>
        </w:r>
      </w:hyperlink>
      <w:r w:rsidR="00AE6763" w:rsidRPr="00E31F6D">
        <w:t xml:space="preserve"> Лесного кодекса</w:t>
      </w:r>
      <w:r w:rsidRPr="00E31F6D">
        <w:t xml:space="preserve"> лесную инфраструктуру (лесные дороги, лесные склады и другую);</w:t>
      </w:r>
    </w:p>
    <w:p w14:paraId="5E93A40D" w14:textId="77777777" w:rsidR="00B67068" w:rsidRPr="00E31F6D" w:rsidRDefault="00B67068" w:rsidP="00A45F4F">
      <w:pPr>
        <w:pStyle w:val="095"/>
      </w:pPr>
      <w:r w:rsidRPr="00E31F6D">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14:paraId="61097B16" w14:textId="77777777" w:rsidR="00B67068" w:rsidRPr="00E31F6D" w:rsidRDefault="00B67068" w:rsidP="00A45F4F">
      <w:pPr>
        <w:pStyle w:val="095"/>
      </w:pPr>
      <w:r w:rsidRPr="00E31F6D">
        <w:t>- проводить испытания химических, биологических и иных средств для изучения их влияния на экологическую систему леса;</w:t>
      </w:r>
    </w:p>
    <w:p w14:paraId="43C3D834" w14:textId="77777777" w:rsidR="00B67068" w:rsidRPr="00E31F6D" w:rsidRDefault="00B67068" w:rsidP="00A45F4F">
      <w:pPr>
        <w:pStyle w:val="095"/>
      </w:pPr>
      <w:r w:rsidRPr="00E31F6D">
        <w:t>- создавать и использовать объекты научной и учебно-практической базы;</w:t>
      </w:r>
    </w:p>
    <w:p w14:paraId="4B4A1B3B" w14:textId="77777777" w:rsidR="00B67068" w:rsidRPr="00E31F6D" w:rsidRDefault="00B67068" w:rsidP="00A45F4F">
      <w:pPr>
        <w:pStyle w:val="095"/>
      </w:pPr>
      <w:r w:rsidRPr="00E31F6D">
        <w:t>- иметь другие права, если их реализация не противоречит требованиям законодательства Российской Федерации.</w:t>
      </w:r>
    </w:p>
    <w:p w14:paraId="75038630" w14:textId="77777777" w:rsidR="00B67068" w:rsidRPr="00E31F6D" w:rsidRDefault="00B67068" w:rsidP="00A45F4F">
      <w:pPr>
        <w:pStyle w:val="095"/>
      </w:pPr>
      <w:r w:rsidRPr="00E31F6D">
        <w:t xml:space="preserve">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w:t>
      </w:r>
      <w:r w:rsidR="002C35CA" w:rsidRPr="00E31F6D">
        <w:br/>
      </w:r>
      <w:r w:rsidRPr="00E31F6D">
        <w:t>и образовательной деятельности, обязаны:</w:t>
      </w:r>
    </w:p>
    <w:p w14:paraId="233FE4E3" w14:textId="77777777" w:rsidR="00B67068" w:rsidRPr="00E31F6D" w:rsidRDefault="00B67068" w:rsidP="00A45F4F">
      <w:pPr>
        <w:pStyle w:val="095"/>
      </w:pPr>
      <w:r w:rsidRPr="00E31F6D">
        <w:t>- составлять проект</w:t>
      </w:r>
      <w:r w:rsidR="00521175" w:rsidRPr="00E31F6D">
        <w:t xml:space="preserve"> освоения лесов в </w:t>
      </w:r>
      <w:r w:rsidR="002C35CA" w:rsidRPr="00E31F6D">
        <w:t>соответствии статьей</w:t>
      </w:r>
      <w:r w:rsidRPr="00E31F6D">
        <w:t xml:space="preserve"> Лесн</w:t>
      </w:r>
      <w:r w:rsidR="00665EA5" w:rsidRPr="00E31F6D">
        <w:t>ого кодекса</w:t>
      </w:r>
      <w:r w:rsidRPr="00E31F6D">
        <w:t>;</w:t>
      </w:r>
    </w:p>
    <w:p w14:paraId="653C9F45" w14:textId="77777777" w:rsidR="00B67068" w:rsidRPr="00E31F6D" w:rsidRDefault="00B67068" w:rsidP="00A45F4F">
      <w:pPr>
        <w:pStyle w:val="095"/>
      </w:pPr>
      <w:r w:rsidRPr="00E31F6D">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14:paraId="61B70CDB" w14:textId="77777777" w:rsidR="00B67068" w:rsidRPr="00E31F6D" w:rsidRDefault="00B67068" w:rsidP="00A45F4F">
      <w:pPr>
        <w:pStyle w:val="095"/>
      </w:pPr>
      <w:r w:rsidRPr="00E31F6D">
        <w:t xml:space="preserve">-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w:t>
      </w:r>
      <w:r w:rsidR="002C35CA" w:rsidRPr="00E31F6D">
        <w:br/>
      </w:r>
      <w:r w:rsidRPr="00E31F6D">
        <w:t>на последующее воспроизводство лесов, а также на состояние водных и других природных объектов;</w:t>
      </w:r>
    </w:p>
    <w:p w14:paraId="467511E3" w14:textId="77777777" w:rsidR="00B67068" w:rsidRPr="00E31F6D" w:rsidRDefault="00B67068" w:rsidP="00A45F4F">
      <w:pPr>
        <w:pStyle w:val="095"/>
      </w:pPr>
      <w:r w:rsidRPr="00E31F6D">
        <w:t xml:space="preserve">- соблюдать </w:t>
      </w:r>
      <w:hyperlink r:id="rId136" w:tooltip="Постановление Правительства РФ от 30.06.2007 N 417 (ред. от 18.08.2016) &quot;Об утверждении Правил пожарной безопасности в лесах&quot;{КонсультантПлюс}" w:history="1">
        <w:r w:rsidRPr="00E31F6D">
          <w:t>Правила</w:t>
        </w:r>
      </w:hyperlink>
      <w:r w:rsidRPr="00E31F6D">
        <w:t xml:space="preserve"> пожарной безопасности в лесах и </w:t>
      </w:r>
      <w:hyperlink r:id="rId137"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31F6D">
          <w:t>Правила</w:t>
        </w:r>
      </w:hyperlink>
      <w:r w:rsidRPr="00E31F6D">
        <w:t xml:space="preserve"> санитарной безопасности </w:t>
      </w:r>
      <w:r w:rsidR="002C35CA" w:rsidRPr="00E31F6D">
        <w:br/>
      </w:r>
      <w:r w:rsidRPr="00E31F6D">
        <w:t>в лесах;</w:t>
      </w:r>
    </w:p>
    <w:p w14:paraId="143C13A0" w14:textId="77777777" w:rsidR="00B67068" w:rsidRPr="00E31F6D" w:rsidRDefault="00521175" w:rsidP="00A45F4F">
      <w:pPr>
        <w:pStyle w:val="095"/>
      </w:pPr>
      <w:r w:rsidRPr="00E31F6D">
        <w:t>- в соответствии</w:t>
      </w:r>
      <w:hyperlink r:id="rId138" w:tooltip="&quot;Лесной кодекс Российской Федерации&quot; от 04.12.2006 N 200-ФЗ (ред. от 29.12.2017){КонсультантПлюс}" w:history="1">
        <w:r w:rsidR="00B67068" w:rsidRPr="00E31F6D">
          <w:t xml:space="preserve"> статьи 26</w:t>
        </w:r>
      </w:hyperlink>
      <w:r w:rsidR="00B67068" w:rsidRPr="00E31F6D">
        <w:t xml:space="preserve"> Лесн</w:t>
      </w:r>
      <w:r w:rsidR="00665EA5" w:rsidRPr="00E31F6D">
        <w:t>ого</w:t>
      </w:r>
      <w:r w:rsidR="00AE6763" w:rsidRPr="00E31F6D">
        <w:t xml:space="preserve"> </w:t>
      </w:r>
      <w:r w:rsidR="00665EA5" w:rsidRPr="00E31F6D">
        <w:t>кодекса</w:t>
      </w:r>
      <w:r w:rsidRPr="00E31F6D">
        <w:t xml:space="preserve"> </w:t>
      </w:r>
      <w:r w:rsidR="00B67068" w:rsidRPr="00E31F6D">
        <w:t>подавать ежегодно лесную декларацию;</w:t>
      </w:r>
    </w:p>
    <w:p w14:paraId="5FC992A7" w14:textId="77777777" w:rsidR="00B67068" w:rsidRPr="00E31F6D" w:rsidRDefault="00521175" w:rsidP="00A45F4F">
      <w:pPr>
        <w:pStyle w:val="095"/>
      </w:pPr>
      <w:r w:rsidRPr="00E31F6D">
        <w:t>- в соответствии</w:t>
      </w:r>
      <w:hyperlink r:id="rId139" w:tooltip="&quot;Лесной кодекс Российской Федерации&quot; от 04.12.2006 N 200-ФЗ (ред. от 29.12.2017){КонсультантПлюс}" w:history="1">
        <w:r w:rsidR="00B67068" w:rsidRPr="00E31F6D">
          <w:t xml:space="preserve"> статьи 49</w:t>
        </w:r>
      </w:hyperlink>
      <w:r w:rsidR="00B67068" w:rsidRPr="00E31F6D">
        <w:t xml:space="preserve"> Лесн</w:t>
      </w:r>
      <w:r w:rsidR="00665EA5" w:rsidRPr="00E31F6D">
        <w:t>ого кодекса</w:t>
      </w:r>
      <w:r w:rsidRPr="00E31F6D">
        <w:t xml:space="preserve"> </w:t>
      </w:r>
      <w:r w:rsidR="00B67068" w:rsidRPr="00E31F6D">
        <w:t>представлять отчет об использовании лесов;</w:t>
      </w:r>
    </w:p>
    <w:p w14:paraId="530BECFB" w14:textId="77777777" w:rsidR="00B67068" w:rsidRPr="00E31F6D" w:rsidRDefault="00521175" w:rsidP="00A45F4F">
      <w:pPr>
        <w:pStyle w:val="095"/>
      </w:pPr>
      <w:r w:rsidRPr="00E31F6D">
        <w:t>- в соответствии</w:t>
      </w:r>
      <w:hyperlink r:id="rId140" w:tooltip="&quot;Лесной кодекс Российской Федерации&quot; от 04.12.2006 N 200-ФЗ (ред. от 29.12.2017){КонсультантПлюс}" w:history="1">
        <w:r w:rsidR="00B67068" w:rsidRPr="00E31F6D">
          <w:t xml:space="preserve"> статьи 60</w:t>
        </w:r>
      </w:hyperlink>
      <w:r w:rsidR="00B67068" w:rsidRPr="00E31F6D">
        <w:t xml:space="preserve"> Лесн</w:t>
      </w:r>
      <w:r w:rsidR="00665EA5" w:rsidRPr="00E31F6D">
        <w:t>ого кодекса</w:t>
      </w:r>
      <w:r w:rsidR="00B67068" w:rsidRPr="00E31F6D">
        <w:t xml:space="preserve"> представлять отчет об охране и о защите лесов;</w:t>
      </w:r>
    </w:p>
    <w:p w14:paraId="0B8F2AA2" w14:textId="77777777" w:rsidR="00B67068" w:rsidRPr="00E31F6D" w:rsidRDefault="00521175" w:rsidP="00A45F4F">
      <w:pPr>
        <w:pStyle w:val="095"/>
      </w:pPr>
      <w:r w:rsidRPr="00E31F6D">
        <w:t xml:space="preserve">- в соответствии </w:t>
      </w:r>
      <w:hyperlink r:id="rId141" w:tooltip="&quot;Лесной кодекс Российской Федерации&quot; от 04.12.2006 N 200-ФЗ (ред. от 29.12.2017){КонсультантПлюс}" w:history="1">
        <w:r w:rsidR="00B67068" w:rsidRPr="00E31F6D">
          <w:t xml:space="preserve"> статьи 91</w:t>
        </w:r>
      </w:hyperlink>
      <w:r w:rsidR="00B67068" w:rsidRPr="00E31F6D">
        <w:t xml:space="preserve"> Лесн</w:t>
      </w:r>
      <w:r w:rsidR="00665EA5" w:rsidRPr="00E31F6D">
        <w:t>ого кодекса</w:t>
      </w:r>
      <w:r w:rsidR="00B67068" w:rsidRPr="00E31F6D">
        <w:t xml:space="preserve"> представлять в государственный лесной реестр </w:t>
      </w:r>
      <w:r w:rsidR="002C35CA" w:rsidRPr="00E31F6D">
        <w:br/>
      </w:r>
      <w:r w:rsidR="00B67068" w:rsidRPr="00E31F6D">
        <w:t xml:space="preserve">в установленном порядке документированную информацию, предусмотренную </w:t>
      </w:r>
      <w:hyperlink r:id="rId142" w:tooltip="&quot;Лесной кодекс Российской Федерации&quot; от 04.12.2006 N 200-ФЗ (ред. от 29.12.2017){КонсультантПлюс}" w:history="1">
        <w:r w:rsidR="00B67068" w:rsidRPr="00E31F6D">
          <w:t xml:space="preserve"> стать</w:t>
        </w:r>
        <w:r w:rsidRPr="00E31F6D">
          <w:t>ей</w:t>
        </w:r>
        <w:r w:rsidR="00B67068" w:rsidRPr="00E31F6D">
          <w:t xml:space="preserve"> 91</w:t>
        </w:r>
      </w:hyperlink>
      <w:r w:rsidR="00B67068" w:rsidRPr="00E31F6D">
        <w:t xml:space="preserve"> Лесн</w:t>
      </w:r>
      <w:r w:rsidR="00665EA5" w:rsidRPr="00E31F6D">
        <w:t>ого кодекса</w:t>
      </w:r>
      <w:r w:rsidRPr="00E31F6D">
        <w:t xml:space="preserve"> </w:t>
      </w:r>
      <w:r w:rsidR="00B67068" w:rsidRPr="00E31F6D">
        <w:t>.</w:t>
      </w:r>
    </w:p>
    <w:p w14:paraId="0E634D57" w14:textId="77777777" w:rsidR="00B67068" w:rsidRPr="00E31F6D" w:rsidRDefault="00B67068" w:rsidP="00A45F4F">
      <w:pPr>
        <w:pStyle w:val="095"/>
      </w:pPr>
      <w:r w:rsidRPr="00E31F6D">
        <w:t>При осуществлении использования лесов для научно-исследовательской деятельности, образовательной деятельности не допускается:</w:t>
      </w:r>
    </w:p>
    <w:p w14:paraId="129AB6D5" w14:textId="77777777" w:rsidR="00B67068" w:rsidRPr="00E31F6D" w:rsidRDefault="00B67068" w:rsidP="00A45F4F">
      <w:pPr>
        <w:pStyle w:val="095"/>
      </w:pPr>
      <w:r w:rsidRPr="00E31F6D">
        <w:t>- повреждение лесных насаждений, растительного покрова и почв за пределами предоставленного лесного участка;</w:t>
      </w:r>
    </w:p>
    <w:p w14:paraId="5464D402" w14:textId="77777777" w:rsidR="00B67068" w:rsidRPr="00E31F6D" w:rsidRDefault="00B67068" w:rsidP="00A45F4F">
      <w:pPr>
        <w:pStyle w:val="095"/>
      </w:pPr>
      <w:r w:rsidRPr="00E31F6D">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14:paraId="3B262745" w14:textId="77777777" w:rsidR="00B67068" w:rsidRPr="00E31F6D" w:rsidRDefault="00B67068" w:rsidP="00A45F4F">
      <w:pPr>
        <w:pStyle w:val="095"/>
      </w:pPr>
      <w:r w:rsidRPr="00E31F6D">
        <w:t>- загрязнение площади предоставленного лесного участка и территории за его пределами химическими и радиоактивными веществами.</w:t>
      </w:r>
    </w:p>
    <w:p w14:paraId="41BD540A" w14:textId="77777777" w:rsidR="00B67068" w:rsidRPr="00E31F6D" w:rsidRDefault="00B67068" w:rsidP="00A45F4F">
      <w:pPr>
        <w:pStyle w:val="095"/>
      </w:pPr>
      <w:r w:rsidRPr="00E31F6D">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w:t>
      </w:r>
      <w:r w:rsidR="00A45F4F" w:rsidRPr="00E31F6D">
        <w:t> </w:t>
      </w:r>
      <w:r w:rsidRPr="00E31F6D">
        <w:t>года после завершения соответствующего этапа работ.</w:t>
      </w:r>
    </w:p>
    <w:p w14:paraId="174DD289" w14:textId="77777777" w:rsidR="00B67068" w:rsidRPr="00E31F6D" w:rsidRDefault="00B67068" w:rsidP="00A45F4F">
      <w:pPr>
        <w:pStyle w:val="095"/>
      </w:pPr>
      <w:r w:rsidRPr="00E31F6D">
        <w:t xml:space="preserve">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w:t>
      </w:r>
      <w:r w:rsidR="002C35CA" w:rsidRPr="00E31F6D">
        <w:br/>
      </w:r>
      <w:r w:rsidRPr="00E31F6D">
        <w:t>на склонах.</w:t>
      </w:r>
    </w:p>
    <w:p w14:paraId="1F928F83" w14:textId="77777777" w:rsidR="00B67068" w:rsidRPr="00E31F6D" w:rsidRDefault="00B67068" w:rsidP="007D3DD3">
      <w:pPr>
        <w:pStyle w:val="ConsPlusNormal"/>
        <w:ind w:firstLine="540"/>
        <w:jc w:val="both"/>
        <w:rPr>
          <w:rFonts w:ascii="Times New Roman" w:hAnsi="Times New Roman" w:cs="Times New Roman"/>
          <w:sz w:val="24"/>
          <w:szCs w:val="24"/>
        </w:rPr>
      </w:pPr>
    </w:p>
    <w:p w14:paraId="549861D7" w14:textId="77777777" w:rsidR="00B67068" w:rsidRPr="00E31F6D" w:rsidRDefault="00B67068" w:rsidP="00CF234B">
      <w:pPr>
        <w:pStyle w:val="02"/>
      </w:pPr>
      <w:bookmarkStart w:id="197" w:name="_Toc507120285"/>
      <w:bookmarkStart w:id="198" w:name="_Toc517537999"/>
      <w:bookmarkStart w:id="199" w:name="_Toc520105974"/>
      <w:bookmarkStart w:id="200" w:name="_Toc127174620"/>
      <w:r w:rsidRPr="00E31F6D">
        <w:t>Нормативы, параметры использования лесов</w:t>
      </w:r>
      <w:bookmarkEnd w:id="197"/>
      <w:r w:rsidR="002C35CA" w:rsidRPr="00E31F6D">
        <w:t xml:space="preserve"> </w:t>
      </w:r>
      <w:r w:rsidRPr="00E31F6D">
        <w:t>для осуществления рекреационной деятельности</w:t>
      </w:r>
      <w:bookmarkEnd w:id="198"/>
      <w:bookmarkEnd w:id="199"/>
      <w:bookmarkEnd w:id="200"/>
    </w:p>
    <w:p w14:paraId="74EE595B" w14:textId="77777777" w:rsidR="00B67068" w:rsidRPr="00E31F6D" w:rsidRDefault="00B67068" w:rsidP="007D3DD3">
      <w:pPr>
        <w:pStyle w:val="ConsPlusNormal"/>
        <w:ind w:firstLine="540"/>
        <w:jc w:val="both"/>
        <w:rPr>
          <w:rFonts w:ascii="Times New Roman" w:hAnsi="Times New Roman" w:cs="Times New Roman"/>
          <w:sz w:val="24"/>
          <w:szCs w:val="24"/>
        </w:rPr>
      </w:pPr>
    </w:p>
    <w:p w14:paraId="76E6F99B" w14:textId="77777777" w:rsidR="00B67068" w:rsidRPr="00E31F6D" w:rsidRDefault="00B67068" w:rsidP="00A45F4F">
      <w:pPr>
        <w:pStyle w:val="095"/>
      </w:pPr>
      <w:r w:rsidRPr="00E31F6D">
        <w:t xml:space="preserve">В соответствии со </w:t>
      </w:r>
      <w:hyperlink r:id="rId143" w:tooltip="&quot;Лесной кодекс Российской Федерации&quot; от 04.12.2006 N 200-ФЗ (ред. от 29.12.2017){КонсультантПлюс}" w:history="1">
        <w:r w:rsidRPr="00E31F6D">
          <w:t>статьей 41</w:t>
        </w:r>
      </w:hyperlink>
      <w:r w:rsidR="00665EA5" w:rsidRPr="00E31F6D">
        <w:t xml:space="preserve"> Лесного кодекса</w:t>
      </w:r>
      <w:r w:rsidRPr="00E31F6D">
        <w:t>:</w:t>
      </w:r>
    </w:p>
    <w:p w14:paraId="1602B1C3" w14:textId="77777777" w:rsidR="00B67068" w:rsidRPr="00E31F6D" w:rsidRDefault="00B67068" w:rsidP="00A45F4F">
      <w:pPr>
        <w:pStyle w:val="095"/>
      </w:pPr>
      <w:r w:rsidRPr="00E31F6D">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14:paraId="006A4276" w14:textId="77777777" w:rsidR="00B67068" w:rsidRPr="00E31F6D" w:rsidRDefault="00B67068" w:rsidP="00A45F4F">
      <w:pPr>
        <w:pStyle w:val="095"/>
      </w:pPr>
      <w:r w:rsidRPr="00E31F6D">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14:paraId="07845A53" w14:textId="77777777" w:rsidR="00B67068" w:rsidRPr="00E31F6D" w:rsidRDefault="00B67068" w:rsidP="00A45F4F">
      <w:pPr>
        <w:pStyle w:val="095"/>
      </w:pPr>
      <w:r w:rsidRPr="00E31F6D">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14:paraId="7B89D121" w14:textId="77777777" w:rsidR="00B67068" w:rsidRPr="00E31F6D" w:rsidRDefault="00B67068" w:rsidP="00A45F4F">
      <w:pPr>
        <w:pStyle w:val="095"/>
      </w:pPr>
      <w:r w:rsidRPr="00E31F6D">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14:paraId="7128E66B" w14:textId="77777777" w:rsidR="000256C4" w:rsidRPr="00E31F6D" w:rsidRDefault="00B67068" w:rsidP="00A45F4F">
      <w:pPr>
        <w:pStyle w:val="095"/>
      </w:pPr>
      <w:r w:rsidRPr="00E31F6D">
        <w:t xml:space="preserve">5. </w:t>
      </w:r>
      <w:hyperlink r:id="rId144" w:tooltip="Приказ Рослесхоза от 21.02.2012 N 62 &quot;Об утверждении Правил использования лесов для осуществления рекреационной деятельности&quot; (Зарегистрировано в Минюсте РФ 28.03.2012 N 23634){КонсультантПлюс}" w:history="1">
        <w:r w:rsidRPr="00E31F6D">
          <w:t>Правила</w:t>
        </w:r>
      </w:hyperlink>
      <w:r w:rsidRPr="00E31F6D">
        <w:t xml:space="preserve"> использования лесов для осуществления рекреационной деятельности утверждены </w:t>
      </w:r>
      <w:r w:rsidR="000256C4" w:rsidRPr="00E31F6D">
        <w:t xml:space="preserve">приказом Министерства природных ресурсов и экологии Российской Федерации </w:t>
      </w:r>
      <w:r w:rsidR="002C35CA" w:rsidRPr="00E31F6D">
        <w:br/>
      </w:r>
      <w:r w:rsidR="000256C4" w:rsidRPr="00E31F6D">
        <w:t>от 09.11.2020 № 908 «Об утверждении Правил использования лесов для осуществления рекреационной деятельности».</w:t>
      </w:r>
    </w:p>
    <w:p w14:paraId="491C9008" w14:textId="77777777" w:rsidR="00B67068" w:rsidRPr="00E31F6D" w:rsidRDefault="00B67068" w:rsidP="00A45F4F">
      <w:pPr>
        <w:pStyle w:val="095"/>
      </w:pPr>
      <w:r w:rsidRPr="00E31F6D">
        <w:t xml:space="preserve">Рекреационная деятельность на территории </w:t>
      </w:r>
      <w:r w:rsidR="000C6EFB" w:rsidRPr="00E31F6D">
        <w:t>Юрьянского</w:t>
      </w:r>
      <w:r w:rsidRPr="00E31F6D">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w:t>
      </w:r>
      <w:r w:rsidR="002C35CA" w:rsidRPr="00E31F6D">
        <w:br/>
      </w:r>
      <w:r w:rsidRPr="00E31F6D">
        <w:t>по совершенствованию рекреационного лесопользования и предотвращению негативных последствий.</w:t>
      </w:r>
    </w:p>
    <w:p w14:paraId="67CE51CE" w14:textId="77777777" w:rsidR="00B67068" w:rsidRPr="00E31F6D" w:rsidRDefault="00B67068" w:rsidP="00A45F4F">
      <w:pPr>
        <w:pStyle w:val="095"/>
      </w:pPr>
      <w:r w:rsidRPr="00E31F6D">
        <w:t xml:space="preserve">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w:t>
      </w:r>
      <w:r w:rsidR="002C35CA" w:rsidRPr="00E31F6D">
        <w:br/>
      </w:r>
      <w:r w:rsidRPr="00E31F6D">
        <w:t xml:space="preserve">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w:t>
      </w:r>
      <w:r w:rsidR="002C35CA" w:rsidRPr="00E31F6D">
        <w:br/>
      </w:r>
      <w:r w:rsidRPr="00E31F6D">
        <w:t>и тренировочные сборы, а также другие виды организации рекреационной деятельности.</w:t>
      </w:r>
    </w:p>
    <w:p w14:paraId="71252FF0" w14:textId="77777777" w:rsidR="00B67068" w:rsidRPr="00E31F6D" w:rsidRDefault="00B67068" w:rsidP="00A45F4F">
      <w:pPr>
        <w:pStyle w:val="095"/>
      </w:pPr>
      <w:r w:rsidRPr="00E31F6D">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14:paraId="3AACFDCD" w14:textId="77777777" w:rsidR="00B67068" w:rsidRPr="00E31F6D" w:rsidRDefault="00B67068" w:rsidP="00A45F4F">
      <w:pPr>
        <w:pStyle w:val="095"/>
      </w:pPr>
      <w:r w:rsidRPr="00E31F6D">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14:paraId="199185CE" w14:textId="77777777" w:rsidR="00B67068" w:rsidRPr="00E31F6D" w:rsidRDefault="00B67068" w:rsidP="00A45F4F">
      <w:pPr>
        <w:pStyle w:val="095"/>
      </w:pPr>
      <w:r w:rsidRPr="00E31F6D">
        <w:t xml:space="preserve">Леса для осуществления рекреационной деятельности используются способами, </w:t>
      </w:r>
      <w:r w:rsidR="002C35CA" w:rsidRPr="00E31F6D">
        <w:br/>
      </w:r>
      <w:r w:rsidRPr="00E31F6D">
        <w:t>не наносящими вреда окружающей среде и здоровью человека.</w:t>
      </w:r>
    </w:p>
    <w:p w14:paraId="7EC6EBA0" w14:textId="77777777" w:rsidR="00B67068" w:rsidRPr="00E31F6D" w:rsidRDefault="00B67068" w:rsidP="00A45F4F">
      <w:pPr>
        <w:pStyle w:val="095"/>
      </w:pPr>
      <w:r w:rsidRPr="00E31F6D">
        <w:t>Лица, использующие леса для осуществления рекреационной деятельности, имеют право:</w:t>
      </w:r>
    </w:p>
    <w:p w14:paraId="304A5761" w14:textId="77777777" w:rsidR="00B67068" w:rsidRPr="00E31F6D" w:rsidRDefault="00B67068" w:rsidP="00A45F4F">
      <w:pPr>
        <w:pStyle w:val="095"/>
      </w:pPr>
      <w:r w:rsidRPr="00E31F6D">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14:paraId="2F0700A0" w14:textId="77777777" w:rsidR="00B67068" w:rsidRPr="00E31F6D" w:rsidRDefault="00B67068" w:rsidP="00A45F4F">
      <w:pPr>
        <w:pStyle w:val="095"/>
      </w:pPr>
      <w:r w:rsidRPr="00E31F6D">
        <w:t>- создавать согласно</w:t>
      </w:r>
      <w:hyperlink r:id="rId145" w:tooltip="&quot;Лесной кодекс Российской Федерации&quot; от 04.12.2006 N 200-ФЗ (ред. от 29.12.2017){КонсультантПлюс}" w:history="1">
        <w:r w:rsidRPr="00E31F6D">
          <w:t xml:space="preserve"> статьи 13</w:t>
        </w:r>
      </w:hyperlink>
      <w:r w:rsidRPr="00E31F6D">
        <w:t xml:space="preserve"> Лесного кодекса лесную инфраструктуру (лесные дороги, лесные склады и другое);</w:t>
      </w:r>
    </w:p>
    <w:p w14:paraId="3AAFD28B" w14:textId="77777777" w:rsidR="00B67068" w:rsidRPr="00E31F6D" w:rsidRDefault="00B67068" w:rsidP="00A45F4F">
      <w:pPr>
        <w:pStyle w:val="095"/>
      </w:pPr>
      <w:r w:rsidRPr="00E31F6D">
        <w:t xml:space="preserve">- возводить согласно </w:t>
      </w:r>
      <w:hyperlink r:id="rId146" w:tooltip="&quot;Лесной кодекс Российской Федерации&quot; от 04.12.2006 N 200-ФЗ (ред. от 29.12.2017){КонсультантПлюс}" w:history="1">
        <w:r w:rsidRPr="00E31F6D">
          <w:t xml:space="preserve"> статьи 41</w:t>
        </w:r>
      </w:hyperlink>
      <w:r w:rsidRPr="00E31F6D">
        <w:t xml:space="preserve"> и </w:t>
      </w:r>
      <w:hyperlink r:id="rId147" w:tooltip="&quot;Лесной кодекс Российской Федерации&quot; от 04.12.2006 N 200-ФЗ (ред. от 29.12.2017){КонсультантПлюс}" w:history="1">
        <w:r w:rsidRPr="00E31F6D">
          <w:t xml:space="preserve"> статьи 21</w:t>
        </w:r>
      </w:hyperlink>
      <w:r w:rsidR="00AE6763" w:rsidRPr="00E31F6D">
        <w:t xml:space="preserve"> Лесного кодекса</w:t>
      </w:r>
      <w:r w:rsidRPr="00E31F6D">
        <w:t xml:space="preserve"> временные постройки на лесных участках и осуществлять их благоустройство;</w:t>
      </w:r>
    </w:p>
    <w:p w14:paraId="062CDEDD" w14:textId="77777777" w:rsidR="00B67068" w:rsidRPr="00E31F6D" w:rsidRDefault="00B67068" w:rsidP="00A45F4F">
      <w:pPr>
        <w:pStyle w:val="095"/>
      </w:pPr>
      <w:r w:rsidRPr="00E31F6D">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14:paraId="026E78E4" w14:textId="77777777" w:rsidR="00B67068" w:rsidRPr="00E31F6D" w:rsidRDefault="00B67068" w:rsidP="00A45F4F">
      <w:pPr>
        <w:pStyle w:val="095"/>
      </w:pPr>
      <w:r w:rsidRPr="00E31F6D">
        <w:t>- пользоваться другими правами, если их реализация не противоречит требованиям законодательства Российской Федерации.</w:t>
      </w:r>
    </w:p>
    <w:p w14:paraId="63206392" w14:textId="77777777" w:rsidR="00B67068" w:rsidRPr="00E31F6D" w:rsidRDefault="00B67068" w:rsidP="00A45F4F">
      <w:pPr>
        <w:pStyle w:val="095"/>
      </w:pPr>
      <w:r w:rsidRPr="00E31F6D">
        <w:t xml:space="preserve">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w:t>
      </w:r>
      <w:r w:rsidR="002C35CA" w:rsidRPr="00E31F6D">
        <w:br/>
      </w:r>
      <w:r w:rsidRPr="00E31F6D">
        <w:t>и кустарниками, а при их отсутствии - на участках, занятых наименее ценными лесными насаждениями, в местах, определенных в проекте освоения лесов.</w:t>
      </w:r>
    </w:p>
    <w:p w14:paraId="6C98C057" w14:textId="77777777" w:rsidR="00B67068" w:rsidRPr="00E31F6D" w:rsidRDefault="00B67068" w:rsidP="00A45F4F">
      <w:pPr>
        <w:pStyle w:val="095"/>
      </w:pPr>
      <w:r w:rsidRPr="00E31F6D">
        <w:t>Лица, использующие леса для осуществления рекреационной деятельности, обязаны:</w:t>
      </w:r>
    </w:p>
    <w:p w14:paraId="3B17B474" w14:textId="77777777" w:rsidR="00B67068" w:rsidRPr="00E31F6D" w:rsidRDefault="00B67068" w:rsidP="00A45F4F">
      <w:pPr>
        <w:pStyle w:val="095"/>
      </w:pPr>
      <w:r w:rsidRPr="00E31F6D">
        <w:t>- составлять проект</w:t>
      </w:r>
      <w:r w:rsidR="003C0429" w:rsidRPr="00E31F6D">
        <w:t xml:space="preserve"> освоения лесов в соответствии</w:t>
      </w:r>
      <w:hyperlink r:id="rId148" w:tooltip="&quot;Лесной кодекс Российской Федерации&quot; от 04.12.2006 N 200-ФЗ (ред. от 29.12.2017){КонсультантПлюс}" w:history="1">
        <w:r w:rsidRPr="00E31F6D">
          <w:t xml:space="preserve"> статьи 88</w:t>
        </w:r>
      </w:hyperlink>
      <w:r w:rsidRPr="00E31F6D">
        <w:t xml:space="preserve"> Лесн</w:t>
      </w:r>
      <w:r w:rsidR="00665EA5" w:rsidRPr="00E31F6D">
        <w:t>ого кодекса</w:t>
      </w:r>
      <w:r w:rsidRPr="00E31F6D">
        <w:t>;</w:t>
      </w:r>
    </w:p>
    <w:p w14:paraId="1772A0E2" w14:textId="77777777" w:rsidR="00B67068" w:rsidRPr="00E31F6D" w:rsidRDefault="00B67068" w:rsidP="00A45F4F">
      <w:pPr>
        <w:pStyle w:val="095"/>
      </w:pPr>
      <w:r w:rsidRPr="00E31F6D">
        <w:t>- осуществлять использование лесов в соответствии с проектом освоения лесов;</w:t>
      </w:r>
    </w:p>
    <w:p w14:paraId="2392B04E" w14:textId="77777777" w:rsidR="00B67068" w:rsidRPr="00E31F6D" w:rsidRDefault="00B67068" w:rsidP="00A45F4F">
      <w:pPr>
        <w:pStyle w:val="095"/>
      </w:pPr>
      <w:r w:rsidRPr="00E31F6D">
        <w:t>- соблюдать условия договора аренды лесного участка и решения о предоставлении лесного участка в постоянное (бессрочное) пользование;</w:t>
      </w:r>
    </w:p>
    <w:p w14:paraId="4D826EA3" w14:textId="77777777" w:rsidR="00B67068" w:rsidRPr="00E31F6D" w:rsidRDefault="00B67068" w:rsidP="00A45F4F">
      <w:pPr>
        <w:pStyle w:val="095"/>
      </w:pPr>
      <w:r w:rsidRPr="00E31F6D">
        <w:t xml:space="preserve">-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w:t>
      </w:r>
      <w:r w:rsidR="002C35CA" w:rsidRPr="00E31F6D">
        <w:br/>
      </w:r>
      <w:r w:rsidRPr="00E31F6D">
        <w:t>на последующее воспроизводство лесов, а также на состояние водных и других природных объектов;</w:t>
      </w:r>
    </w:p>
    <w:p w14:paraId="1FDB35F0" w14:textId="77777777" w:rsidR="00B67068" w:rsidRPr="00E31F6D" w:rsidRDefault="003C0429" w:rsidP="00A45F4F">
      <w:pPr>
        <w:pStyle w:val="095"/>
      </w:pPr>
      <w:r w:rsidRPr="00E31F6D">
        <w:t xml:space="preserve">- в соответствии </w:t>
      </w:r>
      <w:hyperlink r:id="rId149" w:tooltip="&quot;Лесной кодекс Российской Федерации&quot; от 04.12.2006 N 200-ФЗ (ред. от 29.12.2017){КонсультантПлюс}" w:history="1">
        <w:r w:rsidR="00B67068" w:rsidRPr="00E31F6D">
          <w:t>статьи 21</w:t>
        </w:r>
      </w:hyperlink>
      <w:r w:rsidR="00B67068" w:rsidRPr="00E31F6D">
        <w:t xml:space="preserve"> Лесн</w:t>
      </w:r>
      <w:r w:rsidR="00665EA5" w:rsidRPr="00E31F6D">
        <w:t>ого кодекса</w:t>
      </w:r>
      <w:r w:rsidR="00B67068" w:rsidRPr="00E31F6D">
        <w:t xml:space="preserve">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14:paraId="37B1000B" w14:textId="77777777" w:rsidR="00B67068" w:rsidRPr="00E31F6D" w:rsidRDefault="00B67068" w:rsidP="00A45F4F">
      <w:pPr>
        <w:pStyle w:val="095"/>
      </w:pPr>
      <w:r w:rsidRPr="00E31F6D">
        <w:t xml:space="preserve">- соблюдать </w:t>
      </w:r>
      <w:hyperlink r:id="rId150" w:tooltip="Постановление Правительства РФ от 30.06.2007 N 417 (ред. от 18.08.2016) &quot;Об утверждении Правил пожарной безопасности в лесах&quot;{КонсультантПлюс}" w:history="1">
        <w:r w:rsidRPr="00E31F6D">
          <w:t>Правила</w:t>
        </w:r>
      </w:hyperlink>
      <w:r w:rsidRPr="00E31F6D">
        <w:t xml:space="preserve"> пожарной безопасности в лесах и </w:t>
      </w:r>
      <w:hyperlink r:id="rId151"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31F6D">
          <w:t>Правила</w:t>
        </w:r>
      </w:hyperlink>
      <w:r w:rsidRPr="00E31F6D">
        <w:t xml:space="preserve"> санитарной безопасности </w:t>
      </w:r>
      <w:r w:rsidR="002C35CA" w:rsidRPr="00E31F6D">
        <w:br/>
      </w:r>
      <w:r w:rsidRPr="00E31F6D">
        <w:t>в лесах;</w:t>
      </w:r>
    </w:p>
    <w:p w14:paraId="1C5B8741" w14:textId="77777777" w:rsidR="00B67068" w:rsidRPr="00E31F6D" w:rsidRDefault="003C0429" w:rsidP="00A45F4F">
      <w:pPr>
        <w:pStyle w:val="095"/>
      </w:pPr>
      <w:r w:rsidRPr="00E31F6D">
        <w:t>- в соответствии</w:t>
      </w:r>
      <w:r w:rsidR="002C35CA" w:rsidRPr="00E31F6D">
        <w:t xml:space="preserve"> </w:t>
      </w:r>
      <w:hyperlink r:id="rId152" w:tooltip="&quot;Лесной кодекс Российской Федерации&quot; от 04.12.2006 N 200-ФЗ (ред. от 29.12.2017){КонсультантПлюс}" w:history="1">
        <w:r w:rsidR="00B67068" w:rsidRPr="00E31F6D">
          <w:t>статьи 26</w:t>
        </w:r>
      </w:hyperlink>
      <w:r w:rsidR="00B67068" w:rsidRPr="00E31F6D">
        <w:t xml:space="preserve"> Лесн</w:t>
      </w:r>
      <w:r w:rsidR="00665EA5" w:rsidRPr="00E31F6D">
        <w:t>ого кодекса</w:t>
      </w:r>
      <w:r w:rsidR="00B67068" w:rsidRPr="00E31F6D">
        <w:t xml:space="preserve"> подавать ежегодно лесную декларацию;</w:t>
      </w:r>
    </w:p>
    <w:p w14:paraId="7E60999B" w14:textId="77777777" w:rsidR="00B67068" w:rsidRPr="00E31F6D" w:rsidRDefault="00B67068" w:rsidP="00A45F4F">
      <w:pPr>
        <w:pStyle w:val="095"/>
      </w:pPr>
      <w:r w:rsidRPr="00E31F6D">
        <w:t>- в соответствии</w:t>
      </w:r>
      <w:hyperlink r:id="rId153" w:tooltip="&quot;Лесной кодекс Российской Федерации&quot; от 04.12.2006 N 200-ФЗ (ред. от 29.12.2017){КонсультантПлюс}" w:history="1">
        <w:r w:rsidRPr="00E31F6D">
          <w:t xml:space="preserve"> статьи 49</w:t>
        </w:r>
      </w:hyperlink>
      <w:r w:rsidRPr="00E31F6D">
        <w:t xml:space="preserve"> Лесн</w:t>
      </w:r>
      <w:r w:rsidR="00665EA5" w:rsidRPr="00E31F6D">
        <w:t>ого кодекса</w:t>
      </w:r>
      <w:r w:rsidRPr="00E31F6D">
        <w:t xml:space="preserve"> представлять отчет об использовании лесов;</w:t>
      </w:r>
    </w:p>
    <w:p w14:paraId="5AF1DD12" w14:textId="77777777" w:rsidR="00B67068" w:rsidRPr="00E31F6D" w:rsidRDefault="00B67068" w:rsidP="00A45F4F">
      <w:pPr>
        <w:pStyle w:val="095"/>
      </w:pPr>
      <w:r w:rsidRPr="00E31F6D">
        <w:t>- в соответствии</w:t>
      </w:r>
      <w:hyperlink r:id="rId154" w:tooltip="&quot;Лесной кодекс Российской Федерации&quot; от 04.12.2006 N 200-ФЗ (ред. от 29.12.2017){КонсультантПлюс}" w:history="1">
        <w:r w:rsidRPr="00E31F6D">
          <w:t xml:space="preserve"> статьи 60</w:t>
        </w:r>
      </w:hyperlink>
      <w:r w:rsidRPr="00E31F6D">
        <w:t xml:space="preserve"> Лесн</w:t>
      </w:r>
      <w:r w:rsidR="00665EA5" w:rsidRPr="00E31F6D">
        <w:t>ого кодекса</w:t>
      </w:r>
      <w:r w:rsidRPr="00E31F6D">
        <w:t xml:space="preserve"> представлять отчет об охране и защите лесов;</w:t>
      </w:r>
    </w:p>
    <w:p w14:paraId="0BBAEEDB" w14:textId="77777777" w:rsidR="00B67068" w:rsidRPr="00E31F6D" w:rsidRDefault="003C0429" w:rsidP="00A45F4F">
      <w:pPr>
        <w:pStyle w:val="095"/>
      </w:pPr>
      <w:r w:rsidRPr="00E31F6D">
        <w:t xml:space="preserve">- в соответствии </w:t>
      </w:r>
      <w:hyperlink r:id="rId155" w:tooltip="&quot;Лесной кодекс Российской Федерации&quot; от 04.12.2006 N 200-ФЗ (ред. от 29.12.2017){КонсультантПлюс}" w:history="1">
        <w:r w:rsidR="00B67068" w:rsidRPr="00E31F6D">
          <w:t>статьи 91</w:t>
        </w:r>
      </w:hyperlink>
      <w:r w:rsidR="00B67068" w:rsidRPr="00E31F6D">
        <w:t xml:space="preserve"> Лесн</w:t>
      </w:r>
      <w:r w:rsidR="00665EA5" w:rsidRPr="00E31F6D">
        <w:t>ого кодекса</w:t>
      </w:r>
      <w:r w:rsidR="00B67068" w:rsidRPr="00E31F6D">
        <w:t xml:space="preserve"> представлять в государственный лесной реестр </w:t>
      </w:r>
      <w:r w:rsidR="002C35CA" w:rsidRPr="00E31F6D">
        <w:br/>
      </w:r>
      <w:r w:rsidR="00B67068" w:rsidRPr="00E31F6D">
        <w:t xml:space="preserve">в установленном порядке документированную информацию, предусмотренную </w:t>
      </w:r>
      <w:hyperlink r:id="rId156" w:tooltip="&quot;Лесной кодекс Российской Федерации&quot; от 04.12.2006 N 200-ФЗ (ред. от 29.12.2017){КонсультантПлюс}" w:history="1">
        <w:r w:rsidR="00B67068" w:rsidRPr="00E31F6D">
          <w:t xml:space="preserve">  стать</w:t>
        </w:r>
        <w:r w:rsidRPr="00E31F6D">
          <w:t>ей</w:t>
        </w:r>
        <w:r w:rsidR="00B67068" w:rsidRPr="00E31F6D">
          <w:t xml:space="preserve"> 91</w:t>
        </w:r>
      </w:hyperlink>
      <w:r w:rsidR="00B67068" w:rsidRPr="00E31F6D">
        <w:t xml:space="preserve"> Лесн</w:t>
      </w:r>
      <w:r w:rsidR="00665EA5" w:rsidRPr="00E31F6D">
        <w:t>ого кодекса</w:t>
      </w:r>
      <w:r w:rsidR="00B67068" w:rsidRPr="00E31F6D">
        <w:t>;</w:t>
      </w:r>
    </w:p>
    <w:p w14:paraId="1D6A0FF1" w14:textId="77777777" w:rsidR="00B67068" w:rsidRPr="00E31F6D" w:rsidRDefault="00B67068" w:rsidP="00A45F4F">
      <w:pPr>
        <w:pStyle w:val="095"/>
      </w:pPr>
      <w:r w:rsidRPr="00E31F6D">
        <w:t>- выполнять другие обязанности, предусмотренные законодательством Российской Федерации.</w:t>
      </w:r>
    </w:p>
    <w:p w14:paraId="08F255DD" w14:textId="77777777" w:rsidR="00B67068" w:rsidRPr="00E31F6D" w:rsidRDefault="00B67068" w:rsidP="007D3DD3">
      <w:pPr>
        <w:pStyle w:val="ConsPlusNormal"/>
        <w:ind w:firstLine="540"/>
        <w:jc w:val="both"/>
        <w:rPr>
          <w:rFonts w:ascii="Times New Roman" w:hAnsi="Times New Roman" w:cs="Times New Roman"/>
          <w:sz w:val="24"/>
          <w:szCs w:val="24"/>
        </w:rPr>
      </w:pPr>
    </w:p>
    <w:p w14:paraId="53D4B36F" w14:textId="77777777" w:rsidR="00B67068" w:rsidRPr="00E31F6D" w:rsidRDefault="00B67068" w:rsidP="005C7FCC">
      <w:pPr>
        <w:pStyle w:val="03"/>
      </w:pPr>
      <w:bookmarkStart w:id="201" w:name="_Toc520105975"/>
      <w:bookmarkStart w:id="202" w:name="_Toc53405153"/>
      <w:bookmarkStart w:id="203" w:name="_Toc127174621"/>
      <w:r w:rsidRPr="00E31F6D">
        <w:t>Нормативы использования лесов для осуществления</w:t>
      </w:r>
      <w:r w:rsidR="002C35CA" w:rsidRPr="00E31F6D">
        <w:t xml:space="preserve"> </w:t>
      </w:r>
      <w:r w:rsidRPr="00E31F6D">
        <w:t>рекреационной деятельности (допустимая рекреационная</w:t>
      </w:r>
      <w:r w:rsidR="002C35CA" w:rsidRPr="00E31F6D">
        <w:t xml:space="preserve"> </w:t>
      </w:r>
      <w:r w:rsidRPr="00E31F6D">
        <w:t>нагрузка по типам ландшафтов и др.)</w:t>
      </w:r>
      <w:bookmarkEnd w:id="201"/>
      <w:bookmarkEnd w:id="202"/>
      <w:bookmarkEnd w:id="203"/>
    </w:p>
    <w:p w14:paraId="21F4935A" w14:textId="77777777" w:rsidR="000A01AA" w:rsidRPr="00E31F6D" w:rsidRDefault="000A01AA" w:rsidP="00C60834">
      <w:pPr>
        <w:pStyle w:val="095"/>
      </w:pPr>
      <w:r w:rsidRPr="00E31F6D">
        <w:t>Нормативы использования лесов для осуществления рекреационной деятельности (допустимая рекреационная нагрузка по типам ландшафтов и др.)</w:t>
      </w:r>
      <w:r w:rsidR="005F15B4" w:rsidRPr="00E31F6D">
        <w:t xml:space="preserve"> отражены в Приложениях</w:t>
      </w:r>
      <w:r w:rsidR="0086188F" w:rsidRPr="00E31F6D">
        <w:t xml:space="preserve"> </w:t>
      </w:r>
      <w:r w:rsidR="002C35CA" w:rsidRPr="00E31F6D">
        <w:br/>
      </w:r>
      <w:r w:rsidR="0086188F" w:rsidRPr="00E31F6D">
        <w:t>1</w:t>
      </w:r>
      <w:r w:rsidR="00F01A1D" w:rsidRPr="00E31F6D">
        <w:t>4</w:t>
      </w:r>
      <w:r w:rsidR="00A45F4F" w:rsidRPr="00E31F6D">
        <w:t>–</w:t>
      </w:r>
      <w:r w:rsidR="00F01A1D" w:rsidRPr="00E31F6D">
        <w:t>19</w:t>
      </w:r>
      <w:r w:rsidR="00A45F4F" w:rsidRPr="00E31F6D">
        <w:t>.</w:t>
      </w:r>
    </w:p>
    <w:p w14:paraId="3EC597FF" w14:textId="77777777" w:rsidR="00B67068" w:rsidRPr="00E31F6D" w:rsidRDefault="00B67068" w:rsidP="00C60834">
      <w:pPr>
        <w:pStyle w:val="095"/>
      </w:pPr>
      <w:r w:rsidRPr="00E31F6D">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14:paraId="3D64E33C" w14:textId="77777777" w:rsidR="00B67068" w:rsidRPr="00E31F6D" w:rsidRDefault="00B67068" w:rsidP="007D3DD3">
      <w:pPr>
        <w:pStyle w:val="ConsPlusNormal"/>
        <w:ind w:firstLine="540"/>
        <w:jc w:val="both"/>
        <w:rPr>
          <w:rFonts w:ascii="Times New Roman" w:hAnsi="Times New Roman" w:cs="Times New Roman"/>
          <w:sz w:val="24"/>
          <w:szCs w:val="24"/>
        </w:rPr>
      </w:pPr>
    </w:p>
    <w:p w14:paraId="626E4737" w14:textId="77777777" w:rsidR="00B67068" w:rsidRPr="00E31F6D" w:rsidRDefault="00B67068" w:rsidP="005C7FCC">
      <w:pPr>
        <w:pStyle w:val="03"/>
      </w:pPr>
      <w:bookmarkStart w:id="204" w:name="_Toc520105976"/>
      <w:bookmarkStart w:id="205" w:name="_Toc53405154"/>
      <w:bookmarkStart w:id="206" w:name="_Toc127174622"/>
      <w:r w:rsidRPr="00E31F6D">
        <w:t>Перечень частей кварталов зоны</w:t>
      </w:r>
      <w:r w:rsidR="002C35CA" w:rsidRPr="00E31F6D">
        <w:t xml:space="preserve"> </w:t>
      </w:r>
      <w:r w:rsidRPr="00E31F6D">
        <w:t>рекреационной деятельности</w:t>
      </w:r>
      <w:bookmarkEnd w:id="204"/>
      <w:bookmarkEnd w:id="205"/>
      <w:bookmarkEnd w:id="206"/>
    </w:p>
    <w:p w14:paraId="3BAF01B1" w14:textId="77777777" w:rsidR="007A5A18" w:rsidRPr="00E31F6D" w:rsidRDefault="000A01AA" w:rsidP="003C1BD6">
      <w:pPr>
        <w:pStyle w:val="095"/>
      </w:pPr>
      <w:r w:rsidRPr="00E31F6D">
        <w:t>Перечень частей кварталов зоны рекреационной деятельности</w:t>
      </w:r>
      <w:r w:rsidR="00F753EA" w:rsidRPr="00E31F6D">
        <w:t xml:space="preserve"> от</w:t>
      </w:r>
      <w:r w:rsidR="003300B0" w:rsidRPr="00E31F6D">
        <w:t>ражены в Приложении</w:t>
      </w:r>
      <w:r w:rsidR="00403B67" w:rsidRPr="00E31F6D">
        <w:t xml:space="preserve"> 2</w:t>
      </w:r>
      <w:r w:rsidR="00F01A1D" w:rsidRPr="00E31F6D">
        <w:t>0</w:t>
      </w:r>
      <w:r w:rsidR="00F753EA" w:rsidRPr="00E31F6D">
        <w:t>,</w:t>
      </w:r>
      <w:r w:rsidR="003300B0" w:rsidRPr="00E31F6D">
        <w:t xml:space="preserve"> основные хозяйственные мероприятия и виды лесных пользований в лесах зеленых зон</w:t>
      </w:r>
      <w:r w:rsidR="00403B67" w:rsidRPr="00E31F6D">
        <w:t xml:space="preserve"> – </w:t>
      </w:r>
      <w:r w:rsidR="002C35CA" w:rsidRPr="00E31F6D">
        <w:br/>
      </w:r>
      <w:r w:rsidR="00403B67" w:rsidRPr="00E31F6D">
        <w:t>в Приложении 2</w:t>
      </w:r>
      <w:r w:rsidR="00F01A1D" w:rsidRPr="00E31F6D">
        <w:t>1</w:t>
      </w:r>
      <w:r w:rsidR="003300B0" w:rsidRPr="00E31F6D">
        <w:t>.</w:t>
      </w:r>
    </w:p>
    <w:p w14:paraId="43E0AEAE" w14:textId="77777777" w:rsidR="00B67068" w:rsidRPr="00E31F6D" w:rsidRDefault="00B67068" w:rsidP="003C1BD6">
      <w:pPr>
        <w:pStyle w:val="095"/>
      </w:pPr>
      <w:r w:rsidRPr="00E31F6D">
        <w:t xml:space="preserve">Необходим систематический контроль за соблюдением допустимых рекреационных нагрузок и в случаях их превышения и невозможности сокращения создание </w:t>
      </w:r>
      <w:r w:rsidR="003C1BD6" w:rsidRPr="00E31F6D">
        <w:t>«</w:t>
      </w:r>
      <w:r w:rsidRPr="00E31F6D">
        <w:t>отвлекающих объектов</w:t>
      </w:r>
      <w:r w:rsidR="003C1BD6" w:rsidRPr="00E31F6D">
        <w:t>»</w:t>
      </w:r>
      <w:r w:rsidRPr="00E31F6D">
        <w:t xml:space="preserve"> (местные достопримечательности, новые водоемы, видовые точки, дендрологические садики </w:t>
      </w:r>
      <w:r w:rsidR="002C35CA" w:rsidRPr="00E31F6D">
        <w:br/>
      </w:r>
      <w:r w:rsidRPr="00E31F6D">
        <w:t xml:space="preserve">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w:t>
      </w:r>
      <w:r w:rsidR="002C35CA" w:rsidRPr="00E31F6D">
        <w:br/>
      </w:r>
      <w:r w:rsidRPr="00E31F6D">
        <w:t xml:space="preserve">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w:t>
      </w:r>
      <w:r w:rsidR="002C35CA" w:rsidRPr="00E31F6D">
        <w:br/>
      </w:r>
      <w:r w:rsidRPr="00E31F6D">
        <w:t>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14:paraId="1D9A18B6" w14:textId="77777777" w:rsidR="007A5A18" w:rsidRPr="00E31F6D" w:rsidRDefault="007A5A18" w:rsidP="007D3DD3">
      <w:pPr>
        <w:pStyle w:val="ConsPlusNormal"/>
        <w:jc w:val="both"/>
        <w:outlineLvl w:val="2"/>
        <w:rPr>
          <w:rFonts w:ascii="Times New Roman" w:hAnsi="Times New Roman" w:cs="Times New Roman"/>
          <w:sz w:val="24"/>
          <w:szCs w:val="24"/>
        </w:rPr>
      </w:pPr>
      <w:bookmarkStart w:id="207" w:name="_Toc507120286"/>
    </w:p>
    <w:p w14:paraId="3BB2CD3E" w14:textId="77777777" w:rsidR="00B67068" w:rsidRPr="00E31F6D" w:rsidRDefault="00B67068" w:rsidP="00CF234B">
      <w:pPr>
        <w:pStyle w:val="02"/>
      </w:pPr>
      <w:bookmarkStart w:id="208" w:name="_Toc517538000"/>
      <w:bookmarkStart w:id="209" w:name="_Toc520105977"/>
      <w:bookmarkStart w:id="210" w:name="_Toc127174623"/>
      <w:r w:rsidRPr="00E31F6D">
        <w:t>Нормативы, параметры и сроки разрешенного использования</w:t>
      </w:r>
      <w:bookmarkEnd w:id="207"/>
      <w:bookmarkEnd w:id="208"/>
      <w:r w:rsidR="002C35CA" w:rsidRPr="00E31F6D">
        <w:t xml:space="preserve"> </w:t>
      </w:r>
      <w:r w:rsidRPr="00E31F6D">
        <w:t>лесов для создания лесных плантаций и их эксплуатация</w:t>
      </w:r>
      <w:bookmarkEnd w:id="209"/>
      <w:bookmarkEnd w:id="210"/>
    </w:p>
    <w:p w14:paraId="5578962B" w14:textId="77777777" w:rsidR="00B67068" w:rsidRPr="00E31F6D" w:rsidRDefault="00B67068" w:rsidP="007D3DD3">
      <w:pPr>
        <w:pStyle w:val="ConsPlusNormal"/>
        <w:ind w:firstLine="540"/>
        <w:jc w:val="both"/>
        <w:rPr>
          <w:rFonts w:ascii="Times New Roman" w:hAnsi="Times New Roman" w:cs="Times New Roman"/>
          <w:sz w:val="24"/>
          <w:szCs w:val="24"/>
        </w:rPr>
      </w:pPr>
    </w:p>
    <w:p w14:paraId="0E25D6E0" w14:textId="77777777" w:rsidR="00B67068" w:rsidRPr="00E31F6D" w:rsidRDefault="00B67068" w:rsidP="003C1BD6">
      <w:pPr>
        <w:pStyle w:val="095"/>
      </w:pPr>
      <w:r w:rsidRPr="00E31F6D">
        <w:t xml:space="preserve">В соответствии со </w:t>
      </w:r>
      <w:hyperlink r:id="rId157" w:tooltip="&quot;Лесной кодекс Российской Федерации&quot; от 04.12.2006 N 200-ФЗ (ред. от 29.12.2017){КонсультантПлюс}" w:history="1">
        <w:r w:rsidRPr="00E31F6D">
          <w:t>статьей 42</w:t>
        </w:r>
      </w:hyperlink>
      <w:r w:rsidRPr="00E31F6D">
        <w:t xml:space="preserve"> Ле</w:t>
      </w:r>
      <w:r w:rsidR="00665EA5" w:rsidRPr="00E31F6D">
        <w:t>сного кодекса</w:t>
      </w:r>
      <w:r w:rsidRPr="00E31F6D">
        <w:t>:</w:t>
      </w:r>
    </w:p>
    <w:p w14:paraId="5CB10E63" w14:textId="77777777" w:rsidR="00B67068" w:rsidRPr="00E31F6D" w:rsidRDefault="00B67068" w:rsidP="003C1BD6">
      <w:pPr>
        <w:pStyle w:val="095"/>
      </w:pPr>
      <w:r w:rsidRPr="00E31F6D">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14:paraId="0F81E2F4" w14:textId="77777777" w:rsidR="00B67068" w:rsidRPr="00E31F6D" w:rsidRDefault="00B67068" w:rsidP="003C1BD6">
      <w:pPr>
        <w:pStyle w:val="095"/>
      </w:pPr>
      <w:r w:rsidRPr="00E31F6D">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14:paraId="04EC6F34" w14:textId="77777777" w:rsidR="00B67068" w:rsidRPr="00E31F6D" w:rsidRDefault="00B67068" w:rsidP="003C1BD6">
      <w:pPr>
        <w:pStyle w:val="095"/>
      </w:pPr>
      <w:r w:rsidRPr="00E31F6D">
        <w:t>3. Лесные плантации могут создаваться на землях лесного фонда и землях иных категорий.</w:t>
      </w:r>
    </w:p>
    <w:p w14:paraId="7D72D915" w14:textId="77777777" w:rsidR="00B67068" w:rsidRPr="00E31F6D" w:rsidRDefault="00B67068" w:rsidP="003C1BD6">
      <w:pPr>
        <w:pStyle w:val="095"/>
      </w:pPr>
      <w:r w:rsidRPr="00E31F6D">
        <w:t xml:space="preserve">4. Гражданам, юридическим лицам для создания лесных плантаций и их эксплуатации лесные участки предоставляются в аренду в соответствии с </w:t>
      </w:r>
      <w:hyperlink r:id="rId158" w:tooltip="&quot;Лесной кодекс Российской Федерации&quot; от 04.12.2006 N 200-ФЗ (ред. от 29.12.2017){КонсультантПлюс}" w:history="1">
        <w:r w:rsidR="00665EA5" w:rsidRPr="00E31F6D">
          <w:t>Лесным к</w:t>
        </w:r>
        <w:r w:rsidRPr="00E31F6D">
          <w:t>одексом</w:t>
        </w:r>
      </w:hyperlink>
      <w:r w:rsidRPr="00E31F6D">
        <w:t>, земельные участки - в соответствии с земельным законодательством.</w:t>
      </w:r>
    </w:p>
    <w:p w14:paraId="39FEE780" w14:textId="77777777" w:rsidR="00B67068" w:rsidRPr="00E31F6D" w:rsidRDefault="00B67068" w:rsidP="003C1BD6">
      <w:pPr>
        <w:pStyle w:val="095"/>
      </w:pPr>
      <w:r w:rsidRPr="00E31F6D">
        <w:t>5. На лесных плантациях проведение рубок лесных насаждений и осуществление подсочки лесных насаждений допускаются без ограничений.</w:t>
      </w:r>
    </w:p>
    <w:p w14:paraId="0303F07F" w14:textId="77777777" w:rsidR="00B67068" w:rsidRPr="00E31F6D" w:rsidRDefault="00B67068" w:rsidP="003C1BD6">
      <w:pPr>
        <w:pStyle w:val="095"/>
      </w:pPr>
      <w:r w:rsidRPr="00E31F6D">
        <w:t>Выделение лесных участков для создания лесных плантаций не допускается в защитных лесах и ОЗУ.</w:t>
      </w:r>
    </w:p>
    <w:p w14:paraId="492DE731" w14:textId="77777777" w:rsidR="00B67068" w:rsidRPr="00E31F6D" w:rsidRDefault="00B67068" w:rsidP="003C1BD6">
      <w:pPr>
        <w:pStyle w:val="095"/>
      </w:pPr>
      <w:r w:rsidRPr="00E31F6D">
        <w:t xml:space="preserve">Нормативы, параметры и сроки функционирования плантаций разрабатываются </w:t>
      </w:r>
      <w:r w:rsidR="002C35CA" w:rsidRPr="00E31F6D">
        <w:br/>
      </w:r>
      <w:r w:rsidRPr="00E31F6D">
        <w:t>по результатам специальных обследований и материалов их технического проектирования.</w:t>
      </w:r>
    </w:p>
    <w:p w14:paraId="010B1F58" w14:textId="77777777" w:rsidR="00B67068" w:rsidRPr="00E31F6D" w:rsidRDefault="00B67068" w:rsidP="003C1BD6">
      <w:pPr>
        <w:pStyle w:val="095"/>
      </w:pPr>
      <w:r w:rsidRPr="00E31F6D">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14:paraId="22BE2399" w14:textId="77777777" w:rsidR="00B67068" w:rsidRPr="00E31F6D" w:rsidRDefault="00B67068" w:rsidP="003C1BD6">
      <w:pPr>
        <w:pStyle w:val="095"/>
      </w:pPr>
      <w:r w:rsidRPr="00E31F6D">
        <w:t>Как система хозяйства плантационное лесо</w:t>
      </w:r>
      <w:r w:rsidR="002C35CA" w:rsidRPr="00E31F6D">
        <w:t xml:space="preserve"> </w:t>
      </w:r>
      <w:r w:rsidRPr="00E31F6D">
        <w:t>выращивание может преследовать разные цели.</w:t>
      </w:r>
    </w:p>
    <w:p w14:paraId="73687A00" w14:textId="77777777" w:rsidR="00B67068" w:rsidRPr="00E31F6D" w:rsidRDefault="00B67068" w:rsidP="003C1BD6">
      <w:pPr>
        <w:pStyle w:val="095"/>
      </w:pPr>
      <w:r w:rsidRPr="00E31F6D">
        <w:t xml:space="preserve">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w:t>
      </w:r>
      <w:r w:rsidR="002C35CA" w:rsidRPr="00E31F6D">
        <w:br/>
      </w:r>
      <w:r w:rsidRPr="00E31F6D">
        <w:t>и сосны (баланса и пиловочника).</w:t>
      </w:r>
    </w:p>
    <w:p w14:paraId="0A1D3A0B" w14:textId="77777777" w:rsidR="00B67068" w:rsidRPr="00E31F6D" w:rsidRDefault="00B67068" w:rsidP="003C1BD6">
      <w:pPr>
        <w:pStyle w:val="095"/>
      </w:pPr>
      <w:r w:rsidRPr="00E31F6D">
        <w:t xml:space="preserve">В лесничестве может иметь место создание плантационных культур как опытных объектов </w:t>
      </w:r>
      <w:r w:rsidR="002C35CA" w:rsidRPr="00E31F6D">
        <w:br/>
      </w:r>
      <w:r w:rsidRPr="00E31F6D">
        <w:t>в целях разработки и проверки биолого-лесоводственных аспектов ускоренного лесовыращивания.</w:t>
      </w:r>
    </w:p>
    <w:p w14:paraId="1E486063" w14:textId="77777777" w:rsidR="00B67068" w:rsidRPr="00E31F6D" w:rsidRDefault="00B67068" w:rsidP="003C1BD6">
      <w:pPr>
        <w:pStyle w:val="095"/>
      </w:pPr>
      <w:r w:rsidRPr="00E31F6D">
        <w:t>Основные элементы технологии плантационного лесовыращивания.</w:t>
      </w:r>
    </w:p>
    <w:p w14:paraId="59A665C5" w14:textId="77777777" w:rsidR="00B67068" w:rsidRPr="00E31F6D" w:rsidRDefault="00B67068" w:rsidP="003C1BD6">
      <w:pPr>
        <w:pStyle w:val="095"/>
      </w:pPr>
      <w:r w:rsidRPr="00E31F6D">
        <w:t xml:space="preserve">Плантационные культуры сосны создают на связных песчаных и супесчаных почвах </w:t>
      </w:r>
      <w:r w:rsidR="002C35CA" w:rsidRPr="00E31F6D">
        <w:br/>
      </w:r>
      <w:r w:rsidRPr="00E31F6D">
        <w:t xml:space="preserve">в условиях </w:t>
      </w:r>
      <w:r w:rsidR="00FD1D86" w:rsidRPr="00E31F6D">
        <w:rPr>
          <w:noProof/>
          <w:position w:val="-8"/>
        </w:rPr>
        <w:drawing>
          <wp:inline distT="0" distB="0" distL="0" distR="0" wp14:anchorId="5F36CBF4" wp14:editId="02B8ADF6">
            <wp:extent cx="304800" cy="228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srcRect/>
                    <a:stretch>
                      <a:fillRect/>
                    </a:stretch>
                  </pic:blipFill>
                  <pic:spPr bwMode="auto">
                    <a:xfrm>
                      <a:off x="0" y="0"/>
                      <a:ext cx="304800" cy="228600"/>
                    </a:xfrm>
                    <a:prstGeom prst="rect">
                      <a:avLst/>
                    </a:prstGeom>
                    <a:noFill/>
                    <a:ln w="9525">
                      <a:noFill/>
                      <a:miter lim="800000"/>
                      <a:headEnd/>
                      <a:tailEnd/>
                    </a:ln>
                  </pic:spPr>
                </pic:pic>
              </a:graphicData>
            </a:graphic>
          </wp:inline>
        </w:drawing>
      </w:r>
      <w:r w:rsidRPr="00E31F6D">
        <w:t xml:space="preserve"> - </w:t>
      </w:r>
      <w:r w:rsidR="00FD1D86" w:rsidRPr="00E31F6D">
        <w:rPr>
          <w:noProof/>
          <w:position w:val="-8"/>
        </w:rPr>
        <w:drawing>
          <wp:inline distT="0" distB="0" distL="0" distR="0" wp14:anchorId="7F370862" wp14:editId="01F660A2">
            <wp:extent cx="304800" cy="2286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srcRect/>
                    <a:stretch>
                      <a:fillRect/>
                    </a:stretch>
                  </pic:blipFill>
                  <pic:spPr bwMode="auto">
                    <a:xfrm>
                      <a:off x="0" y="0"/>
                      <a:ext cx="304800" cy="228600"/>
                    </a:xfrm>
                    <a:prstGeom prst="rect">
                      <a:avLst/>
                    </a:prstGeom>
                    <a:noFill/>
                    <a:ln w="9525">
                      <a:noFill/>
                      <a:miter lim="800000"/>
                      <a:headEnd/>
                      <a:tailEnd/>
                    </a:ln>
                  </pic:spPr>
                </pic:pic>
              </a:graphicData>
            </a:graphic>
          </wp:inline>
        </w:drawing>
      </w:r>
      <w:r w:rsidRPr="00E31F6D">
        <w:t xml:space="preserve">, культуры ели - на супесчаных и суглинистых почвах в условиях </w:t>
      </w:r>
      <w:r w:rsidR="00FD1D86" w:rsidRPr="00E31F6D">
        <w:rPr>
          <w:noProof/>
          <w:position w:val="-8"/>
        </w:rPr>
        <w:drawing>
          <wp:inline distT="0" distB="0" distL="0" distR="0" wp14:anchorId="0AE45080" wp14:editId="63E5C50C">
            <wp:extent cx="304800" cy="2286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srcRect/>
                    <a:stretch>
                      <a:fillRect/>
                    </a:stretch>
                  </pic:blipFill>
                  <pic:spPr bwMode="auto">
                    <a:xfrm>
                      <a:off x="0" y="0"/>
                      <a:ext cx="304800" cy="228600"/>
                    </a:xfrm>
                    <a:prstGeom prst="rect">
                      <a:avLst/>
                    </a:prstGeom>
                    <a:noFill/>
                    <a:ln w="9525">
                      <a:noFill/>
                      <a:miter lim="800000"/>
                      <a:headEnd/>
                      <a:tailEnd/>
                    </a:ln>
                  </pic:spPr>
                </pic:pic>
              </a:graphicData>
            </a:graphic>
          </wp:inline>
        </w:drawing>
      </w:r>
      <w:r w:rsidRPr="00E31F6D">
        <w:t xml:space="preserve"> - </w:t>
      </w:r>
      <w:r w:rsidR="00FD1D86" w:rsidRPr="00E31F6D">
        <w:rPr>
          <w:noProof/>
          <w:position w:val="-8"/>
        </w:rPr>
        <w:drawing>
          <wp:inline distT="0" distB="0" distL="0" distR="0" wp14:anchorId="7EF584AD" wp14:editId="00C555EB">
            <wp:extent cx="304800" cy="228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srcRect/>
                    <a:stretch>
                      <a:fillRect/>
                    </a:stretch>
                  </pic:blipFill>
                  <pic:spPr bwMode="auto">
                    <a:xfrm>
                      <a:off x="0" y="0"/>
                      <a:ext cx="304800" cy="228600"/>
                    </a:xfrm>
                    <a:prstGeom prst="rect">
                      <a:avLst/>
                    </a:prstGeom>
                    <a:noFill/>
                    <a:ln w="9525">
                      <a:noFill/>
                      <a:miter lim="800000"/>
                      <a:headEnd/>
                      <a:tailEnd/>
                    </a:ln>
                  </pic:spPr>
                </pic:pic>
              </a:graphicData>
            </a:graphic>
          </wp:inline>
        </w:drawing>
      </w:r>
      <w:r w:rsidRPr="00E31F6D">
        <w:t>.</w:t>
      </w:r>
    </w:p>
    <w:p w14:paraId="5F9B0C0F" w14:textId="77777777" w:rsidR="00B67068" w:rsidRPr="00E31F6D" w:rsidRDefault="00B67068" w:rsidP="003C1BD6">
      <w:pPr>
        <w:pStyle w:val="095"/>
      </w:pPr>
      <w:r w:rsidRPr="00E31F6D">
        <w:t>Можно создавать также плантации сосны и ели на осушенных перегнойно-глеевых, торфянисто-глеевых и торфяно-болотных почвах.</w:t>
      </w:r>
    </w:p>
    <w:p w14:paraId="5A2A7EF4" w14:textId="77777777" w:rsidR="00B67068" w:rsidRPr="00E31F6D" w:rsidRDefault="00B67068" w:rsidP="003C1BD6">
      <w:pPr>
        <w:pStyle w:val="095"/>
      </w:pPr>
      <w:r w:rsidRPr="00E31F6D">
        <w:t xml:space="preserve">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w:t>
      </w:r>
      <w:r w:rsidR="002C35CA" w:rsidRPr="00E31F6D">
        <w:br/>
      </w:r>
      <w:r w:rsidRPr="00E31F6D">
        <w:t>для сосны и ели:</w:t>
      </w:r>
    </w:p>
    <w:p w14:paraId="2B5538E0" w14:textId="77777777" w:rsidR="00B67068" w:rsidRPr="00E31F6D" w:rsidRDefault="00B67068" w:rsidP="003C1BD6">
      <w:pPr>
        <w:pStyle w:val="095"/>
      </w:pPr>
      <w:r w:rsidRPr="00E31F6D">
        <w:t>легкогидролизуемого азота - 2,5 и 3,0 мг на 100 г почвы;</w:t>
      </w:r>
    </w:p>
    <w:p w14:paraId="7F73A1DE" w14:textId="77777777" w:rsidR="00B67068" w:rsidRPr="00E31F6D" w:rsidRDefault="00FD1D86" w:rsidP="003C1BD6">
      <w:pPr>
        <w:pStyle w:val="095"/>
      </w:pPr>
      <w:r w:rsidRPr="00E31F6D">
        <w:rPr>
          <w:noProof/>
          <w:position w:val="-8"/>
        </w:rPr>
        <w:drawing>
          <wp:inline distT="0" distB="0" distL="0" distR="0" wp14:anchorId="2CBBFFEB" wp14:editId="2D7DCE2C">
            <wp:extent cx="304800" cy="2286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srcRect/>
                    <a:stretch>
                      <a:fillRect/>
                    </a:stretch>
                  </pic:blipFill>
                  <pic:spPr bwMode="auto">
                    <a:xfrm>
                      <a:off x="0" y="0"/>
                      <a:ext cx="304800" cy="228600"/>
                    </a:xfrm>
                    <a:prstGeom prst="rect">
                      <a:avLst/>
                    </a:prstGeom>
                    <a:noFill/>
                    <a:ln w="9525">
                      <a:noFill/>
                      <a:miter lim="800000"/>
                      <a:headEnd/>
                      <a:tailEnd/>
                    </a:ln>
                  </pic:spPr>
                </pic:pic>
              </a:graphicData>
            </a:graphic>
          </wp:inline>
        </w:drawing>
      </w:r>
      <w:r w:rsidR="00B67068" w:rsidRPr="00E31F6D">
        <w:t xml:space="preserve"> - 1,5 и 3,0 мг;</w:t>
      </w:r>
    </w:p>
    <w:p w14:paraId="1215C035" w14:textId="77777777" w:rsidR="00B67068" w:rsidRPr="00E31F6D" w:rsidRDefault="00FD1D86" w:rsidP="003C1BD6">
      <w:pPr>
        <w:pStyle w:val="095"/>
      </w:pPr>
      <w:r w:rsidRPr="00E31F6D">
        <w:rPr>
          <w:noProof/>
          <w:position w:val="-7"/>
        </w:rPr>
        <w:drawing>
          <wp:inline distT="0" distB="0" distL="0" distR="0" wp14:anchorId="493FF52D" wp14:editId="4E5B317F">
            <wp:extent cx="342900" cy="2032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srcRect/>
                    <a:stretch>
                      <a:fillRect/>
                    </a:stretch>
                  </pic:blipFill>
                  <pic:spPr bwMode="auto">
                    <a:xfrm>
                      <a:off x="0" y="0"/>
                      <a:ext cx="342900" cy="203200"/>
                    </a:xfrm>
                    <a:prstGeom prst="rect">
                      <a:avLst/>
                    </a:prstGeom>
                    <a:noFill/>
                    <a:ln w="9525">
                      <a:noFill/>
                      <a:miter lim="800000"/>
                      <a:headEnd/>
                      <a:tailEnd/>
                    </a:ln>
                  </pic:spPr>
                </pic:pic>
              </a:graphicData>
            </a:graphic>
          </wp:inline>
        </w:drawing>
      </w:r>
      <w:r w:rsidR="00B67068" w:rsidRPr="00E31F6D">
        <w:t xml:space="preserve"> - 1,0 и 2,0 мг;</w:t>
      </w:r>
    </w:p>
    <w:p w14:paraId="677B5CC9" w14:textId="77777777" w:rsidR="00B67068" w:rsidRPr="00E31F6D" w:rsidRDefault="00B67068" w:rsidP="003C1BD6">
      <w:pPr>
        <w:pStyle w:val="095"/>
      </w:pPr>
      <w:r w:rsidRPr="00E31F6D">
        <w:t>гумуса - 1,0 и 1,5%;</w:t>
      </w:r>
    </w:p>
    <w:p w14:paraId="02A37951" w14:textId="77777777" w:rsidR="00B67068" w:rsidRPr="00E31F6D" w:rsidRDefault="00B67068" w:rsidP="003C1BD6">
      <w:pPr>
        <w:pStyle w:val="095"/>
      </w:pPr>
      <w:r w:rsidRPr="00E31F6D">
        <w:t>pH - в пределах 4,1 - 6,0 единицы для обеих пород.</w:t>
      </w:r>
    </w:p>
    <w:p w14:paraId="5471DA49" w14:textId="77777777" w:rsidR="00B67068" w:rsidRPr="00E31F6D" w:rsidRDefault="00B67068" w:rsidP="003C1BD6">
      <w:pPr>
        <w:pStyle w:val="095"/>
      </w:pPr>
      <w:r w:rsidRPr="00E31F6D">
        <w:t>Минимальное валовое содержание азота, фосфора и калия в перегнойном горизонте должно быть соответственно 0,7, 0,5 и 1,0% для обеих пород.</w:t>
      </w:r>
    </w:p>
    <w:p w14:paraId="2ED015C3" w14:textId="77777777" w:rsidR="00B67068" w:rsidRPr="00E31F6D" w:rsidRDefault="00B67068" w:rsidP="003C1BD6">
      <w:pPr>
        <w:pStyle w:val="095"/>
      </w:pPr>
      <w:r w:rsidRPr="00E31F6D">
        <w:t xml:space="preserve">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w:t>
      </w:r>
      <w:r w:rsidR="002C35CA" w:rsidRPr="00E31F6D">
        <w:br/>
      </w:r>
      <w:r w:rsidRPr="00E31F6D">
        <w:t>от технологии производства лесных культур проводят сплошную или полосную корчевку пней.</w:t>
      </w:r>
    </w:p>
    <w:p w14:paraId="7FDFB240" w14:textId="77777777" w:rsidR="00B67068" w:rsidRPr="00E31F6D" w:rsidRDefault="00B67068" w:rsidP="003C1BD6">
      <w:pPr>
        <w:pStyle w:val="095"/>
      </w:pPr>
      <w:r w:rsidRPr="00E31F6D">
        <w:t>Плантационные культуры создаются на хорошо подготовленной почве.</w:t>
      </w:r>
    </w:p>
    <w:p w14:paraId="43C64E57" w14:textId="77777777" w:rsidR="00B67068" w:rsidRPr="00E31F6D" w:rsidRDefault="00B67068" w:rsidP="003C1BD6">
      <w:pPr>
        <w:pStyle w:val="095"/>
      </w:pPr>
      <w:r w:rsidRPr="00E31F6D">
        <w:t xml:space="preserve">На суходолах после раскорчевки (сплошной или полосной), вычесывания крупных корней </w:t>
      </w:r>
      <w:r w:rsidR="002C35CA" w:rsidRPr="00E31F6D">
        <w:br/>
      </w:r>
      <w:r w:rsidRPr="00E31F6D">
        <w:t xml:space="preserve">и выравнивания площади почву обрабатывают плугом на глубину 20 - 25 см с последующим </w:t>
      </w:r>
      <w:r w:rsidR="002C35CA" w:rsidRPr="00E31F6D">
        <w:br/>
      </w:r>
      <w:r w:rsidRPr="00E31F6D">
        <w:t>ее дискованием.</w:t>
      </w:r>
    </w:p>
    <w:p w14:paraId="29B83AA5" w14:textId="77777777" w:rsidR="00B67068" w:rsidRPr="00E31F6D" w:rsidRDefault="00B67068" w:rsidP="003C1BD6">
      <w:pPr>
        <w:pStyle w:val="095"/>
      </w:pPr>
      <w:r w:rsidRPr="00E31F6D">
        <w:t>На легких песчаных и супесчаных почвах, вышедших из-под сельскохозяйственного пользования, посадку культур можно производить без вспашки почвы.</w:t>
      </w:r>
    </w:p>
    <w:p w14:paraId="1BAE9A05" w14:textId="77777777" w:rsidR="00B67068" w:rsidRPr="00E31F6D" w:rsidRDefault="00B67068" w:rsidP="003C1BD6">
      <w:pPr>
        <w:pStyle w:val="095"/>
      </w:pPr>
      <w:r w:rsidRPr="00E31F6D">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14:paraId="14576FA3" w14:textId="77777777" w:rsidR="00B67068" w:rsidRPr="00E31F6D" w:rsidRDefault="00B67068" w:rsidP="003C1BD6">
      <w:pPr>
        <w:pStyle w:val="095"/>
      </w:pPr>
      <w:r w:rsidRPr="00E31F6D">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14:paraId="79626E11" w14:textId="77777777" w:rsidR="00B67068" w:rsidRPr="00E31F6D" w:rsidRDefault="00B67068" w:rsidP="003C1BD6">
      <w:pPr>
        <w:pStyle w:val="095"/>
      </w:pPr>
      <w:r w:rsidRPr="00E31F6D">
        <w:t xml:space="preserve">В условиях Кировской области плантационные культуры сосны с ориентацией </w:t>
      </w:r>
      <w:r w:rsidR="002C35CA" w:rsidRPr="00E31F6D">
        <w:br/>
      </w:r>
      <w:r w:rsidRPr="00E31F6D">
        <w:t>на выращивание балансов создают с исходной густотой 5 - 6 тысяч растений на 1 га, культуры ели - густотой 4 - 5 тысяч растений на 1 га.</w:t>
      </w:r>
    </w:p>
    <w:p w14:paraId="502588AC" w14:textId="77777777" w:rsidR="00B67068" w:rsidRPr="00E31F6D" w:rsidRDefault="00B67068" w:rsidP="003C1BD6">
      <w:pPr>
        <w:pStyle w:val="095"/>
      </w:pPr>
      <w:r w:rsidRPr="00E31F6D">
        <w:t>Рекомендуемые нормативы густоты плантационных культур</w:t>
      </w:r>
      <w:r w:rsidR="00403B67" w:rsidRPr="00E31F6D">
        <w:t xml:space="preserve"> отражены в Приложении 2</w:t>
      </w:r>
      <w:r w:rsidR="0018418F" w:rsidRPr="00E31F6D">
        <w:t>2</w:t>
      </w:r>
      <w:r w:rsidR="00403B67" w:rsidRPr="00E31F6D">
        <w:t>.</w:t>
      </w:r>
    </w:p>
    <w:p w14:paraId="4AF90A1F" w14:textId="77777777" w:rsidR="00B67068" w:rsidRPr="00E31F6D" w:rsidRDefault="00B67068" w:rsidP="003C1BD6">
      <w:pPr>
        <w:pStyle w:val="095"/>
      </w:pPr>
      <w:r w:rsidRPr="00E31F6D">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14:paraId="4F0626B8" w14:textId="77777777" w:rsidR="00B67068" w:rsidRPr="00E31F6D" w:rsidRDefault="00B67068" w:rsidP="003C1BD6">
      <w:pPr>
        <w:pStyle w:val="095"/>
      </w:pPr>
      <w:r w:rsidRPr="00E31F6D">
        <w:t xml:space="preserve">Чтобы сохранить культуры и обеспечить их успешный рост, используют все виды борьбы </w:t>
      </w:r>
      <w:r w:rsidR="002C35CA" w:rsidRPr="00E31F6D">
        <w:br/>
      </w:r>
      <w:r w:rsidRPr="00E31F6D">
        <w:t>с сорняками современными химическими препаратами.</w:t>
      </w:r>
    </w:p>
    <w:p w14:paraId="3A084A6B" w14:textId="77777777" w:rsidR="00B67068" w:rsidRPr="00E31F6D" w:rsidRDefault="00B67068" w:rsidP="003C1BD6">
      <w:pPr>
        <w:pStyle w:val="095"/>
      </w:pPr>
      <w:r w:rsidRPr="00E31F6D">
        <w:t>По мере надобности (обычно два - три раза за сезон) в первые четыре года проводят обработку междурядий дисковыми культиваторами.</w:t>
      </w:r>
    </w:p>
    <w:p w14:paraId="6B1BC216" w14:textId="77777777" w:rsidR="00B67068" w:rsidRPr="00E31F6D" w:rsidRDefault="00B67068" w:rsidP="003C1BD6">
      <w:pPr>
        <w:pStyle w:val="095"/>
      </w:pPr>
      <w:r w:rsidRPr="00E31F6D">
        <w:t xml:space="preserve">В случае появления поросли лиственных пород ее удаляют с использованием химических </w:t>
      </w:r>
      <w:r w:rsidR="006C4640" w:rsidRPr="00E31F6D">
        <w:br/>
      </w:r>
      <w:r w:rsidRPr="00E31F6D">
        <w:t>и механических средств.</w:t>
      </w:r>
    </w:p>
    <w:p w14:paraId="22F1B051" w14:textId="77777777" w:rsidR="00B67068" w:rsidRPr="00E31F6D" w:rsidRDefault="00B67068" w:rsidP="003C1BD6">
      <w:pPr>
        <w:pStyle w:val="095"/>
      </w:pPr>
      <w:r w:rsidRPr="00E31F6D">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w:t>
      </w:r>
      <w:r w:rsidR="002C35CA" w:rsidRPr="00E31F6D">
        <w:br/>
      </w:r>
      <w:r w:rsidRPr="00E31F6D">
        <w:t xml:space="preserve">на 100 г почвы осенью в год, предшествующий посадке, в почву вносят 120 кг/га </w:t>
      </w:r>
      <w:r w:rsidR="00FD1D86" w:rsidRPr="00E31F6D">
        <w:rPr>
          <w:noProof/>
          <w:position w:val="-8"/>
        </w:rPr>
        <w:drawing>
          <wp:inline distT="0" distB="0" distL="0" distR="0" wp14:anchorId="62F6D449" wp14:editId="1B86AD5E">
            <wp:extent cx="304800" cy="22860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srcRect/>
                    <a:stretch>
                      <a:fillRect/>
                    </a:stretch>
                  </pic:blipFill>
                  <pic:spPr bwMode="auto">
                    <a:xfrm>
                      <a:off x="0" y="0"/>
                      <a:ext cx="304800" cy="228600"/>
                    </a:xfrm>
                    <a:prstGeom prst="rect">
                      <a:avLst/>
                    </a:prstGeom>
                    <a:noFill/>
                    <a:ln w="9525">
                      <a:noFill/>
                      <a:miter lim="800000"/>
                      <a:headEnd/>
                      <a:tailEnd/>
                    </a:ln>
                  </pic:spPr>
                </pic:pic>
              </a:graphicData>
            </a:graphic>
          </wp:inline>
        </w:drawing>
      </w:r>
      <w:r w:rsidRPr="00E31F6D">
        <w:t xml:space="preserve"> и </w:t>
      </w:r>
      <w:r w:rsidR="00FD1D86" w:rsidRPr="00E31F6D">
        <w:rPr>
          <w:noProof/>
          <w:position w:val="-7"/>
        </w:rPr>
        <w:drawing>
          <wp:inline distT="0" distB="0" distL="0" distR="0" wp14:anchorId="166181B5" wp14:editId="18B5B13D">
            <wp:extent cx="342900" cy="20320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srcRect/>
                    <a:stretch>
                      <a:fillRect/>
                    </a:stretch>
                  </pic:blipFill>
                  <pic:spPr bwMode="auto">
                    <a:xfrm>
                      <a:off x="0" y="0"/>
                      <a:ext cx="342900" cy="203200"/>
                    </a:xfrm>
                    <a:prstGeom prst="rect">
                      <a:avLst/>
                    </a:prstGeom>
                    <a:noFill/>
                    <a:ln w="9525">
                      <a:noFill/>
                      <a:miter lim="800000"/>
                      <a:headEnd/>
                      <a:tailEnd/>
                    </a:ln>
                  </pic:spPr>
                </pic:pic>
              </a:graphicData>
            </a:graphic>
          </wp:inline>
        </w:drawing>
      </w:r>
      <w:r w:rsidRPr="00E31F6D">
        <w:t xml:space="preserve">. При содержании в почве </w:t>
      </w:r>
      <w:r w:rsidR="00FD1D86" w:rsidRPr="00E31F6D">
        <w:rPr>
          <w:noProof/>
          <w:position w:val="-8"/>
        </w:rPr>
        <w:drawing>
          <wp:inline distT="0" distB="0" distL="0" distR="0" wp14:anchorId="30D86B87" wp14:editId="0D5D2C95">
            <wp:extent cx="304800" cy="22860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srcRect/>
                    <a:stretch>
                      <a:fillRect/>
                    </a:stretch>
                  </pic:blipFill>
                  <pic:spPr bwMode="auto">
                    <a:xfrm>
                      <a:off x="0" y="0"/>
                      <a:ext cx="304800" cy="228600"/>
                    </a:xfrm>
                    <a:prstGeom prst="rect">
                      <a:avLst/>
                    </a:prstGeom>
                    <a:noFill/>
                    <a:ln w="9525">
                      <a:noFill/>
                      <a:miter lim="800000"/>
                      <a:headEnd/>
                      <a:tailEnd/>
                    </a:ln>
                  </pic:spPr>
                </pic:pic>
              </a:graphicData>
            </a:graphic>
          </wp:inline>
        </w:drawing>
      </w:r>
      <w:r w:rsidRPr="00E31F6D">
        <w:t xml:space="preserve"> и </w:t>
      </w:r>
      <w:r w:rsidR="00FD1D86" w:rsidRPr="00E31F6D">
        <w:rPr>
          <w:noProof/>
          <w:position w:val="-7"/>
        </w:rPr>
        <w:drawing>
          <wp:inline distT="0" distB="0" distL="0" distR="0" wp14:anchorId="5369AA0B" wp14:editId="4A84052E">
            <wp:extent cx="342900" cy="2032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a:srcRect/>
                    <a:stretch>
                      <a:fillRect/>
                    </a:stretch>
                  </pic:blipFill>
                  <pic:spPr bwMode="auto">
                    <a:xfrm>
                      <a:off x="0" y="0"/>
                      <a:ext cx="342900" cy="203200"/>
                    </a:xfrm>
                    <a:prstGeom prst="rect">
                      <a:avLst/>
                    </a:prstGeom>
                    <a:noFill/>
                    <a:ln w="9525">
                      <a:noFill/>
                      <a:miter lim="800000"/>
                      <a:headEnd/>
                      <a:tailEnd/>
                    </a:ln>
                  </pic:spPr>
                </pic:pic>
              </a:graphicData>
            </a:graphic>
          </wp:inline>
        </w:drawing>
      </w:r>
      <w:r w:rsidRPr="00E31F6D">
        <w:t xml:space="preserve"> на уровне 5 - 10 мг на 100 г почвы доза фосфорных </w:t>
      </w:r>
      <w:r w:rsidR="002C35CA" w:rsidRPr="00E31F6D">
        <w:br/>
      </w:r>
      <w:r w:rsidRPr="00E31F6D">
        <w:t>и калийных удобрений снижается до 60 кг/га.</w:t>
      </w:r>
    </w:p>
    <w:p w14:paraId="2D05E3AD" w14:textId="77777777" w:rsidR="00B67068" w:rsidRPr="00E31F6D" w:rsidRDefault="00B67068" w:rsidP="003C1BD6">
      <w:pPr>
        <w:pStyle w:val="095"/>
      </w:pPr>
      <w:r w:rsidRPr="00E31F6D">
        <w:t>Начиная со второго - четвертого года выращивания культур их подкармливают азотными удобрениями: до 10 - 12 лет один раз в каждые два - три года по 60 кг/га, а затем один раз в четыре года по 100 кг/га.</w:t>
      </w:r>
    </w:p>
    <w:p w14:paraId="55FC2BED" w14:textId="77777777" w:rsidR="00B67068" w:rsidRPr="00E31F6D" w:rsidRDefault="00B67068" w:rsidP="003C1BD6">
      <w:pPr>
        <w:pStyle w:val="095"/>
      </w:pPr>
      <w:r w:rsidRPr="00E31F6D">
        <w:t>Подкормки фосфорными и калийными удобрениями производят один раз в 8 - 10 лет в дозах до 100 кг/га.</w:t>
      </w:r>
    </w:p>
    <w:p w14:paraId="462E1942" w14:textId="77777777" w:rsidR="00B67068" w:rsidRPr="00E31F6D" w:rsidRDefault="00B67068" w:rsidP="003C1BD6">
      <w:pPr>
        <w:pStyle w:val="095"/>
      </w:pPr>
      <w:r w:rsidRPr="00E31F6D">
        <w:t>В культурах до 10 - 12 лет удобрения вносят только в рядах на полосах шириной 1 м, а затем сплошь.</w:t>
      </w:r>
    </w:p>
    <w:p w14:paraId="718BE3F9" w14:textId="77777777" w:rsidR="00B67068" w:rsidRPr="00E31F6D" w:rsidRDefault="00B67068" w:rsidP="003C1BD6">
      <w:pPr>
        <w:pStyle w:val="095"/>
      </w:pPr>
      <w:r w:rsidRPr="00E31F6D">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14:paraId="1EB5AFFC" w14:textId="77777777" w:rsidR="00B67068" w:rsidRPr="00E31F6D" w:rsidRDefault="00B67068" w:rsidP="003C1BD6">
      <w:pPr>
        <w:pStyle w:val="095"/>
      </w:pPr>
      <w:r w:rsidRPr="00E31F6D">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14:paraId="3B2D1902" w14:textId="77777777" w:rsidR="00B67068" w:rsidRPr="00E31F6D" w:rsidRDefault="00B67068" w:rsidP="003C1BD6">
      <w:pPr>
        <w:pStyle w:val="095"/>
      </w:pPr>
      <w:r w:rsidRPr="00E31F6D">
        <w:t>На плантациях и вокруг них следует вывешивать синичники и скворечники для привлечения полезных птиц.</w:t>
      </w:r>
    </w:p>
    <w:p w14:paraId="4C253FFC" w14:textId="77777777" w:rsidR="00B67068" w:rsidRPr="00E31F6D" w:rsidRDefault="00B67068" w:rsidP="003C1BD6">
      <w:pPr>
        <w:pStyle w:val="095"/>
      </w:pPr>
      <w:r w:rsidRPr="00E31F6D">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деревьев размещались равномерно по площади.</w:t>
      </w:r>
    </w:p>
    <w:p w14:paraId="4C1493B8" w14:textId="77777777" w:rsidR="00B67068" w:rsidRPr="00E31F6D" w:rsidRDefault="00B67068" w:rsidP="003C1BD6">
      <w:pPr>
        <w:pStyle w:val="095"/>
      </w:pPr>
      <w:r w:rsidRPr="00E31F6D">
        <w:t>Интенсивные прореживания с вырубкой до 30 - 40% растущих деревьев производятся один раз в 10 - 15 лет.</w:t>
      </w:r>
    </w:p>
    <w:p w14:paraId="4C73C645" w14:textId="77777777" w:rsidR="00B67068" w:rsidRPr="00E31F6D" w:rsidRDefault="00B67068" w:rsidP="007D3DD3">
      <w:pPr>
        <w:pStyle w:val="ConsPlusNormal"/>
        <w:ind w:firstLine="540"/>
        <w:jc w:val="both"/>
        <w:rPr>
          <w:rFonts w:ascii="Times New Roman" w:hAnsi="Times New Roman" w:cs="Times New Roman"/>
          <w:sz w:val="24"/>
          <w:szCs w:val="24"/>
        </w:rPr>
      </w:pPr>
    </w:p>
    <w:p w14:paraId="108A2966" w14:textId="77777777" w:rsidR="00B67068" w:rsidRPr="00E31F6D" w:rsidRDefault="00B67068" w:rsidP="00CF234B">
      <w:pPr>
        <w:pStyle w:val="02"/>
      </w:pPr>
      <w:bookmarkStart w:id="211" w:name="_Toc507120287"/>
      <w:bookmarkStart w:id="212" w:name="_Toc517538001"/>
      <w:bookmarkStart w:id="213" w:name="_Toc520105978"/>
      <w:bookmarkStart w:id="214" w:name="_Toc127174624"/>
      <w:r w:rsidRPr="00E31F6D">
        <w:t>Нормативы, параметры и сроки использования лесов</w:t>
      </w:r>
      <w:bookmarkEnd w:id="211"/>
      <w:r w:rsidR="002C35CA" w:rsidRPr="00E31F6D">
        <w:t xml:space="preserve"> </w:t>
      </w:r>
      <w:r w:rsidRPr="00E31F6D">
        <w:t>для выращивания лесных плодовых, ягодных,</w:t>
      </w:r>
      <w:r w:rsidR="002C35CA" w:rsidRPr="00E31F6D">
        <w:t xml:space="preserve"> </w:t>
      </w:r>
      <w:r w:rsidRPr="00E31F6D">
        <w:t>декоративных растений, лекарственных растений</w:t>
      </w:r>
      <w:bookmarkEnd w:id="212"/>
      <w:bookmarkEnd w:id="213"/>
      <w:bookmarkEnd w:id="214"/>
    </w:p>
    <w:p w14:paraId="1F62E9DA" w14:textId="77777777" w:rsidR="00B67068" w:rsidRPr="00E31F6D" w:rsidRDefault="00B67068" w:rsidP="007D3DD3">
      <w:pPr>
        <w:pStyle w:val="ConsPlusNormal"/>
        <w:ind w:firstLine="540"/>
        <w:jc w:val="both"/>
        <w:rPr>
          <w:rFonts w:ascii="Times New Roman" w:hAnsi="Times New Roman" w:cs="Times New Roman"/>
          <w:sz w:val="24"/>
          <w:szCs w:val="24"/>
        </w:rPr>
      </w:pPr>
    </w:p>
    <w:p w14:paraId="30B201B9" w14:textId="77777777" w:rsidR="00B67068" w:rsidRPr="00E31F6D" w:rsidRDefault="00B67068" w:rsidP="003C1BD6">
      <w:pPr>
        <w:pStyle w:val="095"/>
      </w:pPr>
      <w:r w:rsidRPr="00E31F6D">
        <w:t xml:space="preserve">В соответствии со </w:t>
      </w:r>
      <w:hyperlink r:id="rId167" w:tooltip="&quot;Лесной кодекс Российской Федерации&quot; от 04.12.2006 N 200-ФЗ (ред. от 29.12.2017){КонсультантПлюс}" w:history="1">
        <w:r w:rsidRPr="00E31F6D">
          <w:t>статьей 39</w:t>
        </w:r>
      </w:hyperlink>
      <w:r w:rsidRPr="00E31F6D">
        <w:t xml:space="preserve"> Лесного кодекс</w:t>
      </w:r>
      <w:r w:rsidR="002F2E24" w:rsidRPr="00E31F6D">
        <w:t>а</w:t>
      </w:r>
      <w:r w:rsidRPr="00E31F6D">
        <w:t>:</w:t>
      </w:r>
    </w:p>
    <w:p w14:paraId="37F8F285" w14:textId="77777777" w:rsidR="00B67068" w:rsidRPr="00E31F6D" w:rsidRDefault="00B67068" w:rsidP="003C1BD6">
      <w:pPr>
        <w:pStyle w:val="095"/>
      </w:pPr>
      <w:r w:rsidRPr="00E31F6D">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14:paraId="647CA9C3" w14:textId="77777777" w:rsidR="00B67068" w:rsidRPr="00E31F6D" w:rsidRDefault="00B67068" w:rsidP="003C1BD6">
      <w:pPr>
        <w:pStyle w:val="095"/>
      </w:pPr>
      <w:r w:rsidRPr="00E31F6D">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14:paraId="1D8988B1" w14:textId="77777777" w:rsidR="00B67068" w:rsidRPr="00E31F6D" w:rsidRDefault="00B67068" w:rsidP="003C1BD6">
      <w:pPr>
        <w:pStyle w:val="095"/>
      </w:pPr>
      <w:r w:rsidRPr="00E31F6D">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14:paraId="404DA287" w14:textId="77777777" w:rsidR="000256C4" w:rsidRPr="00E31F6D" w:rsidRDefault="00B67068" w:rsidP="003C1BD6">
      <w:pPr>
        <w:pStyle w:val="095"/>
      </w:pPr>
      <w:r w:rsidRPr="00E31F6D">
        <w:t xml:space="preserve">4. </w:t>
      </w:r>
      <w:hyperlink r:id="rId168"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Pr="00E31F6D">
          <w:t>Правила</w:t>
        </w:r>
      </w:hyperlink>
      <w:r w:rsidRPr="00E31F6D">
        <w:t xml:space="preserve"> использования лесов для выращивания лесных плодовых, ягодных, декоративных растений, лекарственных растений установлены </w:t>
      </w:r>
      <w:r w:rsidR="000256C4" w:rsidRPr="00E31F6D">
        <w:t xml:space="preserve">приказом Министерства природных ресурсов </w:t>
      </w:r>
      <w:r w:rsidR="00CF5269" w:rsidRPr="00E31F6D">
        <w:br/>
      </w:r>
      <w:r w:rsidR="000256C4" w:rsidRPr="00E31F6D">
        <w:t>и экологии Российской Федерации от 28.07.2020 № 497 «Об утверждении Правил использования лесов для выращивания лесных плодовых, ягодных, декоративных растений, лекарственных растений».</w:t>
      </w:r>
    </w:p>
    <w:p w14:paraId="7D60DFAB" w14:textId="77777777" w:rsidR="00B67068" w:rsidRPr="00E31F6D" w:rsidRDefault="00B67068" w:rsidP="003C1BD6">
      <w:pPr>
        <w:pStyle w:val="095"/>
      </w:pPr>
      <w:r w:rsidRPr="00E31F6D">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14:paraId="0871A008" w14:textId="77777777" w:rsidR="00B67068" w:rsidRPr="00E31F6D" w:rsidRDefault="00B67068" w:rsidP="003C1BD6">
      <w:pPr>
        <w:pStyle w:val="095"/>
      </w:pPr>
      <w:r w:rsidRPr="00E31F6D">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14:paraId="0A14FE98" w14:textId="77777777" w:rsidR="00B67068" w:rsidRPr="00E31F6D" w:rsidRDefault="00B67068" w:rsidP="003C1BD6">
      <w:pPr>
        <w:pStyle w:val="095"/>
      </w:pPr>
      <w:r w:rsidRPr="00E31F6D">
        <w:t xml:space="preserve">Выращенные лесные плодовые, ягодные, декоративные растения, лекарственные растения являются </w:t>
      </w:r>
      <w:r w:rsidR="00CF5269" w:rsidRPr="00E31F6D">
        <w:t>согласно статьи</w:t>
      </w:r>
      <w:r w:rsidRPr="00E31F6D">
        <w:t xml:space="preserve"> Лесн</w:t>
      </w:r>
      <w:r w:rsidR="002F2E24" w:rsidRPr="00E31F6D">
        <w:t>ого кодекса</w:t>
      </w:r>
      <w:r w:rsidRPr="00E31F6D">
        <w:t xml:space="preserve"> собственностью арендатора.</w:t>
      </w:r>
    </w:p>
    <w:p w14:paraId="6277BCB9" w14:textId="77777777" w:rsidR="00B67068" w:rsidRPr="00E31F6D" w:rsidRDefault="00B67068" w:rsidP="003C1BD6">
      <w:pPr>
        <w:pStyle w:val="095"/>
      </w:pPr>
      <w:r w:rsidRPr="00E31F6D">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69" w:tooltip="&quot;Лесной кодекс Российской Федерации&quot; от 04.12.2006 N 200-ФЗ (ред. от 29.12.2017){КонсультантПлюс}" w:history="1">
        <w:r w:rsidRPr="00E31F6D">
          <w:t>статьей 27</w:t>
        </w:r>
      </w:hyperlink>
      <w:r w:rsidR="00AE6763" w:rsidRPr="00E31F6D">
        <w:t xml:space="preserve"> Лесного кодекса</w:t>
      </w:r>
      <w:r w:rsidRPr="00E31F6D">
        <w:t>.</w:t>
      </w:r>
    </w:p>
    <w:p w14:paraId="268FE531" w14:textId="77777777" w:rsidR="00B67068" w:rsidRPr="00E31F6D" w:rsidRDefault="00ED65D0" w:rsidP="003C1BD6">
      <w:pPr>
        <w:pStyle w:val="095"/>
      </w:pPr>
      <w:hyperlink r:id="rId170"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00B67068" w:rsidRPr="00E31F6D">
          <w:t>Правила</w:t>
        </w:r>
      </w:hyperlink>
      <w:r w:rsidR="00B67068" w:rsidRPr="00E31F6D">
        <w:t xml:space="preserve"> распространяются на все лесные районы Российской Федерации.</w:t>
      </w:r>
    </w:p>
    <w:p w14:paraId="7958566C" w14:textId="77777777" w:rsidR="00B67068" w:rsidRPr="00E31F6D" w:rsidRDefault="00B67068" w:rsidP="003C1BD6">
      <w:pPr>
        <w:pStyle w:val="095"/>
      </w:pPr>
      <w:r w:rsidRPr="00E31F6D">
        <w:t>Права и обязанности лиц, осуществляющих использование лесов для выращивания лесных плодовых, ягодных, декоративных растений, лекарственных растений.</w:t>
      </w:r>
    </w:p>
    <w:p w14:paraId="4CF87454" w14:textId="77777777" w:rsidR="00B67068" w:rsidRPr="00E31F6D" w:rsidRDefault="00B67068" w:rsidP="003C1BD6">
      <w:pPr>
        <w:pStyle w:val="095"/>
      </w:pPr>
      <w:r w:rsidRPr="00E31F6D">
        <w:t>Лица, арендующие лесные участки для выращивания лесных плодовых, ягодных, декоративных растений, лекарственных растений, имеют право:</w:t>
      </w:r>
    </w:p>
    <w:p w14:paraId="7293A789" w14:textId="77777777" w:rsidR="00B67068" w:rsidRPr="00E31F6D" w:rsidRDefault="00B67068" w:rsidP="003C1BD6">
      <w:pPr>
        <w:pStyle w:val="095"/>
      </w:pPr>
      <w:r w:rsidRPr="00E31F6D">
        <w:t>1. Осуществлять использование лесов в соответствии с условиями договора аренды.</w:t>
      </w:r>
    </w:p>
    <w:p w14:paraId="258F17A0" w14:textId="77777777" w:rsidR="00B67068" w:rsidRPr="00E31F6D" w:rsidRDefault="00B67068" w:rsidP="003C1BD6">
      <w:pPr>
        <w:pStyle w:val="095"/>
      </w:pPr>
      <w:r w:rsidRPr="00E31F6D">
        <w:t xml:space="preserve">2. Создавать </w:t>
      </w:r>
      <w:r w:rsidR="00CF5269" w:rsidRPr="00E31F6D">
        <w:t>согласно статьи</w:t>
      </w:r>
      <w:r w:rsidRPr="00E31F6D">
        <w:t xml:space="preserve"> Лесн</w:t>
      </w:r>
      <w:r w:rsidR="002F2E24" w:rsidRPr="00E31F6D">
        <w:t>ого кодекса</w:t>
      </w:r>
      <w:r w:rsidRPr="00E31F6D">
        <w:t xml:space="preserve"> лесную инфраструктуру (лесные дороги, лесные склады и другую).</w:t>
      </w:r>
    </w:p>
    <w:p w14:paraId="7D8A1B7B" w14:textId="77777777" w:rsidR="00B67068" w:rsidRPr="00E31F6D" w:rsidRDefault="00B67068" w:rsidP="003C1BD6">
      <w:pPr>
        <w:pStyle w:val="095"/>
      </w:pPr>
      <w:r w:rsidRPr="00E31F6D">
        <w:t xml:space="preserve">3. Размещать </w:t>
      </w:r>
      <w:r w:rsidR="00CF5269" w:rsidRPr="00E31F6D">
        <w:t>согласно статьи</w:t>
      </w:r>
      <w:r w:rsidRPr="00E31F6D">
        <w:t xml:space="preserve"> Лесн</w:t>
      </w:r>
      <w:r w:rsidR="002F2E24" w:rsidRPr="00E31F6D">
        <w:t>ого кодекса</w:t>
      </w:r>
      <w:r w:rsidRPr="00E31F6D">
        <w:t xml:space="preserve"> на предоставленных лесных участках временные постройки.</w:t>
      </w:r>
    </w:p>
    <w:p w14:paraId="364D2D07" w14:textId="77777777" w:rsidR="00B67068" w:rsidRPr="00E31F6D" w:rsidRDefault="00B67068" w:rsidP="003C1BD6">
      <w:pPr>
        <w:pStyle w:val="095"/>
      </w:pPr>
      <w:r w:rsidRPr="00E31F6D">
        <w:t>4. Иметь другие права, если их реализация не противоречит требованиям законодательства Российской Федерации.</w:t>
      </w:r>
    </w:p>
    <w:p w14:paraId="49C53C62" w14:textId="77777777" w:rsidR="00B67068" w:rsidRPr="00E31F6D" w:rsidRDefault="00B67068" w:rsidP="003C1BD6">
      <w:pPr>
        <w:pStyle w:val="095"/>
      </w:pPr>
      <w:r w:rsidRPr="00E31F6D">
        <w:t>Лица, арендующие лесные участки для выращивания лесных плодовых, ягодных, декоративных растений, лекарственных растений, обязаны:</w:t>
      </w:r>
    </w:p>
    <w:p w14:paraId="2EAA6973" w14:textId="77777777" w:rsidR="00B67068" w:rsidRPr="00E31F6D" w:rsidRDefault="00B67068" w:rsidP="003C1BD6">
      <w:pPr>
        <w:pStyle w:val="095"/>
      </w:pPr>
      <w:r w:rsidRPr="00E31F6D">
        <w:t xml:space="preserve">1. Составлять проект освоения лесов в </w:t>
      </w:r>
      <w:r w:rsidR="00CF5269" w:rsidRPr="00E31F6D">
        <w:t>соответствии статьи</w:t>
      </w:r>
      <w:r w:rsidRPr="00E31F6D">
        <w:t xml:space="preserve"> Лесн</w:t>
      </w:r>
      <w:r w:rsidR="002F2E24" w:rsidRPr="00E31F6D">
        <w:t>ого кодекса</w:t>
      </w:r>
      <w:r w:rsidRPr="00E31F6D">
        <w:t>.</w:t>
      </w:r>
    </w:p>
    <w:p w14:paraId="5A9C1F31" w14:textId="77777777" w:rsidR="00B67068" w:rsidRPr="00E31F6D" w:rsidRDefault="00B67068" w:rsidP="003C1BD6">
      <w:pPr>
        <w:pStyle w:val="095"/>
      </w:pPr>
      <w:r w:rsidRPr="00E31F6D">
        <w:t>2. Осуществлять использование лесов в соответствии с проектом освоения лесов.</w:t>
      </w:r>
    </w:p>
    <w:p w14:paraId="32658068" w14:textId="77777777" w:rsidR="00B67068" w:rsidRPr="00E31F6D" w:rsidRDefault="00B67068" w:rsidP="003C1BD6">
      <w:pPr>
        <w:pStyle w:val="095"/>
      </w:pPr>
      <w:r w:rsidRPr="00E31F6D">
        <w:t>3. Соблюдать условия договора аренды лесного участка.</w:t>
      </w:r>
    </w:p>
    <w:p w14:paraId="7AFBD4F1" w14:textId="77777777" w:rsidR="00B67068" w:rsidRPr="00E31F6D" w:rsidRDefault="00B67068" w:rsidP="003C1BD6">
      <w:pPr>
        <w:pStyle w:val="095"/>
      </w:pPr>
      <w:r w:rsidRPr="00E31F6D">
        <w:t xml:space="preserve">4.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w:t>
      </w:r>
      <w:r w:rsidR="00CF5269" w:rsidRPr="00E31F6D">
        <w:br/>
      </w:r>
      <w:r w:rsidRPr="00E31F6D">
        <w:t>на последующее воспроизводство лесов, а также на состояние водных и других природных объектов.</w:t>
      </w:r>
    </w:p>
    <w:p w14:paraId="2A25267A" w14:textId="77777777" w:rsidR="00B67068" w:rsidRPr="00E31F6D" w:rsidRDefault="00B67068" w:rsidP="003C1BD6">
      <w:pPr>
        <w:pStyle w:val="095"/>
      </w:pPr>
      <w:r w:rsidRPr="00E31F6D">
        <w:t xml:space="preserve">5. Соблюдать </w:t>
      </w:r>
      <w:hyperlink r:id="rId171" w:tooltip="Постановление Правительства РФ от 30.06.2007 N 417 (ред. от 18.08.2016) &quot;Об утверждении Правил пожарной безопасности в лесах&quot;{КонсультантПлюс}" w:history="1">
        <w:r w:rsidRPr="00E31F6D">
          <w:t>Правила</w:t>
        </w:r>
      </w:hyperlink>
      <w:r w:rsidRPr="00E31F6D">
        <w:t xml:space="preserve"> пожарной безопасности в лесах и </w:t>
      </w:r>
      <w:hyperlink r:id="rId172"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31F6D">
          <w:t>Правила</w:t>
        </w:r>
      </w:hyperlink>
      <w:r w:rsidRPr="00E31F6D">
        <w:t xml:space="preserve"> санитарной безопасности </w:t>
      </w:r>
      <w:r w:rsidR="00CF5269" w:rsidRPr="00E31F6D">
        <w:br/>
      </w:r>
      <w:r w:rsidRPr="00E31F6D">
        <w:t>в лесах.</w:t>
      </w:r>
    </w:p>
    <w:p w14:paraId="6E41D2C9" w14:textId="77777777" w:rsidR="00B67068" w:rsidRPr="00E31F6D" w:rsidRDefault="00B67068" w:rsidP="003C1BD6">
      <w:pPr>
        <w:pStyle w:val="095"/>
      </w:pPr>
      <w:r w:rsidRPr="00E31F6D">
        <w:t xml:space="preserve">6. В </w:t>
      </w:r>
      <w:r w:rsidR="00CF5269" w:rsidRPr="00E31F6D">
        <w:t>соответствии статьи</w:t>
      </w:r>
      <w:r w:rsidRPr="00E31F6D">
        <w:t xml:space="preserve"> Лесн</w:t>
      </w:r>
      <w:r w:rsidR="002F2E24" w:rsidRPr="00E31F6D">
        <w:t>ого кодекса</w:t>
      </w:r>
      <w:r w:rsidR="00AE6763" w:rsidRPr="00E31F6D">
        <w:t xml:space="preserve"> </w:t>
      </w:r>
      <w:r w:rsidRPr="00E31F6D">
        <w:t>подавать ежегодно лесную декларацию.</w:t>
      </w:r>
    </w:p>
    <w:p w14:paraId="6E405942" w14:textId="77777777" w:rsidR="00B67068" w:rsidRPr="00E31F6D" w:rsidRDefault="005B3EAC" w:rsidP="003C1BD6">
      <w:pPr>
        <w:pStyle w:val="095"/>
      </w:pPr>
      <w:r w:rsidRPr="00E31F6D">
        <w:t xml:space="preserve">7. В соответствии </w:t>
      </w:r>
      <w:hyperlink r:id="rId173" w:tooltip="&quot;Лесной кодекс Российской Федерации&quot; от 04.12.2006 N 200-ФЗ (ред. от 29.12.2017){КонсультантПлюс}" w:history="1">
        <w:r w:rsidR="00B67068" w:rsidRPr="00E31F6D">
          <w:t>статьи 49</w:t>
        </w:r>
      </w:hyperlink>
      <w:r w:rsidR="00B67068" w:rsidRPr="00E31F6D">
        <w:t xml:space="preserve"> Лесн</w:t>
      </w:r>
      <w:r w:rsidR="002F2E24" w:rsidRPr="00E31F6D">
        <w:t>ого кодекса</w:t>
      </w:r>
      <w:r w:rsidR="00B67068" w:rsidRPr="00E31F6D">
        <w:t xml:space="preserve"> представлять отчет об использовании лесов.</w:t>
      </w:r>
    </w:p>
    <w:p w14:paraId="35AD3D13" w14:textId="77777777" w:rsidR="00B67068" w:rsidRPr="00E31F6D" w:rsidRDefault="005B3EAC" w:rsidP="003C1BD6">
      <w:pPr>
        <w:pStyle w:val="095"/>
      </w:pPr>
      <w:r w:rsidRPr="00E31F6D">
        <w:t>8. В соответствии</w:t>
      </w:r>
      <w:r w:rsidR="00AE6763" w:rsidRPr="00E31F6D">
        <w:t xml:space="preserve"> </w:t>
      </w:r>
      <w:hyperlink r:id="rId174" w:tooltip="&quot;Лесной кодекс Российской Федерации&quot; от 04.12.2006 N 200-ФЗ (ред. от 29.12.2017){КонсультантПлюс}" w:history="1">
        <w:r w:rsidR="00B67068" w:rsidRPr="00E31F6D">
          <w:t>статьи 60</w:t>
        </w:r>
      </w:hyperlink>
      <w:r w:rsidR="00B67068" w:rsidRPr="00E31F6D">
        <w:t xml:space="preserve"> Лесн</w:t>
      </w:r>
      <w:r w:rsidR="002F2E24" w:rsidRPr="00E31F6D">
        <w:t>ого кодекса</w:t>
      </w:r>
      <w:r w:rsidR="00B67068" w:rsidRPr="00E31F6D">
        <w:t xml:space="preserve"> представлять отчет об охране и о защите лесов.</w:t>
      </w:r>
    </w:p>
    <w:p w14:paraId="520CE4BB" w14:textId="77777777" w:rsidR="00B67068" w:rsidRPr="00E31F6D" w:rsidRDefault="005B3EAC" w:rsidP="003C1BD6">
      <w:pPr>
        <w:pStyle w:val="095"/>
      </w:pPr>
      <w:r w:rsidRPr="00E31F6D">
        <w:t xml:space="preserve">9. В соответствии </w:t>
      </w:r>
      <w:hyperlink r:id="rId175" w:tooltip="&quot;Лесной кодекс Российской Федерации&quot; от 04.12.2006 N 200-ФЗ (ред. от 29.12.2017){КонсультантПлюс}" w:history="1">
        <w:r w:rsidR="00B67068" w:rsidRPr="00E31F6D">
          <w:t>статьи 91</w:t>
        </w:r>
      </w:hyperlink>
      <w:r w:rsidR="00B67068" w:rsidRPr="00E31F6D">
        <w:t xml:space="preserve"> Лесн</w:t>
      </w:r>
      <w:r w:rsidR="002F2E24" w:rsidRPr="00E31F6D">
        <w:t>ого кодекса</w:t>
      </w:r>
      <w:r w:rsidRPr="00E31F6D">
        <w:t xml:space="preserve"> </w:t>
      </w:r>
      <w:r w:rsidR="00B67068" w:rsidRPr="00E31F6D">
        <w:t>представлять в государственный лесной реестр в установленном порядке документирован</w:t>
      </w:r>
      <w:r w:rsidR="00CF5269" w:rsidRPr="00E31F6D">
        <w:t>ную информацию, предусмотренную</w:t>
      </w:r>
      <w:hyperlink r:id="rId176" w:tooltip="&quot;Лесной кодекс Российской Федерации&quot; от 04.12.2006 N 200-ФЗ (ред. от 29.12.2017){КонсультантПлюс}" w:history="1">
        <w:r w:rsidR="00B67068" w:rsidRPr="00E31F6D">
          <w:t xml:space="preserve"> стать</w:t>
        </w:r>
        <w:r w:rsidRPr="00E31F6D">
          <w:t>ей</w:t>
        </w:r>
        <w:r w:rsidR="00B67068" w:rsidRPr="00E31F6D">
          <w:t xml:space="preserve"> 91</w:t>
        </w:r>
      </w:hyperlink>
      <w:r w:rsidR="00B67068" w:rsidRPr="00E31F6D">
        <w:t xml:space="preserve"> Лесн</w:t>
      </w:r>
      <w:r w:rsidR="002F2E24" w:rsidRPr="00E31F6D">
        <w:t>ого кодекса</w:t>
      </w:r>
      <w:r w:rsidR="00B67068" w:rsidRPr="00E31F6D">
        <w:t>.</w:t>
      </w:r>
    </w:p>
    <w:p w14:paraId="53AFCA2D" w14:textId="77777777" w:rsidR="00B67068" w:rsidRPr="00E31F6D" w:rsidRDefault="00B67068" w:rsidP="003C1BD6">
      <w:pPr>
        <w:pStyle w:val="095"/>
      </w:pPr>
      <w:r w:rsidRPr="00E31F6D">
        <w:t>10. Выполнять другие обязанности, предусмотренные лесным законодательством Российской Федерации.</w:t>
      </w:r>
    </w:p>
    <w:p w14:paraId="19EBFDF0" w14:textId="77777777" w:rsidR="00B67068" w:rsidRPr="00E31F6D" w:rsidRDefault="00B67068" w:rsidP="003C1BD6">
      <w:pPr>
        <w:pStyle w:val="095"/>
      </w:pPr>
      <w:r w:rsidRPr="00E31F6D">
        <w:t>Требования к использованию лесов для выращивания лесных плодовых, ягодных, декоративных растений, лекарственных растений.</w:t>
      </w:r>
    </w:p>
    <w:p w14:paraId="0D798EA5" w14:textId="77777777" w:rsidR="00B67068" w:rsidRPr="00E31F6D" w:rsidRDefault="00B67068" w:rsidP="003C1BD6">
      <w:pPr>
        <w:pStyle w:val="095"/>
      </w:pPr>
      <w:r w:rsidRPr="00E31F6D">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w:t>
      </w:r>
      <w:r w:rsidR="00CF5269" w:rsidRPr="00E31F6D">
        <w:br/>
      </w:r>
      <w:r w:rsidRPr="00E31F6D">
        <w:t>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14:paraId="0B621B19" w14:textId="77777777" w:rsidR="00B67068" w:rsidRPr="00E31F6D" w:rsidRDefault="00B67068" w:rsidP="003C1BD6">
      <w:pPr>
        <w:pStyle w:val="095"/>
      </w:pPr>
      <w:r w:rsidRPr="00E31F6D">
        <w:t xml:space="preserve">Для выращивания лесных плодовых, ягодных, декоративных, лекарственных растений </w:t>
      </w:r>
      <w:r w:rsidR="00CF5269" w:rsidRPr="00E31F6D">
        <w:br/>
      </w:r>
      <w:r w:rsidRPr="00E31F6D">
        <w:t xml:space="preserve">под пологом леса могут использоваться участки малоценных насаждений, не намеченные </w:t>
      </w:r>
      <w:r w:rsidR="00CF5269" w:rsidRPr="00E31F6D">
        <w:br/>
      </w:r>
      <w:r w:rsidRPr="00E31F6D">
        <w:t>под реконструкцию.</w:t>
      </w:r>
    </w:p>
    <w:p w14:paraId="4DB648AD" w14:textId="77777777" w:rsidR="00B67068" w:rsidRPr="00E31F6D" w:rsidRDefault="00B67068" w:rsidP="003C1BD6">
      <w:pPr>
        <w:pStyle w:val="095"/>
      </w:pPr>
      <w:r w:rsidRPr="00E31F6D">
        <w:t xml:space="preserve">Использование лесных участков, на которых встречаются виды растений, занесенные </w:t>
      </w:r>
      <w:r w:rsidR="00CF5269" w:rsidRPr="00E31F6D">
        <w:br/>
      </w:r>
      <w:r w:rsidRPr="00E31F6D">
        <w:t xml:space="preserve">в Красную книгу Российской Федерации, красные книги субъектов Российской Федерации, </w:t>
      </w:r>
      <w:r w:rsidR="00CF5269" w:rsidRPr="00E31F6D">
        <w:br/>
      </w:r>
      <w:r w:rsidRPr="00E31F6D">
        <w:t xml:space="preserve">для выращивания лесных плодовых, ягодных, декоративных растений, лекарственных растений запрещается в соответствии со </w:t>
      </w:r>
      <w:hyperlink r:id="rId177" w:tooltip="&quot;Лесной кодекс Российской Федерации&quot; от 04.12.2006 N 200-ФЗ (ред. от 29.12.2017){КонсультантПлюс}" w:history="1">
        <w:r w:rsidRPr="00E31F6D">
          <w:t>статьей 59</w:t>
        </w:r>
      </w:hyperlink>
      <w:r w:rsidR="00AE6763" w:rsidRPr="00E31F6D">
        <w:t xml:space="preserve"> Лесного кодекса.</w:t>
      </w:r>
    </w:p>
    <w:p w14:paraId="650EF055" w14:textId="77777777" w:rsidR="00B67068" w:rsidRPr="00E31F6D" w:rsidRDefault="00B67068" w:rsidP="003C1BD6">
      <w:pPr>
        <w:pStyle w:val="095"/>
      </w:pPr>
      <w:r w:rsidRPr="00E31F6D">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178" w:tooltip="Федеральный закон от 19.07.1997 N 109-ФЗ (ред. от 17.04.2017) &quot;О безопасном обращении с пестицидами и агрохимикатами&quot;{КонсультантПлюс}" w:history="1">
        <w:r w:rsidRPr="00E31F6D">
          <w:t>законом</w:t>
        </w:r>
      </w:hyperlink>
      <w:r w:rsidRPr="00E31F6D">
        <w:t xml:space="preserve"> от 19.07.1997 </w:t>
      </w:r>
      <w:r w:rsidR="0018418F" w:rsidRPr="00E31F6D">
        <w:t>№</w:t>
      </w:r>
      <w:r w:rsidRPr="00E31F6D">
        <w:t xml:space="preserve"> 109-ФЗ </w:t>
      </w:r>
      <w:r w:rsidR="00CF5269" w:rsidRPr="00E31F6D">
        <w:t>«</w:t>
      </w:r>
      <w:r w:rsidRPr="00E31F6D">
        <w:t>О безопасном обращении</w:t>
      </w:r>
      <w:r w:rsidR="00CF5269" w:rsidRPr="00E31F6D">
        <w:t xml:space="preserve"> с пестицидами и агрохимикатами»</w:t>
      </w:r>
      <w:r w:rsidRPr="00E31F6D">
        <w:t>.</w:t>
      </w:r>
    </w:p>
    <w:p w14:paraId="0926E4C5" w14:textId="77777777" w:rsidR="00B67068" w:rsidRPr="00E31F6D" w:rsidRDefault="00B67068" w:rsidP="007D3DD3">
      <w:pPr>
        <w:pStyle w:val="ConsPlusNormal"/>
        <w:ind w:firstLine="540"/>
        <w:jc w:val="both"/>
        <w:rPr>
          <w:rFonts w:ascii="Times New Roman" w:hAnsi="Times New Roman" w:cs="Times New Roman"/>
          <w:sz w:val="24"/>
          <w:szCs w:val="24"/>
        </w:rPr>
      </w:pPr>
    </w:p>
    <w:p w14:paraId="3422FEA8" w14:textId="77777777" w:rsidR="00CF5269" w:rsidRPr="00E31F6D" w:rsidRDefault="00CF5269" w:rsidP="00CF234B">
      <w:pPr>
        <w:pStyle w:val="02"/>
      </w:pPr>
      <w:bookmarkStart w:id="215" w:name="_Toc516922214"/>
      <w:bookmarkStart w:id="216" w:name="_Toc520131382"/>
      <w:bookmarkStart w:id="217" w:name="_Toc520631491"/>
      <w:bookmarkStart w:id="218" w:name="_Toc53404936"/>
      <w:bookmarkStart w:id="219" w:name="_Toc507120288"/>
      <w:r w:rsidRPr="00E31F6D">
        <w:t xml:space="preserve"> </w:t>
      </w:r>
      <w:bookmarkStart w:id="220" w:name="_Toc127174625"/>
      <w:r w:rsidRPr="00E31F6D">
        <w:t xml:space="preserve">Использование лесов для </w:t>
      </w:r>
      <w:bookmarkEnd w:id="215"/>
      <w:bookmarkEnd w:id="216"/>
      <w:bookmarkEnd w:id="217"/>
      <w:bookmarkEnd w:id="218"/>
      <w:r w:rsidRPr="00E31F6D">
        <w:t>создания лесных питомников и их эксплуатации</w:t>
      </w:r>
      <w:bookmarkEnd w:id="220"/>
    </w:p>
    <w:p w14:paraId="3D904980" w14:textId="77777777" w:rsidR="00CF5269" w:rsidRPr="00E31F6D" w:rsidRDefault="00CF5269" w:rsidP="00CF5269">
      <w:pPr>
        <w:pStyle w:val="095"/>
      </w:pPr>
    </w:p>
    <w:p w14:paraId="63607E80" w14:textId="77777777" w:rsidR="00CF5269" w:rsidRPr="00E31F6D" w:rsidRDefault="00CF5269" w:rsidP="00CF5269">
      <w:pPr>
        <w:shd w:val="clear" w:color="auto" w:fill="FFFFFF"/>
        <w:spacing w:after="0" w:line="240" w:lineRule="auto"/>
        <w:ind w:firstLine="709"/>
        <w:jc w:val="both"/>
        <w:rPr>
          <w:rFonts w:ascii="Times New Roman" w:hAnsi="Times New Roman"/>
          <w:sz w:val="24"/>
          <w:szCs w:val="24"/>
        </w:rPr>
      </w:pPr>
      <w:r w:rsidRPr="00E31F6D">
        <w:rPr>
          <w:rFonts w:ascii="Times New Roman" w:hAnsi="Times New Roman"/>
          <w:color w:val="000000"/>
          <w:sz w:val="24"/>
          <w:szCs w:val="24"/>
        </w:rPr>
        <w:t xml:space="preserve">Создание лесных </w:t>
      </w:r>
      <w:r w:rsidRPr="00E31F6D">
        <w:rPr>
          <w:rFonts w:ascii="Times New Roman" w:hAnsi="Times New Roman"/>
          <w:sz w:val="24"/>
          <w:szCs w:val="24"/>
        </w:rPr>
        <w:t>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14:paraId="07E1EDE3" w14:textId="77777777" w:rsidR="00CF5269" w:rsidRPr="00E31F6D" w:rsidRDefault="00CF5269" w:rsidP="00CF5269">
      <w:pPr>
        <w:shd w:val="clear" w:color="auto" w:fill="FFFFFF"/>
        <w:spacing w:after="0" w:line="240" w:lineRule="auto"/>
        <w:ind w:firstLine="709"/>
        <w:jc w:val="both"/>
        <w:rPr>
          <w:rFonts w:ascii="Times New Roman" w:hAnsi="Times New Roman"/>
          <w:sz w:val="24"/>
          <w:szCs w:val="24"/>
        </w:rPr>
      </w:pPr>
      <w:r w:rsidRPr="00E31F6D">
        <w:rPr>
          <w:rFonts w:ascii="Times New Roman" w:hAnsi="Times New Roman"/>
          <w:sz w:val="24"/>
          <w:szCs w:val="24"/>
        </w:rPr>
        <w:t>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саженцев, сеянцев основных лесных древесных пород.</w:t>
      </w:r>
    </w:p>
    <w:p w14:paraId="016FDAD6" w14:textId="77777777" w:rsidR="00CF5269" w:rsidRPr="00E31F6D" w:rsidRDefault="00CF5269" w:rsidP="00CF5269">
      <w:pPr>
        <w:shd w:val="clear" w:color="auto" w:fill="FFFFFF"/>
        <w:spacing w:after="0" w:line="240" w:lineRule="auto"/>
        <w:ind w:firstLine="709"/>
        <w:jc w:val="both"/>
        <w:rPr>
          <w:rFonts w:ascii="Times New Roman" w:hAnsi="Times New Roman"/>
          <w:sz w:val="24"/>
          <w:szCs w:val="24"/>
        </w:rPr>
      </w:pPr>
      <w:r w:rsidRPr="00E31F6D">
        <w:rPr>
          <w:rFonts w:ascii="Times New Roman" w:hAnsi="Times New Roman"/>
          <w:sz w:val="24"/>
          <w:szCs w:val="24"/>
        </w:rPr>
        <w:t>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14:paraId="3B2AEE27" w14:textId="77777777" w:rsidR="00CF5269" w:rsidRPr="00E31F6D" w:rsidRDefault="00CF5269" w:rsidP="00CF5269">
      <w:pPr>
        <w:shd w:val="clear" w:color="auto" w:fill="FFFFFF"/>
        <w:spacing w:after="0" w:line="240" w:lineRule="auto"/>
        <w:ind w:firstLine="709"/>
        <w:jc w:val="both"/>
        <w:rPr>
          <w:rFonts w:ascii="Times New Roman" w:hAnsi="Times New Roman"/>
          <w:sz w:val="24"/>
          <w:szCs w:val="24"/>
        </w:rPr>
      </w:pPr>
      <w:r w:rsidRPr="00E31F6D">
        <w:rPr>
          <w:rFonts w:ascii="Times New Roman" w:hAnsi="Times New Roman"/>
          <w:sz w:val="24"/>
          <w:szCs w:val="24"/>
        </w:rPr>
        <w:t>Для создания лесных питомников и их эксплуатации лесные участки государственным (муниципальным) учреждениям предоставляются в постоянное (бессрочное) пользование, другим лицам - в аренду.</w:t>
      </w:r>
    </w:p>
    <w:p w14:paraId="78FF20A9" w14:textId="77777777" w:rsidR="00CF5269" w:rsidRPr="00E31F6D" w:rsidRDefault="00CF5269" w:rsidP="00CF5269">
      <w:pPr>
        <w:shd w:val="clear" w:color="auto" w:fill="FFFFFF"/>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Создание лесных питомников и их эксплуатация допускаются на землях лесного фонда </w:t>
      </w:r>
      <w:r w:rsidRPr="00E31F6D">
        <w:rPr>
          <w:rFonts w:ascii="Times New Roman" w:hAnsi="Times New Roman"/>
          <w:sz w:val="24"/>
          <w:szCs w:val="24"/>
        </w:rPr>
        <w:br/>
        <w:t>и землях иных категорий, если такая деятельность не противоречит их правовому режиму.</w:t>
      </w:r>
    </w:p>
    <w:p w14:paraId="6E94FE89" w14:textId="77777777" w:rsidR="00CF5269" w:rsidRPr="00E31F6D" w:rsidRDefault="00ED65D0" w:rsidP="00CF5269">
      <w:pPr>
        <w:spacing w:after="0" w:line="240" w:lineRule="auto"/>
        <w:ind w:firstLine="709"/>
        <w:jc w:val="both"/>
        <w:rPr>
          <w:rFonts w:ascii="Times New Roman" w:hAnsi="Times New Roman"/>
          <w:sz w:val="24"/>
          <w:szCs w:val="24"/>
        </w:rPr>
      </w:pPr>
      <w:hyperlink r:id="rId179" w:anchor="dst100011" w:history="1">
        <w:r w:rsidR="00CF5269" w:rsidRPr="00E31F6D">
          <w:rPr>
            <w:rFonts w:ascii="Times New Roman" w:hAnsi="Times New Roman"/>
            <w:sz w:val="24"/>
            <w:szCs w:val="24"/>
          </w:rPr>
          <w:t>Правила</w:t>
        </w:r>
      </w:hyperlink>
      <w:r w:rsidR="00CF5269" w:rsidRPr="00E31F6D">
        <w:rPr>
          <w:rFonts w:ascii="Times New Roman" w:hAnsi="Times New Roman"/>
          <w:sz w:val="24"/>
          <w:szCs w:val="24"/>
        </w:rPr>
        <w:t> создания лесных питомников и их эксплуатации устанавливаются уполномоченным федеральным органом исполнительной власти.</w:t>
      </w:r>
    </w:p>
    <w:p w14:paraId="64F5B372"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Лица, использующие леса для создания лесных питомников и их эксплуатации, имеют право:</w:t>
      </w:r>
    </w:p>
    <w:p w14:paraId="40F208FC"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а) осуществлять использование лесов в соответствии с условиями договора аренды </w:t>
      </w:r>
      <w:r w:rsidRPr="00E31F6D">
        <w:rPr>
          <w:rFonts w:ascii="Times New Roman" w:hAnsi="Times New Roman"/>
          <w:sz w:val="24"/>
          <w:szCs w:val="24"/>
        </w:rPr>
        <w:br/>
        <w:t>или решения органа государственной власти;</w:t>
      </w:r>
    </w:p>
    <w:p w14:paraId="204F8CF5"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б) создавать лесную инфраструктуру, в том числе лесные дороги;</w:t>
      </w:r>
    </w:p>
    <w:p w14:paraId="26DF4B94"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в) осуществлять строительство, реконструкцию и эксплуатацию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14:paraId="5F63258F"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Лица, использующие леса для создания лесных питомников и их эксплуатации, обязаны:</w:t>
      </w:r>
    </w:p>
    <w:p w14:paraId="79A4D303"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а) составлять проект освоения лесов;</w:t>
      </w:r>
    </w:p>
    <w:p w14:paraId="434001CA"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б) осуществлять использование лесов в соответствии с проектом освоения лесов;</w:t>
      </w:r>
    </w:p>
    <w:p w14:paraId="09918B36"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в) соблюдать условия договора аренды лесного участка или решения органа государственной власти;</w:t>
      </w:r>
    </w:p>
    <w:p w14:paraId="2F964E84"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г) осуществлять использование лесов для создания лесных питомников и их эксплуатации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w:t>
      </w:r>
      <w:r w:rsidRPr="00E31F6D">
        <w:rPr>
          <w:rFonts w:ascii="Times New Roman" w:hAnsi="Times New Roman"/>
          <w:sz w:val="24"/>
          <w:szCs w:val="24"/>
        </w:rPr>
        <w:br/>
        <w:t>на состояние водных и других природных объектов;</w:t>
      </w:r>
    </w:p>
    <w:p w14:paraId="344EE4C3"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д) осуществлять меры санитарной безопасности в лесах, в том числе санитарно-оздоровительные и профилактические мероприятия по защите лесов;</w:t>
      </w:r>
    </w:p>
    <w:p w14:paraId="51AAD944"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е) соблюдать правила пожарной безопасности в лесах;</w:t>
      </w:r>
    </w:p>
    <w:p w14:paraId="225DEA09"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ж) осуществлять меры, направленные на исключение случаев загрязнения (в том числе радиоактивными веществами) лесов и иного негативного воздействия на леса;</w:t>
      </w:r>
    </w:p>
    <w:p w14:paraId="07E81711"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з) подавать ежегодно лесную декларацию;</w:t>
      </w:r>
    </w:p>
    <w:p w14:paraId="6DC998B3"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и) представлять отчет об использовании лесов;</w:t>
      </w:r>
    </w:p>
    <w:p w14:paraId="69F40DB3"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к) представлять отчет об охране лесов от пожаров;</w:t>
      </w:r>
    </w:p>
    <w:p w14:paraId="52BE83D6"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л) представлять отчет о защите лесов;</w:t>
      </w:r>
    </w:p>
    <w:p w14:paraId="71D49396"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м) представлять отчет о воспроизводстве лесов и лесоразведении;</w:t>
      </w:r>
    </w:p>
    <w:p w14:paraId="032EE273"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н) представлять в уполномоченный орган государственной власти, орган местного самоуправления документированную информацию для внесения в государственный лесной реестр;</w:t>
      </w:r>
    </w:p>
    <w:p w14:paraId="38B1FA1E"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о) разработать проект лесного питомника;</w:t>
      </w:r>
    </w:p>
    <w:p w14:paraId="1ED52E6A"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п) осуществлять создание лесного питомника и его эксплуатацию в соответствии </w:t>
      </w:r>
      <w:r w:rsidRPr="00E31F6D">
        <w:rPr>
          <w:rFonts w:ascii="Times New Roman" w:hAnsi="Times New Roman"/>
          <w:sz w:val="24"/>
          <w:szCs w:val="24"/>
        </w:rPr>
        <w:br/>
        <w:t>с проектом лесного питомника;</w:t>
      </w:r>
    </w:p>
    <w:p w14:paraId="736256FF"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р) выполнять другие обязанности, предусмотренные лесным законодательством Российской Федерации.</w:t>
      </w:r>
    </w:p>
    <w:p w14:paraId="1EB06136"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В лесных питомниках для выращивания саженцев, сеянцев используются улучшенные </w:t>
      </w:r>
      <w:r w:rsidRPr="00E31F6D">
        <w:rPr>
          <w:rFonts w:ascii="Times New Roman" w:hAnsi="Times New Roman"/>
          <w:sz w:val="24"/>
          <w:szCs w:val="24"/>
        </w:rPr>
        <w:br/>
        <w:t>и сортовые семена лесных растений или, если такие семена отсутствуют, нормальные семена лесных растений.</w:t>
      </w:r>
    </w:p>
    <w:p w14:paraId="6F8E0FBC"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14:paraId="37FE8533"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сеянцев и саженцев в соответствии с п</w:t>
      </w:r>
      <w:hyperlink r:id="rId180" w:history="1">
        <w:r w:rsidRPr="00E31F6D">
          <w:rPr>
            <w:rStyle w:val="af"/>
            <w:rFonts w:ascii="Times New Roman" w:hAnsi="Times New Roman"/>
            <w:color w:val="auto"/>
            <w:sz w:val="24"/>
            <w:szCs w:val="24"/>
            <w:u w:val="none"/>
          </w:rPr>
          <w:t>орядком</w:t>
        </w:r>
      </w:hyperlink>
      <w:r w:rsidRPr="00E31F6D">
        <w:rPr>
          <w:rFonts w:ascii="Times New Roman" w:hAnsi="Times New Roman"/>
          <w:sz w:val="24"/>
          <w:szCs w:val="24"/>
        </w:rPr>
        <w:t xml:space="preserve"> использования районированных семян лесных растений основных лесных древесных пород, утвержденным приказом Минприроды России от 09.11.2020 № 909 и Лесосеменным </w:t>
      </w:r>
      <w:hyperlink r:id="rId181" w:history="1">
        <w:r w:rsidRPr="00E31F6D">
          <w:rPr>
            <w:rStyle w:val="af"/>
            <w:rFonts w:ascii="Times New Roman" w:hAnsi="Times New Roman"/>
            <w:color w:val="auto"/>
            <w:sz w:val="24"/>
            <w:szCs w:val="24"/>
            <w:u w:val="none"/>
          </w:rPr>
          <w:t>районированием</w:t>
        </w:r>
      </w:hyperlink>
      <w:r w:rsidRPr="00E31F6D">
        <w:rPr>
          <w:rFonts w:ascii="Times New Roman" w:hAnsi="Times New Roman"/>
          <w:sz w:val="24"/>
          <w:szCs w:val="24"/>
        </w:rPr>
        <w:t>.</w:t>
      </w:r>
    </w:p>
    <w:p w14:paraId="3A48D091"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В лесных питомниках применятся раздельный высев партий семян лесных растений; смешение партий семян лесных растений не допустимо.</w:t>
      </w:r>
    </w:p>
    <w:p w14:paraId="167618C1"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В лесных питомниках химические и биологические препараты применяются в соответствии с Федеральным </w:t>
      </w:r>
      <w:hyperlink r:id="rId182" w:history="1">
        <w:r w:rsidRPr="00E31F6D">
          <w:rPr>
            <w:rStyle w:val="af"/>
            <w:rFonts w:ascii="Times New Roman" w:hAnsi="Times New Roman"/>
            <w:color w:val="auto"/>
            <w:sz w:val="24"/>
            <w:szCs w:val="24"/>
            <w:u w:val="none"/>
          </w:rPr>
          <w:t>законом</w:t>
        </w:r>
      </w:hyperlink>
      <w:r w:rsidRPr="00E31F6D">
        <w:rPr>
          <w:rFonts w:ascii="Times New Roman" w:hAnsi="Times New Roman"/>
          <w:sz w:val="24"/>
          <w:szCs w:val="24"/>
        </w:rPr>
        <w:t xml:space="preserve"> от 19.07.1997 № 109-ФЗ «О безопасном обращении с пестицидами </w:t>
      </w:r>
      <w:r w:rsidRPr="00E31F6D">
        <w:rPr>
          <w:rFonts w:ascii="Times New Roman" w:hAnsi="Times New Roman"/>
          <w:sz w:val="24"/>
          <w:szCs w:val="24"/>
        </w:rPr>
        <w:br/>
        <w:t>и агрохимикатами».</w:t>
      </w:r>
    </w:p>
    <w:p w14:paraId="4BA061EE"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Для создания лесных питомников и их эксплуатации используют не покрытые лесом земли.</w:t>
      </w:r>
    </w:p>
    <w:p w14:paraId="62D9BBAE"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w:t>
      </w:r>
      <w:r w:rsidRPr="00E31F6D">
        <w:rPr>
          <w:rFonts w:ascii="Times New Roman" w:hAnsi="Times New Roman"/>
          <w:sz w:val="24"/>
          <w:szCs w:val="24"/>
        </w:rPr>
        <w:br/>
        <w:t>или красную книгу субъекта Российской Федерации, не допускается.</w:t>
      </w:r>
    </w:p>
    <w:p w14:paraId="5601E258" w14:textId="77777777" w:rsidR="00CF5269" w:rsidRPr="00E31F6D" w:rsidRDefault="00CF5269" w:rsidP="00CF5269">
      <w:pPr>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В целях учета выращиваемых саженцев, сеянцев, а также семян лесных растений, используемых для их выращивания, в отношении лесного питомника ведется книга лесного питомника на бумажном носителе или в электронной форме. </w:t>
      </w:r>
    </w:p>
    <w:p w14:paraId="21552589" w14:textId="77777777" w:rsidR="0091635B" w:rsidRPr="00E31F6D" w:rsidRDefault="0091635B" w:rsidP="007D3DD3">
      <w:pPr>
        <w:pStyle w:val="ConsPlusNormal"/>
        <w:jc w:val="center"/>
        <w:outlineLvl w:val="2"/>
        <w:rPr>
          <w:rFonts w:ascii="Times New Roman" w:hAnsi="Times New Roman" w:cs="Times New Roman"/>
          <w:sz w:val="24"/>
          <w:szCs w:val="24"/>
        </w:rPr>
      </w:pPr>
    </w:p>
    <w:p w14:paraId="5A8DAAE5" w14:textId="77777777" w:rsidR="00B079F5" w:rsidRPr="00E31F6D" w:rsidRDefault="00B079F5" w:rsidP="00CF234B">
      <w:pPr>
        <w:pStyle w:val="02"/>
      </w:pPr>
      <w:bookmarkStart w:id="221" w:name="_Toc520452692"/>
      <w:bookmarkStart w:id="222" w:name="_Toc520458439"/>
      <w:bookmarkStart w:id="223" w:name="_Toc31823101"/>
      <w:bookmarkStart w:id="224" w:name="_Toc127174626"/>
      <w:bookmarkEnd w:id="219"/>
      <w:r w:rsidRPr="00E31F6D">
        <w:t>Нормативы, параметры и сроки использования лесов</w:t>
      </w:r>
      <w:bookmarkEnd w:id="221"/>
      <w:bookmarkEnd w:id="222"/>
      <w:r w:rsidR="00CF5269" w:rsidRPr="00E31F6D">
        <w:t xml:space="preserve"> </w:t>
      </w:r>
      <w:r w:rsidRPr="00E31F6D">
        <w:t>в целях осуществления геологического изучения недр, разведки и добычи полезных ископаемых</w:t>
      </w:r>
      <w:bookmarkEnd w:id="223"/>
      <w:bookmarkEnd w:id="224"/>
    </w:p>
    <w:p w14:paraId="07E200E4" w14:textId="77777777" w:rsidR="00B079F5" w:rsidRPr="00E31F6D" w:rsidRDefault="00B079F5" w:rsidP="00B079F5">
      <w:pPr>
        <w:pStyle w:val="ConsPlusNormal"/>
        <w:jc w:val="both"/>
        <w:rPr>
          <w:rFonts w:ascii="Times New Roman" w:hAnsi="Times New Roman" w:cs="Times New Roman"/>
          <w:sz w:val="24"/>
          <w:szCs w:val="24"/>
        </w:rPr>
      </w:pPr>
    </w:p>
    <w:p w14:paraId="0448DB50" w14:textId="77777777" w:rsidR="00B079F5" w:rsidRPr="00E31F6D" w:rsidRDefault="00B079F5" w:rsidP="00B079F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В соответствии со </w:t>
      </w:r>
      <w:hyperlink r:id="rId183" w:tooltip="&quot;Лесной кодекс Российской Федерации&quot; от 04.12.2006 N 200-ФЗ (ред. от 29.12.2017){КонсультантПлюс}" w:history="1">
        <w:r w:rsidRPr="00E31F6D">
          <w:rPr>
            <w:rFonts w:ascii="Times New Roman" w:hAnsi="Times New Roman"/>
            <w:sz w:val="24"/>
            <w:szCs w:val="24"/>
          </w:rPr>
          <w:t>статьей 43</w:t>
        </w:r>
      </w:hyperlink>
      <w:r w:rsidRPr="00E31F6D">
        <w:rPr>
          <w:rFonts w:ascii="Times New Roman" w:hAnsi="Times New Roman"/>
          <w:sz w:val="24"/>
          <w:szCs w:val="24"/>
        </w:rPr>
        <w:t xml:space="preserve"> Лесного кодекса («Использование лесов в целях осуществления геологического изучения недр, разведки и добычи полезных ископаемых»):</w:t>
      </w:r>
    </w:p>
    <w:p w14:paraId="7A122D2D" w14:textId="77777777" w:rsidR="00B079F5" w:rsidRPr="00E31F6D" w:rsidRDefault="00B079F5" w:rsidP="00B079F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1. Использование лесов в целях осуществления геологического изучения недр, разведки </w:t>
      </w:r>
      <w:r w:rsidR="00CF5269" w:rsidRPr="00E31F6D">
        <w:rPr>
          <w:rFonts w:ascii="Times New Roman" w:hAnsi="Times New Roman"/>
          <w:sz w:val="24"/>
          <w:szCs w:val="24"/>
        </w:rPr>
        <w:br/>
      </w:r>
      <w:r w:rsidRPr="00E31F6D">
        <w:rPr>
          <w:rFonts w:ascii="Times New Roman" w:hAnsi="Times New Roman"/>
          <w:sz w:val="24"/>
          <w:szCs w:val="24"/>
        </w:rPr>
        <w:t>и добычи полезных ископаемых осуществляется с предоставлением или без предоставления лесных участков, с установлением или без установления сервитута.</w:t>
      </w:r>
    </w:p>
    <w:p w14:paraId="265C227E" w14:textId="77777777" w:rsidR="00B079F5" w:rsidRPr="00E31F6D" w:rsidRDefault="00B079F5" w:rsidP="00B079F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2. Для использования лесов в целях осуществления геологического изучения недр, разведки </w:t>
      </w:r>
      <w:r w:rsidR="00CF5269" w:rsidRPr="00E31F6D">
        <w:rPr>
          <w:rFonts w:ascii="Times New Roman" w:hAnsi="Times New Roman"/>
          <w:sz w:val="24"/>
          <w:szCs w:val="24"/>
        </w:rPr>
        <w:br/>
      </w:r>
      <w:r w:rsidRPr="00E31F6D">
        <w:rPr>
          <w:rFonts w:ascii="Times New Roman" w:hAnsi="Times New Roman"/>
          <w:sz w:val="24"/>
          <w:szCs w:val="24"/>
        </w:rPr>
        <w:t xml:space="preserve">и добычи полезных ископаемых лесной участок, находящийся в государственной </w:t>
      </w:r>
      <w:r w:rsidR="00CF5269" w:rsidRPr="00E31F6D">
        <w:rPr>
          <w:rFonts w:ascii="Times New Roman" w:hAnsi="Times New Roman"/>
          <w:sz w:val="24"/>
          <w:szCs w:val="24"/>
        </w:rPr>
        <w:br/>
      </w:r>
      <w:r w:rsidRPr="00E31F6D">
        <w:rPr>
          <w:rFonts w:ascii="Times New Roman" w:hAnsi="Times New Roman"/>
          <w:sz w:val="24"/>
          <w:szCs w:val="24"/>
        </w:rPr>
        <w:t>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w:t>
      </w:r>
    </w:p>
    <w:p w14:paraId="37A3FB17" w14:textId="77777777" w:rsidR="00B079F5" w:rsidRPr="00E31F6D" w:rsidRDefault="00B079F5" w:rsidP="00B079F5">
      <w:pPr>
        <w:autoSpaceDE w:val="0"/>
        <w:autoSpaceDN w:val="0"/>
        <w:adjustRightInd w:val="0"/>
        <w:spacing w:after="0" w:line="240" w:lineRule="auto"/>
        <w:ind w:firstLine="539"/>
        <w:jc w:val="both"/>
        <w:rPr>
          <w:rFonts w:ascii="Times New Roman" w:hAnsi="Times New Roman"/>
          <w:sz w:val="24"/>
          <w:szCs w:val="24"/>
        </w:rPr>
      </w:pPr>
      <w:bookmarkStart w:id="225" w:name="Par1"/>
      <w:bookmarkEnd w:id="225"/>
      <w:r w:rsidRPr="00E31F6D">
        <w:rPr>
          <w:rFonts w:ascii="Times New Roman" w:hAnsi="Times New Roman"/>
          <w:sz w:val="24"/>
          <w:szCs w:val="24"/>
        </w:rPr>
        <w:t>3.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14:paraId="28E4677D" w14:textId="77777777" w:rsidR="00B079F5" w:rsidRPr="00E31F6D" w:rsidRDefault="00B079F5" w:rsidP="00B079F5">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4. В случае, предусмотренном частью 3 статьи 43 Лесного кодекса, использование лесов осуществляется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w:t>
      </w:r>
      <w:r w:rsidR="00CF5269" w:rsidRPr="00E31F6D">
        <w:rPr>
          <w:rFonts w:ascii="Times New Roman" w:hAnsi="Times New Roman"/>
          <w:sz w:val="24"/>
          <w:szCs w:val="24"/>
        </w:rPr>
        <w:br/>
      </w:r>
      <w:r w:rsidRPr="00E31F6D">
        <w:rPr>
          <w:rFonts w:ascii="Times New Roman" w:hAnsi="Times New Roman"/>
          <w:sz w:val="24"/>
          <w:szCs w:val="24"/>
        </w:rPr>
        <w:t>со статьями 81 – 84 Лесного кодекса.</w:t>
      </w:r>
    </w:p>
    <w:p w14:paraId="5D6300D9" w14:textId="77777777" w:rsidR="00B079F5" w:rsidRPr="00E31F6D" w:rsidRDefault="00B079F5" w:rsidP="00B079F5">
      <w:pPr>
        <w:autoSpaceDE w:val="0"/>
        <w:autoSpaceDN w:val="0"/>
        <w:adjustRightInd w:val="0"/>
        <w:spacing w:after="0" w:line="240" w:lineRule="auto"/>
        <w:ind w:firstLine="544"/>
        <w:jc w:val="both"/>
        <w:rPr>
          <w:rFonts w:ascii="Times New Roman" w:hAnsi="Times New Roman"/>
          <w:sz w:val="24"/>
          <w:szCs w:val="24"/>
        </w:rPr>
      </w:pPr>
      <w:r w:rsidRPr="00E31F6D">
        <w:rPr>
          <w:rFonts w:ascii="Times New Roman" w:hAnsi="Times New Roman"/>
          <w:sz w:val="24"/>
          <w:szCs w:val="24"/>
        </w:rPr>
        <w:t xml:space="preserve">5. В целях обеспечения безопасности граждан и создания необходимых условий </w:t>
      </w:r>
      <w:r w:rsidR="00CF5269" w:rsidRPr="00E31F6D">
        <w:rPr>
          <w:rFonts w:ascii="Times New Roman" w:hAnsi="Times New Roman"/>
          <w:sz w:val="24"/>
          <w:szCs w:val="24"/>
        </w:rPr>
        <w:br/>
      </w:r>
      <w:r w:rsidRPr="00E31F6D">
        <w:rPr>
          <w:rFonts w:ascii="Times New Roman" w:hAnsi="Times New Roman"/>
          <w:sz w:val="24"/>
          <w:szCs w:val="24"/>
        </w:rPr>
        <w:t>для эксплуатации объектов, связанных с осуществлением геологического изучения недр, разведкой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без установления сервитута.</w:t>
      </w:r>
    </w:p>
    <w:p w14:paraId="3A2467E3" w14:textId="77777777" w:rsidR="00B079F5" w:rsidRPr="00E31F6D" w:rsidRDefault="00B079F5" w:rsidP="00B079F5">
      <w:pPr>
        <w:autoSpaceDE w:val="0"/>
        <w:autoSpaceDN w:val="0"/>
        <w:adjustRightInd w:val="0"/>
        <w:spacing w:after="0" w:line="240" w:lineRule="auto"/>
        <w:ind w:firstLine="544"/>
        <w:jc w:val="both"/>
        <w:rPr>
          <w:rFonts w:ascii="Times New Roman" w:hAnsi="Times New Roman"/>
          <w:sz w:val="24"/>
          <w:szCs w:val="24"/>
        </w:rPr>
      </w:pPr>
      <w:r w:rsidRPr="00E31F6D">
        <w:rPr>
          <w:rFonts w:ascii="Times New Roman" w:hAnsi="Times New Roman"/>
          <w:sz w:val="24"/>
          <w:szCs w:val="24"/>
        </w:rPr>
        <w:t xml:space="preserve">6. Правила использования лесов для осуществления геологического изучения недр, разведки и добычи полезных ископаемых и перечень случаев использования лесов в указанных целях </w:t>
      </w:r>
      <w:r w:rsidR="00CF5269" w:rsidRPr="00E31F6D">
        <w:rPr>
          <w:rFonts w:ascii="Times New Roman" w:hAnsi="Times New Roman"/>
          <w:sz w:val="24"/>
          <w:szCs w:val="24"/>
        </w:rPr>
        <w:br/>
      </w:r>
      <w:r w:rsidRPr="00E31F6D">
        <w:rPr>
          <w:rFonts w:ascii="Times New Roman" w:hAnsi="Times New Roman"/>
          <w:sz w:val="24"/>
          <w:szCs w:val="24"/>
        </w:rPr>
        <w:t>без предоставления лесного участка, с установлением или без установления сервитута устанавливаются уполномоченным федеральным органом исполнительной власти.</w:t>
      </w:r>
    </w:p>
    <w:p w14:paraId="21B24E40" w14:textId="77777777" w:rsidR="00B079F5" w:rsidRPr="00E31F6D" w:rsidRDefault="00B079F5" w:rsidP="00B079F5">
      <w:pPr>
        <w:autoSpaceDE w:val="0"/>
        <w:autoSpaceDN w:val="0"/>
        <w:adjustRightInd w:val="0"/>
        <w:spacing w:after="0" w:line="240" w:lineRule="auto"/>
        <w:ind w:firstLine="544"/>
        <w:jc w:val="both"/>
        <w:rPr>
          <w:rFonts w:ascii="Times New Roman" w:hAnsi="Times New Roman"/>
          <w:sz w:val="24"/>
          <w:szCs w:val="24"/>
        </w:rPr>
      </w:pPr>
      <w:r w:rsidRPr="00E31F6D">
        <w:rPr>
          <w:rFonts w:ascii="Times New Roman" w:hAnsi="Times New Roman"/>
          <w:sz w:val="24"/>
          <w:szCs w:val="24"/>
        </w:rPr>
        <w:t>До 01.06.2019 вид использования лесов осуществление геологического изучения недр, разведка и добыча полезных ископаемых был – выполнение работ по геологическому изучению недр, разработка месторождений полезных ископаемых.</w:t>
      </w:r>
    </w:p>
    <w:p w14:paraId="5070BE79" w14:textId="77777777" w:rsidR="0094294E" w:rsidRPr="00E31F6D" w:rsidRDefault="00ED65D0" w:rsidP="00B079F5">
      <w:pPr>
        <w:pStyle w:val="ConsPlusNormal"/>
        <w:ind w:firstLine="544"/>
        <w:jc w:val="both"/>
        <w:rPr>
          <w:rFonts w:ascii="Times New Roman" w:hAnsi="Times New Roman" w:cs="Times New Roman"/>
          <w:sz w:val="24"/>
          <w:szCs w:val="24"/>
        </w:rPr>
      </w:pPr>
      <w:hyperlink r:id="rId184"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00B079F5" w:rsidRPr="00E31F6D">
          <w:rPr>
            <w:rFonts w:ascii="Times New Roman" w:hAnsi="Times New Roman" w:cs="Times New Roman"/>
            <w:sz w:val="24"/>
            <w:szCs w:val="24"/>
          </w:rPr>
          <w:t>Порядок</w:t>
        </w:r>
      </w:hyperlink>
      <w:r w:rsidR="00B079F5" w:rsidRPr="00E31F6D">
        <w:rPr>
          <w:rFonts w:ascii="Times New Roman" w:hAnsi="Times New Roman" w:cs="Times New Roman"/>
          <w:sz w:val="24"/>
          <w:szCs w:val="24"/>
        </w:rPr>
        <w:t xml:space="preserve"> использования лесов для выполнения работ по геологическому изучению недр, для разработки месторождений полезных ископаемых установлен </w:t>
      </w:r>
      <w:r w:rsidR="0094294E" w:rsidRPr="00E31F6D">
        <w:rPr>
          <w:rFonts w:ascii="Times New Roman" w:hAnsi="Times New Roman" w:cs="Times New Roman"/>
          <w:sz w:val="24"/>
          <w:szCs w:val="24"/>
        </w:rPr>
        <w:t>приказом Министерства природных ресурсов и экологии Российской Федерации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14:paraId="1047FDE7" w14:textId="77777777" w:rsidR="00B079F5" w:rsidRPr="00E31F6D" w:rsidRDefault="00B079F5" w:rsidP="00B079F5">
      <w:pPr>
        <w:pStyle w:val="ConsPlusNormal"/>
        <w:ind w:firstLine="544"/>
        <w:jc w:val="both"/>
        <w:rPr>
          <w:rFonts w:ascii="Times New Roman" w:hAnsi="Times New Roman" w:cs="Times New Roman"/>
          <w:sz w:val="24"/>
          <w:szCs w:val="24"/>
        </w:rPr>
      </w:pPr>
      <w:r w:rsidRPr="00E31F6D">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14:paraId="34E44782"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При использовании лесов для выполнения работ по геологическому изучению недр, </w:t>
      </w:r>
      <w:r w:rsidR="00981BE8" w:rsidRPr="00E31F6D">
        <w:rPr>
          <w:rFonts w:ascii="Times New Roman" w:hAnsi="Times New Roman" w:cs="Times New Roman"/>
          <w:sz w:val="24"/>
          <w:szCs w:val="24"/>
        </w:rPr>
        <w:br/>
      </w:r>
      <w:r w:rsidRPr="00E31F6D">
        <w:rPr>
          <w:rFonts w:ascii="Times New Roman" w:hAnsi="Times New Roman" w:cs="Times New Roman"/>
          <w:sz w:val="24"/>
          <w:szCs w:val="24"/>
        </w:rPr>
        <w:t xml:space="preserve">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w:t>
      </w:r>
      <w:hyperlink r:id="rId185"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статьей 21</w:t>
        </w:r>
      </w:hyperlink>
      <w:r w:rsidRPr="00E31F6D">
        <w:rPr>
          <w:rFonts w:ascii="Times New Roman" w:hAnsi="Times New Roman" w:cs="Times New Roman"/>
          <w:sz w:val="24"/>
          <w:szCs w:val="24"/>
        </w:rPr>
        <w:t xml:space="preserve"> Лесного кодекса.</w:t>
      </w:r>
    </w:p>
    <w:p w14:paraId="34980FBB"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в случаях, определенных федеральными законами в соответствии с целевым назначением этих земель.</w:t>
      </w:r>
    </w:p>
    <w:p w14:paraId="48A05A0A"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и наименее ценные лесные насаждения.</w:t>
      </w:r>
    </w:p>
    <w:p w14:paraId="4AAB1B0E"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по геологическому изучению недр, разработкой месторождений полезных ископаемых.</w:t>
      </w:r>
    </w:p>
    <w:p w14:paraId="2139D7BB"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186"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кодекса</w:t>
        </w:r>
      </w:hyperlink>
      <w:r w:rsidRPr="00E31F6D">
        <w:rPr>
          <w:rFonts w:ascii="Times New Roman" w:hAnsi="Times New Roman" w:cs="Times New Roman"/>
          <w:sz w:val="24"/>
          <w:szCs w:val="24"/>
        </w:rPr>
        <w:t>, на срок, не превышающий срока действия таких лицензий.</w:t>
      </w:r>
    </w:p>
    <w:p w14:paraId="4315ED23"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Запрещается разработка месторождений полезных ископаемых в зеленых зонах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и лесопарковых зонах.</w:t>
      </w:r>
    </w:p>
    <w:p w14:paraId="3B372724"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14:paraId="4DE5583C"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14:paraId="7276CC90"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187"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статьями 43</w:t>
        </w:r>
      </w:hyperlink>
      <w:r w:rsidRPr="00E31F6D">
        <w:rPr>
          <w:rFonts w:ascii="Times New Roman" w:hAnsi="Times New Roman" w:cs="Times New Roman"/>
          <w:sz w:val="24"/>
          <w:szCs w:val="24"/>
        </w:rPr>
        <w:t xml:space="preserve"> - </w:t>
      </w:r>
      <w:hyperlink r:id="rId188"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46</w:t>
        </w:r>
      </w:hyperlink>
      <w:r w:rsidRPr="00E31F6D">
        <w:rPr>
          <w:rFonts w:ascii="Times New Roman" w:hAnsi="Times New Roman" w:cs="Times New Roman"/>
          <w:sz w:val="24"/>
          <w:szCs w:val="24"/>
        </w:rPr>
        <w:t xml:space="preserve"> Лесного кодекса принадлежит Российской Федерации.</w:t>
      </w:r>
    </w:p>
    <w:p w14:paraId="52929730"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Реализация древесины, заготовленной при использовании лесов для выполнения работ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 xml:space="preserve">по геологическому изучению недр, для разработки месторождений полезных ископаемых, осуществляется в соответствии с </w:t>
      </w:r>
      <w:hyperlink r:id="rId189"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E31F6D">
          <w:rPr>
            <w:rFonts w:ascii="Times New Roman" w:hAnsi="Times New Roman" w:cs="Times New Roman"/>
            <w:sz w:val="24"/>
            <w:szCs w:val="24"/>
          </w:rPr>
          <w:t>Правилами</w:t>
        </w:r>
      </w:hyperlink>
      <w:r w:rsidRPr="00E31F6D">
        <w:rPr>
          <w:rFonts w:ascii="Times New Roman" w:hAnsi="Times New Roman" w:cs="Times New Roman"/>
          <w:sz w:val="24"/>
          <w:szCs w:val="24"/>
        </w:rPr>
        <w:t xml:space="preserve"> реализации древесины, которая получена при использовании лесов, расположенных на землях лесного фонда, в соответствии со </w:t>
      </w:r>
      <w:hyperlink r:id="rId190"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статьями 43</w:t>
        </w:r>
      </w:hyperlink>
      <w:r w:rsidRPr="00E31F6D">
        <w:rPr>
          <w:rFonts w:ascii="Times New Roman" w:hAnsi="Times New Roman" w:cs="Times New Roman"/>
          <w:sz w:val="24"/>
          <w:szCs w:val="24"/>
        </w:rPr>
        <w:t xml:space="preserve"> - </w:t>
      </w:r>
      <w:hyperlink r:id="rId191"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46</w:t>
        </w:r>
      </w:hyperlink>
      <w:r w:rsidR="00FE6C2E" w:rsidRPr="00E31F6D">
        <w:rPr>
          <w:rFonts w:ascii="Times New Roman" w:hAnsi="Times New Roman" w:cs="Times New Roman"/>
          <w:sz w:val="24"/>
          <w:szCs w:val="24"/>
        </w:rPr>
        <w:t xml:space="preserve"> Лесного кодекса</w:t>
      </w:r>
      <w:r w:rsidRPr="00E31F6D">
        <w:rPr>
          <w:rFonts w:ascii="Times New Roman" w:hAnsi="Times New Roman" w:cs="Times New Roman"/>
          <w:sz w:val="24"/>
          <w:szCs w:val="24"/>
        </w:rPr>
        <w:t>, утвержденными постановлением Правительства Российской Федерации от 23.07.2009 № 604.</w:t>
      </w:r>
    </w:p>
    <w:p w14:paraId="5CBEF569"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14:paraId="24D9A958"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В зоне притундровых лесов и редкостойной тайги перебазировка подвижного состава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14:paraId="4D425389"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14:paraId="048B7BF3" w14:textId="77777777" w:rsidR="00B079F5" w:rsidRPr="00E31F6D" w:rsidRDefault="00B079F5" w:rsidP="00B079F5">
      <w:pPr>
        <w:pStyle w:val="ConsPlusNormal"/>
        <w:numPr>
          <w:ilvl w:val="0"/>
          <w:numId w:val="14"/>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валка </w:t>
      </w:r>
      <w:r w:rsidR="00CF5269" w:rsidRPr="00E31F6D">
        <w:rPr>
          <w:rFonts w:ascii="Times New Roman" w:hAnsi="Times New Roman" w:cs="Times New Roman"/>
          <w:sz w:val="24"/>
          <w:szCs w:val="24"/>
        </w:rPr>
        <w:t>деревьев,</w:t>
      </w:r>
      <w:r w:rsidRPr="00E31F6D">
        <w:rPr>
          <w:rFonts w:ascii="Times New Roman" w:hAnsi="Times New Roman" w:cs="Times New Roman"/>
          <w:sz w:val="24"/>
          <w:szCs w:val="24"/>
        </w:rPr>
        <w:t xml:space="preserve">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в летний период без специальных мер защиты;</w:t>
      </w:r>
    </w:p>
    <w:p w14:paraId="761ED032" w14:textId="77777777" w:rsidR="00B079F5" w:rsidRPr="00E31F6D" w:rsidRDefault="00B079F5" w:rsidP="00B079F5">
      <w:pPr>
        <w:pStyle w:val="ConsPlusNormal"/>
        <w:numPr>
          <w:ilvl w:val="0"/>
          <w:numId w:val="14"/>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затопление и длительное подтопление лесных насаждений;</w:t>
      </w:r>
    </w:p>
    <w:p w14:paraId="172613D7" w14:textId="77777777" w:rsidR="00B079F5" w:rsidRPr="00E31F6D" w:rsidRDefault="00B079F5" w:rsidP="00B079F5">
      <w:pPr>
        <w:pStyle w:val="ConsPlusNormal"/>
        <w:numPr>
          <w:ilvl w:val="0"/>
          <w:numId w:val="14"/>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14:paraId="2AD3D462" w14:textId="77777777" w:rsidR="00B079F5" w:rsidRPr="00E31F6D" w:rsidRDefault="00B079F5" w:rsidP="00B079F5">
      <w:pPr>
        <w:pStyle w:val="ConsPlusNormal"/>
        <w:numPr>
          <w:ilvl w:val="0"/>
          <w:numId w:val="14"/>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14:paraId="1B876CB3" w14:textId="77777777" w:rsidR="00B079F5" w:rsidRPr="00E31F6D" w:rsidRDefault="00B079F5" w:rsidP="00B079F5">
      <w:pPr>
        <w:pStyle w:val="ConsPlusNormal"/>
        <w:numPr>
          <w:ilvl w:val="0"/>
          <w:numId w:val="14"/>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14:paraId="3561D23D" w14:textId="77777777" w:rsidR="00B079F5" w:rsidRPr="00E31F6D" w:rsidRDefault="00B079F5" w:rsidP="00B079F5">
      <w:pPr>
        <w:pStyle w:val="ConsPlusNormal"/>
        <w:numPr>
          <w:ilvl w:val="0"/>
          <w:numId w:val="14"/>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14:paraId="04CB4561"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14:paraId="05315E34" w14:textId="77777777" w:rsidR="00B079F5" w:rsidRPr="00E31F6D" w:rsidRDefault="00B079F5" w:rsidP="00B079F5">
      <w:pPr>
        <w:pStyle w:val="ConsPlusNormal"/>
        <w:numPr>
          <w:ilvl w:val="0"/>
          <w:numId w:val="15"/>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14:paraId="51F79AB3" w14:textId="77777777" w:rsidR="00B079F5" w:rsidRPr="00E31F6D" w:rsidRDefault="00B079F5" w:rsidP="00B079F5">
      <w:pPr>
        <w:pStyle w:val="ConsPlusNormal"/>
        <w:numPr>
          <w:ilvl w:val="0"/>
          <w:numId w:val="15"/>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14:paraId="22F6AC81" w14:textId="77777777" w:rsidR="00B079F5" w:rsidRPr="00E31F6D" w:rsidRDefault="00B079F5" w:rsidP="00B079F5">
      <w:pPr>
        <w:pStyle w:val="ConsPlusNormal"/>
        <w:numPr>
          <w:ilvl w:val="0"/>
          <w:numId w:val="15"/>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консервацию или ликвидацию объектов, связанных с выполнением работ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 xml:space="preserve">по геологическому изучению недр, разработкой месторождений полезных ископаемых,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 xml:space="preserve">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не связанных с созданием лесной инфраструктуры, в соответствии с законодательством Российской Федерации;</w:t>
      </w:r>
    </w:p>
    <w:p w14:paraId="6C44A4C8" w14:textId="77777777" w:rsidR="00B079F5" w:rsidRPr="00E31F6D" w:rsidRDefault="00B079F5" w:rsidP="00B079F5">
      <w:pPr>
        <w:pStyle w:val="ConsPlusNormal"/>
        <w:numPr>
          <w:ilvl w:val="0"/>
          <w:numId w:val="15"/>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принятие необходимых мер по устранению аварийных ситуаций и лесных пожаров,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а также ликвидации их последствий, возникших по вине указанных лиц;</w:t>
      </w:r>
    </w:p>
    <w:p w14:paraId="20727748" w14:textId="77777777" w:rsidR="00B079F5" w:rsidRPr="00E31F6D" w:rsidRDefault="00B079F5" w:rsidP="00B079F5">
      <w:pPr>
        <w:pStyle w:val="ConsPlusNormal"/>
        <w:numPr>
          <w:ilvl w:val="0"/>
          <w:numId w:val="15"/>
        </w:numPr>
        <w:tabs>
          <w:tab w:val="left" w:pos="851"/>
        </w:tabs>
        <w:ind w:left="0" w:firstLine="539"/>
        <w:jc w:val="both"/>
        <w:rPr>
          <w:rFonts w:ascii="Times New Roman" w:hAnsi="Times New Roman" w:cs="Times New Roman"/>
          <w:sz w:val="24"/>
          <w:szCs w:val="24"/>
        </w:rPr>
      </w:pPr>
      <w:r w:rsidRPr="00E31F6D">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14:paraId="6256CAEA" w14:textId="77777777" w:rsidR="00B079F5" w:rsidRPr="00E31F6D" w:rsidRDefault="00B079F5" w:rsidP="00B079F5">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 xml:space="preserve">Земли, нарушенные или загрязненные при использовании лесов в целях выполнения работ </w:t>
      </w:r>
      <w:r w:rsidR="00CF5269" w:rsidRPr="00E31F6D">
        <w:rPr>
          <w:rFonts w:ascii="Times New Roman" w:hAnsi="Times New Roman" w:cs="Times New Roman"/>
          <w:sz w:val="24"/>
          <w:szCs w:val="24"/>
        </w:rPr>
        <w:br/>
      </w:r>
      <w:r w:rsidRPr="00E31F6D">
        <w:rPr>
          <w:rFonts w:ascii="Times New Roman" w:hAnsi="Times New Roman" w:cs="Times New Roman"/>
          <w:sz w:val="24"/>
          <w:szCs w:val="24"/>
        </w:rPr>
        <w:t>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14:paraId="36B350F8" w14:textId="77777777" w:rsidR="00B67068" w:rsidRPr="00E31F6D" w:rsidRDefault="00B079F5" w:rsidP="00B079F5">
      <w:pPr>
        <w:pStyle w:val="095"/>
      </w:pPr>
      <w:r w:rsidRPr="00E31F6D">
        <w:t>.</w:t>
      </w:r>
    </w:p>
    <w:p w14:paraId="18360B65" w14:textId="77777777" w:rsidR="00B67068" w:rsidRPr="00E31F6D" w:rsidRDefault="00B67068" w:rsidP="00CF234B">
      <w:pPr>
        <w:pStyle w:val="02"/>
      </w:pPr>
      <w:bookmarkStart w:id="226" w:name="_Toc507120289"/>
      <w:bookmarkStart w:id="227" w:name="_Toc517538003"/>
      <w:bookmarkStart w:id="228" w:name="_Toc520105981"/>
      <w:bookmarkStart w:id="229" w:name="_Toc127174627"/>
      <w:r w:rsidRPr="00E31F6D">
        <w:t>Нормативы, параметры и сроки использования лесов</w:t>
      </w:r>
      <w:bookmarkEnd w:id="226"/>
      <w:r w:rsidR="00CF5269" w:rsidRPr="00E31F6D">
        <w:t xml:space="preserve"> </w:t>
      </w:r>
      <w:r w:rsidRPr="00E31F6D">
        <w:t xml:space="preserve">для строительства </w:t>
      </w:r>
      <w:r w:rsidR="00CF5269" w:rsidRPr="00E31F6D">
        <w:br/>
      </w:r>
      <w:r w:rsidRPr="00E31F6D">
        <w:t>и эксплуатации водохранилищ, иных</w:t>
      </w:r>
      <w:r w:rsidR="00CF5269" w:rsidRPr="00E31F6D">
        <w:t xml:space="preserve"> </w:t>
      </w:r>
      <w:r w:rsidRPr="00E31F6D">
        <w:t>искусственных водных объектов, а также гидротехнических</w:t>
      </w:r>
      <w:bookmarkEnd w:id="227"/>
      <w:r w:rsidR="00CF5269" w:rsidRPr="00E31F6D">
        <w:t xml:space="preserve"> </w:t>
      </w:r>
      <w:r w:rsidRPr="00E31F6D">
        <w:t>сооружений и специализированных портов</w:t>
      </w:r>
      <w:bookmarkEnd w:id="228"/>
      <w:bookmarkEnd w:id="229"/>
    </w:p>
    <w:p w14:paraId="6C5FD83D" w14:textId="77777777" w:rsidR="00B67068" w:rsidRPr="00E31F6D" w:rsidRDefault="00B67068" w:rsidP="007D3DD3">
      <w:pPr>
        <w:pStyle w:val="ConsPlusNormal"/>
        <w:ind w:firstLine="540"/>
        <w:jc w:val="both"/>
        <w:rPr>
          <w:rFonts w:ascii="Times New Roman" w:hAnsi="Times New Roman" w:cs="Times New Roman"/>
          <w:sz w:val="24"/>
          <w:szCs w:val="24"/>
        </w:rPr>
      </w:pPr>
    </w:p>
    <w:p w14:paraId="33F77EFE" w14:textId="77777777" w:rsidR="00B67068" w:rsidRPr="00E31F6D" w:rsidRDefault="00B67068" w:rsidP="003C1BD6">
      <w:pPr>
        <w:pStyle w:val="095"/>
      </w:pPr>
      <w:r w:rsidRPr="00E31F6D">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192" w:tooltip="&quot;Лесной кодекс Российской Федерации&quot; от 04.12.2006 N 200-ФЗ (ред. от 29.12.2017){КонсультантПлюс}" w:history="1">
        <w:r w:rsidRPr="00E31F6D">
          <w:t>статьей 44</w:t>
        </w:r>
      </w:hyperlink>
      <w:r w:rsidR="004B14B5" w:rsidRPr="00E31F6D">
        <w:t xml:space="preserve"> Лесного кодекса</w:t>
      </w:r>
      <w:r w:rsidR="00AD290F" w:rsidRPr="00E31F6D">
        <w:t>,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14:paraId="38CFA03A" w14:textId="77777777" w:rsidR="00B67068" w:rsidRPr="00E31F6D" w:rsidRDefault="00B67068" w:rsidP="003C1BD6">
      <w:pPr>
        <w:pStyle w:val="095"/>
      </w:pPr>
      <w:r w:rsidRPr="00E31F6D">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14:paraId="1042B5A1" w14:textId="77777777" w:rsidR="00B67068" w:rsidRPr="00E31F6D" w:rsidRDefault="00ED65D0" w:rsidP="003C1BD6">
      <w:pPr>
        <w:pStyle w:val="095"/>
      </w:pPr>
      <w:hyperlink r:id="rId193" w:tooltip="&quot;Водный кодекс Российской Федерации&quot; от 03.06.2006 N 74-ФЗ (ред. от 29.07.2017){КонсультантПлюс}" w:history="1">
        <w:r w:rsidR="00B67068" w:rsidRPr="00E31F6D">
          <w:t>Статья 1</w:t>
        </w:r>
      </w:hyperlink>
      <w:r w:rsidR="00B67068" w:rsidRPr="00E31F6D">
        <w:t xml:space="preserve"> </w:t>
      </w:r>
      <w:r w:rsidR="00FE6C2E" w:rsidRPr="00E31F6D">
        <w:t>Водного кодекса</w:t>
      </w:r>
      <w:r w:rsidR="00B67068" w:rsidRPr="00E31F6D">
        <w:t xml:space="preserve"> под водным объектом предлагает понимать природный </w:t>
      </w:r>
      <w:r w:rsidR="00CF5269" w:rsidRPr="00E31F6D">
        <w:br/>
      </w:r>
      <w:r w:rsidR="00B67068" w:rsidRPr="00E31F6D">
        <w:t>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14:paraId="6A3E8BD2" w14:textId="77777777" w:rsidR="00B67068" w:rsidRPr="00E31F6D" w:rsidRDefault="00B67068" w:rsidP="003C1BD6">
      <w:pPr>
        <w:pStyle w:val="095"/>
      </w:pPr>
      <w:r w:rsidRPr="00E31F6D">
        <w:t xml:space="preserve">Разновидностями искусственных водных объектов </w:t>
      </w:r>
      <w:hyperlink r:id="rId194" w:tooltip="&quot;Водный кодекс Российской Федерации&quot; от 03.06.2006 N 74-ФЗ (ред. от 29.07.2017){КонсультантПлюс}" w:history="1">
        <w:r w:rsidRPr="00E31F6D">
          <w:t>ст</w:t>
        </w:r>
        <w:r w:rsidR="005B3EAC" w:rsidRPr="00E31F6D">
          <w:t>атья</w:t>
        </w:r>
        <w:r w:rsidRPr="00E31F6D">
          <w:t xml:space="preserve"> 5</w:t>
        </w:r>
      </w:hyperlink>
      <w:r w:rsidRPr="00E31F6D">
        <w:t xml:space="preserve"> </w:t>
      </w:r>
      <w:r w:rsidR="00FE6C2E" w:rsidRPr="00E31F6D">
        <w:t>Водного кодекса</w:t>
      </w:r>
      <w:r w:rsidRPr="00E31F6D">
        <w:t xml:space="preserve">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w:t>
      </w:r>
      <w:r w:rsidR="00CF5269" w:rsidRPr="00E31F6D">
        <w:br/>
      </w:r>
      <w:r w:rsidRPr="00E31F6D">
        <w:t>для усиления их лесопропускной способности, водоснабжения лесозаготовительного и иного производства.</w:t>
      </w:r>
    </w:p>
    <w:p w14:paraId="7C86E92D" w14:textId="77777777" w:rsidR="00B67068" w:rsidRPr="00E31F6D" w:rsidRDefault="00B67068" w:rsidP="003C1BD6">
      <w:pPr>
        <w:pStyle w:val="095"/>
      </w:pPr>
      <w:r w:rsidRPr="00E31F6D">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14:paraId="5EAC6725" w14:textId="77777777" w:rsidR="00B67068" w:rsidRPr="00E31F6D" w:rsidRDefault="00B67068" w:rsidP="003C1BD6">
      <w:pPr>
        <w:pStyle w:val="095"/>
      </w:pPr>
      <w:r w:rsidRPr="00E31F6D">
        <w:t xml:space="preserve">Для тех же целей создаются и эксплуатируются гидротехнические сооружения, к которым </w:t>
      </w:r>
      <w:r w:rsidR="00CF5269" w:rsidRPr="00E31F6D">
        <w:br/>
      </w:r>
      <w:r w:rsidRPr="00E31F6D">
        <w:t xml:space="preserve">в соответствии со </w:t>
      </w:r>
      <w:hyperlink r:id="rId195" w:tooltip="Федеральный закон от 21.07.1997 N 117-ФЗ (ред. от 03.07.2016) &quot;О безопасности гидротехнических сооружений&quot; (с изм. и доп., вступ. в силу с 01.01.2017){КонсультантПлюс}" w:history="1">
        <w:r w:rsidRPr="00E31F6D">
          <w:t>ст</w:t>
        </w:r>
        <w:r w:rsidR="005B3EAC" w:rsidRPr="00E31F6D">
          <w:t>атьей</w:t>
        </w:r>
        <w:r w:rsidRPr="00E31F6D">
          <w:t xml:space="preserve"> 3</w:t>
        </w:r>
      </w:hyperlink>
      <w:r w:rsidRPr="00E31F6D">
        <w:t xml:space="preserve"> Федерального закона от 21.07.1997 </w:t>
      </w:r>
      <w:r w:rsidR="005B3EAC" w:rsidRPr="00E31F6D">
        <w:t>№</w:t>
      </w:r>
      <w:r w:rsidRPr="00E31F6D">
        <w:t xml:space="preserve"> 117-ФЗ </w:t>
      </w:r>
      <w:r w:rsidR="00CF5269" w:rsidRPr="00E31F6D">
        <w:t>«</w:t>
      </w:r>
      <w:r w:rsidRPr="00E31F6D">
        <w:t xml:space="preserve">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w:t>
      </w:r>
      <w:r w:rsidR="00CF5269" w:rsidRPr="00E31F6D">
        <w:br/>
      </w:r>
      <w:r w:rsidRPr="00E31F6D">
        <w:t xml:space="preserve">на каналах, а также другие сооружения, предназначенные для использования водных ресурсов </w:t>
      </w:r>
      <w:r w:rsidR="00CF5269" w:rsidRPr="00E31F6D">
        <w:br/>
      </w:r>
      <w:r w:rsidRPr="00E31F6D">
        <w:t>и предотвращения вредного воздействия вод и жидких отходов.</w:t>
      </w:r>
    </w:p>
    <w:p w14:paraId="16FDE3C4" w14:textId="77777777" w:rsidR="00B67068" w:rsidRPr="00E31F6D" w:rsidRDefault="00B67068" w:rsidP="003C1BD6">
      <w:pPr>
        <w:pStyle w:val="095"/>
      </w:pPr>
      <w:r w:rsidRPr="00E31F6D">
        <w:t xml:space="preserve">Лесной </w:t>
      </w:r>
      <w:hyperlink r:id="rId196" w:tooltip="&quot;Лесной кодекс Российской Федерации&quot; от 04.12.2006 N 200-ФЗ (ред. от 29.12.2017){КонсультантПлюс}" w:history="1">
        <w:r w:rsidRPr="00E31F6D">
          <w:t>кодекс</w:t>
        </w:r>
      </w:hyperlink>
      <w:r w:rsidRPr="00E31F6D">
        <w:t xml:space="preserve">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w:t>
      </w:r>
      <w:r w:rsidR="00CF5269" w:rsidRPr="00E31F6D">
        <w:br/>
      </w:r>
      <w:r w:rsidRPr="00E31F6D">
        <w:t xml:space="preserve">в </w:t>
      </w:r>
      <w:hyperlink r:id="rId197" w:tooltip="&quot;Лесной кодекс Российской Федерации&quot; от 04.12.2006 N 200-ФЗ (ред. от 29.12.2017){КонсультантПлюс}" w:history="1">
        <w:r w:rsidRPr="00E31F6D">
          <w:t>ст</w:t>
        </w:r>
        <w:r w:rsidR="00AA0E79" w:rsidRPr="00E31F6D">
          <w:t>атье</w:t>
        </w:r>
        <w:r w:rsidRPr="00E31F6D">
          <w:t xml:space="preserve"> 44</w:t>
        </w:r>
      </w:hyperlink>
      <w:r w:rsidR="004B14B5" w:rsidRPr="00E31F6D">
        <w:t xml:space="preserve"> Лесного кодекса</w:t>
      </w:r>
      <w:r w:rsidRPr="00E31F6D">
        <w:t xml:space="preserve">, следует понимать комплекс сооружений, расположенных </w:t>
      </w:r>
      <w:r w:rsidR="00CF5269" w:rsidRPr="00E31F6D">
        <w:br/>
      </w:r>
      <w:r w:rsidRPr="00E31F6D">
        <w:t>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w:t>
      </w:r>
      <w:hyperlink r:id="rId198" w:tooltip="&quot;Кодекс торгового мореплавания Российской Федерации&quot; от 30.04.1999 N 81-ФЗ (ред. от 29.12.2017){КонсультантПлюс}" w:history="1">
        <w:r w:rsidRPr="00E31F6D">
          <w:t>ст</w:t>
        </w:r>
        <w:r w:rsidR="00945028" w:rsidRPr="00E31F6D">
          <w:t>атья</w:t>
        </w:r>
        <w:r w:rsidRPr="00E31F6D">
          <w:t xml:space="preserve"> 9</w:t>
        </w:r>
      </w:hyperlink>
      <w:r w:rsidRPr="00E31F6D">
        <w:t xml:space="preserve"> Кодекса торгового мореплавания Р</w:t>
      </w:r>
      <w:r w:rsidR="00CF5269" w:rsidRPr="00E31F6D">
        <w:t>оссийской Федерации</w:t>
      </w:r>
      <w:r w:rsidRPr="00E31F6D">
        <w:t>).</w:t>
      </w:r>
    </w:p>
    <w:p w14:paraId="25178A35" w14:textId="77777777" w:rsidR="00B67068" w:rsidRPr="00E31F6D" w:rsidRDefault="00B67068" w:rsidP="003C1BD6">
      <w:pPr>
        <w:pStyle w:val="095"/>
      </w:pPr>
      <w:r w:rsidRPr="00E31F6D">
        <w:t xml:space="preserve">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199" w:tooltip="&quot;Лесной кодекс Российской Федерации&quot; от 04.12.2006 N 200-ФЗ (ред. от 29.12.2017){КонсультантПлюс}" w:history="1">
        <w:r w:rsidR="00945028" w:rsidRPr="00E31F6D">
          <w:t>статьей</w:t>
        </w:r>
        <w:r w:rsidRPr="00E31F6D">
          <w:t xml:space="preserve"> 21</w:t>
        </w:r>
      </w:hyperlink>
      <w:r w:rsidR="004B14B5" w:rsidRPr="00E31F6D">
        <w:t xml:space="preserve"> Лесного кодекса</w:t>
      </w:r>
      <w:r w:rsidRPr="00E31F6D">
        <w:t xml:space="preserve">, </w:t>
      </w:r>
      <w:r w:rsidR="00CF5269" w:rsidRPr="00E31F6D">
        <w:br/>
      </w:r>
      <w:r w:rsidRPr="00E31F6D">
        <w:t>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14:paraId="131DC8FB" w14:textId="77777777" w:rsidR="00B67068" w:rsidRPr="00E31F6D" w:rsidRDefault="00B67068" w:rsidP="003C1BD6">
      <w:pPr>
        <w:pStyle w:val="095"/>
      </w:pPr>
      <w:r w:rsidRPr="00E31F6D">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w:t>
      </w:r>
      <w:hyperlink r:id="rId200" w:tooltip="&quot;Лесной кодекс Российской Федерации&quot; от 04.12.2006 N 200-ФЗ (ред. от 29.12.2017){КонсультантПлюс}" w:history="1">
        <w:r w:rsidR="00945028" w:rsidRPr="00E31F6D">
          <w:t>статья</w:t>
        </w:r>
        <w:r w:rsidRPr="00E31F6D">
          <w:t xml:space="preserve"> 21</w:t>
        </w:r>
      </w:hyperlink>
      <w:r w:rsidR="004B14B5" w:rsidRPr="00E31F6D">
        <w:t xml:space="preserve"> Лесного кодекса</w:t>
      </w:r>
      <w:r w:rsidRPr="00E31F6D">
        <w:t>).</w:t>
      </w:r>
    </w:p>
    <w:p w14:paraId="78B401B9" w14:textId="77777777" w:rsidR="00B67068" w:rsidRPr="00E31F6D" w:rsidRDefault="00945028" w:rsidP="003C1BD6">
      <w:pPr>
        <w:pStyle w:val="095"/>
      </w:pPr>
      <w:r w:rsidRPr="00E31F6D">
        <w:t xml:space="preserve">В соответствии </w:t>
      </w:r>
      <w:hyperlink r:id="rId201" w:tooltip="&quot;Лесной кодекс Российской Федерации&quot; от 04.12.2006 N 200-ФЗ (ред. от 29.12.2017){КонсультантПлюс}" w:history="1">
        <w:r w:rsidR="00B67068" w:rsidRPr="00E31F6D">
          <w:t>ст</w:t>
        </w:r>
        <w:r w:rsidRPr="00E31F6D">
          <w:t xml:space="preserve">атьи </w:t>
        </w:r>
        <w:r w:rsidR="00B67068" w:rsidRPr="00E31F6D">
          <w:t>21</w:t>
        </w:r>
      </w:hyperlink>
      <w:r w:rsidR="004B14B5" w:rsidRPr="00E31F6D">
        <w:t xml:space="preserve"> Лесного кодекса</w:t>
      </w:r>
      <w:r w:rsidR="00B67068" w:rsidRPr="00E31F6D">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14:paraId="2CB30D6B" w14:textId="77777777" w:rsidR="00B67068" w:rsidRPr="00E31F6D" w:rsidRDefault="00B67068" w:rsidP="003C1BD6">
      <w:pPr>
        <w:pStyle w:val="095"/>
      </w:pPr>
      <w:r w:rsidRPr="00E31F6D">
        <w:t xml:space="preserve">Рассматриваемое использование лесов относится к видам, которые осуществляются </w:t>
      </w:r>
      <w:r w:rsidR="00CF5269" w:rsidRPr="00E31F6D">
        <w:br/>
      </w:r>
      <w:r w:rsidRPr="00E31F6D">
        <w:t>без изъятия лесных ресурсов, но невозможны без предоставления лесных участков (</w:t>
      </w:r>
      <w:hyperlink r:id="rId202" w:tooltip="&quot;Лесной кодекс Российской Федерации&quot; от 04.12.2006 N 200-ФЗ (ред. от 29.12.2017){КонсультантПлюс}" w:history="1">
        <w:r w:rsidR="00945028" w:rsidRPr="00E31F6D">
          <w:t>статья</w:t>
        </w:r>
        <w:r w:rsidRPr="00E31F6D">
          <w:t xml:space="preserve"> 44</w:t>
        </w:r>
      </w:hyperlink>
      <w:r w:rsidR="004B14B5" w:rsidRPr="00E31F6D">
        <w:t xml:space="preserve"> Лесного кодекса</w:t>
      </w:r>
      <w:r w:rsidRPr="00E31F6D">
        <w:t>).</w:t>
      </w:r>
    </w:p>
    <w:p w14:paraId="6C169B68" w14:textId="77777777" w:rsidR="00B67068" w:rsidRPr="00E31F6D" w:rsidRDefault="00B67068" w:rsidP="003C1BD6">
      <w:pPr>
        <w:pStyle w:val="095"/>
      </w:pPr>
      <w:r w:rsidRPr="00E31F6D">
        <w:t>Классификация водоохранно-защитной роли лесов</w:t>
      </w:r>
      <w:r w:rsidR="00E57E5B" w:rsidRPr="00E31F6D">
        <w:t xml:space="preserve"> пред</w:t>
      </w:r>
      <w:r w:rsidR="00403B67" w:rsidRPr="00E31F6D">
        <w:t xml:space="preserve">ставлена в Приложении </w:t>
      </w:r>
      <w:r w:rsidR="00945028" w:rsidRPr="00E31F6D">
        <w:t>23</w:t>
      </w:r>
      <w:r w:rsidR="00D512A5" w:rsidRPr="00E31F6D">
        <w:t>.</w:t>
      </w:r>
    </w:p>
    <w:p w14:paraId="3A54E74F" w14:textId="77777777" w:rsidR="002E2291" w:rsidRPr="00E31F6D" w:rsidRDefault="002E2291" w:rsidP="007D3DD3">
      <w:pPr>
        <w:pStyle w:val="ConsPlusNormal"/>
        <w:outlineLvl w:val="3"/>
        <w:rPr>
          <w:rFonts w:ascii="Times New Roman" w:hAnsi="Times New Roman" w:cs="Times New Roman"/>
          <w:sz w:val="24"/>
          <w:szCs w:val="24"/>
        </w:rPr>
      </w:pPr>
    </w:p>
    <w:p w14:paraId="663A855C" w14:textId="77777777" w:rsidR="00B67068" w:rsidRPr="00E31F6D" w:rsidRDefault="00B67068" w:rsidP="00CF234B">
      <w:pPr>
        <w:pStyle w:val="02"/>
      </w:pPr>
      <w:bookmarkStart w:id="230" w:name="_Toc507120290"/>
      <w:bookmarkStart w:id="231" w:name="_Toc517538004"/>
      <w:bookmarkStart w:id="232" w:name="_Toc520105982"/>
      <w:bookmarkStart w:id="233" w:name="_Toc127174628"/>
      <w:r w:rsidRPr="00E31F6D">
        <w:t>Нормативы, параметры и сроки использования лесов</w:t>
      </w:r>
      <w:bookmarkEnd w:id="230"/>
      <w:r w:rsidR="00CF5269" w:rsidRPr="00E31F6D">
        <w:t xml:space="preserve"> </w:t>
      </w:r>
      <w:r w:rsidRPr="00E31F6D">
        <w:t>для строительства, реконструкции, эксплуатации</w:t>
      </w:r>
      <w:r w:rsidR="00CF5269" w:rsidRPr="00E31F6D">
        <w:t xml:space="preserve"> </w:t>
      </w:r>
      <w:r w:rsidRPr="00E31F6D">
        <w:t>линейных объектов</w:t>
      </w:r>
      <w:bookmarkEnd w:id="231"/>
      <w:bookmarkEnd w:id="232"/>
      <w:bookmarkEnd w:id="233"/>
    </w:p>
    <w:p w14:paraId="6E1AF515" w14:textId="77777777" w:rsidR="00B67068" w:rsidRPr="00E31F6D" w:rsidRDefault="00B67068" w:rsidP="007D3DD3">
      <w:pPr>
        <w:pStyle w:val="ConsPlusNormal"/>
        <w:ind w:firstLine="540"/>
        <w:jc w:val="both"/>
        <w:rPr>
          <w:rFonts w:ascii="Times New Roman" w:hAnsi="Times New Roman" w:cs="Times New Roman"/>
          <w:sz w:val="24"/>
          <w:szCs w:val="24"/>
        </w:rPr>
      </w:pPr>
    </w:p>
    <w:p w14:paraId="1B391E97" w14:textId="77777777" w:rsidR="00B67068" w:rsidRPr="00E31F6D" w:rsidRDefault="00B67068" w:rsidP="003C1BD6">
      <w:pPr>
        <w:pStyle w:val="095"/>
      </w:pPr>
      <w:r w:rsidRPr="00E31F6D">
        <w:t xml:space="preserve">В соответствии со </w:t>
      </w:r>
      <w:hyperlink r:id="rId203" w:tooltip="&quot;Лесной кодекс Российской Федерации&quot; от 04.12.2006 N 200-ФЗ (ред. от 29.12.2017){КонсультантПлюс}" w:history="1">
        <w:r w:rsidRPr="00E31F6D">
          <w:t>статьей 45</w:t>
        </w:r>
      </w:hyperlink>
      <w:r w:rsidR="004B14B5" w:rsidRPr="00E31F6D">
        <w:t xml:space="preserve"> Лесного кодекса</w:t>
      </w:r>
      <w:r w:rsidR="00CF5269" w:rsidRPr="00E31F6D">
        <w:t xml:space="preserve"> («</w:t>
      </w:r>
      <w:r w:rsidRPr="00E31F6D">
        <w:t>Использование лесов для строительства, реконструкции, эксплуатации линейных объектов</w:t>
      </w:r>
      <w:r w:rsidR="00CF5269" w:rsidRPr="00E31F6D">
        <w:t>»</w:t>
      </w:r>
      <w:r w:rsidRPr="00E31F6D">
        <w:t>):</w:t>
      </w:r>
    </w:p>
    <w:p w14:paraId="79575959" w14:textId="77777777" w:rsidR="00B67068" w:rsidRPr="00E31F6D" w:rsidRDefault="00B67068" w:rsidP="003C1BD6">
      <w:pPr>
        <w:pStyle w:val="095"/>
      </w:pPr>
      <w:r w:rsidRPr="00E31F6D">
        <w:t xml:space="preserve">1. Использование лесов для строительства, реконструкции, эксплуатации линейных объектов осуществляется в соответствии со </w:t>
      </w:r>
      <w:hyperlink r:id="rId204" w:tooltip="&quot;Лесной кодекс Российской Федерации&quot; от 04.12.2006 N 200-ФЗ (ред. от 29.12.2017){КонсультантПлюс}" w:history="1">
        <w:r w:rsidRPr="00E31F6D">
          <w:t>статьей 21</w:t>
        </w:r>
      </w:hyperlink>
      <w:r w:rsidRPr="00E31F6D">
        <w:t xml:space="preserve"> настоящего </w:t>
      </w:r>
      <w:r w:rsidR="004B14B5" w:rsidRPr="00E31F6D">
        <w:t>Лесного к</w:t>
      </w:r>
      <w:r w:rsidRPr="00E31F6D">
        <w:t>одекса.</w:t>
      </w:r>
    </w:p>
    <w:p w14:paraId="270BAB03" w14:textId="77777777" w:rsidR="00B67068" w:rsidRPr="00E31F6D" w:rsidRDefault="00B67068" w:rsidP="003C1BD6">
      <w:pPr>
        <w:pStyle w:val="095"/>
      </w:pPr>
      <w:r w:rsidRPr="00E31F6D">
        <w:t xml:space="preserve">2. 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205" w:tooltip="&quot;Лесной кодекс Российской Федерации&quot; от 04.12.2006 N 200-ФЗ (ред. от 29.12.2017){КонсультантПлюс}" w:history="1">
        <w:r w:rsidRPr="00E31F6D">
          <w:t>статьей 9</w:t>
        </w:r>
      </w:hyperlink>
      <w:r w:rsidR="004B14B5" w:rsidRPr="00E31F6D">
        <w:t xml:space="preserve"> Лесного кодекса</w:t>
      </w:r>
      <w:r w:rsidRPr="00E31F6D">
        <w:t xml:space="preserve"> </w:t>
      </w:r>
      <w:r w:rsidR="00CF5269" w:rsidRPr="00E31F6D">
        <w:br/>
      </w:r>
      <w:r w:rsidRPr="00E31F6D">
        <w:t>для строительства линейных объектов.</w:t>
      </w:r>
    </w:p>
    <w:p w14:paraId="05AC595A" w14:textId="77777777" w:rsidR="00B67068" w:rsidRPr="00E31F6D" w:rsidRDefault="00B67068" w:rsidP="003C1BD6">
      <w:pPr>
        <w:pStyle w:val="095"/>
      </w:pPr>
      <w:r w:rsidRPr="00E31F6D">
        <w:t xml:space="preserve">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w:t>
      </w:r>
      <w:hyperlink r:id="rId206" w:tooltip="&quot;Лесной кодекс Российской Федерации&quot; от 04.12.2006 N 200-ФЗ (ред. от 29.12.2017){КонсультантПлюс}" w:history="1">
        <w:r w:rsidRPr="00E31F6D">
          <w:t>статьей 9</w:t>
        </w:r>
      </w:hyperlink>
      <w:r w:rsidR="004B14B5" w:rsidRPr="00E31F6D">
        <w:t xml:space="preserve"> Лесного кодекса</w:t>
      </w:r>
      <w:r w:rsidRPr="00E31F6D">
        <w:t>,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14:paraId="3FEC7B35" w14:textId="77777777" w:rsidR="00B67068" w:rsidRPr="00E31F6D" w:rsidRDefault="00B67068" w:rsidP="003C1BD6">
      <w:pPr>
        <w:pStyle w:val="095"/>
      </w:pPr>
      <w:r w:rsidRPr="00E31F6D">
        <w:t xml:space="preserve">4. В целях обеспечения безопасности граждан и создания необходимых условий </w:t>
      </w:r>
      <w:r w:rsidR="00CF5269" w:rsidRPr="00E31F6D">
        <w:br/>
      </w:r>
      <w:r w:rsidRPr="00E31F6D">
        <w:t>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14:paraId="6E3F6BDB" w14:textId="77777777" w:rsidR="001979FC" w:rsidRPr="00E31F6D" w:rsidRDefault="00B67068" w:rsidP="003C1BD6">
      <w:pPr>
        <w:pStyle w:val="095"/>
      </w:pPr>
      <w:r w:rsidRPr="00E31F6D">
        <w:t xml:space="preserve">5. </w:t>
      </w:r>
      <w:hyperlink r:id="rId207"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E31F6D">
          <w:t>Порядок</w:t>
        </w:r>
      </w:hyperlink>
      <w:r w:rsidRPr="00E31F6D">
        <w:t xml:space="preserve"> использования лесов для строительства, реконструкции, эксплуатации линейных объектов утвержден </w:t>
      </w:r>
      <w:r w:rsidR="001979FC" w:rsidRPr="00E31F6D">
        <w:t xml:space="preserve">приказом Министерства природных ресурсов и экологии Российской Федерации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w:t>
      </w:r>
      <w:r w:rsidR="00CF5269" w:rsidRPr="00E31F6D">
        <w:br/>
      </w:r>
      <w:r w:rsidR="001979FC" w:rsidRPr="00E31F6D">
        <w:t>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121994F7" w14:textId="77777777" w:rsidR="00B67068" w:rsidRPr="00E31F6D" w:rsidRDefault="00B67068" w:rsidP="003C1BD6">
      <w:pPr>
        <w:pStyle w:val="095"/>
      </w:pPr>
      <w:r w:rsidRPr="00E31F6D">
        <w:t xml:space="preserve">В целях строительства линейных объектов используются, прежде всего, нелесные земли, </w:t>
      </w:r>
      <w:r w:rsidR="00CF5269" w:rsidRPr="00E31F6D">
        <w:br/>
      </w:r>
      <w:r w:rsidRPr="00E31F6D">
        <w:t>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14:paraId="7A748A7D" w14:textId="77777777" w:rsidR="00B67068" w:rsidRPr="00E31F6D" w:rsidRDefault="00B67068" w:rsidP="003C1BD6">
      <w:pPr>
        <w:pStyle w:val="095"/>
      </w:pPr>
      <w:r w:rsidRPr="00E31F6D">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14:paraId="63F1D78B" w14:textId="77777777" w:rsidR="00B67068" w:rsidRPr="00E31F6D" w:rsidRDefault="00B67068" w:rsidP="003C1BD6">
      <w:pPr>
        <w:pStyle w:val="095"/>
      </w:pPr>
      <w:r w:rsidRPr="00E31F6D">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14:paraId="4FE6CC55" w14:textId="77777777" w:rsidR="00B67068" w:rsidRPr="00E31F6D" w:rsidRDefault="00B67068" w:rsidP="003C1BD6">
      <w:pPr>
        <w:pStyle w:val="095"/>
      </w:pPr>
      <w:r w:rsidRPr="00E31F6D">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14:paraId="6439B4BD" w14:textId="77777777" w:rsidR="00B67068" w:rsidRPr="00E31F6D" w:rsidRDefault="00B67068" w:rsidP="003C1BD6">
      <w:pPr>
        <w:pStyle w:val="095"/>
      </w:pPr>
      <w:r w:rsidRPr="00E31F6D">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14:paraId="14D7AB07" w14:textId="77777777" w:rsidR="00B67068" w:rsidRPr="00E31F6D" w:rsidRDefault="00B67068" w:rsidP="003C1BD6">
      <w:pPr>
        <w:pStyle w:val="095"/>
      </w:pPr>
      <w:r w:rsidRPr="00E31F6D">
        <w:t>а) прокладка и содержание в безлесном состоянии просек вдоль и по периметру линейных объектов.</w:t>
      </w:r>
    </w:p>
    <w:p w14:paraId="30C8E264" w14:textId="77777777" w:rsidR="00B67068" w:rsidRPr="00E31F6D" w:rsidRDefault="00B67068" w:rsidP="003C1BD6">
      <w:pPr>
        <w:pStyle w:val="095"/>
      </w:pPr>
      <w:r w:rsidRPr="00E31F6D">
        <w:t xml:space="preserve">Ширина просеки для линий электропередачи определяется в соответствии с требованиями </w:t>
      </w:r>
      <w:r w:rsidR="00CF5269" w:rsidRPr="00E31F6D">
        <w:br/>
      </w:r>
      <w:r w:rsidRPr="00E31F6D">
        <w:t xml:space="preserve">и размерами охранных зон воздушных линий электропередачи, предусмотренными </w:t>
      </w:r>
      <w:hyperlink r:id="rId208" w:tooltip="Постановление Правительства РФ от 24.02.2009 N 160 (ред. от 17.05.2016)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00CF5269" w:rsidRPr="00E31F6D">
          <w:t>пунктом «</w:t>
        </w:r>
        <w:r w:rsidRPr="00E31F6D">
          <w:t>а</w:t>
        </w:r>
      </w:hyperlink>
      <w:r w:rsidR="00CF5269" w:rsidRPr="00E31F6D">
        <w:t>»</w:t>
      </w:r>
      <w:r w:rsidRPr="00E31F6D">
        <w:t xml:space="preserve"> приложения к Правилам установления охранных зон объектов электросетевого хозяйства </w:t>
      </w:r>
      <w:r w:rsidR="00CF5269" w:rsidRPr="00E31F6D">
        <w:br/>
      </w:r>
      <w:r w:rsidRPr="00E31F6D">
        <w:t xml:space="preserve">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945028" w:rsidRPr="00E31F6D">
        <w:t>№</w:t>
      </w:r>
      <w:r w:rsidRPr="00E31F6D">
        <w:t xml:space="preserve"> 160;</w:t>
      </w:r>
    </w:p>
    <w:p w14:paraId="25A1EEAC" w14:textId="77777777" w:rsidR="00B67068" w:rsidRPr="00E31F6D" w:rsidRDefault="00B67068" w:rsidP="003C1BD6">
      <w:pPr>
        <w:pStyle w:val="095"/>
      </w:pPr>
      <w:r w:rsidRPr="00E31F6D">
        <w:t xml:space="preserve">б) обрезка крон, вырубка и опиловка деревьев, высота которых превышает расстояние </w:t>
      </w:r>
      <w:r w:rsidR="00CF5269" w:rsidRPr="00E31F6D">
        <w:br/>
      </w:r>
      <w:r w:rsidRPr="00E31F6D">
        <w:t xml:space="preserve">по прямой от дерева до крайней точки линейного объекта, сооружения, являющегося </w:t>
      </w:r>
      <w:r w:rsidR="00CF5269" w:rsidRPr="00E31F6D">
        <w:br/>
      </w:r>
      <w:r w:rsidRPr="00E31F6D">
        <w:t>его неотъемлемой технологической частью, или крайней точки его вертикальной проекции, увеличенное на 2 метра;</w:t>
      </w:r>
    </w:p>
    <w:p w14:paraId="504DF5E1" w14:textId="77777777" w:rsidR="00B67068" w:rsidRPr="00E31F6D" w:rsidRDefault="00B67068" w:rsidP="003C1BD6">
      <w:pPr>
        <w:pStyle w:val="095"/>
      </w:pPr>
      <w:r w:rsidRPr="00E31F6D">
        <w:t>в) вырубка сильно ослабленных, усыхающих, сухостойных, ветровальных и буреломных деревьев, угрожающих падением на линейные объекты.</w:t>
      </w:r>
    </w:p>
    <w:p w14:paraId="59DE97D2" w14:textId="77777777" w:rsidR="00B67068" w:rsidRPr="00E31F6D" w:rsidRDefault="00B67068" w:rsidP="003C1BD6">
      <w:pPr>
        <w:pStyle w:val="095"/>
      </w:pPr>
      <w:r w:rsidRPr="00E31F6D">
        <w:t xml:space="preserve">В целях обеспечения безопасности граждан и создания необходимых условий </w:t>
      </w:r>
      <w:r w:rsidR="00CF5269" w:rsidRPr="00E31F6D">
        <w:br/>
      </w:r>
      <w:r w:rsidRPr="00E31F6D">
        <w:t>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14:paraId="4B734062" w14:textId="77777777" w:rsidR="00B67068" w:rsidRPr="00E31F6D" w:rsidRDefault="00AA0E79" w:rsidP="003C1BD6">
      <w:pPr>
        <w:pStyle w:val="095"/>
      </w:pPr>
      <w:r w:rsidRPr="00E31F6D">
        <w:t>В соответствии</w:t>
      </w:r>
      <w:r w:rsidR="00CF5269" w:rsidRPr="00E31F6D">
        <w:t xml:space="preserve"> </w:t>
      </w:r>
      <w:hyperlink r:id="rId209" w:tooltip="&quot;Лесной кодекс Российской Федерации&quot; от 04.12.2006 N 200-ФЗ (ред. от 29.12.2017){КонсультантПлюс}" w:history="1">
        <w:r w:rsidR="00B67068" w:rsidRPr="00E31F6D">
          <w:t>статьи 88</w:t>
        </w:r>
      </w:hyperlink>
      <w:r w:rsidR="00B67068" w:rsidRPr="00E31F6D">
        <w:t xml:space="preserve"> Лесн</w:t>
      </w:r>
      <w:r w:rsidR="004B14B5" w:rsidRPr="00E31F6D">
        <w:t>ого кодекса</w:t>
      </w:r>
      <w:r w:rsidR="00B67068" w:rsidRPr="00E31F6D">
        <w:t xml:space="preserve"> при проведении рубок лесных насаждений, указанных в </w:t>
      </w:r>
      <w:hyperlink r:id="rId210"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E31F6D">
          <w:t>пункте 8</w:t>
        </w:r>
      </w:hyperlink>
      <w:r w:rsidR="00B67068" w:rsidRPr="00E31F6D">
        <w:t xml:space="preserve"> и </w:t>
      </w:r>
      <w:hyperlink r:id="rId211"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E31F6D">
          <w:t>абзаце первом пункта</w:t>
        </w:r>
      </w:hyperlink>
      <w:r w:rsidR="006F421B" w:rsidRPr="00E31F6D">
        <w:t xml:space="preserve"> 9</w:t>
      </w:r>
      <w:r w:rsidR="00B67068" w:rsidRPr="00E31F6D">
        <w:t xml:space="preserve"> Правил, проект освоения лесов не составляется.</w:t>
      </w:r>
    </w:p>
    <w:p w14:paraId="1F79DB6D" w14:textId="77777777" w:rsidR="00B67068" w:rsidRPr="00E31F6D" w:rsidRDefault="00B67068" w:rsidP="003C1BD6">
      <w:pPr>
        <w:pStyle w:val="095"/>
      </w:pPr>
      <w:r w:rsidRPr="00E31F6D">
        <w:t xml:space="preserve">Для проведения указанных в </w:t>
      </w:r>
      <w:r w:rsidR="006F421B" w:rsidRPr="00E31F6D">
        <w:t xml:space="preserve">пункте 8 и абзаце первом пункта 9 Правил использования лесов для строительства, реконструкции, эксплуатации линейных объектов, утвержденных </w:t>
      </w:r>
      <w:r w:rsidR="001979FC" w:rsidRPr="00E31F6D">
        <w:t xml:space="preserve">приказом Министерства природных ресурсов и экологии Российской Федерации от 10.07.2020 № 434 </w:t>
      </w:r>
      <w:r w:rsidR="00CF5269" w:rsidRPr="00E31F6D">
        <w:br/>
      </w:r>
      <w:r w:rsidR="001979FC" w:rsidRPr="00E31F6D">
        <w:t xml:space="preserve">«Об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w:t>
      </w:r>
      <w:r w:rsidR="00360D72" w:rsidRPr="00E31F6D">
        <w:br/>
      </w:r>
      <w:r w:rsidR="001979FC" w:rsidRPr="00E31F6D">
        <w:t>или без установления сервитута, публичного сервитута»</w:t>
      </w:r>
      <w:r w:rsidR="006F421B" w:rsidRPr="00E31F6D">
        <w:t xml:space="preserve">, </w:t>
      </w:r>
      <w:r w:rsidRPr="00E31F6D">
        <w:t xml:space="preserve">выборочных рубок и сплошных рубок деревьев, кустарников, лиан юридические и физические лица, использующие леса </w:t>
      </w:r>
      <w:r w:rsidR="00360D72" w:rsidRPr="00E31F6D">
        <w:br/>
      </w:r>
      <w:r w:rsidRPr="00E31F6D">
        <w:t xml:space="preserve">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w:t>
      </w:r>
      <w:hyperlink r:id="rId212" w:tooltip="&quot;Лесной кодекс Российской Федерации&quot; от 04.12.2006 N 200-ФЗ (ред. от 29.12.2017){КонсультантПлюс}" w:history="1">
        <w:r w:rsidRPr="00E31F6D">
          <w:t>статьями 81</w:t>
        </w:r>
      </w:hyperlink>
      <w:r w:rsidRPr="00E31F6D">
        <w:t xml:space="preserve"> - </w:t>
      </w:r>
      <w:hyperlink r:id="rId213" w:tooltip="&quot;Лесной кодекс Российской Федерации&quot; от 04.12.2006 N 200-ФЗ (ред. от 29.12.2017){КонсультантПлюс}" w:history="1">
        <w:r w:rsidRPr="00E31F6D">
          <w:t>84</w:t>
        </w:r>
      </w:hyperlink>
      <w:r w:rsidR="00FE6C2E" w:rsidRPr="00E31F6D">
        <w:t xml:space="preserve"> Лесного кодекса</w:t>
      </w:r>
      <w:r w:rsidRPr="00E31F6D">
        <w:t xml:space="preserve">, не позднее 15 дней </w:t>
      </w:r>
      <w:r w:rsidR="00360D72" w:rsidRPr="00E31F6D">
        <w:br/>
      </w:r>
      <w:r w:rsidRPr="00E31F6D">
        <w:t>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14:paraId="20E3A6B0" w14:textId="77777777" w:rsidR="00B67068" w:rsidRPr="00E31F6D" w:rsidRDefault="00B67068" w:rsidP="003C1BD6">
      <w:pPr>
        <w:pStyle w:val="095"/>
      </w:pPr>
      <w:r w:rsidRPr="00E31F6D">
        <w:t>а) наименование юридического лица, фамилию, имя, отчество - для физического лица;</w:t>
      </w:r>
    </w:p>
    <w:p w14:paraId="587E695B" w14:textId="77777777" w:rsidR="00B67068" w:rsidRPr="00E31F6D" w:rsidRDefault="00B67068" w:rsidP="003C1BD6">
      <w:pPr>
        <w:pStyle w:val="095"/>
      </w:pPr>
      <w:r w:rsidRPr="00E31F6D">
        <w:t>б) объем и породный состав вырубаемой древесины;</w:t>
      </w:r>
    </w:p>
    <w:p w14:paraId="049CA37A" w14:textId="77777777" w:rsidR="00B67068" w:rsidRPr="00E31F6D" w:rsidRDefault="00B67068" w:rsidP="003C1BD6">
      <w:pPr>
        <w:pStyle w:val="095"/>
      </w:pPr>
      <w:r w:rsidRPr="00E31F6D">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14:paraId="08382384" w14:textId="77777777" w:rsidR="00B67068" w:rsidRPr="00E31F6D" w:rsidRDefault="00B67068" w:rsidP="003C1BD6">
      <w:pPr>
        <w:pStyle w:val="095"/>
      </w:pPr>
      <w:r w:rsidRPr="00E31F6D">
        <w:t>г) срок завершения рубки лесных насаждений.</w:t>
      </w:r>
    </w:p>
    <w:p w14:paraId="6CB72829" w14:textId="77777777" w:rsidR="00B67068" w:rsidRPr="00E31F6D" w:rsidRDefault="006F421B" w:rsidP="003C1BD6">
      <w:pPr>
        <w:pStyle w:val="095"/>
      </w:pPr>
      <w:r w:rsidRPr="00E31F6D">
        <w:t xml:space="preserve">В соответствии с пунктом 10 Правил использования лесов для строительства, реконструкции, эксплуатации линейных объектов, утвержденных </w:t>
      </w:r>
      <w:r w:rsidR="001979FC" w:rsidRPr="00E31F6D">
        <w:t xml:space="preserve">приказом Министерства природных ресурсов </w:t>
      </w:r>
      <w:r w:rsidR="00360D72" w:rsidRPr="00E31F6D">
        <w:br/>
      </w:r>
      <w:r w:rsidR="001979FC" w:rsidRPr="00E31F6D">
        <w:t xml:space="preserve">и экологии Российской Федерации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w:t>
      </w:r>
      <w:r w:rsidR="00360D72" w:rsidRPr="00E31F6D">
        <w:br/>
      </w:r>
      <w:r w:rsidR="001979FC" w:rsidRPr="00E31F6D">
        <w:t>без предоставления лесного участка, с установлением или без установления сервитута, публичного сервитута»</w:t>
      </w:r>
      <w:r w:rsidRPr="00E31F6D">
        <w:t xml:space="preserve">. </w:t>
      </w:r>
      <w:r w:rsidR="00B67068" w:rsidRPr="00E31F6D">
        <w:t xml:space="preserve">Требование о направлении заявителем иной информации, помимо указанной в </w:t>
      </w:r>
      <w:hyperlink r:id="rId214"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E31F6D">
          <w:t>настоящем пункте</w:t>
        </w:r>
      </w:hyperlink>
      <w:r w:rsidR="00B67068" w:rsidRPr="00E31F6D">
        <w:t xml:space="preserve">, а также отказ в получении направляемой информации, </w:t>
      </w:r>
      <w:r w:rsidR="00360D72" w:rsidRPr="00E31F6D">
        <w:br/>
      </w:r>
      <w:r w:rsidR="00B67068" w:rsidRPr="00E31F6D">
        <w:t>ее регистрации не допускаются.</w:t>
      </w:r>
    </w:p>
    <w:p w14:paraId="498CA95A" w14:textId="77777777" w:rsidR="00B67068" w:rsidRPr="00E31F6D" w:rsidRDefault="00B67068" w:rsidP="003C1BD6">
      <w:pPr>
        <w:pStyle w:val="095"/>
      </w:pPr>
      <w:r w:rsidRPr="00E31F6D">
        <w:t xml:space="preserve">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w:t>
      </w:r>
      <w:r w:rsidR="00360D72" w:rsidRPr="00E31F6D">
        <w:br/>
      </w:r>
      <w:r w:rsidRPr="00E31F6D">
        <w:t>для обеспечения безопасности граждан и создания необходимых условий для эксплуатации соответствующих объектов.</w:t>
      </w:r>
    </w:p>
    <w:p w14:paraId="3449B04C" w14:textId="77777777" w:rsidR="00B67068" w:rsidRPr="00E31F6D" w:rsidRDefault="00B67068" w:rsidP="003C1BD6">
      <w:pPr>
        <w:pStyle w:val="095"/>
      </w:pPr>
      <w:r w:rsidRPr="00E31F6D">
        <w:t xml:space="preserve">Такие рубки осуществляются в порядке, установленном настоящими </w:t>
      </w:r>
      <w:hyperlink r:id="rId215"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E31F6D">
          <w:t>Правилами</w:t>
        </w:r>
      </w:hyperlink>
      <w:r w:rsidRPr="00E31F6D">
        <w:t>.</w:t>
      </w:r>
    </w:p>
    <w:p w14:paraId="09FD1BD8" w14:textId="77777777" w:rsidR="00B67068" w:rsidRPr="00E31F6D" w:rsidRDefault="00B67068" w:rsidP="003C1BD6">
      <w:pPr>
        <w:pStyle w:val="095"/>
      </w:pPr>
      <w:r w:rsidRPr="00E31F6D">
        <w:t xml:space="preserve">В защитных лесах предусмотренные </w:t>
      </w:r>
      <w:r w:rsidR="006F421B" w:rsidRPr="00E31F6D">
        <w:t xml:space="preserve">пунктом 11 Правил использования лесов </w:t>
      </w:r>
      <w:r w:rsidR="00360D72" w:rsidRPr="00E31F6D">
        <w:br/>
      </w:r>
      <w:r w:rsidR="006F421B" w:rsidRPr="00E31F6D">
        <w:t xml:space="preserve">для строительства, реконструкции, эксплуатации линейных объектов, утвержденных </w:t>
      </w:r>
      <w:r w:rsidR="001979FC" w:rsidRPr="00E31F6D">
        <w:t xml:space="preserve">приказом Министерства природных ресурсов и экологии Российской Федерации от 10.07.2020 № 434 </w:t>
      </w:r>
      <w:r w:rsidR="00360D72" w:rsidRPr="00E31F6D">
        <w:br/>
      </w:r>
      <w:r w:rsidR="001979FC" w:rsidRPr="00E31F6D">
        <w:t xml:space="preserve">«Об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w:t>
      </w:r>
      <w:r w:rsidR="00360D72" w:rsidRPr="00E31F6D">
        <w:br/>
      </w:r>
      <w:r w:rsidR="001979FC" w:rsidRPr="00E31F6D">
        <w:t>или без установления сервитута, публичного сервитута»</w:t>
      </w:r>
      <w:r w:rsidR="006F421B" w:rsidRPr="00E31F6D">
        <w:t xml:space="preserve">, </w:t>
      </w:r>
      <w:r w:rsidRPr="00E31F6D">
        <w:t xml:space="preserve">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w:t>
      </w:r>
      <w:r w:rsidR="00360D72" w:rsidRPr="00E31F6D">
        <w:br/>
      </w:r>
      <w:r w:rsidRPr="00E31F6D">
        <w:t>с законодательством Российской Федерации.</w:t>
      </w:r>
    </w:p>
    <w:p w14:paraId="4E21E4D7" w14:textId="77777777" w:rsidR="00B67068" w:rsidRPr="00E31F6D" w:rsidRDefault="00B67068" w:rsidP="003C1BD6">
      <w:pPr>
        <w:pStyle w:val="095"/>
      </w:pPr>
      <w:r w:rsidRPr="00E31F6D">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14:paraId="0554EEDD" w14:textId="77777777" w:rsidR="00B67068" w:rsidRPr="00E31F6D" w:rsidRDefault="00B67068" w:rsidP="003C1BD6">
      <w:pPr>
        <w:pStyle w:val="095"/>
      </w:pPr>
      <w:r w:rsidRPr="00E31F6D">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14:paraId="265C5733" w14:textId="77777777" w:rsidR="00B67068" w:rsidRPr="00E31F6D" w:rsidRDefault="00B67068" w:rsidP="003C1BD6">
      <w:pPr>
        <w:pStyle w:val="095"/>
      </w:pPr>
      <w:r w:rsidRPr="00E31F6D">
        <w:t xml:space="preserve">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w:t>
      </w:r>
      <w:r w:rsidR="00360D72" w:rsidRPr="00E31F6D">
        <w:br/>
      </w:r>
      <w:r w:rsidRPr="00E31F6D">
        <w:t>и (или) посадкой кустарников на склонах.</w:t>
      </w:r>
    </w:p>
    <w:p w14:paraId="3F89FADF" w14:textId="77777777" w:rsidR="00B67068" w:rsidRPr="00E31F6D" w:rsidRDefault="00B67068" w:rsidP="003C1BD6">
      <w:pPr>
        <w:pStyle w:val="095"/>
      </w:pPr>
      <w:r w:rsidRPr="00E31F6D">
        <w:t>При использовании лесов в целях строительства, реконструкции и эксплуатации линейных объектов не допускается:</w:t>
      </w:r>
    </w:p>
    <w:p w14:paraId="2B6A1175" w14:textId="77777777" w:rsidR="00B67068" w:rsidRPr="00E31F6D" w:rsidRDefault="00B67068" w:rsidP="003C1BD6">
      <w:pPr>
        <w:pStyle w:val="095"/>
      </w:pPr>
      <w:r w:rsidRPr="00E31F6D">
        <w:t>повреждение лесных насаждений, растительного покрова и почв за пределами предоставленного лесного участка и соответствующей охранной зоны;</w:t>
      </w:r>
    </w:p>
    <w:p w14:paraId="1F2C842E" w14:textId="77777777" w:rsidR="00B67068" w:rsidRPr="00E31F6D" w:rsidRDefault="00B67068" w:rsidP="003C1BD6">
      <w:pPr>
        <w:pStyle w:val="095"/>
      </w:pPr>
      <w:r w:rsidRPr="00E31F6D">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14:paraId="09D7A7EA" w14:textId="77777777" w:rsidR="00B67068" w:rsidRPr="00E31F6D" w:rsidRDefault="00B67068" w:rsidP="003C1BD6">
      <w:pPr>
        <w:pStyle w:val="095"/>
      </w:pPr>
      <w:r w:rsidRPr="00E31F6D">
        <w:t>загрязнение площади предоставленного лесного участка и территории за его пределами химическими и радиоактивными веществами;</w:t>
      </w:r>
    </w:p>
    <w:p w14:paraId="31516F43" w14:textId="77777777" w:rsidR="00B67068" w:rsidRPr="00E31F6D" w:rsidRDefault="00B67068" w:rsidP="003C1BD6">
      <w:pPr>
        <w:pStyle w:val="095"/>
      </w:pPr>
      <w:r w:rsidRPr="00E31F6D">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14:paraId="1C261A1C" w14:textId="77777777" w:rsidR="00B67068" w:rsidRPr="00E31F6D" w:rsidRDefault="00B67068" w:rsidP="003C1BD6">
      <w:pPr>
        <w:pStyle w:val="095"/>
      </w:pPr>
      <w:r w:rsidRPr="00E31F6D">
        <w:t xml:space="preserve">Лица, осуществляющие использование лесов в целях строительства, реконструкции </w:t>
      </w:r>
      <w:r w:rsidR="00360D72" w:rsidRPr="00E31F6D">
        <w:br/>
      </w:r>
      <w:r w:rsidRPr="00E31F6D">
        <w:t>и эксплуатации линейных объектов, обеспечивают:</w:t>
      </w:r>
    </w:p>
    <w:p w14:paraId="7CC4638F" w14:textId="77777777" w:rsidR="00B67068" w:rsidRPr="00E31F6D" w:rsidRDefault="00B67068" w:rsidP="003C1BD6">
      <w:pPr>
        <w:pStyle w:val="095"/>
      </w:pPr>
      <w:r w:rsidRPr="00E31F6D">
        <w:t xml:space="preserve">регулярное проведение очистки просеки, примыкающих опушек леса, искусственных </w:t>
      </w:r>
      <w:r w:rsidR="00360D72" w:rsidRPr="00E31F6D">
        <w:br/>
      </w:r>
      <w:r w:rsidRPr="00E31F6D">
        <w:t>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14:paraId="152C586B" w14:textId="77777777" w:rsidR="00B67068" w:rsidRPr="00E31F6D" w:rsidRDefault="00B67068" w:rsidP="003C1BD6">
      <w:pPr>
        <w:pStyle w:val="095"/>
      </w:pPr>
      <w:r w:rsidRPr="00E31F6D">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14:paraId="6148B0E6" w14:textId="77777777" w:rsidR="00B67068" w:rsidRPr="00E31F6D" w:rsidRDefault="00B67068" w:rsidP="003C1BD6">
      <w:pPr>
        <w:pStyle w:val="095"/>
      </w:pPr>
      <w:r w:rsidRPr="00E31F6D">
        <w:t xml:space="preserve">принятие необходимых мер по устранению аварийных ситуаций, а также ликвидации </w:t>
      </w:r>
      <w:r w:rsidR="00360D72" w:rsidRPr="00E31F6D">
        <w:br/>
      </w:r>
      <w:r w:rsidRPr="00E31F6D">
        <w:t>их последствий, возникших по вине указанных лиц.</w:t>
      </w:r>
    </w:p>
    <w:p w14:paraId="3CB751F4" w14:textId="77777777" w:rsidR="00B67068" w:rsidRPr="00E31F6D" w:rsidRDefault="00B67068" w:rsidP="003C1BD6">
      <w:pPr>
        <w:pStyle w:val="095"/>
      </w:pPr>
      <w:r w:rsidRPr="00E31F6D">
        <w:t xml:space="preserve">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w:t>
      </w:r>
      <w:r w:rsidR="00360D72" w:rsidRPr="00E31F6D">
        <w:br/>
      </w:r>
      <w:r w:rsidRPr="00E31F6D">
        <w:t>с требованиями законодательства Российской Федерации.</w:t>
      </w:r>
    </w:p>
    <w:p w14:paraId="5FCFD4C8" w14:textId="77777777" w:rsidR="00A2497D" w:rsidRPr="00E31F6D" w:rsidRDefault="00A2497D" w:rsidP="007D3DD3">
      <w:pPr>
        <w:pStyle w:val="ConsPlusNormal"/>
        <w:ind w:firstLine="540"/>
        <w:jc w:val="both"/>
        <w:rPr>
          <w:rFonts w:ascii="Times New Roman" w:hAnsi="Times New Roman" w:cs="Times New Roman"/>
          <w:sz w:val="24"/>
          <w:szCs w:val="24"/>
        </w:rPr>
      </w:pPr>
    </w:p>
    <w:p w14:paraId="4322E003" w14:textId="77777777" w:rsidR="00B67068" w:rsidRPr="00E31F6D" w:rsidRDefault="00B67068" w:rsidP="00CF234B">
      <w:pPr>
        <w:pStyle w:val="02"/>
      </w:pPr>
      <w:bookmarkStart w:id="234" w:name="_Toc507120291"/>
      <w:bookmarkStart w:id="235" w:name="_Toc517538005"/>
      <w:bookmarkStart w:id="236" w:name="_Toc520105983"/>
      <w:bookmarkStart w:id="237" w:name="_Toc127174629"/>
      <w:r w:rsidRPr="00E31F6D">
        <w:t>Нормативы, параметры и сроки использования лесов</w:t>
      </w:r>
      <w:bookmarkEnd w:id="234"/>
      <w:r w:rsidR="00360D72" w:rsidRPr="00E31F6D">
        <w:t xml:space="preserve"> </w:t>
      </w:r>
      <w:r w:rsidRPr="00E31F6D">
        <w:t xml:space="preserve">для переработки древесины </w:t>
      </w:r>
      <w:r w:rsidR="00360D72" w:rsidRPr="00E31F6D">
        <w:br/>
      </w:r>
      <w:r w:rsidRPr="00E31F6D">
        <w:t>и иных лесных ресурсов</w:t>
      </w:r>
      <w:bookmarkEnd w:id="235"/>
      <w:bookmarkEnd w:id="236"/>
      <w:bookmarkEnd w:id="237"/>
    </w:p>
    <w:p w14:paraId="2BF8A763" w14:textId="77777777" w:rsidR="00B67068" w:rsidRPr="00E31F6D" w:rsidRDefault="00B67068" w:rsidP="007D3DD3">
      <w:pPr>
        <w:pStyle w:val="ConsPlusNormal"/>
        <w:ind w:firstLine="540"/>
        <w:jc w:val="both"/>
        <w:rPr>
          <w:rFonts w:ascii="Times New Roman" w:hAnsi="Times New Roman" w:cs="Times New Roman"/>
          <w:sz w:val="24"/>
          <w:szCs w:val="24"/>
        </w:rPr>
      </w:pPr>
    </w:p>
    <w:p w14:paraId="7D3A41B3" w14:textId="77777777" w:rsidR="00B67068" w:rsidRPr="00E31F6D" w:rsidRDefault="00B67068" w:rsidP="001C2194">
      <w:pPr>
        <w:pStyle w:val="095"/>
      </w:pPr>
      <w:r w:rsidRPr="00E31F6D">
        <w:t xml:space="preserve">В соответствии со </w:t>
      </w:r>
      <w:hyperlink r:id="rId216" w:tooltip="&quot;Лесной кодекс Российской Федерации&quot; от 04.12.2006 N 200-ФЗ (ред. от 29.12.2017){КонсультантПлюс}" w:history="1">
        <w:r w:rsidRPr="00E31F6D">
          <w:t>статьей 46</w:t>
        </w:r>
      </w:hyperlink>
      <w:r w:rsidR="004B14B5" w:rsidRPr="00E31F6D">
        <w:t xml:space="preserve"> Лесного кодекса</w:t>
      </w:r>
      <w:r w:rsidR="00FE6C2E" w:rsidRPr="00E31F6D">
        <w:t xml:space="preserve"> </w:t>
      </w:r>
      <w:r w:rsidR="00360D72" w:rsidRPr="00E31F6D">
        <w:t>(«</w:t>
      </w:r>
      <w:r w:rsidRPr="00E31F6D">
        <w:t>Использование лесов для переработки древесины и иных лесных ресурсов</w:t>
      </w:r>
      <w:r w:rsidR="00360D72" w:rsidRPr="00E31F6D">
        <w:t>»</w:t>
      </w:r>
      <w:r w:rsidRPr="00E31F6D">
        <w:t>):</w:t>
      </w:r>
    </w:p>
    <w:p w14:paraId="3EF76DD5" w14:textId="77777777" w:rsidR="00B67068" w:rsidRPr="00E31F6D" w:rsidRDefault="00B67068" w:rsidP="001C2194">
      <w:pPr>
        <w:pStyle w:val="095"/>
      </w:pPr>
      <w:r w:rsidRPr="00E31F6D">
        <w:t xml:space="preserve">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w:t>
      </w:r>
      <w:hyperlink r:id="rId217" w:tooltip="&quot;Лесной кодекс Российской Федерации&quot; от 04.12.2006 N 200-ФЗ (ред. от 29.12.2017){КонсультантПлюс}" w:history="1">
        <w:r w:rsidRPr="00E31F6D">
          <w:t>статьей 14</w:t>
        </w:r>
      </w:hyperlink>
      <w:r w:rsidRPr="00E31F6D">
        <w:t xml:space="preserve"> настоящего </w:t>
      </w:r>
      <w:r w:rsidR="004B14B5" w:rsidRPr="00E31F6D">
        <w:t>Лесного к</w:t>
      </w:r>
      <w:r w:rsidRPr="00E31F6D">
        <w:t>одекса.</w:t>
      </w:r>
    </w:p>
    <w:p w14:paraId="353D5D52" w14:textId="77777777" w:rsidR="00B67068" w:rsidRPr="00E31F6D" w:rsidRDefault="00B67068" w:rsidP="001C2194">
      <w:pPr>
        <w:pStyle w:val="095"/>
      </w:pPr>
      <w:r w:rsidRPr="00E31F6D">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14:paraId="0E31DD92" w14:textId="77777777" w:rsidR="00B67068" w:rsidRPr="00E31F6D" w:rsidRDefault="00B67068" w:rsidP="001C2194">
      <w:pPr>
        <w:pStyle w:val="095"/>
      </w:pPr>
      <w:r w:rsidRPr="00E31F6D">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14:paraId="2A0DE828" w14:textId="77777777" w:rsidR="00B67068" w:rsidRPr="00E31F6D" w:rsidRDefault="00B67068" w:rsidP="001C2194">
      <w:pPr>
        <w:pStyle w:val="095"/>
      </w:pPr>
      <w:r w:rsidRPr="00E31F6D">
        <w:t xml:space="preserve">3. </w:t>
      </w:r>
      <w:hyperlink r:id="rId218" w:tooltip="Приказ Рослесхоза от 12.12.2011 N 517 &quot;Об утверждении Правил использования лесов для переработки древесины и иных лесных ресурсов&quot; (Зарегистрировано в Минюсте России 05.04.2012 N 23731)------------ Утратил силу или отменен{КонсультантПлюс}" w:history="1">
        <w:r w:rsidRPr="00E31F6D">
          <w:t>Правила</w:t>
        </w:r>
      </w:hyperlink>
      <w:r w:rsidRPr="00E31F6D">
        <w:t xml:space="preserve"> использования лесов для переработки древесины и иных лесных ресурсов утверждены </w:t>
      </w:r>
      <w:r w:rsidR="007F4C59" w:rsidRPr="00E31F6D">
        <w:t xml:space="preserve">приказом Министерства природных ресурсов и экологии Российской Федерации </w:t>
      </w:r>
      <w:r w:rsidR="00360D72" w:rsidRPr="00E31F6D">
        <w:br/>
      </w:r>
      <w:r w:rsidR="007F4C59" w:rsidRPr="00E31F6D">
        <w:t xml:space="preserve">от 28.07.2020 № 495 «Об утверждении Правил использования лесов для переработки древесины </w:t>
      </w:r>
      <w:r w:rsidR="00360D72" w:rsidRPr="00E31F6D">
        <w:br/>
      </w:r>
      <w:r w:rsidR="007F4C59" w:rsidRPr="00E31F6D">
        <w:t>и иных лесных ресурсов».</w:t>
      </w:r>
    </w:p>
    <w:p w14:paraId="72901042" w14:textId="77777777" w:rsidR="00B67068" w:rsidRPr="00E31F6D" w:rsidRDefault="00B67068" w:rsidP="001C2194">
      <w:pPr>
        <w:pStyle w:val="095"/>
      </w:pPr>
      <w:r w:rsidRPr="00E31F6D">
        <w:t xml:space="preserve">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w:t>
      </w:r>
      <w:hyperlink r:id="rId219" w:tooltip="&quot;Лесной кодекс Российской Федерации&quot; от 04.12.2006 N 200-ФЗ (ред. от 29.12.2017){КонсультантПлюс}" w:history="1">
        <w:r w:rsidRPr="00E31F6D">
          <w:t>статьей 21</w:t>
        </w:r>
      </w:hyperlink>
      <w:r w:rsidRPr="00E31F6D">
        <w:t xml:space="preserve"> Лесн</w:t>
      </w:r>
      <w:r w:rsidR="004B14B5" w:rsidRPr="00E31F6D">
        <w:t>ого кодекса</w:t>
      </w:r>
      <w:r w:rsidRPr="00E31F6D">
        <w:t xml:space="preserve">. Строительство, реконструкция </w:t>
      </w:r>
      <w:r w:rsidR="00360D72" w:rsidRPr="00E31F6D">
        <w:br/>
      </w:r>
      <w:r w:rsidRPr="00E31F6D">
        <w:t xml:space="preserve">и эксплуатация объектов, не связанных с созданием лесной инфраструктуры, осуществляются </w:t>
      </w:r>
      <w:r w:rsidR="00360D72" w:rsidRPr="00E31F6D">
        <w:br/>
      </w:r>
      <w:r w:rsidRPr="00E31F6D">
        <w:t>в соответствии с проектом освоения лесов.</w:t>
      </w:r>
    </w:p>
    <w:p w14:paraId="1BCCA9FE" w14:textId="77777777" w:rsidR="00B67068" w:rsidRPr="00E31F6D" w:rsidRDefault="00B67068" w:rsidP="001C2194">
      <w:pPr>
        <w:pStyle w:val="095"/>
      </w:pPr>
      <w:r w:rsidRPr="00E31F6D">
        <w:t xml:space="preserve">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w:t>
      </w:r>
      <w:r w:rsidR="00360D72" w:rsidRPr="00E31F6D">
        <w:br/>
      </w:r>
      <w:r w:rsidRPr="00E31F6D">
        <w:t>и др.) (далее - объекты лесоперерабатывающей инфраструктуры).</w:t>
      </w:r>
    </w:p>
    <w:p w14:paraId="15A22C0D" w14:textId="77777777" w:rsidR="00B67068" w:rsidRPr="00E31F6D" w:rsidRDefault="00B67068" w:rsidP="001C2194">
      <w:pPr>
        <w:pStyle w:val="095"/>
      </w:pPr>
      <w:r w:rsidRPr="00E31F6D">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14:paraId="098099BC" w14:textId="77777777" w:rsidR="00B67068" w:rsidRPr="00E31F6D" w:rsidRDefault="00B67068" w:rsidP="001C2194">
      <w:pPr>
        <w:pStyle w:val="095"/>
      </w:pPr>
      <w:r w:rsidRPr="00E31F6D">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14:paraId="25967ED1" w14:textId="77777777" w:rsidR="00B67068" w:rsidRPr="00E31F6D" w:rsidRDefault="00B67068" w:rsidP="001C2194">
      <w:pPr>
        <w:pStyle w:val="095"/>
      </w:pPr>
      <w:r w:rsidRPr="00E31F6D">
        <w:t>Запрещается создание объектов лесоперерабатывающей инфраструктуры в защитных лесах.</w:t>
      </w:r>
    </w:p>
    <w:p w14:paraId="198BD046" w14:textId="77777777" w:rsidR="00B67068" w:rsidRPr="00E31F6D" w:rsidRDefault="00B67068" w:rsidP="001C2194">
      <w:pPr>
        <w:pStyle w:val="095"/>
      </w:pPr>
      <w:r w:rsidRPr="00E31F6D">
        <w:t xml:space="preserve">Запрещается использование лесов для переработки древесины и иных лесных ресурсов </w:t>
      </w:r>
      <w:r w:rsidR="00723B9D" w:rsidRPr="00E31F6D">
        <w:br/>
      </w:r>
      <w:r w:rsidRPr="00E31F6D">
        <w:t>на ОЗУ лесов.</w:t>
      </w:r>
    </w:p>
    <w:p w14:paraId="23C1D7B0" w14:textId="77777777" w:rsidR="00B67068" w:rsidRPr="00E31F6D" w:rsidRDefault="00B67068" w:rsidP="001C2194">
      <w:pPr>
        <w:pStyle w:val="095"/>
      </w:pPr>
      <w:r w:rsidRPr="00E31F6D">
        <w:t>При использовании лесов для переработки древесины и иных лесных ресурсов исключаются случаи:</w:t>
      </w:r>
    </w:p>
    <w:p w14:paraId="5E7C2EA3" w14:textId="77777777" w:rsidR="00B67068" w:rsidRPr="00E31F6D" w:rsidRDefault="00B67068" w:rsidP="001C2194">
      <w:pPr>
        <w:pStyle w:val="095"/>
      </w:pPr>
      <w:r w:rsidRPr="00E31F6D">
        <w:t xml:space="preserve">проведения работ и строительства сооружений, вызывающих нарушение поверхностного </w:t>
      </w:r>
      <w:r w:rsidR="00723B9D" w:rsidRPr="00E31F6D">
        <w:br/>
      </w:r>
      <w:r w:rsidRPr="00E31F6D">
        <w:t>и внутрипочвенного стока вод, затопление или заболачивание лесных участков;</w:t>
      </w:r>
    </w:p>
    <w:p w14:paraId="5D1609CA" w14:textId="77777777" w:rsidR="00B67068" w:rsidRPr="00E31F6D" w:rsidRDefault="00B67068" w:rsidP="001C2194">
      <w:pPr>
        <w:pStyle w:val="095"/>
      </w:pPr>
      <w:r w:rsidRPr="00E31F6D">
        <w:t xml:space="preserve">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w:t>
      </w:r>
      <w:r w:rsidR="00723B9D" w:rsidRPr="00E31F6D">
        <w:br/>
      </w:r>
      <w:r w:rsidRPr="00E31F6D">
        <w:t>и иными видами отходов;</w:t>
      </w:r>
    </w:p>
    <w:p w14:paraId="31827DC6" w14:textId="77777777" w:rsidR="00B67068" w:rsidRPr="00E31F6D" w:rsidRDefault="00B67068" w:rsidP="001C2194">
      <w:pPr>
        <w:pStyle w:val="095"/>
      </w:pPr>
      <w:r w:rsidRPr="00E31F6D">
        <w:t>загрязнения площади предоставленного лесного участка и территории за его пределами химическими и радиоактивными веществами;</w:t>
      </w:r>
    </w:p>
    <w:p w14:paraId="761FE447" w14:textId="77777777" w:rsidR="00B67068" w:rsidRPr="00E31F6D" w:rsidRDefault="00B67068" w:rsidP="001C2194">
      <w:pPr>
        <w:pStyle w:val="095"/>
      </w:pPr>
      <w:r w:rsidRPr="00E31F6D">
        <w:t>проезда транспортных средств и иных механизмов по произвольным, неустановленным маршрутам за пределами предоставленного лесного участка.</w:t>
      </w:r>
    </w:p>
    <w:p w14:paraId="40855F58" w14:textId="77777777" w:rsidR="00B67068" w:rsidRPr="00E31F6D" w:rsidRDefault="00B67068" w:rsidP="001C2194">
      <w:pPr>
        <w:pStyle w:val="095"/>
      </w:pPr>
      <w:r w:rsidRPr="00E31F6D">
        <w:t>Лица, использующие леса для переработки древесины и иных лесных ресурсов, обеспечивают:</w:t>
      </w:r>
    </w:p>
    <w:p w14:paraId="57A78E01" w14:textId="77777777" w:rsidR="00B67068" w:rsidRPr="00E31F6D" w:rsidRDefault="00B67068" w:rsidP="001C2194">
      <w:pPr>
        <w:pStyle w:val="095"/>
      </w:pPr>
      <w:r w:rsidRPr="00E31F6D">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14:paraId="51FFB0CD" w14:textId="77777777" w:rsidR="00B67068" w:rsidRPr="00E31F6D" w:rsidRDefault="00B67068" w:rsidP="001C2194">
      <w:pPr>
        <w:pStyle w:val="095"/>
      </w:pPr>
      <w:r w:rsidRPr="00E31F6D">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14:paraId="592E8CA7" w14:textId="77777777" w:rsidR="00B67068" w:rsidRPr="00E31F6D" w:rsidRDefault="00B67068" w:rsidP="001C2194">
      <w:pPr>
        <w:pStyle w:val="095"/>
      </w:pPr>
      <w:r w:rsidRPr="00E31F6D">
        <w:t>принятие необходимых мер по устранению аварийных ситуаций и лесных пожаров, а также ликвидации их последствий, возникших по вине указанных лиц.</w:t>
      </w:r>
    </w:p>
    <w:p w14:paraId="69D6B6E3" w14:textId="77777777" w:rsidR="00B67068" w:rsidRPr="00E31F6D" w:rsidRDefault="00B67068" w:rsidP="001C2194">
      <w:pPr>
        <w:pStyle w:val="095"/>
      </w:pPr>
      <w:r w:rsidRPr="00E31F6D">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14:paraId="6D330298" w14:textId="77777777" w:rsidR="00B67068" w:rsidRPr="00E31F6D" w:rsidRDefault="00B67068" w:rsidP="001C2194">
      <w:pPr>
        <w:pStyle w:val="095"/>
      </w:pPr>
      <w:r w:rsidRPr="00E31F6D">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14:paraId="58F78325" w14:textId="77777777" w:rsidR="00B67068" w:rsidRPr="00E31F6D" w:rsidRDefault="00B67068" w:rsidP="001C2194">
      <w:pPr>
        <w:pStyle w:val="095"/>
      </w:pPr>
      <w:r w:rsidRPr="00E31F6D">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14:paraId="2A6EFB15" w14:textId="77777777" w:rsidR="00A2497D" w:rsidRPr="00E31F6D" w:rsidRDefault="00A2497D" w:rsidP="007D3DD3">
      <w:pPr>
        <w:pStyle w:val="ConsPlusNormal"/>
        <w:ind w:firstLine="540"/>
        <w:jc w:val="both"/>
        <w:rPr>
          <w:rFonts w:ascii="Times New Roman" w:hAnsi="Times New Roman" w:cs="Times New Roman"/>
          <w:sz w:val="24"/>
          <w:szCs w:val="24"/>
        </w:rPr>
      </w:pPr>
    </w:p>
    <w:p w14:paraId="7EA329E5" w14:textId="77777777" w:rsidR="00B67068" w:rsidRPr="00E31F6D" w:rsidRDefault="00B67068" w:rsidP="00CF234B">
      <w:pPr>
        <w:pStyle w:val="02"/>
      </w:pPr>
      <w:bookmarkStart w:id="238" w:name="_Toc507120292"/>
      <w:bookmarkStart w:id="239" w:name="_Toc517538006"/>
      <w:bookmarkStart w:id="240" w:name="_Toc520105984"/>
      <w:bookmarkStart w:id="241" w:name="_Toc127174630"/>
      <w:r w:rsidRPr="00E31F6D">
        <w:t>Нормативы, параметры и сроки использования лесов</w:t>
      </w:r>
      <w:bookmarkEnd w:id="238"/>
      <w:bookmarkEnd w:id="239"/>
      <w:r w:rsidR="00723B9D" w:rsidRPr="00E31F6D">
        <w:t xml:space="preserve"> </w:t>
      </w:r>
      <w:r w:rsidRPr="00E31F6D">
        <w:t>для осуществления религиозной деятельности</w:t>
      </w:r>
      <w:bookmarkEnd w:id="240"/>
      <w:bookmarkEnd w:id="241"/>
    </w:p>
    <w:p w14:paraId="548B2B27" w14:textId="77777777" w:rsidR="00B67068" w:rsidRPr="00E31F6D" w:rsidRDefault="00B67068" w:rsidP="007D3DD3">
      <w:pPr>
        <w:pStyle w:val="ConsPlusNormal"/>
        <w:ind w:firstLine="540"/>
        <w:jc w:val="both"/>
        <w:rPr>
          <w:rFonts w:ascii="Times New Roman" w:hAnsi="Times New Roman" w:cs="Times New Roman"/>
          <w:sz w:val="24"/>
          <w:szCs w:val="24"/>
        </w:rPr>
      </w:pPr>
    </w:p>
    <w:p w14:paraId="7A0365D5" w14:textId="77777777" w:rsidR="00B67068" w:rsidRPr="00E31F6D" w:rsidRDefault="00B67068" w:rsidP="001C2194">
      <w:pPr>
        <w:pStyle w:val="095"/>
      </w:pPr>
      <w:r w:rsidRPr="00E31F6D">
        <w:t xml:space="preserve">В соответствии со </w:t>
      </w:r>
      <w:hyperlink r:id="rId220" w:tooltip="&quot;Лесной кодекс Российской Федерации&quot; от 04.12.2006 N 200-ФЗ (ред. от 29.12.2017){КонсультантПлюс}" w:history="1">
        <w:r w:rsidRPr="00E31F6D">
          <w:t>статьей 47</w:t>
        </w:r>
      </w:hyperlink>
      <w:r w:rsidR="004B14B5" w:rsidRPr="00E31F6D">
        <w:t xml:space="preserve"> Лесного кодекса</w:t>
      </w:r>
      <w:r w:rsidR="00723B9D" w:rsidRPr="00E31F6D">
        <w:t xml:space="preserve"> («</w:t>
      </w:r>
      <w:r w:rsidRPr="00E31F6D">
        <w:t>Использование лесов для осуществления религиозной деятельности</w:t>
      </w:r>
      <w:r w:rsidR="00723B9D" w:rsidRPr="00E31F6D">
        <w:t>»</w:t>
      </w:r>
      <w:r w:rsidRPr="00E31F6D">
        <w:t>):</w:t>
      </w:r>
    </w:p>
    <w:p w14:paraId="6F66A771" w14:textId="77777777" w:rsidR="00B67068" w:rsidRPr="00E31F6D" w:rsidRDefault="00B67068" w:rsidP="001C2194">
      <w:pPr>
        <w:pStyle w:val="095"/>
      </w:pPr>
      <w:r w:rsidRPr="00E31F6D">
        <w:t xml:space="preserve">1. Леса могут использоваться религиозными организациями для осуществления религиозной деятельности в соответствии с Федеральным </w:t>
      </w:r>
      <w:hyperlink r:id="rId221" w:tooltip="Федеральный закон от 26.09.1997 N 125-ФЗ (ред. от 06.07.2016) &quot;О свободе совести и о религиозных объединениях&quot;{КонсультантПлюс}" w:history="1">
        <w:r w:rsidRPr="00E31F6D">
          <w:t>законом</w:t>
        </w:r>
      </w:hyperlink>
      <w:r w:rsidRPr="00E31F6D">
        <w:t xml:space="preserve"> от 26.09.1997 </w:t>
      </w:r>
      <w:r w:rsidR="00AA0E79" w:rsidRPr="00E31F6D">
        <w:t>№</w:t>
      </w:r>
      <w:r w:rsidRPr="00E31F6D">
        <w:t xml:space="preserve"> 125-ФЗ </w:t>
      </w:r>
      <w:r w:rsidR="00723B9D" w:rsidRPr="00E31F6D">
        <w:t>«</w:t>
      </w:r>
      <w:r w:rsidRPr="00E31F6D">
        <w:t>О свободе совес</w:t>
      </w:r>
      <w:r w:rsidR="00723B9D" w:rsidRPr="00E31F6D">
        <w:t>ти и о религиозных объединениях»</w:t>
      </w:r>
      <w:r w:rsidRPr="00E31F6D">
        <w:t>.</w:t>
      </w:r>
    </w:p>
    <w:p w14:paraId="50329F0C" w14:textId="77777777" w:rsidR="00B67068" w:rsidRPr="00E31F6D" w:rsidRDefault="00B67068" w:rsidP="001C2194">
      <w:pPr>
        <w:pStyle w:val="095"/>
      </w:pPr>
      <w:r w:rsidRPr="00E31F6D">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14:paraId="410C7915" w14:textId="77777777" w:rsidR="00B67068" w:rsidRPr="00E31F6D" w:rsidRDefault="00B67068" w:rsidP="001C2194">
      <w:pPr>
        <w:pStyle w:val="095"/>
      </w:pPr>
      <w:r w:rsidRPr="00E31F6D">
        <w:t xml:space="preserve">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w:t>
      </w:r>
      <w:r w:rsidR="00723B9D" w:rsidRPr="00E31F6D">
        <w:br/>
      </w:r>
      <w:r w:rsidRPr="00E31F6D">
        <w:t>для осуществления религиозной деятельности.</w:t>
      </w:r>
    </w:p>
    <w:p w14:paraId="168DFFC9" w14:textId="77777777" w:rsidR="00B67068" w:rsidRPr="00E31F6D" w:rsidRDefault="00B67068" w:rsidP="001C2194">
      <w:pPr>
        <w:pStyle w:val="095"/>
      </w:pPr>
      <w:r w:rsidRPr="00E31F6D">
        <w:t xml:space="preserve">В соответствии со </w:t>
      </w:r>
      <w:hyperlink r:id="rId222" w:tooltip="Федеральный закон от 26.09.1997 N 125-ФЗ (ред. от 06.07.2016) &quot;О свободе совести и о религиозных объединениях&quot;{КонсультантПлюс}" w:history="1">
        <w:r w:rsidRPr="00E31F6D">
          <w:t>статьей 8</w:t>
        </w:r>
      </w:hyperlink>
      <w:r w:rsidRPr="00E31F6D">
        <w:t xml:space="preserve"> Федерального закона от 26.09.1997 </w:t>
      </w:r>
      <w:r w:rsidR="00AA0E79" w:rsidRPr="00E31F6D">
        <w:t>№</w:t>
      </w:r>
      <w:r w:rsidRPr="00E31F6D">
        <w:t xml:space="preserve">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14:paraId="609A7DBC" w14:textId="77777777" w:rsidR="00B67068" w:rsidRPr="00E31F6D" w:rsidRDefault="00B67068" w:rsidP="001C2194">
      <w:pPr>
        <w:pStyle w:val="095"/>
      </w:pPr>
      <w:r w:rsidRPr="00E31F6D">
        <w:t xml:space="preserve">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w:t>
      </w:r>
      <w:r w:rsidR="00723B9D" w:rsidRPr="00E31F6D">
        <w:br/>
      </w:r>
      <w:r w:rsidRPr="00E31F6D">
        <w:t>не предусматривается.</w:t>
      </w:r>
    </w:p>
    <w:p w14:paraId="21D68C96" w14:textId="77777777" w:rsidR="00B67068" w:rsidRPr="00E31F6D" w:rsidRDefault="00B67068" w:rsidP="001C2194">
      <w:pPr>
        <w:pStyle w:val="095"/>
      </w:pPr>
      <w:r w:rsidRPr="00E31F6D">
        <w:t xml:space="preserve">Религиозные организации подлежат государственной регистрации в соответствии </w:t>
      </w:r>
      <w:r w:rsidR="00723B9D" w:rsidRPr="00E31F6D">
        <w:br/>
      </w:r>
      <w:r w:rsidRPr="00E31F6D">
        <w:t xml:space="preserve">с Федеральным </w:t>
      </w:r>
      <w:hyperlink r:id="rId223" w:tooltip="Федеральный закон от 08.08.2001 N 129-ФЗ (ред. от 31.12.2017) &quot;О государственной регистрации юридических лиц и индивидуальных предпринимателей&quot; (с изм. и доп., вступ. в силу с 27.01.2018){КонсультантПлюс}" w:history="1">
        <w:r w:rsidRPr="00E31F6D">
          <w:t>законом</w:t>
        </w:r>
      </w:hyperlink>
      <w:r w:rsidRPr="00E31F6D">
        <w:t xml:space="preserve"> от 08.08.2001 </w:t>
      </w:r>
      <w:r w:rsidR="00AA0E79" w:rsidRPr="00E31F6D">
        <w:t>№</w:t>
      </w:r>
      <w:r w:rsidRPr="00E31F6D">
        <w:t xml:space="preserve"> 129-ФЗ (с учетом установленного законодательством </w:t>
      </w:r>
      <w:r w:rsidR="00723B9D" w:rsidRPr="00E31F6D">
        <w:br/>
      </w:r>
      <w:r w:rsidRPr="00E31F6D">
        <w:t>о свободе совести и свободе вероисповедания порядка государственной регистрации религиозных организаций).</w:t>
      </w:r>
    </w:p>
    <w:p w14:paraId="3EDC1090" w14:textId="77777777" w:rsidR="00B67068" w:rsidRPr="00E31F6D" w:rsidRDefault="00B67068" w:rsidP="001C2194">
      <w:pPr>
        <w:pStyle w:val="095"/>
      </w:pPr>
      <w:r w:rsidRPr="00E31F6D">
        <w:t>Рассматриваемое использование лесов осуществляется с предоставлением лесных участков, но без изъятия лесных ресурсов.</w:t>
      </w:r>
    </w:p>
    <w:p w14:paraId="1B743563" w14:textId="77777777" w:rsidR="00B67068" w:rsidRPr="00E31F6D" w:rsidRDefault="00B67068" w:rsidP="001C2194">
      <w:pPr>
        <w:pStyle w:val="095"/>
      </w:pPr>
      <w:r w:rsidRPr="00E31F6D">
        <w:t xml:space="preserve">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w:t>
      </w:r>
      <w:hyperlink r:id="rId224" w:tooltip="&quot;Лесной кодекс Российской Федерации&quot; от 04.12.2006 N 200-ФЗ (ред. от 29.12.2017){КонсультантПлюс}" w:history="1">
        <w:r w:rsidRPr="00E31F6D">
          <w:t>кодекса</w:t>
        </w:r>
      </w:hyperlink>
      <w:r w:rsidRPr="00E31F6D">
        <w:t>.</w:t>
      </w:r>
    </w:p>
    <w:p w14:paraId="5430DEF8" w14:textId="77777777" w:rsidR="00B67068" w:rsidRPr="00E31F6D" w:rsidRDefault="00B67068" w:rsidP="001C2194">
      <w:pPr>
        <w:pStyle w:val="095"/>
      </w:pPr>
      <w:r w:rsidRPr="00E31F6D">
        <w:t xml:space="preserve">Субъектами использования лесов для осуществления религиозной деятельности </w:t>
      </w:r>
      <w:r w:rsidR="00723B9D" w:rsidRPr="00E31F6D">
        <w:br/>
      </w:r>
      <w:r w:rsidRPr="00E31F6D">
        <w:t>и соответственно субъектами имущественных прав на соответствующие лесные участки провозглашаются религиозные организации.</w:t>
      </w:r>
    </w:p>
    <w:p w14:paraId="71E6BF49" w14:textId="77777777" w:rsidR="00B67068" w:rsidRPr="00E31F6D" w:rsidRDefault="00B67068" w:rsidP="007D3DD3">
      <w:pPr>
        <w:pStyle w:val="ConsPlusNormal"/>
        <w:ind w:firstLine="540"/>
        <w:jc w:val="both"/>
        <w:rPr>
          <w:rFonts w:ascii="Times New Roman" w:hAnsi="Times New Roman" w:cs="Times New Roman"/>
          <w:sz w:val="24"/>
          <w:szCs w:val="24"/>
        </w:rPr>
      </w:pPr>
    </w:p>
    <w:p w14:paraId="3C4542A4" w14:textId="77777777" w:rsidR="00723B9D" w:rsidRPr="00E31F6D" w:rsidRDefault="00723B9D" w:rsidP="007D3DD3">
      <w:pPr>
        <w:pStyle w:val="ConsPlusNormal"/>
        <w:ind w:firstLine="540"/>
        <w:jc w:val="both"/>
        <w:rPr>
          <w:rFonts w:ascii="Times New Roman" w:hAnsi="Times New Roman" w:cs="Times New Roman"/>
          <w:sz w:val="24"/>
          <w:szCs w:val="24"/>
        </w:rPr>
      </w:pPr>
    </w:p>
    <w:p w14:paraId="481A4F71" w14:textId="77777777" w:rsidR="00723B9D" w:rsidRPr="00E31F6D" w:rsidRDefault="00723B9D" w:rsidP="00CF234B">
      <w:pPr>
        <w:pStyle w:val="02"/>
      </w:pPr>
      <w:bookmarkStart w:id="242" w:name="_Toc127174631"/>
      <w:r w:rsidRPr="00E31F6D">
        <w:t>Нормативы, параметры и сроки использования лесов для осуществления рыболовства</w:t>
      </w:r>
      <w:bookmarkEnd w:id="242"/>
    </w:p>
    <w:p w14:paraId="34666EEE" w14:textId="77777777" w:rsidR="00723B9D" w:rsidRPr="00E31F6D" w:rsidRDefault="00723B9D" w:rsidP="00723B9D">
      <w:pPr>
        <w:autoSpaceDE w:val="0"/>
        <w:autoSpaceDN w:val="0"/>
        <w:adjustRightInd w:val="0"/>
        <w:spacing w:before="200"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Использование лесов для осуществления рыболовства осуществляется с предоставлением </w:t>
      </w:r>
      <w:r w:rsidRPr="00E31F6D">
        <w:rPr>
          <w:rFonts w:ascii="Times New Roman" w:hAnsi="Times New Roman"/>
          <w:sz w:val="24"/>
          <w:szCs w:val="24"/>
        </w:rPr>
        <w:br/>
        <w:t>или без предоставления лесного участка, установлением или без установления сервитута, публичного сервитута.</w:t>
      </w:r>
    </w:p>
    <w:p w14:paraId="58BA61DF"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w:t>
      </w:r>
    </w:p>
    <w:p w14:paraId="014997CF"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p w14:paraId="7F5193F9"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 Договор аренды лесного участка, находящегося в государственной или муниципальной собственности, в целях использования лесов для осуществления рыболовства заключается на срок, не превышающий срока действия соответствующего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w:t>
      </w:r>
    </w:p>
    <w:p w14:paraId="77A6A500"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14:paraId="4F14EBCF" w14:textId="77777777" w:rsidR="00723B9D" w:rsidRPr="00E31F6D" w:rsidRDefault="00723B9D" w:rsidP="00723B9D">
      <w:pPr>
        <w:autoSpaceDE w:val="0"/>
        <w:autoSpaceDN w:val="0"/>
        <w:adjustRightInd w:val="0"/>
        <w:spacing w:after="0" w:line="240" w:lineRule="auto"/>
        <w:ind w:firstLine="540"/>
        <w:jc w:val="both"/>
        <w:rPr>
          <w:rFonts w:ascii="Arial" w:hAnsi="Arial" w:cs="Arial"/>
          <w:sz w:val="20"/>
          <w:szCs w:val="20"/>
        </w:rPr>
      </w:pPr>
    </w:p>
    <w:p w14:paraId="70A732F2" w14:textId="77777777" w:rsidR="00723B9D" w:rsidRPr="00E31F6D" w:rsidRDefault="00723B9D" w:rsidP="00723B9D">
      <w:pPr>
        <w:autoSpaceDE w:val="0"/>
        <w:autoSpaceDN w:val="0"/>
        <w:adjustRightInd w:val="0"/>
        <w:spacing w:after="0" w:line="240" w:lineRule="auto"/>
        <w:jc w:val="center"/>
        <w:outlineLvl w:val="0"/>
        <w:rPr>
          <w:rFonts w:ascii="Times New Roman" w:hAnsi="Times New Roman"/>
          <w:bCs/>
          <w:sz w:val="24"/>
          <w:szCs w:val="24"/>
        </w:rPr>
      </w:pPr>
      <w:r w:rsidRPr="00E31F6D">
        <w:rPr>
          <w:rFonts w:ascii="Times New Roman" w:hAnsi="Times New Roman"/>
          <w:bCs/>
          <w:sz w:val="24"/>
          <w:szCs w:val="24"/>
        </w:rPr>
        <w:t>Права и обязанности граждан, юридических лиц, осуществляющих использование лесов</w:t>
      </w:r>
    </w:p>
    <w:p w14:paraId="595A6A72" w14:textId="77777777" w:rsidR="00723B9D" w:rsidRPr="00E31F6D" w:rsidRDefault="00723B9D" w:rsidP="00723B9D">
      <w:pPr>
        <w:autoSpaceDE w:val="0"/>
        <w:autoSpaceDN w:val="0"/>
        <w:adjustRightInd w:val="0"/>
        <w:spacing w:after="0" w:line="240" w:lineRule="auto"/>
        <w:jc w:val="center"/>
        <w:rPr>
          <w:rFonts w:ascii="Times New Roman" w:hAnsi="Times New Roman"/>
          <w:bCs/>
          <w:sz w:val="24"/>
          <w:szCs w:val="24"/>
        </w:rPr>
      </w:pPr>
      <w:r w:rsidRPr="00E31F6D">
        <w:rPr>
          <w:rFonts w:ascii="Times New Roman" w:hAnsi="Times New Roman"/>
          <w:bCs/>
          <w:sz w:val="24"/>
          <w:szCs w:val="24"/>
        </w:rPr>
        <w:t>для осуществления рыболовства</w:t>
      </w:r>
    </w:p>
    <w:p w14:paraId="7CB26D0E" w14:textId="77777777" w:rsidR="00723B9D" w:rsidRPr="00E31F6D" w:rsidRDefault="00723B9D" w:rsidP="00723B9D">
      <w:pPr>
        <w:autoSpaceDE w:val="0"/>
        <w:autoSpaceDN w:val="0"/>
        <w:adjustRightInd w:val="0"/>
        <w:spacing w:after="0" w:line="240" w:lineRule="auto"/>
        <w:jc w:val="center"/>
        <w:rPr>
          <w:rFonts w:ascii="Times New Roman" w:hAnsi="Times New Roman"/>
          <w:sz w:val="24"/>
          <w:szCs w:val="24"/>
        </w:rPr>
      </w:pPr>
    </w:p>
    <w:p w14:paraId="640EA387"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 Граждане, юридические лица, использующие леса для осуществления рыболовства, имеют право:</w:t>
      </w:r>
    </w:p>
    <w:p w14:paraId="20A44C2F"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а) осуществлять использование лесов в соответствии с условиями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14:paraId="5A0B6E41"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б) создавать лесную инфраструктуру, в том числе лесные дороги;</w:t>
      </w:r>
    </w:p>
    <w:p w14:paraId="0391A2E3"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возводить на предоставленных лесных участках некапитальные строения, сооружения, необходимые для осуществления рыболовства;</w:t>
      </w:r>
    </w:p>
    <w:p w14:paraId="052287D4"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г) пользоваться иными правами, установленными лесным законодательством.</w:t>
      </w:r>
    </w:p>
    <w:p w14:paraId="18C18DAF"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2. Граждане, юридические лица, использующие леса для осуществления рыболовства, обязаны:</w:t>
      </w:r>
    </w:p>
    <w:p w14:paraId="546538DB"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а)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w:t>
      </w:r>
    </w:p>
    <w:p w14:paraId="4A4311EF"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б) соблюдать условия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14:paraId="0A13D8A4"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составлять проект освоения лесов в соответстви</w:t>
      </w:r>
      <w:r w:rsidR="00BE075A" w:rsidRPr="00E31F6D">
        <w:rPr>
          <w:rFonts w:ascii="Times New Roman" w:hAnsi="Times New Roman"/>
          <w:sz w:val="24"/>
          <w:szCs w:val="24"/>
        </w:rPr>
        <w:t>и с ч. 1 ст. 88 Лесного кодека</w:t>
      </w:r>
      <w:r w:rsidRPr="00E31F6D">
        <w:rPr>
          <w:rFonts w:ascii="Times New Roman" w:hAnsi="Times New Roman"/>
          <w:sz w:val="24"/>
          <w:szCs w:val="24"/>
        </w:rPr>
        <w:t>;</w:t>
      </w:r>
    </w:p>
    <w:p w14:paraId="366AC4C0"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г) в соответствии с </w:t>
      </w:r>
      <w:r w:rsidRPr="00E31F6D">
        <w:rPr>
          <w:rStyle w:val="af"/>
          <w:rFonts w:ascii="Times New Roman" w:hAnsi="Times New Roman"/>
          <w:color w:val="auto"/>
          <w:sz w:val="24"/>
          <w:szCs w:val="24"/>
          <w:u w:val="none"/>
        </w:rPr>
        <w:t>ч. 2 ст. 26</w:t>
      </w:r>
      <w:r w:rsidRPr="00E31F6D">
        <w:rPr>
          <w:rFonts w:ascii="Times New Roman" w:hAnsi="Times New Roman"/>
          <w:sz w:val="24"/>
          <w:szCs w:val="24"/>
        </w:rPr>
        <w:t xml:space="preserve"> Лесного кодекса подавать ежегодно лесную декларацию;</w:t>
      </w:r>
    </w:p>
    <w:p w14:paraId="390AC3EE"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w:t>
      </w:r>
      <w:r w:rsidRPr="00E31F6D">
        <w:rPr>
          <w:rFonts w:ascii="Times New Roman" w:hAnsi="Times New Roman"/>
          <w:sz w:val="24"/>
          <w:szCs w:val="24"/>
        </w:rPr>
        <w:br/>
        <w:t>с законодательством Российской Федерации (</w:t>
      </w:r>
      <w:r w:rsidRPr="00E31F6D">
        <w:rPr>
          <w:rStyle w:val="af"/>
          <w:rFonts w:ascii="Times New Roman" w:hAnsi="Times New Roman"/>
          <w:color w:val="auto"/>
          <w:sz w:val="24"/>
          <w:szCs w:val="24"/>
          <w:u w:val="none"/>
        </w:rPr>
        <w:t>ст. 60.3</w:t>
      </w:r>
      <w:r w:rsidRPr="00E31F6D">
        <w:rPr>
          <w:rFonts w:ascii="Times New Roman" w:hAnsi="Times New Roman"/>
          <w:sz w:val="24"/>
          <w:szCs w:val="24"/>
        </w:rPr>
        <w:t xml:space="preserve"> Лесного кодекса)</w:t>
      </w:r>
    </w:p>
    <w:p w14:paraId="6D0B548E"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е) соблюдать требования пункта 12 Правил пожарной безопасности в лесах, утвержденных постановлением Правительства Российской Федерации от 07.10.2020 № 1614;</w:t>
      </w:r>
    </w:p>
    <w:p w14:paraId="66B7B648" w14:textId="77777777" w:rsidR="00723B9D" w:rsidRPr="00E31F6D" w:rsidRDefault="00723B9D" w:rsidP="00723B9D">
      <w:pPr>
        <w:pStyle w:val="095"/>
        <w:rPr>
          <w:rFonts w:cs="Times New Roman"/>
        </w:rPr>
      </w:pPr>
      <w:r w:rsidRPr="00E31F6D">
        <w:rPr>
          <w:rFonts w:cs="Times New Roman"/>
        </w:rPr>
        <w:t xml:space="preserve">ж) в соответствии с </w:t>
      </w:r>
      <w:hyperlink r:id="rId225" w:history="1">
        <w:r w:rsidRPr="00E31F6D">
          <w:rPr>
            <w:rFonts w:cs="Times New Roman"/>
          </w:rPr>
          <w:t>ч. 1 ст. 49</w:t>
        </w:r>
      </w:hyperlink>
      <w:r w:rsidRPr="00E31F6D">
        <w:rPr>
          <w:rFonts w:cs="Times New Roman"/>
        </w:rPr>
        <w:t xml:space="preserve"> Лесного кодекса представлять отчет об использовании лесов;</w:t>
      </w:r>
    </w:p>
    <w:p w14:paraId="30D8DB2C" w14:textId="77777777" w:rsidR="00723B9D" w:rsidRPr="00E31F6D" w:rsidRDefault="00723B9D" w:rsidP="00723B9D">
      <w:pPr>
        <w:suppressAutoHyphens/>
        <w:spacing w:after="0" w:line="240" w:lineRule="auto"/>
        <w:ind w:firstLine="540"/>
        <w:jc w:val="both"/>
        <w:rPr>
          <w:rFonts w:ascii="Times New Roman" w:hAnsi="Times New Roman"/>
          <w:kern w:val="1"/>
          <w:sz w:val="24"/>
          <w:szCs w:val="24"/>
        </w:rPr>
      </w:pPr>
      <w:r w:rsidRPr="00E31F6D">
        <w:rPr>
          <w:rFonts w:ascii="Times New Roman" w:hAnsi="Times New Roman"/>
          <w:kern w:val="1"/>
          <w:sz w:val="24"/>
          <w:szCs w:val="24"/>
        </w:rPr>
        <w:t xml:space="preserve">з) в соответствии с </w:t>
      </w:r>
      <w:hyperlink r:id="rId226" w:history="1">
        <w:r w:rsidRPr="00E31F6D">
          <w:rPr>
            <w:rFonts w:ascii="Times New Roman" w:hAnsi="Times New Roman"/>
            <w:kern w:val="1"/>
            <w:sz w:val="24"/>
            <w:szCs w:val="24"/>
          </w:rPr>
          <w:t>ч. 1 ст. 60</w:t>
        </w:r>
      </w:hyperlink>
      <w:r w:rsidRPr="00E31F6D">
        <w:rPr>
          <w:rFonts w:ascii="Times New Roman" w:hAnsi="Times New Roman"/>
          <w:kern w:val="1"/>
          <w:sz w:val="24"/>
          <w:szCs w:val="24"/>
        </w:rPr>
        <w:t xml:space="preserve"> Лесного кодекса представлять отчет об охране лесов </w:t>
      </w:r>
      <w:r w:rsidRPr="00E31F6D">
        <w:rPr>
          <w:rFonts w:ascii="Times New Roman" w:hAnsi="Times New Roman"/>
          <w:kern w:val="1"/>
          <w:sz w:val="24"/>
          <w:szCs w:val="24"/>
        </w:rPr>
        <w:br/>
        <w:t>от пожаров;</w:t>
      </w:r>
    </w:p>
    <w:p w14:paraId="0A5CF9DC"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kern w:val="1"/>
          <w:sz w:val="24"/>
          <w:szCs w:val="24"/>
        </w:rPr>
      </w:pPr>
      <w:r w:rsidRPr="00E31F6D">
        <w:rPr>
          <w:rFonts w:ascii="Times New Roman" w:hAnsi="Times New Roman"/>
          <w:kern w:val="1"/>
          <w:sz w:val="24"/>
          <w:szCs w:val="24"/>
        </w:rPr>
        <w:t xml:space="preserve">и) в соответствии с ч. 1 ст. </w:t>
      </w:r>
      <w:hyperlink r:id="rId227" w:history="1">
        <w:r w:rsidRPr="00E31F6D">
          <w:rPr>
            <w:rFonts w:ascii="Times New Roman" w:hAnsi="Times New Roman"/>
            <w:kern w:val="1"/>
            <w:sz w:val="24"/>
            <w:szCs w:val="24"/>
          </w:rPr>
          <w:t>60.11</w:t>
        </w:r>
      </w:hyperlink>
      <w:r w:rsidRPr="00E31F6D">
        <w:rPr>
          <w:rFonts w:ascii="Times New Roman" w:hAnsi="Times New Roman"/>
          <w:kern w:val="1"/>
          <w:sz w:val="24"/>
          <w:szCs w:val="24"/>
        </w:rPr>
        <w:t xml:space="preserve"> Лесного кодекса предоставлять отчет о защите лесов</w:t>
      </w:r>
    </w:p>
    <w:p w14:paraId="2BEA1C5A"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kern w:val="1"/>
          <w:sz w:val="24"/>
          <w:szCs w:val="24"/>
        </w:rPr>
      </w:pPr>
      <w:r w:rsidRPr="00E31F6D">
        <w:rPr>
          <w:rFonts w:ascii="Times New Roman" w:hAnsi="Times New Roman"/>
          <w:kern w:val="1"/>
          <w:sz w:val="24"/>
          <w:szCs w:val="24"/>
        </w:rPr>
        <w:t xml:space="preserve">к) в соответствии с ч. 1 ст. </w:t>
      </w:r>
      <w:hyperlink r:id="rId228" w:history="1">
        <w:r w:rsidRPr="00E31F6D">
          <w:rPr>
            <w:rFonts w:ascii="Times New Roman" w:hAnsi="Times New Roman"/>
            <w:kern w:val="1"/>
            <w:sz w:val="24"/>
            <w:szCs w:val="24"/>
          </w:rPr>
          <w:t>6</w:t>
        </w:r>
      </w:hyperlink>
      <w:r w:rsidRPr="00E31F6D">
        <w:rPr>
          <w:rFonts w:ascii="Times New Roman" w:hAnsi="Times New Roman"/>
          <w:kern w:val="1"/>
          <w:sz w:val="24"/>
          <w:szCs w:val="24"/>
        </w:rPr>
        <w:t xml:space="preserve">6 Лесного кодекса предоставлять отчет о воспроизводстве лесов </w:t>
      </w:r>
      <w:r w:rsidRPr="00E31F6D">
        <w:rPr>
          <w:rFonts w:ascii="Times New Roman" w:hAnsi="Times New Roman"/>
          <w:kern w:val="1"/>
          <w:sz w:val="24"/>
          <w:szCs w:val="24"/>
        </w:rPr>
        <w:br/>
        <w:t>и лесоразведении</w:t>
      </w:r>
    </w:p>
    <w:p w14:paraId="4F4E81B6"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bookmarkStart w:id="243" w:name="Par64"/>
      <w:bookmarkEnd w:id="243"/>
      <w:r w:rsidRPr="00E31F6D">
        <w:rPr>
          <w:rFonts w:ascii="Times New Roman" w:hAnsi="Times New Roman"/>
          <w:sz w:val="24"/>
          <w:szCs w:val="24"/>
        </w:rPr>
        <w:t xml:space="preserve">л) до наступления даты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привести лесной участок </w:t>
      </w:r>
      <w:r w:rsidRPr="00E31F6D">
        <w:rPr>
          <w:rFonts w:ascii="Times New Roman" w:hAnsi="Times New Roman"/>
          <w:sz w:val="24"/>
          <w:szCs w:val="24"/>
        </w:rPr>
        <w:br/>
        <w:t xml:space="preserve">в состояние, пригодное для его дальнейшего использования по целевому назначению </w:t>
      </w:r>
      <w:r w:rsidRPr="00E31F6D">
        <w:rPr>
          <w:rFonts w:ascii="Times New Roman" w:hAnsi="Times New Roman"/>
          <w:sz w:val="24"/>
          <w:szCs w:val="24"/>
        </w:rPr>
        <w:br/>
        <w:t>в соответствии с видом разрешенного использования.</w:t>
      </w:r>
    </w:p>
    <w:p w14:paraId="11D2F4DE"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случае досрочного принудительного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мероприятия, предусмотренные абзацем первым настоящего подпункта, должны быть выполнены в течение 30 рабочих дней с даты прекращения действия соответственно договора аренды лесного участка, прекращения права постоянного (бессрочного) пользования лесным участком </w:t>
      </w:r>
      <w:r w:rsidRPr="00E31F6D">
        <w:rPr>
          <w:rFonts w:ascii="Times New Roman" w:hAnsi="Times New Roman"/>
          <w:sz w:val="24"/>
          <w:szCs w:val="24"/>
        </w:rPr>
        <w:br/>
        <w:t>или безвозмездного пользования лесным участком, прекращения сервитута, публичного сервитута;</w:t>
      </w:r>
    </w:p>
    <w:p w14:paraId="6508A2A4"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м) в соответствии с ч. 4 ст. 91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ч. 2 ст. 91 Лесного кодекса.</w:t>
      </w:r>
    </w:p>
    <w:p w14:paraId="17545E0C" w14:textId="77777777" w:rsidR="00723B9D" w:rsidRPr="00E31F6D" w:rsidRDefault="00723B9D" w:rsidP="00723B9D">
      <w:pPr>
        <w:autoSpaceDE w:val="0"/>
        <w:autoSpaceDN w:val="0"/>
        <w:adjustRightInd w:val="0"/>
        <w:spacing w:after="0" w:line="240" w:lineRule="auto"/>
        <w:ind w:firstLine="540"/>
        <w:jc w:val="both"/>
        <w:rPr>
          <w:rFonts w:ascii="Arial" w:hAnsi="Arial" w:cs="Arial"/>
          <w:sz w:val="20"/>
          <w:szCs w:val="20"/>
        </w:rPr>
      </w:pPr>
      <w:r w:rsidRPr="00E31F6D">
        <w:rPr>
          <w:rFonts w:ascii="Times New Roman" w:hAnsi="Times New Roman"/>
          <w:sz w:val="24"/>
          <w:szCs w:val="24"/>
        </w:rPr>
        <w:t>н) выполнять иные обязанности, предусмотренные лесным законодательством, договором аренды лесного участка (договором безвозмездного пользования лесным участком), соглашением об установлении сервитута, публичного сервитута</w:t>
      </w:r>
      <w:r w:rsidRPr="00E31F6D">
        <w:rPr>
          <w:rFonts w:ascii="Arial" w:hAnsi="Arial" w:cs="Arial"/>
          <w:sz w:val="20"/>
          <w:szCs w:val="20"/>
        </w:rPr>
        <w:t>.</w:t>
      </w:r>
    </w:p>
    <w:p w14:paraId="1AA8BE7D" w14:textId="77777777" w:rsidR="00723B9D" w:rsidRPr="00E31F6D" w:rsidRDefault="00723B9D" w:rsidP="00723B9D">
      <w:pPr>
        <w:autoSpaceDE w:val="0"/>
        <w:autoSpaceDN w:val="0"/>
        <w:adjustRightInd w:val="0"/>
        <w:spacing w:after="0" w:line="240" w:lineRule="auto"/>
        <w:jc w:val="center"/>
        <w:rPr>
          <w:rFonts w:ascii="Arial" w:hAnsi="Arial" w:cs="Arial"/>
          <w:sz w:val="20"/>
          <w:szCs w:val="20"/>
        </w:rPr>
      </w:pPr>
    </w:p>
    <w:p w14:paraId="56A089DD" w14:textId="77777777" w:rsidR="00723B9D" w:rsidRPr="00E31F6D" w:rsidRDefault="00723B9D" w:rsidP="00723B9D">
      <w:pPr>
        <w:autoSpaceDE w:val="0"/>
        <w:autoSpaceDN w:val="0"/>
        <w:adjustRightInd w:val="0"/>
        <w:spacing w:after="0" w:line="240" w:lineRule="auto"/>
        <w:jc w:val="center"/>
        <w:outlineLvl w:val="0"/>
        <w:rPr>
          <w:rFonts w:ascii="Times New Roman" w:hAnsi="Times New Roman"/>
          <w:bCs/>
          <w:sz w:val="24"/>
          <w:szCs w:val="24"/>
        </w:rPr>
      </w:pPr>
      <w:r w:rsidRPr="00E31F6D">
        <w:rPr>
          <w:rFonts w:ascii="Arial" w:hAnsi="Arial" w:cs="Arial"/>
          <w:b/>
          <w:bCs/>
          <w:sz w:val="20"/>
          <w:szCs w:val="20"/>
        </w:rPr>
        <w:t xml:space="preserve"> </w:t>
      </w:r>
      <w:r w:rsidRPr="00E31F6D">
        <w:rPr>
          <w:rFonts w:ascii="Times New Roman" w:hAnsi="Times New Roman"/>
          <w:bCs/>
          <w:sz w:val="24"/>
          <w:szCs w:val="24"/>
        </w:rPr>
        <w:t>Требования к использованию лесов для осуществления рыболовства</w:t>
      </w:r>
    </w:p>
    <w:p w14:paraId="67D5D5EC" w14:textId="77777777" w:rsidR="00723B9D" w:rsidRPr="00E31F6D" w:rsidRDefault="00723B9D" w:rsidP="00723B9D">
      <w:pPr>
        <w:autoSpaceDE w:val="0"/>
        <w:autoSpaceDN w:val="0"/>
        <w:adjustRightInd w:val="0"/>
        <w:spacing w:after="0" w:line="240" w:lineRule="auto"/>
        <w:jc w:val="center"/>
        <w:rPr>
          <w:rFonts w:ascii="Times New Roman" w:hAnsi="Times New Roman"/>
          <w:sz w:val="24"/>
          <w:szCs w:val="24"/>
        </w:rPr>
      </w:pPr>
    </w:p>
    <w:p w14:paraId="117CBB7E"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1. Для осуществления рыболовства должны использоваться в первую очередь нелесные земли (просеки, дороги, болота, каменистые россыпи и другие), а также земли, предназначенные </w:t>
      </w:r>
      <w:r w:rsidRPr="00E31F6D">
        <w:rPr>
          <w:rFonts w:ascii="Times New Roman" w:hAnsi="Times New Roman"/>
          <w:sz w:val="24"/>
          <w:szCs w:val="24"/>
        </w:rPr>
        <w:br/>
        <w:t xml:space="preserve">для лесовосстановления (вырубки, гари, редины, пустыри, прогалины и другие), до проведения </w:t>
      </w:r>
      <w:r w:rsidR="00981BE8" w:rsidRPr="00E31F6D">
        <w:rPr>
          <w:rFonts w:ascii="Times New Roman" w:hAnsi="Times New Roman"/>
          <w:sz w:val="24"/>
          <w:szCs w:val="24"/>
        </w:rPr>
        <w:br/>
      </w:r>
      <w:r w:rsidRPr="00E31F6D">
        <w:rPr>
          <w:rFonts w:ascii="Times New Roman" w:hAnsi="Times New Roman"/>
          <w:sz w:val="24"/>
          <w:szCs w:val="24"/>
        </w:rPr>
        <w:t>на них лесовосстановления.</w:t>
      </w:r>
    </w:p>
    <w:p w14:paraId="793194CE"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2. При использовании лесов для осуществления рыболовства не допускается:</w:t>
      </w:r>
    </w:p>
    <w:p w14:paraId="7E26A056"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а) повреждение лесных насаждений, растительного покрова и почв за пределами предоставленного лесного участка;</w:t>
      </w:r>
    </w:p>
    <w:p w14:paraId="2AE20D09"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б) захламление предоставленного лесного участка и территории за его пределами строительным и бытовым мусором, отходами древесины;</w:t>
      </w:r>
    </w:p>
    <w:p w14:paraId="3D1AED9C"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загрязнение площади предоставленного лесного участка и территории за его пределами химическими и радиоактивными веществами.</w:t>
      </w:r>
    </w:p>
    <w:p w14:paraId="4D1A3D42"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3. 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14:paraId="02ACE0AD" w14:textId="77777777" w:rsidR="00723B9D" w:rsidRPr="00E31F6D" w:rsidRDefault="00723B9D" w:rsidP="00723B9D">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w:t>
      </w:r>
      <w:r w:rsidRPr="00E31F6D">
        <w:rPr>
          <w:rFonts w:ascii="Times New Roman" w:hAnsi="Times New Roman"/>
          <w:sz w:val="24"/>
          <w:szCs w:val="24"/>
        </w:rPr>
        <w:br/>
        <w:t>на склонах.</w:t>
      </w:r>
    </w:p>
    <w:p w14:paraId="3D33FC34" w14:textId="77777777" w:rsidR="00723B9D" w:rsidRPr="00E31F6D" w:rsidRDefault="00723B9D" w:rsidP="007D3DD3">
      <w:pPr>
        <w:pStyle w:val="ConsPlusNormal"/>
        <w:ind w:firstLine="540"/>
        <w:jc w:val="both"/>
        <w:rPr>
          <w:rFonts w:ascii="Times New Roman" w:hAnsi="Times New Roman" w:cs="Times New Roman"/>
          <w:sz w:val="24"/>
          <w:szCs w:val="24"/>
        </w:rPr>
      </w:pPr>
    </w:p>
    <w:p w14:paraId="0E5F28F1" w14:textId="77777777" w:rsidR="00B67068" w:rsidRPr="00E31F6D" w:rsidRDefault="00B67068" w:rsidP="00CF234B">
      <w:pPr>
        <w:pStyle w:val="02"/>
      </w:pPr>
      <w:bookmarkStart w:id="244" w:name="_Toc507120293"/>
      <w:bookmarkStart w:id="245" w:name="_Toc517538007"/>
      <w:bookmarkStart w:id="246" w:name="_Toc520105985"/>
      <w:bookmarkStart w:id="247" w:name="_Toc127174632"/>
      <w:r w:rsidRPr="00E31F6D">
        <w:t>Требования к охране, защите и воспроизводству лесов</w:t>
      </w:r>
      <w:bookmarkEnd w:id="244"/>
      <w:bookmarkEnd w:id="245"/>
      <w:bookmarkEnd w:id="246"/>
      <w:bookmarkEnd w:id="247"/>
    </w:p>
    <w:p w14:paraId="73B26C0E" w14:textId="77777777" w:rsidR="00723B9D" w:rsidRPr="00E31F6D" w:rsidRDefault="00723B9D" w:rsidP="00CF234B">
      <w:pPr>
        <w:pStyle w:val="02"/>
      </w:pPr>
      <w:bookmarkStart w:id="248" w:name="_Toc127174633"/>
      <w:bookmarkEnd w:id="248"/>
    </w:p>
    <w:p w14:paraId="1EE8525E" w14:textId="77777777" w:rsidR="00872EAB" w:rsidRPr="00E31F6D" w:rsidRDefault="00872EAB" w:rsidP="005C7FCC">
      <w:pPr>
        <w:pStyle w:val="03"/>
      </w:pPr>
      <w:bookmarkStart w:id="249" w:name="_Toc520105986"/>
      <w:bookmarkStart w:id="250" w:name="_Toc516881851"/>
      <w:bookmarkStart w:id="251" w:name="_Toc127174634"/>
      <w:r w:rsidRPr="00E31F6D">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49"/>
      <w:bookmarkEnd w:id="250"/>
      <w:bookmarkEnd w:id="251"/>
    </w:p>
    <w:p w14:paraId="51ACAE9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w:t>
      </w:r>
      <w:r w:rsidR="00FE6C2E" w:rsidRPr="00E31F6D">
        <w:rPr>
          <w:rFonts w:ascii="Times New Roman" w:hAnsi="Times New Roman" w:cs="Times New Roman"/>
          <w:sz w:val="24"/>
          <w:szCs w:val="24"/>
        </w:rPr>
        <w:t>1-ФЗ), главой 3 Лесного кодекса</w:t>
      </w:r>
      <w:r w:rsidRPr="00E31F6D">
        <w:rPr>
          <w:rFonts w:ascii="Times New Roman" w:hAnsi="Times New Roman" w:cs="Times New Roman"/>
          <w:sz w:val="24"/>
          <w:szCs w:val="24"/>
        </w:rPr>
        <w:t xml:space="preserve">, а также иными нормативными правовыми актами, регламентирующие данное направление, в том числе Правилами пожарной безопасности в лесах, </w:t>
      </w:r>
      <w:r w:rsidR="000072F7" w:rsidRPr="00E31F6D">
        <w:rPr>
          <w:rFonts w:ascii="Times New Roman" w:hAnsi="Times New Roman" w:cs="Times New Roman"/>
          <w:sz w:val="24"/>
          <w:szCs w:val="24"/>
        </w:rPr>
        <w:t>постановлением Правительства Российской Федерации от 07.10.2020 № 1614 «Об утверждении Правил пожарной безопасности в лесах»</w:t>
      </w:r>
      <w:r w:rsidRPr="00E31F6D">
        <w:rPr>
          <w:rFonts w:ascii="Times New Roman" w:hAnsi="Times New Roman" w:cs="Times New Roman"/>
          <w:sz w:val="24"/>
          <w:szCs w:val="24"/>
        </w:rPr>
        <w:t>.</w:t>
      </w:r>
    </w:p>
    <w:p w14:paraId="68B3043D"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соответствии со ст</w:t>
      </w:r>
      <w:r w:rsidR="00945028" w:rsidRPr="00E31F6D">
        <w:rPr>
          <w:rFonts w:ascii="Times New Roman" w:hAnsi="Times New Roman" w:cs="Times New Roman"/>
          <w:sz w:val="24"/>
          <w:szCs w:val="24"/>
        </w:rPr>
        <w:t>атьей</w:t>
      </w:r>
      <w:r w:rsidRPr="00E31F6D">
        <w:rPr>
          <w:rFonts w:ascii="Times New Roman" w:hAnsi="Times New Roman" w:cs="Times New Roman"/>
          <w:sz w:val="24"/>
          <w:szCs w:val="24"/>
        </w:rPr>
        <w:t xml:space="preserve"> 53 </w:t>
      </w:r>
      <w:r w:rsidR="004B14B5" w:rsidRPr="00E31F6D">
        <w:rPr>
          <w:rFonts w:ascii="Times New Roman" w:hAnsi="Times New Roman" w:cs="Times New Roman"/>
          <w:sz w:val="24"/>
          <w:szCs w:val="24"/>
        </w:rPr>
        <w:t>Лесного кодекса</w:t>
      </w:r>
      <w:r w:rsidR="00FE6C2E" w:rsidRPr="00E31F6D">
        <w:rPr>
          <w:rFonts w:ascii="Times New Roman" w:hAnsi="Times New Roman" w:cs="Times New Roman"/>
          <w:sz w:val="24"/>
          <w:szCs w:val="24"/>
        </w:rPr>
        <w:t>:</w:t>
      </w:r>
    </w:p>
    <w:p w14:paraId="36B67E23"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1. Меры пожарной безопасности в лесах включают в себя:</w:t>
      </w:r>
    </w:p>
    <w:p w14:paraId="1211E6B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1) предупреждение лесных пожаров;</w:t>
      </w:r>
    </w:p>
    <w:p w14:paraId="53CD112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2) мониторинг пожарной опасности в лесах и лесных пожаров;</w:t>
      </w:r>
    </w:p>
    <w:p w14:paraId="7D183672"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3) разработку и утверждение планов тушения лесных пожаров;</w:t>
      </w:r>
    </w:p>
    <w:p w14:paraId="24EDAA7A"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4) иные меры пожарной безопасности в лесах.</w:t>
      </w:r>
    </w:p>
    <w:p w14:paraId="4CB1D5EC"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14:paraId="5D68A323"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3. Правила пожарной безопасности в лесах и требования к мерам пожарной безопасности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в лесах в зависимости от целевого назначения земель и целевого назначения лесов устанавливаются Правительством Российской Федерации.</w:t>
      </w:r>
    </w:p>
    <w:p w14:paraId="12475ED8"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bCs/>
          <w:sz w:val="24"/>
          <w:szCs w:val="24"/>
        </w:rPr>
        <w:t>В соответ</w:t>
      </w:r>
      <w:r w:rsidR="004B14B5" w:rsidRPr="00E31F6D">
        <w:rPr>
          <w:rFonts w:ascii="Times New Roman" w:hAnsi="Times New Roman"/>
          <w:bCs/>
          <w:sz w:val="24"/>
          <w:szCs w:val="24"/>
        </w:rPr>
        <w:t>ствии со ст</w:t>
      </w:r>
      <w:r w:rsidR="00945028" w:rsidRPr="00E31F6D">
        <w:rPr>
          <w:rFonts w:ascii="Times New Roman" w:hAnsi="Times New Roman"/>
          <w:bCs/>
          <w:sz w:val="24"/>
          <w:szCs w:val="24"/>
        </w:rPr>
        <w:t>атьей</w:t>
      </w:r>
      <w:r w:rsidR="004B14B5" w:rsidRPr="00E31F6D">
        <w:rPr>
          <w:rFonts w:ascii="Times New Roman" w:hAnsi="Times New Roman"/>
          <w:bCs/>
          <w:sz w:val="24"/>
          <w:szCs w:val="24"/>
        </w:rPr>
        <w:t xml:space="preserve"> 53.1 Лесного кодекса</w:t>
      </w:r>
      <w:r w:rsidRPr="00E31F6D">
        <w:rPr>
          <w:rFonts w:ascii="Times New Roman" w:hAnsi="Times New Roman"/>
          <w:bCs/>
          <w:sz w:val="24"/>
          <w:szCs w:val="24"/>
        </w:rPr>
        <w:t>:</w:t>
      </w:r>
    </w:p>
    <w:p w14:paraId="570E31E0"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1. Предупреждение лесных пожаров включает в себя противопожарное обустройство лесов </w:t>
      </w:r>
      <w:r w:rsidR="00723B9D" w:rsidRPr="00E31F6D">
        <w:rPr>
          <w:rFonts w:ascii="Times New Roman" w:hAnsi="Times New Roman"/>
          <w:sz w:val="24"/>
          <w:szCs w:val="24"/>
        </w:rPr>
        <w:br/>
      </w:r>
      <w:r w:rsidRPr="00E31F6D">
        <w:rPr>
          <w:rFonts w:ascii="Times New Roman" w:hAnsi="Times New Roman"/>
          <w:sz w:val="24"/>
          <w:szCs w:val="24"/>
        </w:rPr>
        <w:t>и обеспечение средствами предупреждения и тушения лесных пожаров.</w:t>
      </w:r>
    </w:p>
    <w:p w14:paraId="569C3B0F"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bookmarkStart w:id="252" w:name="Par4"/>
      <w:bookmarkEnd w:id="252"/>
      <w:r w:rsidRPr="00E31F6D">
        <w:rPr>
          <w:rFonts w:ascii="Times New Roman" w:hAnsi="Times New Roman"/>
          <w:sz w:val="24"/>
          <w:szCs w:val="24"/>
        </w:rPr>
        <w:t>2. Меры противопожарного обустройства лесов включают в себя:</w:t>
      </w:r>
    </w:p>
    <w:p w14:paraId="4292A2BD"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1) строительство, реконструкцию и эксплуатацию лесных дорог, предназначенных </w:t>
      </w:r>
      <w:r w:rsidR="00723B9D" w:rsidRPr="00E31F6D">
        <w:rPr>
          <w:rFonts w:ascii="Times New Roman" w:hAnsi="Times New Roman"/>
          <w:sz w:val="24"/>
          <w:szCs w:val="24"/>
        </w:rPr>
        <w:br/>
      </w:r>
      <w:r w:rsidRPr="00E31F6D">
        <w:rPr>
          <w:rFonts w:ascii="Times New Roman" w:hAnsi="Times New Roman"/>
          <w:sz w:val="24"/>
          <w:szCs w:val="24"/>
        </w:rPr>
        <w:t>для охраны лесов от пожаров;</w:t>
      </w:r>
    </w:p>
    <w:p w14:paraId="0E7A02E8"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14:paraId="79CE3460"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3) прокладку просек, противопожарных разрывов, устройство противопожарных минерализованных полос;</w:t>
      </w:r>
    </w:p>
    <w:p w14:paraId="76BC4C9E"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14:paraId="30D4527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5) устройство пожарных водоемов и подъездов к источникам противопожарного водоснабжения;</w:t>
      </w:r>
    </w:p>
    <w:p w14:paraId="5C6B9B6E"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6) проведение работ по гидромелиорации;</w:t>
      </w:r>
    </w:p>
    <w:p w14:paraId="2736B7C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14:paraId="79345D6C"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14:paraId="68F0F12B"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9) иные определенные Правительством Российской Федерации </w:t>
      </w:r>
      <w:hyperlink r:id="rId229" w:history="1">
        <w:r w:rsidRPr="00E31F6D">
          <w:rPr>
            <w:rFonts w:ascii="Times New Roman" w:hAnsi="Times New Roman"/>
            <w:sz w:val="24"/>
            <w:szCs w:val="24"/>
          </w:rPr>
          <w:t>меры</w:t>
        </w:r>
      </w:hyperlink>
      <w:r w:rsidRPr="00E31F6D">
        <w:rPr>
          <w:rFonts w:ascii="Times New Roman" w:hAnsi="Times New Roman"/>
          <w:sz w:val="24"/>
          <w:szCs w:val="24"/>
        </w:rPr>
        <w:t>.</w:t>
      </w:r>
    </w:p>
    <w:p w14:paraId="7E60DF0D" w14:textId="77777777" w:rsidR="00945028" w:rsidRPr="00E31F6D" w:rsidRDefault="00872EAB" w:rsidP="00945028">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w:t>
      </w:r>
      <w:r w:rsidR="00723B9D" w:rsidRPr="00E31F6D">
        <w:rPr>
          <w:rFonts w:ascii="Times New Roman" w:hAnsi="Times New Roman"/>
          <w:sz w:val="24"/>
          <w:szCs w:val="24"/>
        </w:rPr>
        <w:br/>
      </w:r>
      <w:r w:rsidRPr="00E31F6D">
        <w:rPr>
          <w:rFonts w:ascii="Times New Roman" w:hAnsi="Times New Roman"/>
          <w:sz w:val="24"/>
          <w:szCs w:val="24"/>
        </w:rPr>
        <w:t xml:space="preserve">к источникам водоснабжения; благоустройство зон отдыха граждан, пребывающих в лесах </w:t>
      </w:r>
      <w:r w:rsidR="00723B9D" w:rsidRPr="00E31F6D">
        <w:rPr>
          <w:rFonts w:ascii="Times New Roman" w:hAnsi="Times New Roman"/>
          <w:sz w:val="24"/>
          <w:szCs w:val="24"/>
        </w:rPr>
        <w:br/>
      </w:r>
      <w:r w:rsidRPr="00E31F6D">
        <w:rPr>
          <w:rFonts w:ascii="Times New Roman" w:hAnsi="Times New Roman"/>
          <w:sz w:val="24"/>
          <w:szCs w:val="24"/>
        </w:rPr>
        <w:t xml:space="preserve">в соответствии со </w:t>
      </w:r>
      <w:hyperlink r:id="rId230" w:history="1">
        <w:r w:rsidRPr="00E31F6D">
          <w:rPr>
            <w:rFonts w:ascii="Times New Roman" w:hAnsi="Times New Roman"/>
            <w:sz w:val="24"/>
            <w:szCs w:val="24"/>
          </w:rPr>
          <w:t>статьей 11</w:t>
        </w:r>
      </w:hyperlink>
      <w:r w:rsidR="00FE6C2E" w:rsidRPr="00E31F6D">
        <w:rPr>
          <w:rFonts w:ascii="Times New Roman" w:hAnsi="Times New Roman"/>
          <w:sz w:val="24"/>
          <w:szCs w:val="24"/>
        </w:rPr>
        <w:t xml:space="preserve"> Лесного кодекса</w:t>
      </w:r>
      <w:r w:rsidRPr="00E31F6D">
        <w:rPr>
          <w:rFonts w:ascii="Times New Roman" w:hAnsi="Times New Roman"/>
          <w:sz w:val="24"/>
          <w:szCs w:val="24"/>
        </w:rPr>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14:paraId="6559ED28" w14:textId="77777777" w:rsidR="00872EAB" w:rsidRPr="00E31F6D" w:rsidRDefault="00872EAB" w:rsidP="00945028">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Меры противопожарного обустройства лесов, ук</w:t>
      </w:r>
      <w:r w:rsidR="004B14B5" w:rsidRPr="00E31F6D">
        <w:rPr>
          <w:rFonts w:ascii="Times New Roman" w:hAnsi="Times New Roman"/>
          <w:sz w:val="24"/>
          <w:szCs w:val="24"/>
        </w:rPr>
        <w:t>азанные в ст</w:t>
      </w:r>
      <w:r w:rsidR="00945028" w:rsidRPr="00E31F6D">
        <w:rPr>
          <w:rFonts w:ascii="Times New Roman" w:hAnsi="Times New Roman"/>
          <w:sz w:val="24"/>
          <w:szCs w:val="24"/>
        </w:rPr>
        <w:t xml:space="preserve">атье </w:t>
      </w:r>
      <w:r w:rsidR="004B14B5" w:rsidRPr="00E31F6D">
        <w:rPr>
          <w:rFonts w:ascii="Times New Roman" w:hAnsi="Times New Roman"/>
          <w:sz w:val="24"/>
          <w:szCs w:val="24"/>
        </w:rPr>
        <w:t xml:space="preserve">53.1 </w:t>
      </w:r>
      <w:r w:rsidR="00FE6C2E" w:rsidRPr="00E31F6D">
        <w:rPr>
          <w:rFonts w:ascii="Times New Roman" w:hAnsi="Times New Roman"/>
          <w:sz w:val="24"/>
          <w:szCs w:val="24"/>
        </w:rPr>
        <w:t>Лесного кодекса</w:t>
      </w:r>
      <w:r w:rsidRPr="00E31F6D">
        <w:rPr>
          <w:rFonts w:ascii="Times New Roman" w:hAnsi="Times New Roman"/>
          <w:sz w:val="24"/>
          <w:szCs w:val="24"/>
        </w:rPr>
        <w:t xml:space="preserve"> </w:t>
      </w:r>
      <w:r w:rsidR="00723B9D" w:rsidRPr="00E31F6D">
        <w:rPr>
          <w:rFonts w:ascii="Times New Roman" w:hAnsi="Times New Roman"/>
          <w:sz w:val="24"/>
          <w:szCs w:val="24"/>
        </w:rPr>
        <w:br/>
      </w:r>
      <w:r w:rsidRPr="00E31F6D">
        <w:rPr>
          <w:rFonts w:ascii="Times New Roman" w:hAnsi="Times New Roman"/>
          <w:sz w:val="24"/>
          <w:szCs w:val="24"/>
        </w:rPr>
        <w:t>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14:paraId="45EC060D"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14:paraId="0AB0F77E"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231" w:history="1">
        <w:r w:rsidRPr="00E31F6D">
          <w:rPr>
            <w:rFonts w:ascii="Times New Roman" w:hAnsi="Times New Roman"/>
            <w:sz w:val="24"/>
            <w:szCs w:val="24"/>
          </w:rPr>
          <w:t>законом</w:t>
        </w:r>
      </w:hyperlink>
      <w:r w:rsidRPr="00E31F6D">
        <w:rPr>
          <w:rFonts w:ascii="Times New Roman" w:hAnsi="Times New Roman"/>
          <w:sz w:val="24"/>
          <w:szCs w:val="24"/>
        </w:rPr>
        <w:t xml:space="preserve"> от 22 июля 2008 года № 123-ФЗ «Технический регламент о требованиях пожарной безопасности» и </w:t>
      </w:r>
      <w:r w:rsidR="009321A3" w:rsidRPr="00E31F6D">
        <w:rPr>
          <w:rFonts w:ascii="Times New Roman" w:hAnsi="Times New Roman"/>
          <w:sz w:val="24"/>
          <w:szCs w:val="24"/>
        </w:rPr>
        <w:t>Лесным к</w:t>
      </w:r>
      <w:r w:rsidRPr="00E31F6D">
        <w:rPr>
          <w:rFonts w:ascii="Times New Roman" w:hAnsi="Times New Roman"/>
          <w:sz w:val="24"/>
          <w:szCs w:val="24"/>
        </w:rPr>
        <w:t>одексом</w:t>
      </w:r>
      <w:r w:rsidR="009321A3" w:rsidRPr="00E31F6D">
        <w:rPr>
          <w:rFonts w:ascii="Times New Roman" w:hAnsi="Times New Roman"/>
          <w:sz w:val="24"/>
          <w:szCs w:val="24"/>
        </w:rPr>
        <w:t xml:space="preserve"> РФ</w:t>
      </w:r>
      <w:r w:rsidRPr="00E31F6D">
        <w:rPr>
          <w:rFonts w:ascii="Times New Roman" w:hAnsi="Times New Roman"/>
          <w:sz w:val="24"/>
          <w:szCs w:val="24"/>
        </w:rPr>
        <w:t>.</w:t>
      </w:r>
    </w:p>
    <w:p w14:paraId="42135D49" w14:textId="77777777" w:rsidR="000C5D2E" w:rsidRPr="00E31F6D" w:rsidRDefault="000C5D2E" w:rsidP="000C5D2E">
      <w:pPr>
        <w:autoSpaceDE w:val="0"/>
        <w:autoSpaceDN w:val="0"/>
        <w:adjustRightInd w:val="0"/>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В соответствии с постановлением Правительства Российской Федерации от 07.10.2020 </w:t>
      </w:r>
      <w:r w:rsidRPr="00E31F6D">
        <w:rPr>
          <w:rFonts w:ascii="Times New Roman" w:hAnsi="Times New Roman"/>
          <w:sz w:val="24"/>
          <w:szCs w:val="24"/>
        </w:rPr>
        <w:br/>
        <w:t>№ 1614 «Об утверждении Правил пожарной безопасности в лесах»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 лесу (покрытые лесной растительностью земли), обеспечивают их очистку от сухой травянистой растительности, 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минерализованной полосой шириной не менее 1,4 метра или иным противопожарным барьером.</w:t>
      </w:r>
    </w:p>
    <w:p w14:paraId="7BEEA26A"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Обеспечение средствами предупреждения и тушения лесных пожаров включает в себя:</w:t>
      </w:r>
    </w:p>
    <w:p w14:paraId="0CD9C81A"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 приобретение противопожарного снаряжения и инвентаря;</w:t>
      </w:r>
    </w:p>
    <w:p w14:paraId="19DE5036"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2) содержание пожарной техники и оборудования, систем связи и оповещения;</w:t>
      </w:r>
    </w:p>
    <w:p w14:paraId="00B7D507"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3) создание резерва пожарной техники и оборудования, противопожарного снаряжения </w:t>
      </w:r>
      <w:r w:rsidR="00723B9D" w:rsidRPr="00E31F6D">
        <w:rPr>
          <w:rFonts w:ascii="Times New Roman" w:hAnsi="Times New Roman"/>
          <w:sz w:val="24"/>
          <w:szCs w:val="24"/>
        </w:rPr>
        <w:br/>
      </w:r>
      <w:r w:rsidRPr="00E31F6D">
        <w:rPr>
          <w:rFonts w:ascii="Times New Roman" w:hAnsi="Times New Roman"/>
          <w:sz w:val="24"/>
          <w:szCs w:val="24"/>
        </w:rPr>
        <w:t>и инвентаря, а также горюче-смазочных материалов.</w:t>
      </w:r>
    </w:p>
    <w:p w14:paraId="277423DE"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Укомплектование пунктов сосредоточения пожарного инвентаря осуществляется </w:t>
      </w:r>
      <w:r w:rsidR="00723B9D" w:rsidRPr="00E31F6D">
        <w:rPr>
          <w:rFonts w:ascii="Times New Roman" w:hAnsi="Times New Roman"/>
          <w:sz w:val="24"/>
          <w:szCs w:val="24"/>
        </w:rPr>
        <w:br/>
      </w:r>
      <w:r w:rsidRPr="00E31F6D">
        <w:rPr>
          <w:rFonts w:ascii="Times New Roman" w:hAnsi="Times New Roman"/>
          <w:sz w:val="24"/>
          <w:szCs w:val="24"/>
        </w:rPr>
        <w:t xml:space="preserve">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14:paraId="2D90C994"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Мониторинг пожарной опасности в лесах и лесных пожаров включает в себя:</w:t>
      </w:r>
    </w:p>
    <w:p w14:paraId="2691EE26"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1) наблюдение и контроль за пожарной опасностью в лесах и лесными пожарами;</w:t>
      </w:r>
    </w:p>
    <w:p w14:paraId="4769EC8D"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2) организацию системы обнаружения и учета лесных пожаров, системы наблюдения </w:t>
      </w:r>
      <w:r w:rsidR="00723B9D" w:rsidRPr="00E31F6D">
        <w:rPr>
          <w:rFonts w:ascii="Times New Roman" w:hAnsi="Times New Roman"/>
          <w:sz w:val="24"/>
          <w:szCs w:val="24"/>
        </w:rPr>
        <w:br/>
      </w:r>
      <w:r w:rsidRPr="00E31F6D">
        <w:rPr>
          <w:rFonts w:ascii="Times New Roman" w:hAnsi="Times New Roman"/>
          <w:sz w:val="24"/>
          <w:szCs w:val="24"/>
        </w:rPr>
        <w:t>за их развитием с использованием наземных, авиационных или космических средств;</w:t>
      </w:r>
    </w:p>
    <w:p w14:paraId="45A4BD05"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3) организацию патрулирования лесов;</w:t>
      </w:r>
    </w:p>
    <w:p w14:paraId="5BF4383D"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4) прием и учет сообщений о лесных пожарах, а также оповещение населения </w:t>
      </w:r>
      <w:r w:rsidR="00723B9D" w:rsidRPr="00E31F6D">
        <w:rPr>
          <w:rFonts w:ascii="Times New Roman" w:hAnsi="Times New Roman"/>
          <w:sz w:val="24"/>
          <w:szCs w:val="24"/>
        </w:rPr>
        <w:br/>
      </w:r>
      <w:r w:rsidRPr="00E31F6D">
        <w:rPr>
          <w:rFonts w:ascii="Times New Roman" w:hAnsi="Times New Roman"/>
          <w:sz w:val="24"/>
          <w:szCs w:val="24"/>
        </w:rPr>
        <w:t>и противопожарных служб о пожарной опасности в лесах и лесных пожарах специализированными диспетчерскими службами.</w:t>
      </w:r>
    </w:p>
    <w:p w14:paraId="431E6AAE"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14:paraId="00EF6BFB"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Территория лесничества отнесена к зонам наземной и авиационной охраны лесов от пожаров. </w:t>
      </w:r>
    </w:p>
    <w:p w14:paraId="7C0E3CB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14:paraId="493B6191"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14:paraId="061AC215" w14:textId="77777777" w:rsidR="00872EAB" w:rsidRPr="00E31F6D" w:rsidRDefault="00872EAB" w:rsidP="00872EAB">
      <w:pPr>
        <w:autoSpaceDE w:val="0"/>
        <w:autoSpaceDN w:val="0"/>
        <w:adjustRightInd w:val="0"/>
        <w:spacing w:after="0" w:line="240" w:lineRule="auto"/>
        <w:ind w:firstLine="540"/>
        <w:jc w:val="both"/>
        <w:outlineLvl w:val="0"/>
        <w:rPr>
          <w:rFonts w:ascii="Times New Roman" w:hAnsi="Times New Roman"/>
          <w:bCs/>
          <w:sz w:val="24"/>
          <w:szCs w:val="24"/>
        </w:rPr>
      </w:pPr>
      <w:bookmarkStart w:id="253" w:name="_Toc520105987"/>
      <w:r w:rsidRPr="00E31F6D">
        <w:rPr>
          <w:rFonts w:ascii="Times New Roman" w:hAnsi="Times New Roman"/>
          <w:bCs/>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253"/>
    </w:p>
    <w:p w14:paraId="4B946144" w14:textId="77777777" w:rsidR="009321A3" w:rsidRPr="00E31F6D" w:rsidRDefault="00872EAB" w:rsidP="009321A3">
      <w:pPr>
        <w:autoSpaceDE w:val="0"/>
        <w:autoSpaceDN w:val="0"/>
        <w:adjustRightInd w:val="0"/>
        <w:spacing w:after="0" w:line="240" w:lineRule="auto"/>
        <w:ind w:firstLine="540"/>
        <w:jc w:val="both"/>
        <w:outlineLvl w:val="0"/>
        <w:rPr>
          <w:rFonts w:ascii="Times New Roman" w:hAnsi="Times New Roman"/>
          <w:bCs/>
          <w:sz w:val="24"/>
          <w:szCs w:val="24"/>
        </w:rPr>
      </w:pPr>
      <w:bookmarkStart w:id="254" w:name="_Toc520105988"/>
      <w:r w:rsidRPr="00E31F6D">
        <w:rPr>
          <w:rFonts w:ascii="Times New Roman" w:hAnsi="Times New Roman"/>
          <w:bCs/>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254"/>
    </w:p>
    <w:p w14:paraId="16644C0A" w14:textId="77777777" w:rsidR="00723B9D" w:rsidRPr="00E31F6D" w:rsidRDefault="00723B9D" w:rsidP="00723B9D">
      <w:pPr>
        <w:pStyle w:val="095"/>
      </w:pPr>
      <w:r w:rsidRPr="00E31F6D">
        <w:t xml:space="preserve">Отнесение территории лесничества к зонам охраны лесов от пожаров приведено </w:t>
      </w:r>
      <w:r w:rsidRPr="00E31F6D">
        <w:br/>
        <w:t xml:space="preserve">в таблице </w:t>
      </w:r>
      <w:r w:rsidRPr="00E31F6D">
        <w:rPr>
          <w:lang w:val="en-US"/>
        </w:rPr>
        <w:t>II</w:t>
      </w:r>
      <w:r w:rsidRPr="00E31F6D">
        <w:t>.18.1.</w:t>
      </w:r>
    </w:p>
    <w:p w14:paraId="20C5E969" w14:textId="77777777" w:rsidR="00872EAB" w:rsidRPr="00E31F6D" w:rsidRDefault="00872EAB" w:rsidP="00852A65">
      <w:pPr>
        <w:jc w:val="center"/>
        <w:rPr>
          <w:rFonts w:ascii="Times New Roman" w:hAnsi="Times New Roman"/>
          <w:sz w:val="24"/>
          <w:szCs w:val="24"/>
        </w:rPr>
        <w:sectPr w:rsidR="00872EAB" w:rsidRPr="00E31F6D" w:rsidSect="005C4D36">
          <w:pgSz w:w="11906" w:h="16838"/>
          <w:pgMar w:top="567" w:right="567" w:bottom="567" w:left="1134" w:header="397" w:footer="397" w:gutter="0"/>
          <w:cols w:space="720"/>
          <w:noEndnote/>
          <w:docGrid w:linePitch="299"/>
        </w:sectPr>
      </w:pPr>
    </w:p>
    <w:p w14:paraId="63982973" w14:textId="77777777" w:rsidR="00723B9D" w:rsidRPr="00E31F6D" w:rsidRDefault="00723B9D" w:rsidP="00723B9D">
      <w:pPr>
        <w:autoSpaceDE w:val="0"/>
        <w:autoSpaceDN w:val="0"/>
        <w:adjustRightInd w:val="0"/>
        <w:spacing w:after="0" w:line="240" w:lineRule="auto"/>
        <w:jc w:val="right"/>
        <w:rPr>
          <w:rFonts w:ascii="Times New Roman" w:hAnsi="Times New Roman"/>
          <w:sz w:val="24"/>
          <w:szCs w:val="24"/>
        </w:rPr>
      </w:pPr>
      <w:r w:rsidRPr="00E31F6D">
        <w:rPr>
          <w:rFonts w:ascii="Times New Roman" w:hAnsi="Times New Roman"/>
          <w:sz w:val="24"/>
          <w:szCs w:val="24"/>
        </w:rPr>
        <w:t xml:space="preserve">Таблица </w:t>
      </w:r>
      <w:r w:rsidRPr="00E31F6D">
        <w:rPr>
          <w:rFonts w:ascii="Times New Roman" w:hAnsi="Times New Roman"/>
          <w:sz w:val="24"/>
          <w:szCs w:val="24"/>
          <w:lang w:val="en-US"/>
        </w:rPr>
        <w:t>II</w:t>
      </w:r>
      <w:r w:rsidRPr="00E31F6D">
        <w:rPr>
          <w:rFonts w:ascii="Times New Roman" w:hAnsi="Times New Roman"/>
          <w:sz w:val="24"/>
          <w:szCs w:val="24"/>
        </w:rPr>
        <w:t>.18.1</w:t>
      </w:r>
    </w:p>
    <w:p w14:paraId="5F7B057B" w14:textId="77777777" w:rsidR="00C60834" w:rsidRPr="00E31F6D" w:rsidRDefault="00C60834" w:rsidP="00C60834">
      <w:pPr>
        <w:tabs>
          <w:tab w:val="left" w:pos="1512"/>
          <w:tab w:val="left" w:pos="3057"/>
          <w:tab w:val="left" w:pos="4215"/>
        </w:tabs>
        <w:spacing w:after="0" w:line="240" w:lineRule="auto"/>
        <w:jc w:val="center"/>
        <w:rPr>
          <w:rFonts w:ascii="Times New Roman" w:hAnsi="Times New Roman"/>
          <w:sz w:val="24"/>
          <w:szCs w:val="24"/>
        </w:rPr>
      </w:pPr>
      <w:r w:rsidRPr="00E31F6D">
        <w:rPr>
          <w:rFonts w:ascii="Times New Roman" w:hAnsi="Times New Roman"/>
          <w:sz w:val="24"/>
          <w:szCs w:val="24"/>
        </w:rPr>
        <w:t>Распределение территории лесничества по зонам охраны лесов от пожаров</w:t>
      </w:r>
    </w:p>
    <w:p w14:paraId="0D8E1E52" w14:textId="77777777" w:rsidR="00723B9D" w:rsidRPr="00E31F6D" w:rsidRDefault="00723B9D" w:rsidP="00C60834">
      <w:pPr>
        <w:tabs>
          <w:tab w:val="left" w:pos="1512"/>
          <w:tab w:val="left" w:pos="3057"/>
          <w:tab w:val="left" w:pos="4215"/>
        </w:tabs>
        <w:spacing w:after="0" w:line="240" w:lineRule="auto"/>
        <w:jc w:val="center"/>
        <w:rPr>
          <w:rFonts w:ascii="Times New Roman" w:hAnsi="Times New Roman"/>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3"/>
        <w:gridCol w:w="1698"/>
        <w:gridCol w:w="1125"/>
        <w:gridCol w:w="1781"/>
        <w:gridCol w:w="1125"/>
        <w:gridCol w:w="1690"/>
        <w:gridCol w:w="1128"/>
        <w:gridCol w:w="1231"/>
        <w:gridCol w:w="1658"/>
        <w:gridCol w:w="1242"/>
        <w:gridCol w:w="1543"/>
      </w:tblGrid>
      <w:tr w:rsidR="00872EAB" w:rsidRPr="00E97B60" w14:paraId="3D4CB812" w14:textId="77777777" w:rsidTr="00723B9D">
        <w:trPr>
          <w:tblHeader/>
        </w:trPr>
        <w:tc>
          <w:tcPr>
            <w:tcW w:w="476" w:type="pct"/>
            <w:vMerge w:val="restart"/>
            <w:vAlign w:val="center"/>
          </w:tcPr>
          <w:p w14:paraId="202DF314"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Лесничество</w:t>
            </w:r>
          </w:p>
        </w:tc>
        <w:tc>
          <w:tcPr>
            <w:tcW w:w="475" w:type="pct"/>
            <w:vMerge w:val="restart"/>
            <w:vAlign w:val="center"/>
          </w:tcPr>
          <w:p w14:paraId="1DD2FE17"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Участковое лесничество</w:t>
            </w:r>
          </w:p>
        </w:tc>
        <w:tc>
          <w:tcPr>
            <w:tcW w:w="365" w:type="pct"/>
            <w:vMerge w:val="restart"/>
            <w:vAlign w:val="center"/>
          </w:tcPr>
          <w:p w14:paraId="426A7832"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Общая площадь, га</w:t>
            </w:r>
          </w:p>
        </w:tc>
        <w:tc>
          <w:tcPr>
            <w:tcW w:w="3684" w:type="pct"/>
            <w:gridSpan w:val="8"/>
            <w:vAlign w:val="center"/>
          </w:tcPr>
          <w:p w14:paraId="0991E6B7"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Зона охраны лесов от пожаров</w:t>
            </w:r>
          </w:p>
        </w:tc>
      </w:tr>
      <w:tr w:rsidR="00872EAB" w:rsidRPr="00E97B60" w14:paraId="57AD3E1F" w14:textId="77777777" w:rsidTr="00723B9D">
        <w:trPr>
          <w:trHeight w:val="272"/>
          <w:tblHeader/>
        </w:trPr>
        <w:tc>
          <w:tcPr>
            <w:tcW w:w="476" w:type="pct"/>
            <w:vMerge/>
            <w:vAlign w:val="center"/>
          </w:tcPr>
          <w:p w14:paraId="433E7038" w14:textId="77777777" w:rsidR="00872EAB" w:rsidRPr="00E97B60" w:rsidRDefault="00872EAB" w:rsidP="00723B9D">
            <w:pPr>
              <w:spacing w:after="0" w:line="240" w:lineRule="auto"/>
              <w:jc w:val="center"/>
              <w:rPr>
                <w:rFonts w:ascii="Times New Roman" w:hAnsi="Times New Roman"/>
              </w:rPr>
            </w:pPr>
          </w:p>
        </w:tc>
        <w:tc>
          <w:tcPr>
            <w:tcW w:w="475" w:type="pct"/>
            <w:vMerge/>
            <w:vAlign w:val="center"/>
          </w:tcPr>
          <w:p w14:paraId="4D63DA7A" w14:textId="77777777" w:rsidR="00872EAB" w:rsidRPr="00E97B60" w:rsidRDefault="00872EAB" w:rsidP="00723B9D">
            <w:pPr>
              <w:spacing w:after="0" w:line="240" w:lineRule="auto"/>
              <w:jc w:val="center"/>
              <w:rPr>
                <w:rFonts w:ascii="Times New Roman" w:hAnsi="Times New Roman"/>
              </w:rPr>
            </w:pPr>
          </w:p>
        </w:tc>
        <w:tc>
          <w:tcPr>
            <w:tcW w:w="365" w:type="pct"/>
            <w:vMerge/>
            <w:vAlign w:val="center"/>
          </w:tcPr>
          <w:p w14:paraId="0AC154C3" w14:textId="77777777" w:rsidR="00872EAB" w:rsidRPr="00E97B60" w:rsidRDefault="00872EAB" w:rsidP="00723B9D">
            <w:pPr>
              <w:spacing w:after="0" w:line="240" w:lineRule="auto"/>
              <w:jc w:val="center"/>
              <w:rPr>
                <w:rFonts w:ascii="Times New Roman" w:hAnsi="Times New Roman"/>
              </w:rPr>
            </w:pPr>
          </w:p>
        </w:tc>
        <w:tc>
          <w:tcPr>
            <w:tcW w:w="939" w:type="pct"/>
            <w:gridSpan w:val="2"/>
            <w:vMerge w:val="restart"/>
            <w:vAlign w:val="center"/>
          </w:tcPr>
          <w:p w14:paraId="35DD7988"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Наземных сил и средств пожаротушения (наземное обнаружение и тушение)</w:t>
            </w:r>
          </w:p>
        </w:tc>
        <w:tc>
          <w:tcPr>
            <w:tcW w:w="1845" w:type="pct"/>
            <w:gridSpan w:val="4"/>
            <w:vAlign w:val="center"/>
          </w:tcPr>
          <w:p w14:paraId="0C8C3532"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Авиационных средств</w:t>
            </w:r>
          </w:p>
        </w:tc>
        <w:tc>
          <w:tcPr>
            <w:tcW w:w="900" w:type="pct"/>
            <w:gridSpan w:val="2"/>
            <w:vAlign w:val="center"/>
          </w:tcPr>
          <w:p w14:paraId="79E16A05"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Космических средств</w:t>
            </w:r>
          </w:p>
        </w:tc>
      </w:tr>
      <w:tr w:rsidR="00872EAB" w:rsidRPr="00E97B60" w14:paraId="28A38102" w14:textId="77777777" w:rsidTr="00723B9D">
        <w:trPr>
          <w:trHeight w:val="981"/>
          <w:tblHeader/>
        </w:trPr>
        <w:tc>
          <w:tcPr>
            <w:tcW w:w="476" w:type="pct"/>
            <w:vMerge/>
            <w:vAlign w:val="center"/>
          </w:tcPr>
          <w:p w14:paraId="2C35124A" w14:textId="77777777" w:rsidR="00872EAB" w:rsidRPr="00E97B60" w:rsidRDefault="00872EAB" w:rsidP="00723B9D">
            <w:pPr>
              <w:spacing w:after="0" w:line="240" w:lineRule="auto"/>
              <w:jc w:val="center"/>
              <w:rPr>
                <w:rFonts w:ascii="Times New Roman" w:hAnsi="Times New Roman"/>
              </w:rPr>
            </w:pPr>
          </w:p>
        </w:tc>
        <w:tc>
          <w:tcPr>
            <w:tcW w:w="475" w:type="pct"/>
            <w:vMerge/>
            <w:vAlign w:val="center"/>
          </w:tcPr>
          <w:p w14:paraId="0B0B715C" w14:textId="77777777" w:rsidR="00872EAB" w:rsidRPr="00E97B60" w:rsidRDefault="00872EAB" w:rsidP="00723B9D">
            <w:pPr>
              <w:spacing w:after="0" w:line="240" w:lineRule="auto"/>
              <w:jc w:val="center"/>
              <w:rPr>
                <w:rFonts w:ascii="Times New Roman" w:hAnsi="Times New Roman"/>
              </w:rPr>
            </w:pPr>
          </w:p>
        </w:tc>
        <w:tc>
          <w:tcPr>
            <w:tcW w:w="365" w:type="pct"/>
            <w:vMerge/>
            <w:vAlign w:val="center"/>
          </w:tcPr>
          <w:p w14:paraId="51088D0B" w14:textId="77777777" w:rsidR="00872EAB" w:rsidRPr="00E97B60" w:rsidRDefault="00872EAB" w:rsidP="00723B9D">
            <w:pPr>
              <w:spacing w:after="0" w:line="240" w:lineRule="auto"/>
              <w:jc w:val="center"/>
              <w:rPr>
                <w:rFonts w:ascii="Times New Roman" w:hAnsi="Times New Roman"/>
              </w:rPr>
            </w:pPr>
          </w:p>
        </w:tc>
        <w:tc>
          <w:tcPr>
            <w:tcW w:w="939" w:type="pct"/>
            <w:gridSpan w:val="2"/>
            <w:vMerge/>
            <w:vAlign w:val="center"/>
          </w:tcPr>
          <w:p w14:paraId="5017C8CB" w14:textId="77777777" w:rsidR="00872EAB" w:rsidRPr="00E97B60" w:rsidRDefault="00872EAB" w:rsidP="00723B9D">
            <w:pPr>
              <w:spacing w:after="0" w:line="240" w:lineRule="auto"/>
              <w:jc w:val="center"/>
              <w:rPr>
                <w:rFonts w:ascii="Times New Roman" w:hAnsi="Times New Roman"/>
              </w:rPr>
            </w:pPr>
          </w:p>
        </w:tc>
        <w:tc>
          <w:tcPr>
            <w:tcW w:w="911" w:type="pct"/>
            <w:gridSpan w:val="2"/>
            <w:vAlign w:val="center"/>
          </w:tcPr>
          <w:p w14:paraId="3B7EFFDE"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Зона авиационного обнаружения и наземного тушения</w:t>
            </w:r>
          </w:p>
        </w:tc>
        <w:tc>
          <w:tcPr>
            <w:tcW w:w="934" w:type="pct"/>
            <w:gridSpan w:val="2"/>
            <w:vAlign w:val="center"/>
          </w:tcPr>
          <w:p w14:paraId="122AC59D"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Зона авиационного обнаружения и тушения</w:t>
            </w:r>
          </w:p>
        </w:tc>
        <w:tc>
          <w:tcPr>
            <w:tcW w:w="900" w:type="pct"/>
            <w:gridSpan w:val="2"/>
            <w:vAlign w:val="center"/>
          </w:tcPr>
          <w:p w14:paraId="0DEBC2F9"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Зона обнаружения с помощью космических средств и авиационного тушения</w:t>
            </w:r>
          </w:p>
        </w:tc>
      </w:tr>
      <w:tr w:rsidR="00872EAB" w:rsidRPr="00E97B60" w14:paraId="0DFB0BC1" w14:textId="77777777" w:rsidTr="00723B9D">
        <w:trPr>
          <w:tblHeader/>
        </w:trPr>
        <w:tc>
          <w:tcPr>
            <w:tcW w:w="476" w:type="pct"/>
            <w:vMerge/>
            <w:vAlign w:val="center"/>
          </w:tcPr>
          <w:p w14:paraId="2398E632" w14:textId="77777777" w:rsidR="00872EAB" w:rsidRPr="00E97B60" w:rsidRDefault="00872EAB" w:rsidP="00723B9D">
            <w:pPr>
              <w:spacing w:after="0" w:line="240" w:lineRule="auto"/>
              <w:jc w:val="center"/>
              <w:rPr>
                <w:rFonts w:ascii="Times New Roman" w:hAnsi="Times New Roman"/>
              </w:rPr>
            </w:pPr>
          </w:p>
        </w:tc>
        <w:tc>
          <w:tcPr>
            <w:tcW w:w="475" w:type="pct"/>
            <w:vMerge/>
            <w:vAlign w:val="center"/>
          </w:tcPr>
          <w:p w14:paraId="3BC3D60B" w14:textId="77777777" w:rsidR="00872EAB" w:rsidRPr="00E97B60" w:rsidRDefault="00872EAB" w:rsidP="00723B9D">
            <w:pPr>
              <w:spacing w:after="0" w:line="240" w:lineRule="auto"/>
              <w:jc w:val="center"/>
              <w:rPr>
                <w:rFonts w:ascii="Times New Roman" w:hAnsi="Times New Roman"/>
              </w:rPr>
            </w:pPr>
          </w:p>
        </w:tc>
        <w:tc>
          <w:tcPr>
            <w:tcW w:w="365" w:type="pct"/>
            <w:vMerge/>
            <w:vAlign w:val="center"/>
          </w:tcPr>
          <w:p w14:paraId="62F74194" w14:textId="77777777" w:rsidR="00872EAB" w:rsidRPr="00E97B60" w:rsidRDefault="00872EAB" w:rsidP="00723B9D">
            <w:pPr>
              <w:spacing w:after="0" w:line="240" w:lineRule="auto"/>
              <w:jc w:val="center"/>
              <w:rPr>
                <w:rFonts w:ascii="Times New Roman" w:hAnsi="Times New Roman"/>
              </w:rPr>
            </w:pPr>
          </w:p>
        </w:tc>
        <w:tc>
          <w:tcPr>
            <w:tcW w:w="574" w:type="pct"/>
            <w:vAlign w:val="center"/>
          </w:tcPr>
          <w:p w14:paraId="429BC5F3"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 xml:space="preserve">номера </w:t>
            </w:r>
            <w:r w:rsidR="007362AB" w:rsidRPr="00E97B60">
              <w:rPr>
                <w:rFonts w:ascii="Times New Roman" w:hAnsi="Times New Roman"/>
              </w:rPr>
              <w:t>кварталов (</w:t>
            </w:r>
            <w:r w:rsidRPr="00E97B60">
              <w:rPr>
                <w:rFonts w:ascii="Times New Roman" w:hAnsi="Times New Roman"/>
              </w:rPr>
              <w:t>с указанием урочище)</w:t>
            </w:r>
          </w:p>
        </w:tc>
        <w:tc>
          <w:tcPr>
            <w:tcW w:w="365" w:type="pct"/>
            <w:vAlign w:val="center"/>
          </w:tcPr>
          <w:p w14:paraId="6D05C66E"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площадь, га</w:t>
            </w:r>
          </w:p>
        </w:tc>
        <w:tc>
          <w:tcPr>
            <w:tcW w:w="545" w:type="pct"/>
            <w:vAlign w:val="center"/>
          </w:tcPr>
          <w:p w14:paraId="119A4AEC"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номера кварталов (с указанием урочище)</w:t>
            </w:r>
          </w:p>
        </w:tc>
        <w:tc>
          <w:tcPr>
            <w:tcW w:w="366" w:type="pct"/>
            <w:vAlign w:val="center"/>
          </w:tcPr>
          <w:p w14:paraId="6738F502"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площадь, га</w:t>
            </w:r>
          </w:p>
        </w:tc>
        <w:tc>
          <w:tcPr>
            <w:tcW w:w="399" w:type="pct"/>
            <w:vAlign w:val="center"/>
          </w:tcPr>
          <w:p w14:paraId="0F1C2D30"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номера кварталов (с указанием урочище)</w:t>
            </w:r>
          </w:p>
        </w:tc>
        <w:tc>
          <w:tcPr>
            <w:tcW w:w="535" w:type="pct"/>
            <w:vAlign w:val="center"/>
          </w:tcPr>
          <w:p w14:paraId="46FE4DA6"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площадь, га</w:t>
            </w:r>
          </w:p>
        </w:tc>
        <w:tc>
          <w:tcPr>
            <w:tcW w:w="402" w:type="pct"/>
            <w:tcBorders>
              <w:right w:val="single" w:sz="4" w:space="0" w:color="auto"/>
            </w:tcBorders>
            <w:vAlign w:val="center"/>
          </w:tcPr>
          <w:p w14:paraId="24F5B086"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номера кварталов (с указанием урочище)</w:t>
            </w:r>
          </w:p>
        </w:tc>
        <w:tc>
          <w:tcPr>
            <w:tcW w:w="498" w:type="pct"/>
            <w:tcBorders>
              <w:left w:val="single" w:sz="4" w:space="0" w:color="auto"/>
            </w:tcBorders>
            <w:vAlign w:val="center"/>
          </w:tcPr>
          <w:p w14:paraId="0081C8A5"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площадь, га</w:t>
            </w:r>
          </w:p>
        </w:tc>
      </w:tr>
      <w:tr w:rsidR="00872EAB" w:rsidRPr="00E97B60" w14:paraId="68773900" w14:textId="77777777" w:rsidTr="00723B9D">
        <w:trPr>
          <w:tblHeader/>
        </w:trPr>
        <w:tc>
          <w:tcPr>
            <w:tcW w:w="476" w:type="pct"/>
            <w:vAlign w:val="center"/>
          </w:tcPr>
          <w:p w14:paraId="72FEAC39"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w:t>
            </w:r>
          </w:p>
        </w:tc>
        <w:tc>
          <w:tcPr>
            <w:tcW w:w="475" w:type="pct"/>
            <w:vAlign w:val="center"/>
          </w:tcPr>
          <w:p w14:paraId="2F220C7E"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2</w:t>
            </w:r>
          </w:p>
        </w:tc>
        <w:tc>
          <w:tcPr>
            <w:tcW w:w="365" w:type="pct"/>
            <w:vAlign w:val="center"/>
          </w:tcPr>
          <w:p w14:paraId="484610B8"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3</w:t>
            </w:r>
          </w:p>
        </w:tc>
        <w:tc>
          <w:tcPr>
            <w:tcW w:w="574" w:type="pct"/>
            <w:tcBorders>
              <w:right w:val="single" w:sz="4" w:space="0" w:color="auto"/>
            </w:tcBorders>
            <w:vAlign w:val="center"/>
          </w:tcPr>
          <w:p w14:paraId="42FC3F9B"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4</w:t>
            </w:r>
          </w:p>
        </w:tc>
        <w:tc>
          <w:tcPr>
            <w:tcW w:w="365" w:type="pct"/>
            <w:tcBorders>
              <w:left w:val="single" w:sz="4" w:space="0" w:color="auto"/>
            </w:tcBorders>
            <w:vAlign w:val="center"/>
          </w:tcPr>
          <w:p w14:paraId="6220F233"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5</w:t>
            </w:r>
          </w:p>
        </w:tc>
        <w:tc>
          <w:tcPr>
            <w:tcW w:w="545" w:type="pct"/>
            <w:vAlign w:val="center"/>
          </w:tcPr>
          <w:p w14:paraId="24F88704"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6</w:t>
            </w:r>
          </w:p>
        </w:tc>
        <w:tc>
          <w:tcPr>
            <w:tcW w:w="366" w:type="pct"/>
            <w:vAlign w:val="center"/>
          </w:tcPr>
          <w:p w14:paraId="6D605AEC"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7</w:t>
            </w:r>
          </w:p>
        </w:tc>
        <w:tc>
          <w:tcPr>
            <w:tcW w:w="399" w:type="pct"/>
            <w:vAlign w:val="center"/>
          </w:tcPr>
          <w:p w14:paraId="248D11F6"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8</w:t>
            </w:r>
          </w:p>
        </w:tc>
        <w:tc>
          <w:tcPr>
            <w:tcW w:w="535" w:type="pct"/>
            <w:vAlign w:val="center"/>
          </w:tcPr>
          <w:p w14:paraId="52F6D884"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9</w:t>
            </w:r>
          </w:p>
        </w:tc>
        <w:tc>
          <w:tcPr>
            <w:tcW w:w="402" w:type="pct"/>
            <w:tcBorders>
              <w:right w:val="single" w:sz="4" w:space="0" w:color="auto"/>
            </w:tcBorders>
            <w:vAlign w:val="center"/>
          </w:tcPr>
          <w:p w14:paraId="62DD2B19"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10</w:t>
            </w:r>
          </w:p>
        </w:tc>
        <w:tc>
          <w:tcPr>
            <w:tcW w:w="498" w:type="pct"/>
            <w:tcBorders>
              <w:left w:val="single" w:sz="4" w:space="0" w:color="auto"/>
            </w:tcBorders>
            <w:vAlign w:val="center"/>
          </w:tcPr>
          <w:p w14:paraId="59CB548B"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11</w:t>
            </w:r>
          </w:p>
        </w:tc>
      </w:tr>
      <w:tr w:rsidR="00872EAB" w:rsidRPr="00E97B60" w14:paraId="6FCDE60C" w14:textId="77777777" w:rsidTr="00723B9D">
        <w:trPr>
          <w:trHeight w:val="127"/>
        </w:trPr>
        <w:tc>
          <w:tcPr>
            <w:tcW w:w="476" w:type="pct"/>
            <w:vAlign w:val="center"/>
          </w:tcPr>
          <w:p w14:paraId="40D2B368"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Юрьянское</w:t>
            </w:r>
          </w:p>
        </w:tc>
        <w:tc>
          <w:tcPr>
            <w:tcW w:w="475" w:type="pct"/>
            <w:vAlign w:val="center"/>
          </w:tcPr>
          <w:p w14:paraId="6E3960AA" w14:textId="77777777" w:rsidR="00872EAB" w:rsidRPr="00E97B60" w:rsidRDefault="000F1953" w:rsidP="00723B9D">
            <w:pPr>
              <w:spacing w:after="0" w:line="240" w:lineRule="auto"/>
              <w:jc w:val="center"/>
              <w:rPr>
                <w:rFonts w:ascii="Times New Roman" w:hAnsi="Times New Roman"/>
              </w:rPr>
            </w:pPr>
            <w:r w:rsidRPr="00E97B60">
              <w:rPr>
                <w:rFonts w:ascii="Times New Roman" w:hAnsi="Times New Roman"/>
              </w:rPr>
              <w:t>Новополомское</w:t>
            </w:r>
          </w:p>
        </w:tc>
        <w:tc>
          <w:tcPr>
            <w:tcW w:w="365" w:type="pct"/>
            <w:vAlign w:val="center"/>
          </w:tcPr>
          <w:p w14:paraId="2A3E4954"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33841</w:t>
            </w:r>
          </w:p>
        </w:tc>
        <w:tc>
          <w:tcPr>
            <w:tcW w:w="574" w:type="pct"/>
            <w:tcBorders>
              <w:right w:val="single" w:sz="4" w:space="0" w:color="auto"/>
            </w:tcBorders>
            <w:vAlign w:val="center"/>
          </w:tcPr>
          <w:p w14:paraId="328FE0D3"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1-183</w:t>
            </w:r>
          </w:p>
        </w:tc>
        <w:tc>
          <w:tcPr>
            <w:tcW w:w="365" w:type="pct"/>
            <w:tcBorders>
              <w:left w:val="single" w:sz="4" w:space="0" w:color="auto"/>
            </w:tcBorders>
            <w:vAlign w:val="center"/>
          </w:tcPr>
          <w:p w14:paraId="54B0D92A"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13041</w:t>
            </w:r>
          </w:p>
        </w:tc>
        <w:tc>
          <w:tcPr>
            <w:tcW w:w="545" w:type="pct"/>
            <w:vAlign w:val="center"/>
          </w:tcPr>
          <w:p w14:paraId="1F880A49"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1,4,6,15-17,</w:t>
            </w:r>
            <w:r w:rsidR="0019282F" w:rsidRPr="00E97B60">
              <w:rPr>
                <w:rFonts w:ascii="Times New Roman" w:hAnsi="Times New Roman"/>
              </w:rPr>
              <w:t xml:space="preserve"> 19,22-24,</w:t>
            </w:r>
            <w:r w:rsidRPr="00E97B60">
              <w:rPr>
                <w:rFonts w:ascii="Times New Roman" w:hAnsi="Times New Roman"/>
              </w:rPr>
              <w:t>27-30,</w:t>
            </w:r>
            <w:r w:rsidR="0019282F" w:rsidRPr="00E97B60">
              <w:rPr>
                <w:rFonts w:ascii="Times New Roman" w:hAnsi="Times New Roman"/>
              </w:rPr>
              <w:t xml:space="preserve"> 39-47,</w:t>
            </w:r>
            <w:r w:rsidRPr="00E97B60">
              <w:rPr>
                <w:rFonts w:ascii="Times New Roman" w:hAnsi="Times New Roman"/>
              </w:rPr>
              <w:t>49,52,66-75,83,87-96,107-110,112-114,120-139,141-143,147-165,175-183</w:t>
            </w:r>
          </w:p>
        </w:tc>
        <w:tc>
          <w:tcPr>
            <w:tcW w:w="366" w:type="pct"/>
            <w:vAlign w:val="center"/>
          </w:tcPr>
          <w:p w14:paraId="40FF46D2"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20800</w:t>
            </w:r>
          </w:p>
        </w:tc>
        <w:tc>
          <w:tcPr>
            <w:tcW w:w="399" w:type="pct"/>
            <w:vAlign w:val="center"/>
          </w:tcPr>
          <w:p w14:paraId="1C4CB7E3" w14:textId="77777777" w:rsidR="00872EAB" w:rsidRPr="00E97B60" w:rsidRDefault="00872EAB" w:rsidP="00723B9D">
            <w:pPr>
              <w:spacing w:after="0" w:line="240" w:lineRule="auto"/>
              <w:jc w:val="center"/>
              <w:rPr>
                <w:rFonts w:ascii="Times New Roman" w:hAnsi="Times New Roman"/>
              </w:rPr>
            </w:pPr>
          </w:p>
        </w:tc>
        <w:tc>
          <w:tcPr>
            <w:tcW w:w="535" w:type="pct"/>
            <w:vAlign w:val="center"/>
          </w:tcPr>
          <w:p w14:paraId="463751E3" w14:textId="77777777" w:rsidR="00872EAB" w:rsidRPr="00E97B60" w:rsidRDefault="00872EAB" w:rsidP="00723B9D">
            <w:pPr>
              <w:spacing w:after="0" w:line="240" w:lineRule="auto"/>
              <w:jc w:val="center"/>
              <w:rPr>
                <w:rFonts w:ascii="Times New Roman" w:hAnsi="Times New Roman"/>
              </w:rPr>
            </w:pPr>
          </w:p>
        </w:tc>
        <w:tc>
          <w:tcPr>
            <w:tcW w:w="402" w:type="pct"/>
            <w:tcBorders>
              <w:right w:val="single" w:sz="4" w:space="0" w:color="auto"/>
            </w:tcBorders>
            <w:vAlign w:val="center"/>
          </w:tcPr>
          <w:p w14:paraId="534D43CF" w14:textId="77777777" w:rsidR="00872EAB" w:rsidRPr="00E97B60" w:rsidRDefault="00872EAB" w:rsidP="00723B9D">
            <w:pPr>
              <w:spacing w:after="0" w:line="240" w:lineRule="auto"/>
              <w:jc w:val="center"/>
              <w:rPr>
                <w:rFonts w:ascii="Times New Roman" w:hAnsi="Times New Roman"/>
              </w:rPr>
            </w:pPr>
          </w:p>
        </w:tc>
        <w:tc>
          <w:tcPr>
            <w:tcW w:w="498" w:type="pct"/>
            <w:tcBorders>
              <w:left w:val="single" w:sz="4" w:space="0" w:color="auto"/>
            </w:tcBorders>
            <w:vAlign w:val="center"/>
          </w:tcPr>
          <w:p w14:paraId="562F4DF0" w14:textId="77777777" w:rsidR="00872EAB" w:rsidRPr="00E97B60" w:rsidRDefault="00872EAB" w:rsidP="00723B9D">
            <w:pPr>
              <w:spacing w:after="0" w:line="240" w:lineRule="auto"/>
              <w:jc w:val="center"/>
              <w:rPr>
                <w:rFonts w:ascii="Times New Roman" w:hAnsi="Times New Roman"/>
              </w:rPr>
            </w:pPr>
          </w:p>
        </w:tc>
      </w:tr>
      <w:tr w:rsidR="00872EAB" w:rsidRPr="00E97B60" w14:paraId="4DDE1AB7" w14:textId="77777777" w:rsidTr="00723B9D">
        <w:tc>
          <w:tcPr>
            <w:tcW w:w="476" w:type="pct"/>
            <w:vAlign w:val="center"/>
          </w:tcPr>
          <w:p w14:paraId="48FF4FD9" w14:textId="77777777" w:rsidR="00872EAB" w:rsidRPr="00E97B60" w:rsidRDefault="00872EAB" w:rsidP="00723B9D">
            <w:pPr>
              <w:spacing w:after="0" w:line="240" w:lineRule="auto"/>
              <w:jc w:val="center"/>
              <w:rPr>
                <w:rFonts w:ascii="Times New Roman" w:hAnsi="Times New Roman"/>
              </w:rPr>
            </w:pPr>
          </w:p>
        </w:tc>
        <w:tc>
          <w:tcPr>
            <w:tcW w:w="475" w:type="pct"/>
            <w:vAlign w:val="center"/>
          </w:tcPr>
          <w:p w14:paraId="05A70A7B"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Пышакское сельское</w:t>
            </w:r>
          </w:p>
        </w:tc>
        <w:tc>
          <w:tcPr>
            <w:tcW w:w="365" w:type="pct"/>
            <w:vAlign w:val="center"/>
          </w:tcPr>
          <w:p w14:paraId="7449D192" w14:textId="77777777" w:rsidR="00872EAB" w:rsidRPr="00E97B60" w:rsidRDefault="00A93352" w:rsidP="00723B9D">
            <w:pPr>
              <w:spacing w:after="0" w:line="240" w:lineRule="auto"/>
              <w:jc w:val="center"/>
              <w:rPr>
                <w:rFonts w:ascii="Times New Roman" w:hAnsi="Times New Roman"/>
              </w:rPr>
            </w:pPr>
            <w:r w:rsidRPr="00E97B60">
              <w:rPr>
                <w:rFonts w:ascii="Times New Roman" w:hAnsi="Times New Roman"/>
              </w:rPr>
              <w:t>16899</w:t>
            </w:r>
          </w:p>
        </w:tc>
        <w:tc>
          <w:tcPr>
            <w:tcW w:w="574" w:type="pct"/>
            <w:tcBorders>
              <w:right w:val="single" w:sz="4" w:space="0" w:color="auto"/>
            </w:tcBorders>
            <w:vAlign w:val="center"/>
          </w:tcPr>
          <w:p w14:paraId="4EF9B36B" w14:textId="77777777" w:rsidR="00872EAB" w:rsidRPr="00E97B60" w:rsidRDefault="00C26820" w:rsidP="00723B9D">
            <w:pPr>
              <w:spacing w:after="0" w:line="240" w:lineRule="auto"/>
              <w:jc w:val="center"/>
              <w:rPr>
                <w:rFonts w:ascii="Times New Roman" w:hAnsi="Times New Roman"/>
              </w:rPr>
            </w:pPr>
            <w:r w:rsidRPr="00E97B60">
              <w:rPr>
                <w:rFonts w:ascii="Times New Roman" w:hAnsi="Times New Roman"/>
              </w:rPr>
              <w:t>1-97</w:t>
            </w:r>
          </w:p>
        </w:tc>
        <w:tc>
          <w:tcPr>
            <w:tcW w:w="365" w:type="pct"/>
            <w:tcBorders>
              <w:left w:val="single" w:sz="4" w:space="0" w:color="auto"/>
            </w:tcBorders>
            <w:vAlign w:val="center"/>
          </w:tcPr>
          <w:p w14:paraId="5C64E091" w14:textId="77777777" w:rsidR="00872EAB" w:rsidRPr="00E97B60" w:rsidRDefault="00A93352" w:rsidP="00723B9D">
            <w:pPr>
              <w:spacing w:after="0" w:line="240" w:lineRule="auto"/>
              <w:jc w:val="center"/>
              <w:rPr>
                <w:rFonts w:ascii="Times New Roman" w:hAnsi="Times New Roman"/>
              </w:rPr>
            </w:pPr>
            <w:r w:rsidRPr="00E97B60">
              <w:rPr>
                <w:rFonts w:ascii="Times New Roman" w:hAnsi="Times New Roman"/>
              </w:rPr>
              <w:t>10599</w:t>
            </w:r>
          </w:p>
        </w:tc>
        <w:tc>
          <w:tcPr>
            <w:tcW w:w="545" w:type="pct"/>
            <w:vAlign w:val="center"/>
          </w:tcPr>
          <w:p w14:paraId="25080C92"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 xml:space="preserve">1-22, </w:t>
            </w:r>
            <w:r w:rsidR="00C26820" w:rsidRPr="00E97B60">
              <w:rPr>
                <w:rFonts w:ascii="Times New Roman" w:hAnsi="Times New Roman"/>
              </w:rPr>
              <w:t>42</w:t>
            </w:r>
            <w:r w:rsidRPr="00E97B60">
              <w:rPr>
                <w:rFonts w:ascii="Times New Roman" w:hAnsi="Times New Roman"/>
              </w:rPr>
              <w:t>-</w:t>
            </w:r>
            <w:r w:rsidR="00C26820" w:rsidRPr="00E97B60">
              <w:rPr>
                <w:rFonts w:ascii="Times New Roman" w:hAnsi="Times New Roman"/>
              </w:rPr>
              <w:t>44</w:t>
            </w:r>
            <w:r w:rsidR="0019282F" w:rsidRPr="00E97B60">
              <w:rPr>
                <w:rFonts w:ascii="Times New Roman" w:hAnsi="Times New Roman"/>
              </w:rPr>
              <w:t>,</w:t>
            </w:r>
            <w:r w:rsidR="00C26820" w:rsidRPr="00E97B60">
              <w:rPr>
                <w:rFonts w:ascii="Times New Roman" w:hAnsi="Times New Roman"/>
              </w:rPr>
              <w:t>49</w:t>
            </w:r>
            <w:r w:rsidRPr="00E97B60">
              <w:rPr>
                <w:rFonts w:ascii="Times New Roman" w:hAnsi="Times New Roman"/>
              </w:rPr>
              <w:t>-</w:t>
            </w:r>
            <w:r w:rsidR="00C26820" w:rsidRPr="00E97B60">
              <w:rPr>
                <w:rFonts w:ascii="Times New Roman" w:hAnsi="Times New Roman"/>
              </w:rPr>
              <w:t>51</w:t>
            </w:r>
            <w:r w:rsidRPr="00E97B60">
              <w:rPr>
                <w:rFonts w:ascii="Times New Roman" w:hAnsi="Times New Roman"/>
              </w:rPr>
              <w:t>,</w:t>
            </w:r>
            <w:r w:rsidR="00C26820" w:rsidRPr="00E97B60">
              <w:rPr>
                <w:rFonts w:ascii="Times New Roman" w:hAnsi="Times New Roman"/>
              </w:rPr>
              <w:t>55</w:t>
            </w:r>
            <w:r w:rsidRPr="00E97B60">
              <w:rPr>
                <w:rFonts w:ascii="Times New Roman" w:hAnsi="Times New Roman"/>
              </w:rPr>
              <w:t>-</w:t>
            </w:r>
            <w:r w:rsidR="00C26820" w:rsidRPr="00E97B60">
              <w:rPr>
                <w:rFonts w:ascii="Times New Roman" w:hAnsi="Times New Roman"/>
              </w:rPr>
              <w:t>58</w:t>
            </w:r>
            <w:r w:rsidRPr="00E97B60">
              <w:rPr>
                <w:rFonts w:ascii="Times New Roman" w:hAnsi="Times New Roman"/>
              </w:rPr>
              <w:t>,</w:t>
            </w:r>
            <w:r w:rsidR="00C26820" w:rsidRPr="00E97B60">
              <w:rPr>
                <w:rFonts w:ascii="Times New Roman" w:hAnsi="Times New Roman"/>
              </w:rPr>
              <w:t xml:space="preserve"> 61</w:t>
            </w:r>
            <w:r w:rsidRPr="00E97B60">
              <w:rPr>
                <w:rFonts w:ascii="Times New Roman" w:hAnsi="Times New Roman"/>
              </w:rPr>
              <w:t>-</w:t>
            </w:r>
            <w:r w:rsidR="00C26820" w:rsidRPr="00E97B60">
              <w:rPr>
                <w:rFonts w:ascii="Times New Roman" w:hAnsi="Times New Roman"/>
              </w:rPr>
              <w:t>63</w:t>
            </w:r>
          </w:p>
        </w:tc>
        <w:tc>
          <w:tcPr>
            <w:tcW w:w="366" w:type="pct"/>
            <w:vAlign w:val="center"/>
          </w:tcPr>
          <w:p w14:paraId="40D6F41D"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6300</w:t>
            </w:r>
          </w:p>
        </w:tc>
        <w:tc>
          <w:tcPr>
            <w:tcW w:w="399" w:type="pct"/>
            <w:vAlign w:val="center"/>
          </w:tcPr>
          <w:p w14:paraId="115FC36C" w14:textId="77777777" w:rsidR="00872EAB" w:rsidRPr="00E97B60" w:rsidRDefault="00872EAB" w:rsidP="00723B9D">
            <w:pPr>
              <w:spacing w:after="0" w:line="240" w:lineRule="auto"/>
              <w:jc w:val="center"/>
              <w:rPr>
                <w:rFonts w:ascii="Times New Roman" w:hAnsi="Times New Roman"/>
              </w:rPr>
            </w:pPr>
          </w:p>
        </w:tc>
        <w:tc>
          <w:tcPr>
            <w:tcW w:w="535" w:type="pct"/>
            <w:vAlign w:val="center"/>
          </w:tcPr>
          <w:p w14:paraId="21D8B345" w14:textId="77777777" w:rsidR="00872EAB" w:rsidRPr="00E97B60" w:rsidRDefault="00872EAB" w:rsidP="00723B9D">
            <w:pPr>
              <w:spacing w:after="0" w:line="240" w:lineRule="auto"/>
              <w:jc w:val="center"/>
              <w:rPr>
                <w:rFonts w:ascii="Times New Roman" w:hAnsi="Times New Roman"/>
              </w:rPr>
            </w:pPr>
          </w:p>
        </w:tc>
        <w:tc>
          <w:tcPr>
            <w:tcW w:w="402" w:type="pct"/>
            <w:tcBorders>
              <w:right w:val="single" w:sz="4" w:space="0" w:color="auto"/>
            </w:tcBorders>
            <w:vAlign w:val="center"/>
          </w:tcPr>
          <w:p w14:paraId="116217EA" w14:textId="77777777" w:rsidR="00872EAB" w:rsidRPr="00E97B60" w:rsidRDefault="00872EAB" w:rsidP="00723B9D">
            <w:pPr>
              <w:spacing w:after="0" w:line="240" w:lineRule="auto"/>
              <w:jc w:val="center"/>
              <w:rPr>
                <w:rFonts w:ascii="Times New Roman" w:hAnsi="Times New Roman"/>
              </w:rPr>
            </w:pPr>
          </w:p>
        </w:tc>
        <w:tc>
          <w:tcPr>
            <w:tcW w:w="498" w:type="pct"/>
            <w:tcBorders>
              <w:left w:val="single" w:sz="4" w:space="0" w:color="auto"/>
            </w:tcBorders>
            <w:vAlign w:val="center"/>
          </w:tcPr>
          <w:p w14:paraId="7B3C282C" w14:textId="77777777" w:rsidR="00872EAB" w:rsidRPr="00E97B60" w:rsidRDefault="00872EAB" w:rsidP="00723B9D">
            <w:pPr>
              <w:spacing w:after="0" w:line="240" w:lineRule="auto"/>
              <w:jc w:val="center"/>
              <w:rPr>
                <w:rFonts w:ascii="Times New Roman" w:hAnsi="Times New Roman"/>
              </w:rPr>
            </w:pPr>
          </w:p>
        </w:tc>
      </w:tr>
      <w:tr w:rsidR="00872EAB" w:rsidRPr="00E97B60" w14:paraId="57133416" w14:textId="77777777" w:rsidTr="00723B9D">
        <w:tc>
          <w:tcPr>
            <w:tcW w:w="476" w:type="pct"/>
            <w:vAlign w:val="center"/>
          </w:tcPr>
          <w:p w14:paraId="5CB3CCB3" w14:textId="77777777" w:rsidR="00872EAB" w:rsidRPr="00E97B60" w:rsidRDefault="00872EAB" w:rsidP="00723B9D">
            <w:pPr>
              <w:spacing w:after="0" w:line="240" w:lineRule="auto"/>
              <w:jc w:val="center"/>
              <w:rPr>
                <w:rFonts w:ascii="Times New Roman" w:hAnsi="Times New Roman"/>
              </w:rPr>
            </w:pPr>
          </w:p>
        </w:tc>
        <w:tc>
          <w:tcPr>
            <w:tcW w:w="475" w:type="pct"/>
            <w:vAlign w:val="center"/>
          </w:tcPr>
          <w:p w14:paraId="78C0D048"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Гороховское сельское</w:t>
            </w:r>
          </w:p>
        </w:tc>
        <w:tc>
          <w:tcPr>
            <w:tcW w:w="365" w:type="pct"/>
            <w:vAlign w:val="center"/>
          </w:tcPr>
          <w:p w14:paraId="18035185" w14:textId="77777777" w:rsidR="00872EAB" w:rsidRPr="00E97B60" w:rsidRDefault="00A93352" w:rsidP="00723B9D">
            <w:pPr>
              <w:spacing w:after="0" w:line="240" w:lineRule="auto"/>
              <w:jc w:val="center"/>
              <w:rPr>
                <w:rFonts w:ascii="Times New Roman" w:hAnsi="Times New Roman"/>
              </w:rPr>
            </w:pPr>
            <w:r w:rsidRPr="00E97B60">
              <w:rPr>
                <w:rFonts w:ascii="Times New Roman" w:hAnsi="Times New Roman"/>
              </w:rPr>
              <w:t>17033</w:t>
            </w:r>
          </w:p>
        </w:tc>
        <w:tc>
          <w:tcPr>
            <w:tcW w:w="574" w:type="pct"/>
            <w:tcBorders>
              <w:right w:val="single" w:sz="4" w:space="0" w:color="auto"/>
            </w:tcBorders>
            <w:vAlign w:val="center"/>
          </w:tcPr>
          <w:p w14:paraId="525B1C6E"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w:t>
            </w:r>
            <w:r w:rsidR="005942C4" w:rsidRPr="00E97B60">
              <w:rPr>
                <w:rFonts w:ascii="Times New Roman" w:hAnsi="Times New Roman"/>
              </w:rPr>
              <w:t>-93</w:t>
            </w:r>
          </w:p>
        </w:tc>
        <w:tc>
          <w:tcPr>
            <w:tcW w:w="365" w:type="pct"/>
            <w:tcBorders>
              <w:left w:val="single" w:sz="4" w:space="0" w:color="auto"/>
            </w:tcBorders>
            <w:vAlign w:val="center"/>
          </w:tcPr>
          <w:p w14:paraId="0C5E7BE2"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4996</w:t>
            </w:r>
          </w:p>
        </w:tc>
        <w:tc>
          <w:tcPr>
            <w:tcW w:w="545" w:type="pct"/>
            <w:vAlign w:val="center"/>
          </w:tcPr>
          <w:p w14:paraId="1FC3515D" w14:textId="77777777" w:rsidR="005942C4" w:rsidRPr="00E97B60" w:rsidRDefault="0019282F" w:rsidP="00723B9D">
            <w:pPr>
              <w:spacing w:after="0" w:line="240" w:lineRule="auto"/>
              <w:jc w:val="center"/>
              <w:rPr>
                <w:rFonts w:ascii="Times New Roman" w:hAnsi="Times New Roman"/>
              </w:rPr>
            </w:pPr>
            <w:r w:rsidRPr="00E97B60">
              <w:rPr>
                <w:rFonts w:ascii="Times New Roman" w:hAnsi="Times New Roman"/>
              </w:rPr>
              <w:t xml:space="preserve">8-12,18-22,         </w:t>
            </w:r>
            <w:r w:rsidR="00872EAB" w:rsidRPr="00E97B60">
              <w:rPr>
                <w:rFonts w:ascii="Times New Roman" w:hAnsi="Times New Roman"/>
              </w:rPr>
              <w:t>25-</w:t>
            </w:r>
            <w:r w:rsidR="007362AB" w:rsidRPr="00E97B60">
              <w:rPr>
                <w:rFonts w:ascii="Times New Roman" w:hAnsi="Times New Roman"/>
              </w:rPr>
              <w:t xml:space="preserve">33, </w:t>
            </w:r>
            <w:r w:rsidR="005942C4" w:rsidRPr="00E97B60">
              <w:rPr>
                <w:rFonts w:ascii="Times New Roman" w:hAnsi="Times New Roman"/>
              </w:rPr>
              <w:t>34-62,</w:t>
            </w:r>
          </w:p>
          <w:p w14:paraId="23152278" w14:textId="77777777" w:rsidR="00872EAB" w:rsidRPr="00E97B60" w:rsidRDefault="005942C4" w:rsidP="00723B9D">
            <w:pPr>
              <w:spacing w:after="0" w:line="240" w:lineRule="auto"/>
              <w:jc w:val="center"/>
              <w:rPr>
                <w:rFonts w:ascii="Times New Roman" w:hAnsi="Times New Roman"/>
              </w:rPr>
            </w:pPr>
            <w:r w:rsidRPr="00E97B60">
              <w:rPr>
                <w:rFonts w:ascii="Times New Roman" w:hAnsi="Times New Roman"/>
              </w:rPr>
              <w:t>69</w:t>
            </w:r>
            <w:r w:rsidR="00872EAB" w:rsidRPr="00E97B60">
              <w:rPr>
                <w:rFonts w:ascii="Times New Roman" w:hAnsi="Times New Roman"/>
              </w:rPr>
              <w:t>-</w:t>
            </w:r>
            <w:r w:rsidRPr="00E97B60">
              <w:rPr>
                <w:rFonts w:ascii="Times New Roman" w:hAnsi="Times New Roman"/>
              </w:rPr>
              <w:t>71</w:t>
            </w:r>
            <w:r w:rsidR="00872EAB" w:rsidRPr="00E97B60">
              <w:rPr>
                <w:rFonts w:ascii="Times New Roman" w:hAnsi="Times New Roman"/>
              </w:rPr>
              <w:t xml:space="preserve">, </w:t>
            </w:r>
            <w:r w:rsidRPr="00E97B60">
              <w:rPr>
                <w:rFonts w:ascii="Times New Roman" w:hAnsi="Times New Roman"/>
              </w:rPr>
              <w:t>75</w:t>
            </w:r>
            <w:r w:rsidR="00872EAB" w:rsidRPr="00E97B60">
              <w:rPr>
                <w:rFonts w:ascii="Times New Roman" w:hAnsi="Times New Roman"/>
              </w:rPr>
              <w:t>,</w:t>
            </w:r>
            <w:r w:rsidRPr="00E97B60">
              <w:rPr>
                <w:rFonts w:ascii="Times New Roman" w:hAnsi="Times New Roman"/>
              </w:rPr>
              <w:t xml:space="preserve"> 76</w:t>
            </w:r>
            <w:r w:rsidR="00872EAB" w:rsidRPr="00E97B60">
              <w:rPr>
                <w:rFonts w:ascii="Times New Roman" w:hAnsi="Times New Roman"/>
              </w:rPr>
              <w:t>,</w:t>
            </w:r>
            <w:r w:rsidRPr="00E97B60">
              <w:rPr>
                <w:rFonts w:ascii="Times New Roman" w:hAnsi="Times New Roman"/>
              </w:rPr>
              <w:t xml:space="preserve"> 79</w:t>
            </w:r>
            <w:r w:rsidR="00872EAB" w:rsidRPr="00E97B60">
              <w:rPr>
                <w:rFonts w:ascii="Times New Roman" w:hAnsi="Times New Roman"/>
              </w:rPr>
              <w:t>-</w:t>
            </w:r>
            <w:r w:rsidRPr="00E97B60">
              <w:rPr>
                <w:rFonts w:ascii="Times New Roman" w:hAnsi="Times New Roman"/>
              </w:rPr>
              <w:t>82</w:t>
            </w:r>
            <w:r w:rsidR="00872EAB" w:rsidRPr="00E97B60">
              <w:rPr>
                <w:rFonts w:ascii="Times New Roman" w:hAnsi="Times New Roman"/>
              </w:rPr>
              <w:t>,</w:t>
            </w:r>
            <w:r w:rsidRPr="00E97B60">
              <w:rPr>
                <w:rFonts w:ascii="Times New Roman" w:hAnsi="Times New Roman"/>
              </w:rPr>
              <w:t xml:space="preserve"> 86</w:t>
            </w:r>
            <w:r w:rsidR="00872EAB" w:rsidRPr="00E97B60">
              <w:rPr>
                <w:rFonts w:ascii="Times New Roman" w:hAnsi="Times New Roman"/>
              </w:rPr>
              <w:t>-</w:t>
            </w:r>
            <w:r w:rsidRPr="00E97B60">
              <w:rPr>
                <w:rFonts w:ascii="Times New Roman" w:hAnsi="Times New Roman"/>
              </w:rPr>
              <w:t>89</w:t>
            </w:r>
            <w:r w:rsidR="00872EAB" w:rsidRPr="00E97B60">
              <w:rPr>
                <w:rFonts w:ascii="Times New Roman" w:hAnsi="Times New Roman"/>
              </w:rPr>
              <w:t>,</w:t>
            </w:r>
            <w:r w:rsidRPr="00E97B60">
              <w:rPr>
                <w:rFonts w:ascii="Times New Roman" w:hAnsi="Times New Roman"/>
              </w:rPr>
              <w:t xml:space="preserve"> 92</w:t>
            </w:r>
          </w:p>
          <w:p w14:paraId="7CD82C95" w14:textId="77777777" w:rsidR="00C60834" w:rsidRPr="00E97B60" w:rsidRDefault="00C60834" w:rsidP="00723B9D">
            <w:pPr>
              <w:spacing w:after="0" w:line="240" w:lineRule="auto"/>
              <w:jc w:val="center"/>
              <w:rPr>
                <w:rFonts w:ascii="Times New Roman" w:hAnsi="Times New Roman"/>
              </w:rPr>
            </w:pPr>
          </w:p>
        </w:tc>
        <w:tc>
          <w:tcPr>
            <w:tcW w:w="366" w:type="pct"/>
            <w:vAlign w:val="center"/>
          </w:tcPr>
          <w:p w14:paraId="0C334BEA" w14:textId="77777777" w:rsidR="00872EAB" w:rsidRPr="00E97B60" w:rsidRDefault="00A93352" w:rsidP="00723B9D">
            <w:pPr>
              <w:spacing w:after="0" w:line="240" w:lineRule="auto"/>
              <w:jc w:val="center"/>
              <w:rPr>
                <w:rFonts w:ascii="Times New Roman" w:hAnsi="Times New Roman"/>
              </w:rPr>
            </w:pPr>
            <w:r w:rsidRPr="00E97B60">
              <w:rPr>
                <w:rFonts w:ascii="Times New Roman" w:hAnsi="Times New Roman"/>
              </w:rPr>
              <w:t>12037</w:t>
            </w:r>
          </w:p>
        </w:tc>
        <w:tc>
          <w:tcPr>
            <w:tcW w:w="399" w:type="pct"/>
            <w:vAlign w:val="center"/>
          </w:tcPr>
          <w:p w14:paraId="26F4062F" w14:textId="77777777" w:rsidR="00872EAB" w:rsidRPr="00E97B60" w:rsidRDefault="00872EAB" w:rsidP="00723B9D">
            <w:pPr>
              <w:spacing w:after="0" w:line="240" w:lineRule="auto"/>
              <w:jc w:val="center"/>
              <w:rPr>
                <w:rFonts w:ascii="Times New Roman" w:hAnsi="Times New Roman"/>
              </w:rPr>
            </w:pPr>
          </w:p>
        </w:tc>
        <w:tc>
          <w:tcPr>
            <w:tcW w:w="535" w:type="pct"/>
            <w:vAlign w:val="center"/>
          </w:tcPr>
          <w:p w14:paraId="7A9DF90F" w14:textId="77777777" w:rsidR="00872EAB" w:rsidRPr="00E97B60" w:rsidRDefault="00872EAB" w:rsidP="00723B9D">
            <w:pPr>
              <w:spacing w:after="0" w:line="240" w:lineRule="auto"/>
              <w:jc w:val="center"/>
              <w:rPr>
                <w:rFonts w:ascii="Times New Roman" w:hAnsi="Times New Roman"/>
              </w:rPr>
            </w:pPr>
          </w:p>
        </w:tc>
        <w:tc>
          <w:tcPr>
            <w:tcW w:w="402" w:type="pct"/>
            <w:tcBorders>
              <w:right w:val="single" w:sz="4" w:space="0" w:color="auto"/>
            </w:tcBorders>
            <w:vAlign w:val="center"/>
          </w:tcPr>
          <w:p w14:paraId="1968B94D" w14:textId="77777777" w:rsidR="00872EAB" w:rsidRPr="00E97B60" w:rsidRDefault="00872EAB" w:rsidP="00723B9D">
            <w:pPr>
              <w:spacing w:after="0" w:line="240" w:lineRule="auto"/>
              <w:jc w:val="center"/>
              <w:rPr>
                <w:rFonts w:ascii="Times New Roman" w:hAnsi="Times New Roman"/>
              </w:rPr>
            </w:pPr>
          </w:p>
        </w:tc>
        <w:tc>
          <w:tcPr>
            <w:tcW w:w="498" w:type="pct"/>
            <w:tcBorders>
              <w:left w:val="single" w:sz="4" w:space="0" w:color="auto"/>
            </w:tcBorders>
            <w:vAlign w:val="center"/>
          </w:tcPr>
          <w:p w14:paraId="61997465" w14:textId="77777777" w:rsidR="00872EAB" w:rsidRPr="00E97B60" w:rsidRDefault="00872EAB" w:rsidP="00723B9D">
            <w:pPr>
              <w:spacing w:after="0" w:line="240" w:lineRule="auto"/>
              <w:jc w:val="center"/>
              <w:rPr>
                <w:rFonts w:ascii="Times New Roman" w:hAnsi="Times New Roman"/>
              </w:rPr>
            </w:pPr>
          </w:p>
        </w:tc>
      </w:tr>
      <w:tr w:rsidR="00872EAB" w:rsidRPr="00E97B60" w14:paraId="134A9924" w14:textId="77777777" w:rsidTr="00723B9D">
        <w:tc>
          <w:tcPr>
            <w:tcW w:w="476" w:type="pct"/>
            <w:vAlign w:val="center"/>
          </w:tcPr>
          <w:p w14:paraId="16C21154" w14:textId="77777777" w:rsidR="00872EAB" w:rsidRPr="00E97B60" w:rsidRDefault="00872EAB" w:rsidP="00723B9D">
            <w:pPr>
              <w:spacing w:after="0" w:line="240" w:lineRule="auto"/>
              <w:jc w:val="center"/>
              <w:rPr>
                <w:rFonts w:ascii="Times New Roman" w:hAnsi="Times New Roman"/>
              </w:rPr>
            </w:pPr>
          </w:p>
        </w:tc>
        <w:tc>
          <w:tcPr>
            <w:tcW w:w="475" w:type="pct"/>
            <w:vAlign w:val="center"/>
          </w:tcPr>
          <w:p w14:paraId="2E1F751F"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Юрьянское сельское</w:t>
            </w:r>
          </w:p>
        </w:tc>
        <w:tc>
          <w:tcPr>
            <w:tcW w:w="365" w:type="pct"/>
            <w:vAlign w:val="center"/>
          </w:tcPr>
          <w:p w14:paraId="07DCE32F" w14:textId="77777777" w:rsidR="00872EAB" w:rsidRPr="00E97B60" w:rsidRDefault="00A93352" w:rsidP="00723B9D">
            <w:pPr>
              <w:spacing w:after="0" w:line="240" w:lineRule="auto"/>
              <w:jc w:val="center"/>
              <w:rPr>
                <w:rFonts w:ascii="Times New Roman" w:hAnsi="Times New Roman"/>
              </w:rPr>
            </w:pPr>
            <w:r w:rsidRPr="00E97B60">
              <w:rPr>
                <w:rFonts w:ascii="Times New Roman" w:hAnsi="Times New Roman"/>
              </w:rPr>
              <w:t>21903</w:t>
            </w:r>
          </w:p>
        </w:tc>
        <w:tc>
          <w:tcPr>
            <w:tcW w:w="574" w:type="pct"/>
            <w:tcBorders>
              <w:right w:val="single" w:sz="4" w:space="0" w:color="auto"/>
            </w:tcBorders>
            <w:vAlign w:val="center"/>
          </w:tcPr>
          <w:p w14:paraId="4004290A" w14:textId="77777777" w:rsidR="00872EAB" w:rsidRPr="00E97B60" w:rsidRDefault="005942C4" w:rsidP="00723B9D">
            <w:pPr>
              <w:spacing w:after="0" w:line="240" w:lineRule="auto"/>
              <w:jc w:val="center"/>
              <w:rPr>
                <w:rFonts w:ascii="Times New Roman" w:hAnsi="Times New Roman"/>
              </w:rPr>
            </w:pPr>
            <w:r w:rsidRPr="00E97B60">
              <w:rPr>
                <w:rFonts w:ascii="Times New Roman" w:hAnsi="Times New Roman"/>
              </w:rPr>
              <w:t>1-161</w:t>
            </w:r>
          </w:p>
        </w:tc>
        <w:tc>
          <w:tcPr>
            <w:tcW w:w="365" w:type="pct"/>
            <w:tcBorders>
              <w:left w:val="single" w:sz="4" w:space="0" w:color="auto"/>
            </w:tcBorders>
            <w:vAlign w:val="center"/>
          </w:tcPr>
          <w:p w14:paraId="7AA7297D"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21953</w:t>
            </w:r>
          </w:p>
        </w:tc>
        <w:tc>
          <w:tcPr>
            <w:tcW w:w="545" w:type="pct"/>
            <w:vAlign w:val="center"/>
          </w:tcPr>
          <w:p w14:paraId="79EF9DD6" w14:textId="77777777" w:rsidR="00872EAB" w:rsidRPr="00E97B60" w:rsidRDefault="00872EAB" w:rsidP="00723B9D">
            <w:pPr>
              <w:spacing w:after="0" w:line="240" w:lineRule="auto"/>
              <w:jc w:val="center"/>
              <w:rPr>
                <w:rFonts w:ascii="Times New Roman" w:hAnsi="Times New Roman"/>
              </w:rPr>
            </w:pPr>
          </w:p>
        </w:tc>
        <w:tc>
          <w:tcPr>
            <w:tcW w:w="366" w:type="pct"/>
            <w:vAlign w:val="center"/>
          </w:tcPr>
          <w:p w14:paraId="78871DA4" w14:textId="77777777" w:rsidR="00872EAB" w:rsidRPr="00E97B60" w:rsidRDefault="00872EAB" w:rsidP="00723B9D">
            <w:pPr>
              <w:spacing w:after="0" w:line="240" w:lineRule="auto"/>
              <w:jc w:val="center"/>
              <w:rPr>
                <w:rFonts w:ascii="Times New Roman" w:hAnsi="Times New Roman"/>
              </w:rPr>
            </w:pPr>
          </w:p>
        </w:tc>
        <w:tc>
          <w:tcPr>
            <w:tcW w:w="399" w:type="pct"/>
            <w:vAlign w:val="center"/>
          </w:tcPr>
          <w:p w14:paraId="72890301" w14:textId="77777777" w:rsidR="00872EAB" w:rsidRPr="00E97B60" w:rsidRDefault="00872EAB" w:rsidP="00723B9D">
            <w:pPr>
              <w:spacing w:after="0" w:line="240" w:lineRule="auto"/>
              <w:jc w:val="center"/>
              <w:rPr>
                <w:rFonts w:ascii="Times New Roman" w:hAnsi="Times New Roman"/>
              </w:rPr>
            </w:pPr>
          </w:p>
        </w:tc>
        <w:tc>
          <w:tcPr>
            <w:tcW w:w="535" w:type="pct"/>
            <w:vAlign w:val="center"/>
          </w:tcPr>
          <w:p w14:paraId="0D4522E5" w14:textId="77777777" w:rsidR="00872EAB" w:rsidRPr="00E97B60" w:rsidRDefault="00872EAB" w:rsidP="00723B9D">
            <w:pPr>
              <w:spacing w:after="0" w:line="240" w:lineRule="auto"/>
              <w:jc w:val="center"/>
              <w:rPr>
                <w:rFonts w:ascii="Times New Roman" w:hAnsi="Times New Roman"/>
              </w:rPr>
            </w:pPr>
          </w:p>
        </w:tc>
        <w:tc>
          <w:tcPr>
            <w:tcW w:w="402" w:type="pct"/>
            <w:tcBorders>
              <w:right w:val="single" w:sz="4" w:space="0" w:color="auto"/>
            </w:tcBorders>
            <w:vAlign w:val="center"/>
          </w:tcPr>
          <w:p w14:paraId="30586377" w14:textId="77777777" w:rsidR="00872EAB" w:rsidRPr="00E97B60" w:rsidRDefault="00872EAB" w:rsidP="00723B9D">
            <w:pPr>
              <w:spacing w:after="0" w:line="240" w:lineRule="auto"/>
              <w:jc w:val="center"/>
              <w:rPr>
                <w:rFonts w:ascii="Times New Roman" w:hAnsi="Times New Roman"/>
              </w:rPr>
            </w:pPr>
          </w:p>
        </w:tc>
        <w:tc>
          <w:tcPr>
            <w:tcW w:w="498" w:type="pct"/>
            <w:tcBorders>
              <w:left w:val="single" w:sz="4" w:space="0" w:color="auto"/>
            </w:tcBorders>
            <w:vAlign w:val="center"/>
          </w:tcPr>
          <w:p w14:paraId="49EC8F84" w14:textId="77777777" w:rsidR="00872EAB" w:rsidRPr="00E97B60" w:rsidRDefault="00872EAB" w:rsidP="00723B9D">
            <w:pPr>
              <w:spacing w:after="0" w:line="240" w:lineRule="auto"/>
              <w:jc w:val="center"/>
              <w:rPr>
                <w:rFonts w:ascii="Times New Roman" w:hAnsi="Times New Roman"/>
              </w:rPr>
            </w:pPr>
          </w:p>
        </w:tc>
      </w:tr>
      <w:tr w:rsidR="00872EAB" w:rsidRPr="00E97B60" w14:paraId="080A9576" w14:textId="77777777" w:rsidTr="00723B9D">
        <w:tc>
          <w:tcPr>
            <w:tcW w:w="476" w:type="pct"/>
            <w:vAlign w:val="center"/>
          </w:tcPr>
          <w:p w14:paraId="2FE1B9EB" w14:textId="77777777" w:rsidR="00872EAB" w:rsidRPr="00E97B60" w:rsidRDefault="00872EAB" w:rsidP="00723B9D">
            <w:pPr>
              <w:spacing w:after="0" w:line="240" w:lineRule="auto"/>
              <w:jc w:val="center"/>
              <w:rPr>
                <w:rFonts w:ascii="Times New Roman" w:hAnsi="Times New Roman"/>
              </w:rPr>
            </w:pPr>
          </w:p>
        </w:tc>
        <w:tc>
          <w:tcPr>
            <w:tcW w:w="475" w:type="pct"/>
            <w:vAlign w:val="center"/>
          </w:tcPr>
          <w:p w14:paraId="01A63CEC"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Юрьянское</w:t>
            </w:r>
          </w:p>
        </w:tc>
        <w:tc>
          <w:tcPr>
            <w:tcW w:w="365" w:type="pct"/>
            <w:vAlign w:val="center"/>
          </w:tcPr>
          <w:p w14:paraId="617BE753"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22265</w:t>
            </w:r>
          </w:p>
        </w:tc>
        <w:tc>
          <w:tcPr>
            <w:tcW w:w="574" w:type="pct"/>
            <w:tcBorders>
              <w:right w:val="single" w:sz="4" w:space="0" w:color="auto"/>
            </w:tcBorders>
            <w:vAlign w:val="center"/>
          </w:tcPr>
          <w:p w14:paraId="696640D4"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1-139</w:t>
            </w:r>
          </w:p>
        </w:tc>
        <w:tc>
          <w:tcPr>
            <w:tcW w:w="365" w:type="pct"/>
            <w:tcBorders>
              <w:left w:val="single" w:sz="4" w:space="0" w:color="auto"/>
            </w:tcBorders>
            <w:vAlign w:val="center"/>
          </w:tcPr>
          <w:p w14:paraId="12D1FCFB"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22265</w:t>
            </w:r>
          </w:p>
        </w:tc>
        <w:tc>
          <w:tcPr>
            <w:tcW w:w="545" w:type="pct"/>
            <w:vAlign w:val="center"/>
          </w:tcPr>
          <w:p w14:paraId="1CE2D53E" w14:textId="77777777" w:rsidR="00872EAB" w:rsidRPr="00E97B60" w:rsidRDefault="00872EAB" w:rsidP="00723B9D">
            <w:pPr>
              <w:spacing w:after="0" w:line="240" w:lineRule="auto"/>
              <w:jc w:val="center"/>
              <w:rPr>
                <w:rFonts w:ascii="Times New Roman" w:hAnsi="Times New Roman"/>
              </w:rPr>
            </w:pPr>
          </w:p>
        </w:tc>
        <w:tc>
          <w:tcPr>
            <w:tcW w:w="366" w:type="pct"/>
            <w:vAlign w:val="center"/>
          </w:tcPr>
          <w:p w14:paraId="451B7DDF" w14:textId="77777777" w:rsidR="00872EAB" w:rsidRPr="00E97B60" w:rsidRDefault="00872EAB" w:rsidP="00723B9D">
            <w:pPr>
              <w:spacing w:after="0" w:line="240" w:lineRule="auto"/>
              <w:jc w:val="center"/>
              <w:rPr>
                <w:rFonts w:ascii="Times New Roman" w:hAnsi="Times New Roman"/>
              </w:rPr>
            </w:pPr>
          </w:p>
        </w:tc>
        <w:tc>
          <w:tcPr>
            <w:tcW w:w="399" w:type="pct"/>
            <w:vAlign w:val="center"/>
          </w:tcPr>
          <w:p w14:paraId="4AB89F64" w14:textId="77777777" w:rsidR="00872EAB" w:rsidRPr="00E97B60" w:rsidRDefault="00872EAB" w:rsidP="00723B9D">
            <w:pPr>
              <w:spacing w:after="0" w:line="240" w:lineRule="auto"/>
              <w:jc w:val="center"/>
              <w:rPr>
                <w:rFonts w:ascii="Times New Roman" w:hAnsi="Times New Roman"/>
              </w:rPr>
            </w:pPr>
          </w:p>
        </w:tc>
        <w:tc>
          <w:tcPr>
            <w:tcW w:w="535" w:type="pct"/>
            <w:vAlign w:val="center"/>
          </w:tcPr>
          <w:p w14:paraId="27C78ED4" w14:textId="77777777" w:rsidR="00872EAB" w:rsidRPr="00E97B60" w:rsidRDefault="00872EAB" w:rsidP="00723B9D">
            <w:pPr>
              <w:spacing w:after="0" w:line="240" w:lineRule="auto"/>
              <w:jc w:val="center"/>
              <w:rPr>
                <w:rFonts w:ascii="Times New Roman" w:hAnsi="Times New Roman"/>
              </w:rPr>
            </w:pPr>
          </w:p>
        </w:tc>
        <w:tc>
          <w:tcPr>
            <w:tcW w:w="402" w:type="pct"/>
            <w:tcBorders>
              <w:right w:val="single" w:sz="4" w:space="0" w:color="auto"/>
            </w:tcBorders>
            <w:vAlign w:val="center"/>
          </w:tcPr>
          <w:p w14:paraId="2DBF2A24" w14:textId="77777777" w:rsidR="00872EAB" w:rsidRPr="00E97B60" w:rsidRDefault="00872EAB" w:rsidP="00723B9D">
            <w:pPr>
              <w:spacing w:after="0" w:line="240" w:lineRule="auto"/>
              <w:jc w:val="center"/>
              <w:rPr>
                <w:rFonts w:ascii="Times New Roman" w:hAnsi="Times New Roman"/>
              </w:rPr>
            </w:pPr>
          </w:p>
        </w:tc>
        <w:tc>
          <w:tcPr>
            <w:tcW w:w="498" w:type="pct"/>
            <w:tcBorders>
              <w:left w:val="single" w:sz="4" w:space="0" w:color="auto"/>
            </w:tcBorders>
            <w:vAlign w:val="center"/>
          </w:tcPr>
          <w:p w14:paraId="19C079BA" w14:textId="77777777" w:rsidR="00872EAB" w:rsidRPr="00E97B60" w:rsidRDefault="00872EAB" w:rsidP="00723B9D">
            <w:pPr>
              <w:spacing w:after="0" w:line="240" w:lineRule="auto"/>
              <w:jc w:val="center"/>
              <w:rPr>
                <w:rFonts w:ascii="Times New Roman" w:hAnsi="Times New Roman"/>
              </w:rPr>
            </w:pPr>
          </w:p>
        </w:tc>
      </w:tr>
      <w:tr w:rsidR="00872EAB" w:rsidRPr="00E31F6D" w14:paraId="1D754202" w14:textId="77777777" w:rsidTr="00723B9D">
        <w:tc>
          <w:tcPr>
            <w:tcW w:w="476" w:type="pct"/>
            <w:vAlign w:val="center"/>
          </w:tcPr>
          <w:p w14:paraId="19148EE2" w14:textId="77777777" w:rsidR="00872EAB" w:rsidRPr="00E97B60" w:rsidRDefault="00872EAB" w:rsidP="00723B9D">
            <w:pPr>
              <w:spacing w:after="0" w:line="240" w:lineRule="auto"/>
              <w:jc w:val="center"/>
              <w:rPr>
                <w:rFonts w:ascii="Times New Roman" w:hAnsi="Times New Roman"/>
              </w:rPr>
            </w:pPr>
          </w:p>
        </w:tc>
        <w:tc>
          <w:tcPr>
            <w:tcW w:w="475" w:type="pct"/>
            <w:vAlign w:val="center"/>
          </w:tcPr>
          <w:p w14:paraId="44BA44B9"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Великорецкое</w:t>
            </w:r>
          </w:p>
        </w:tc>
        <w:tc>
          <w:tcPr>
            <w:tcW w:w="365" w:type="pct"/>
            <w:vAlign w:val="center"/>
          </w:tcPr>
          <w:p w14:paraId="38EB5821" w14:textId="77777777" w:rsidR="00872EAB" w:rsidRPr="00E97B60" w:rsidRDefault="00A93352" w:rsidP="00723B9D">
            <w:pPr>
              <w:spacing w:after="0" w:line="240" w:lineRule="auto"/>
              <w:jc w:val="center"/>
              <w:rPr>
                <w:rFonts w:ascii="Times New Roman" w:hAnsi="Times New Roman"/>
              </w:rPr>
            </w:pPr>
            <w:r w:rsidRPr="00E97B60">
              <w:rPr>
                <w:rFonts w:ascii="Times New Roman" w:hAnsi="Times New Roman"/>
              </w:rPr>
              <w:t>26005</w:t>
            </w:r>
          </w:p>
        </w:tc>
        <w:tc>
          <w:tcPr>
            <w:tcW w:w="574" w:type="pct"/>
            <w:tcBorders>
              <w:right w:val="single" w:sz="4" w:space="0" w:color="auto"/>
            </w:tcBorders>
            <w:vAlign w:val="center"/>
          </w:tcPr>
          <w:p w14:paraId="37A0CB8C" w14:textId="77777777" w:rsidR="00872EAB" w:rsidRPr="00E97B60" w:rsidRDefault="00872EAB" w:rsidP="00723B9D">
            <w:pPr>
              <w:spacing w:after="0" w:line="240" w:lineRule="auto"/>
              <w:jc w:val="center"/>
              <w:rPr>
                <w:rFonts w:ascii="Times New Roman" w:hAnsi="Times New Roman"/>
              </w:rPr>
            </w:pPr>
            <w:r w:rsidRPr="00E97B60">
              <w:rPr>
                <w:rFonts w:ascii="Times New Roman" w:hAnsi="Times New Roman"/>
              </w:rPr>
              <w:t>1-120</w:t>
            </w:r>
          </w:p>
        </w:tc>
        <w:tc>
          <w:tcPr>
            <w:tcW w:w="365" w:type="pct"/>
            <w:tcBorders>
              <w:left w:val="single" w:sz="4" w:space="0" w:color="auto"/>
            </w:tcBorders>
            <w:vAlign w:val="center"/>
          </w:tcPr>
          <w:p w14:paraId="2EAD805E" w14:textId="77777777" w:rsidR="00872EAB" w:rsidRPr="00E97B60" w:rsidRDefault="00A93352" w:rsidP="00723B9D">
            <w:pPr>
              <w:spacing w:after="0" w:line="240" w:lineRule="auto"/>
              <w:jc w:val="center"/>
              <w:rPr>
                <w:rFonts w:ascii="Times New Roman" w:hAnsi="Times New Roman"/>
              </w:rPr>
            </w:pPr>
            <w:r w:rsidRPr="00E97B60">
              <w:rPr>
                <w:rFonts w:ascii="Times New Roman" w:hAnsi="Times New Roman"/>
              </w:rPr>
              <w:t>26005</w:t>
            </w:r>
          </w:p>
        </w:tc>
        <w:tc>
          <w:tcPr>
            <w:tcW w:w="545" w:type="pct"/>
            <w:vAlign w:val="center"/>
          </w:tcPr>
          <w:p w14:paraId="51226D11" w14:textId="77777777" w:rsidR="00872EAB" w:rsidRPr="00E31F6D" w:rsidRDefault="00872EAB" w:rsidP="00723B9D">
            <w:pPr>
              <w:spacing w:after="0" w:line="240" w:lineRule="auto"/>
              <w:jc w:val="center"/>
              <w:rPr>
                <w:rFonts w:ascii="Times New Roman" w:hAnsi="Times New Roman"/>
              </w:rPr>
            </w:pPr>
          </w:p>
        </w:tc>
        <w:tc>
          <w:tcPr>
            <w:tcW w:w="366" w:type="pct"/>
            <w:vAlign w:val="center"/>
          </w:tcPr>
          <w:p w14:paraId="30BEF3A1" w14:textId="77777777" w:rsidR="00872EAB" w:rsidRPr="00E31F6D" w:rsidRDefault="00872EAB" w:rsidP="00723B9D">
            <w:pPr>
              <w:spacing w:after="0" w:line="240" w:lineRule="auto"/>
              <w:jc w:val="center"/>
              <w:rPr>
                <w:rFonts w:ascii="Times New Roman" w:hAnsi="Times New Roman"/>
              </w:rPr>
            </w:pPr>
          </w:p>
        </w:tc>
        <w:tc>
          <w:tcPr>
            <w:tcW w:w="399" w:type="pct"/>
            <w:vAlign w:val="center"/>
          </w:tcPr>
          <w:p w14:paraId="289521C9" w14:textId="77777777" w:rsidR="00872EAB" w:rsidRPr="00E31F6D" w:rsidRDefault="00872EAB" w:rsidP="00723B9D">
            <w:pPr>
              <w:spacing w:after="0" w:line="240" w:lineRule="auto"/>
              <w:jc w:val="center"/>
              <w:rPr>
                <w:rFonts w:ascii="Times New Roman" w:hAnsi="Times New Roman"/>
              </w:rPr>
            </w:pPr>
          </w:p>
        </w:tc>
        <w:tc>
          <w:tcPr>
            <w:tcW w:w="535" w:type="pct"/>
            <w:vAlign w:val="center"/>
          </w:tcPr>
          <w:p w14:paraId="7C3DDBA1" w14:textId="77777777" w:rsidR="00872EAB" w:rsidRPr="00E31F6D" w:rsidRDefault="00872EAB" w:rsidP="00723B9D">
            <w:pPr>
              <w:spacing w:after="0" w:line="240" w:lineRule="auto"/>
              <w:jc w:val="center"/>
              <w:rPr>
                <w:rFonts w:ascii="Times New Roman" w:hAnsi="Times New Roman"/>
              </w:rPr>
            </w:pPr>
          </w:p>
        </w:tc>
        <w:tc>
          <w:tcPr>
            <w:tcW w:w="402" w:type="pct"/>
            <w:tcBorders>
              <w:right w:val="single" w:sz="4" w:space="0" w:color="auto"/>
            </w:tcBorders>
            <w:vAlign w:val="center"/>
          </w:tcPr>
          <w:p w14:paraId="6C1FB7DB" w14:textId="77777777" w:rsidR="00872EAB" w:rsidRPr="00E31F6D" w:rsidRDefault="00872EAB" w:rsidP="00723B9D">
            <w:pPr>
              <w:spacing w:after="0" w:line="240" w:lineRule="auto"/>
              <w:jc w:val="center"/>
              <w:rPr>
                <w:rFonts w:ascii="Times New Roman" w:hAnsi="Times New Roman"/>
              </w:rPr>
            </w:pPr>
          </w:p>
        </w:tc>
        <w:tc>
          <w:tcPr>
            <w:tcW w:w="498" w:type="pct"/>
            <w:tcBorders>
              <w:left w:val="single" w:sz="4" w:space="0" w:color="auto"/>
            </w:tcBorders>
            <w:vAlign w:val="center"/>
          </w:tcPr>
          <w:p w14:paraId="17DD3CE1" w14:textId="77777777" w:rsidR="00872EAB" w:rsidRPr="00E31F6D" w:rsidRDefault="00872EAB" w:rsidP="00723B9D">
            <w:pPr>
              <w:spacing w:after="0" w:line="240" w:lineRule="auto"/>
              <w:jc w:val="center"/>
              <w:rPr>
                <w:rFonts w:ascii="Times New Roman" w:hAnsi="Times New Roman"/>
              </w:rPr>
            </w:pPr>
          </w:p>
        </w:tc>
      </w:tr>
    </w:tbl>
    <w:p w14:paraId="3671F808"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sectPr w:rsidR="00872EAB" w:rsidRPr="00E31F6D" w:rsidSect="00872EAB">
          <w:pgSz w:w="16838" w:h="11906" w:orient="landscape"/>
          <w:pgMar w:top="1134" w:right="567" w:bottom="567" w:left="567" w:header="397" w:footer="397" w:gutter="0"/>
          <w:cols w:space="720"/>
          <w:noEndnote/>
          <w:docGrid w:linePitch="299"/>
        </w:sectPr>
      </w:pPr>
    </w:p>
    <w:p w14:paraId="4D451250"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14:paraId="6DDC64DF"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14:paraId="3B16A8BC"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14:paraId="6F541986"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Парашютно-пожарная служба лесной охраны базируется в авиаотделениях области.</w:t>
      </w:r>
    </w:p>
    <w:p w14:paraId="086412BC" w14:textId="77777777" w:rsidR="00872EAB" w:rsidRPr="00E31F6D" w:rsidRDefault="00872EAB" w:rsidP="00872EAB">
      <w:pPr>
        <w:autoSpaceDE w:val="0"/>
        <w:autoSpaceDN w:val="0"/>
        <w:adjustRightInd w:val="0"/>
        <w:spacing w:after="0" w:line="240" w:lineRule="auto"/>
        <w:jc w:val="both"/>
        <w:rPr>
          <w:rFonts w:ascii="Times New Roman" w:hAnsi="Times New Roman"/>
          <w:sz w:val="24"/>
          <w:szCs w:val="24"/>
        </w:rPr>
      </w:pPr>
      <w:r w:rsidRPr="00E31F6D">
        <w:rPr>
          <w:rFonts w:ascii="Times New Roman" w:hAnsi="Times New Roman"/>
          <w:sz w:val="24"/>
          <w:szCs w:val="24"/>
        </w:rPr>
        <w:t xml:space="preserve">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w:t>
      </w:r>
      <w:r w:rsidR="00723B9D" w:rsidRPr="00E31F6D">
        <w:rPr>
          <w:rFonts w:ascii="Times New Roman" w:hAnsi="Times New Roman"/>
          <w:sz w:val="24"/>
          <w:szCs w:val="24"/>
        </w:rPr>
        <w:br/>
      </w:r>
      <w:r w:rsidRPr="00E31F6D">
        <w:rPr>
          <w:rFonts w:ascii="Times New Roman" w:hAnsi="Times New Roman"/>
          <w:sz w:val="24"/>
          <w:szCs w:val="24"/>
        </w:rPr>
        <w:t>и объектами инфраструктуры.</w:t>
      </w:r>
    </w:p>
    <w:p w14:paraId="022F5CE4"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Наземное патрулирование лесов осуществляется:</w:t>
      </w:r>
    </w:p>
    <w:p w14:paraId="6E0B38D8"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bookmarkStart w:id="255" w:name="Par2"/>
      <w:bookmarkEnd w:id="255"/>
      <w:r w:rsidRPr="00E31F6D">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14:paraId="3F90A225"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bookmarkStart w:id="256" w:name="Par3"/>
      <w:bookmarkEnd w:id="256"/>
      <w:r w:rsidRPr="00E31F6D">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w:anchor="Par2" w:history="1">
        <w:r w:rsidRPr="00E31F6D">
          <w:rPr>
            <w:rFonts w:ascii="Times New Roman" w:hAnsi="Times New Roman"/>
            <w:sz w:val="24"/>
            <w:szCs w:val="24"/>
          </w:rPr>
          <w:t>подпункте 1</w:t>
        </w:r>
      </w:hyperlink>
      <w:r w:rsidRPr="00E31F6D">
        <w:rPr>
          <w:rFonts w:ascii="Times New Roman" w:hAnsi="Times New Roman"/>
          <w:sz w:val="24"/>
          <w:szCs w:val="24"/>
        </w:rPr>
        <w:t xml:space="preserve"> настоящего пункта;</w:t>
      </w:r>
    </w:p>
    <w:p w14:paraId="2AA93099"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w:anchor="Par2" w:history="1">
        <w:r w:rsidRPr="00E31F6D">
          <w:rPr>
            <w:rFonts w:ascii="Times New Roman" w:hAnsi="Times New Roman"/>
            <w:sz w:val="24"/>
            <w:szCs w:val="24"/>
          </w:rPr>
          <w:t>подпунктах 1</w:t>
        </w:r>
      </w:hyperlink>
      <w:r w:rsidRPr="00E31F6D">
        <w:rPr>
          <w:rFonts w:ascii="Times New Roman" w:hAnsi="Times New Roman"/>
          <w:sz w:val="24"/>
          <w:szCs w:val="24"/>
        </w:rPr>
        <w:t xml:space="preserve"> и </w:t>
      </w:r>
      <w:hyperlink w:anchor="Par3" w:history="1">
        <w:r w:rsidRPr="00E31F6D">
          <w:rPr>
            <w:rFonts w:ascii="Times New Roman" w:hAnsi="Times New Roman"/>
            <w:sz w:val="24"/>
            <w:szCs w:val="24"/>
          </w:rPr>
          <w:t>2</w:t>
        </w:r>
      </w:hyperlink>
      <w:r w:rsidRPr="00E31F6D">
        <w:rPr>
          <w:rFonts w:ascii="Times New Roman" w:hAnsi="Times New Roman"/>
          <w:sz w:val="24"/>
          <w:szCs w:val="24"/>
        </w:rPr>
        <w:t xml:space="preserve"> настоящего пункта;</w:t>
      </w:r>
    </w:p>
    <w:p w14:paraId="37BA182D"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14:paraId="793E51D5"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14:paraId="66D65043"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14:paraId="46D20C28"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II классе пожарной опасности в лесах в зависимости от условий погоды - в 10, 13, 16, 19 часов;</w:t>
      </w:r>
    </w:p>
    <w:p w14:paraId="03293101"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14:paraId="5E499800"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14:paraId="48593163"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14:paraId="20C87756"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w:t>
      </w:r>
      <w:r w:rsidR="00723B9D" w:rsidRPr="00E31F6D">
        <w:rPr>
          <w:rFonts w:ascii="Times New Roman" w:hAnsi="Times New Roman"/>
          <w:sz w:val="24"/>
          <w:szCs w:val="24"/>
        </w:rPr>
        <w:br/>
      </w:r>
      <w:r w:rsidRPr="00E31F6D">
        <w:rPr>
          <w:rFonts w:ascii="Times New Roman" w:hAnsi="Times New Roman"/>
          <w:sz w:val="24"/>
          <w:szCs w:val="24"/>
        </w:rPr>
        <w:t xml:space="preserve">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w:t>
      </w:r>
      <w:r w:rsidR="00723B9D" w:rsidRPr="00E31F6D">
        <w:rPr>
          <w:rFonts w:ascii="Times New Roman" w:hAnsi="Times New Roman"/>
          <w:sz w:val="24"/>
          <w:szCs w:val="24"/>
        </w:rPr>
        <w:br/>
      </w:r>
      <w:r w:rsidRPr="00E31F6D">
        <w:rPr>
          <w:rFonts w:ascii="Times New Roman" w:hAnsi="Times New Roman"/>
          <w:sz w:val="24"/>
          <w:szCs w:val="24"/>
        </w:rPr>
        <w:t>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14:paraId="4596E5F3"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14:paraId="49006E99" w14:textId="77777777" w:rsidR="00872EAB" w:rsidRPr="00E31F6D" w:rsidRDefault="00872EAB" w:rsidP="00872EAB">
      <w:pPr>
        <w:autoSpaceDE w:val="0"/>
        <w:autoSpaceDN w:val="0"/>
        <w:adjustRightInd w:val="0"/>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14:paraId="309FBCD3" w14:textId="77777777" w:rsidR="00723B9D" w:rsidRPr="00E31F6D" w:rsidRDefault="00723B9D" w:rsidP="00723B9D">
      <w:pPr>
        <w:autoSpaceDE w:val="0"/>
        <w:autoSpaceDN w:val="0"/>
        <w:adjustRightInd w:val="0"/>
        <w:spacing w:after="0" w:line="240" w:lineRule="auto"/>
        <w:ind w:firstLine="709"/>
        <w:jc w:val="right"/>
        <w:rPr>
          <w:rFonts w:ascii="Times New Roman" w:hAnsi="Times New Roman"/>
          <w:sz w:val="24"/>
          <w:szCs w:val="24"/>
        </w:rPr>
      </w:pPr>
      <w:r w:rsidRPr="00E31F6D">
        <w:rPr>
          <w:rFonts w:ascii="Times New Roman" w:hAnsi="Times New Roman"/>
          <w:sz w:val="24"/>
          <w:szCs w:val="24"/>
        </w:rPr>
        <w:t xml:space="preserve">Таблица </w:t>
      </w:r>
      <w:r w:rsidRPr="00E31F6D">
        <w:rPr>
          <w:rFonts w:ascii="Times New Roman" w:hAnsi="Times New Roman"/>
          <w:sz w:val="24"/>
          <w:szCs w:val="24"/>
          <w:lang w:val="en-US"/>
        </w:rPr>
        <w:t>II</w:t>
      </w:r>
      <w:r w:rsidRPr="00E31F6D">
        <w:rPr>
          <w:rFonts w:ascii="Times New Roman" w:hAnsi="Times New Roman"/>
          <w:sz w:val="24"/>
          <w:szCs w:val="24"/>
        </w:rPr>
        <w:t>.18.2</w:t>
      </w:r>
    </w:p>
    <w:p w14:paraId="7B1BAAF0" w14:textId="77777777" w:rsidR="00872EAB" w:rsidRPr="00E31F6D" w:rsidRDefault="00872EAB" w:rsidP="00872EAB">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Классификация природной пожарной опасности лесов</w:t>
      </w:r>
    </w:p>
    <w:p w14:paraId="6F79B38B" w14:textId="77777777" w:rsidR="00723B9D" w:rsidRPr="00E31F6D" w:rsidRDefault="00723B9D" w:rsidP="00872EAB">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941"/>
        <w:gridCol w:w="4984"/>
        <w:gridCol w:w="3271"/>
      </w:tblGrid>
      <w:tr w:rsidR="00872EAB" w:rsidRPr="00E31F6D" w14:paraId="475D00A6" w14:textId="77777777" w:rsidTr="00C60834">
        <w:trPr>
          <w:tblHeader/>
          <w:jc w:val="center"/>
        </w:trPr>
        <w:tc>
          <w:tcPr>
            <w:tcW w:w="952" w:type="pct"/>
            <w:tcBorders>
              <w:top w:val="single" w:sz="4" w:space="0" w:color="auto"/>
              <w:left w:val="single" w:sz="4" w:space="0" w:color="auto"/>
              <w:bottom w:val="single" w:sz="4" w:space="0" w:color="auto"/>
              <w:right w:val="single" w:sz="4" w:space="0" w:color="auto"/>
            </w:tcBorders>
          </w:tcPr>
          <w:p w14:paraId="2AE9CD2A" w14:textId="77777777" w:rsidR="00872EAB" w:rsidRPr="00E31F6D" w:rsidRDefault="00872EAB" w:rsidP="00852A65">
            <w:pPr>
              <w:pStyle w:val="ConsPlusNormal"/>
              <w:spacing w:line="216" w:lineRule="auto"/>
              <w:jc w:val="center"/>
              <w:rPr>
                <w:rFonts w:ascii="Times New Roman" w:hAnsi="Times New Roman" w:cs="Times New Roman"/>
              </w:rPr>
            </w:pPr>
            <w:r w:rsidRPr="00E31F6D">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tcPr>
          <w:p w14:paraId="66708CDC" w14:textId="77777777" w:rsidR="00872EAB" w:rsidRPr="00E31F6D" w:rsidRDefault="00872EAB" w:rsidP="00852A65">
            <w:pPr>
              <w:pStyle w:val="ConsPlusNormal"/>
              <w:spacing w:line="216" w:lineRule="auto"/>
              <w:jc w:val="center"/>
              <w:rPr>
                <w:rFonts w:ascii="Times New Roman" w:hAnsi="Times New Roman" w:cs="Times New Roman"/>
              </w:rPr>
            </w:pPr>
            <w:r w:rsidRPr="00E31F6D">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tcPr>
          <w:p w14:paraId="06D8D481" w14:textId="77777777" w:rsidR="00872EAB" w:rsidRPr="00E31F6D" w:rsidRDefault="00872EAB" w:rsidP="00852A65">
            <w:pPr>
              <w:pStyle w:val="ConsPlusNormal"/>
              <w:spacing w:line="216" w:lineRule="auto"/>
              <w:jc w:val="center"/>
              <w:rPr>
                <w:rFonts w:ascii="Times New Roman" w:hAnsi="Times New Roman" w:cs="Times New Roman"/>
              </w:rPr>
            </w:pPr>
            <w:r w:rsidRPr="00E31F6D">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872EAB" w:rsidRPr="00E31F6D" w14:paraId="279F252A" w14:textId="77777777" w:rsidTr="00C60834">
        <w:trPr>
          <w:trHeight w:val="220"/>
          <w:tblHeader/>
          <w:jc w:val="center"/>
        </w:trPr>
        <w:tc>
          <w:tcPr>
            <w:tcW w:w="952" w:type="pct"/>
            <w:tcBorders>
              <w:top w:val="single" w:sz="4" w:space="0" w:color="auto"/>
              <w:left w:val="single" w:sz="4" w:space="0" w:color="auto"/>
              <w:bottom w:val="single" w:sz="4" w:space="0" w:color="auto"/>
              <w:right w:val="single" w:sz="4" w:space="0" w:color="auto"/>
            </w:tcBorders>
          </w:tcPr>
          <w:p w14:paraId="55EECB73" w14:textId="77777777" w:rsidR="00872EAB" w:rsidRPr="00E31F6D" w:rsidRDefault="00872EAB" w:rsidP="00852A65">
            <w:pPr>
              <w:pStyle w:val="ConsPlusNormal"/>
              <w:spacing w:line="216" w:lineRule="auto"/>
              <w:jc w:val="center"/>
              <w:rPr>
                <w:rFonts w:ascii="Times New Roman" w:hAnsi="Times New Roman" w:cs="Times New Roman"/>
              </w:rPr>
            </w:pPr>
            <w:r w:rsidRPr="00E31F6D">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tcPr>
          <w:p w14:paraId="44FFF13D" w14:textId="77777777" w:rsidR="00872EAB" w:rsidRPr="00E31F6D" w:rsidRDefault="00872EAB" w:rsidP="00852A65">
            <w:pPr>
              <w:pStyle w:val="ConsPlusNormal"/>
              <w:spacing w:line="216" w:lineRule="auto"/>
              <w:jc w:val="center"/>
              <w:rPr>
                <w:rFonts w:ascii="Times New Roman" w:hAnsi="Times New Roman" w:cs="Times New Roman"/>
              </w:rPr>
            </w:pPr>
            <w:r w:rsidRPr="00E31F6D">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tcPr>
          <w:p w14:paraId="29D691AB" w14:textId="77777777" w:rsidR="00872EAB" w:rsidRPr="00E31F6D" w:rsidRDefault="00872EAB" w:rsidP="00852A65">
            <w:pPr>
              <w:pStyle w:val="ConsPlusNormal"/>
              <w:spacing w:line="216" w:lineRule="auto"/>
              <w:jc w:val="center"/>
              <w:rPr>
                <w:rFonts w:ascii="Times New Roman" w:hAnsi="Times New Roman" w:cs="Times New Roman"/>
              </w:rPr>
            </w:pPr>
            <w:r w:rsidRPr="00E31F6D">
              <w:rPr>
                <w:rFonts w:ascii="Times New Roman" w:hAnsi="Times New Roman" w:cs="Times New Roman"/>
              </w:rPr>
              <w:t>3</w:t>
            </w:r>
          </w:p>
        </w:tc>
      </w:tr>
      <w:tr w:rsidR="00872EAB" w:rsidRPr="00E31F6D" w14:paraId="15E1B291" w14:textId="77777777" w:rsidTr="00C60834">
        <w:trPr>
          <w:jc w:val="center"/>
        </w:trPr>
        <w:tc>
          <w:tcPr>
            <w:tcW w:w="952" w:type="pct"/>
            <w:tcBorders>
              <w:top w:val="single" w:sz="4" w:space="0" w:color="auto"/>
              <w:left w:val="single" w:sz="4" w:space="0" w:color="auto"/>
              <w:bottom w:val="single" w:sz="4" w:space="0" w:color="auto"/>
              <w:right w:val="single" w:sz="4" w:space="0" w:color="auto"/>
            </w:tcBorders>
          </w:tcPr>
          <w:p w14:paraId="1F618025"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tcPr>
          <w:p w14:paraId="7A7DD4A5"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14:paraId="4853A98A"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tcPr>
          <w:p w14:paraId="4C9BE6AD"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14:paraId="13ED68FF"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872EAB" w:rsidRPr="00E31F6D" w14:paraId="37227E01" w14:textId="77777777" w:rsidTr="00C60834">
        <w:trPr>
          <w:jc w:val="center"/>
        </w:trPr>
        <w:tc>
          <w:tcPr>
            <w:tcW w:w="952" w:type="pct"/>
            <w:tcBorders>
              <w:top w:val="single" w:sz="4" w:space="0" w:color="auto"/>
              <w:left w:val="single" w:sz="4" w:space="0" w:color="auto"/>
              <w:bottom w:val="single" w:sz="4" w:space="0" w:color="auto"/>
              <w:right w:val="single" w:sz="4" w:space="0" w:color="auto"/>
            </w:tcBorders>
          </w:tcPr>
          <w:p w14:paraId="0E8C136F"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tcPr>
          <w:p w14:paraId="2ED249FD"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14:paraId="546D3F62"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tcPr>
          <w:p w14:paraId="7E256F96"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Низовые пожары возможны в течение всего пожароопасного сезона;</w:t>
            </w:r>
          </w:p>
          <w:p w14:paraId="7D36B74A"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872EAB" w:rsidRPr="00E31F6D" w14:paraId="7CFF45F8" w14:textId="77777777" w:rsidTr="00C60834">
        <w:trPr>
          <w:jc w:val="center"/>
        </w:trPr>
        <w:tc>
          <w:tcPr>
            <w:tcW w:w="952" w:type="pct"/>
            <w:tcBorders>
              <w:top w:val="single" w:sz="4" w:space="0" w:color="auto"/>
              <w:left w:val="single" w:sz="4" w:space="0" w:color="auto"/>
              <w:bottom w:val="single" w:sz="4" w:space="0" w:color="auto"/>
              <w:right w:val="single" w:sz="4" w:space="0" w:color="auto"/>
            </w:tcBorders>
          </w:tcPr>
          <w:p w14:paraId="4148CA66"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tcPr>
          <w:p w14:paraId="20898353"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tcPr>
          <w:p w14:paraId="567FB994"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872EAB" w:rsidRPr="00E31F6D" w14:paraId="6FBDEB81" w14:textId="77777777" w:rsidTr="00C60834">
        <w:trPr>
          <w:jc w:val="center"/>
        </w:trPr>
        <w:tc>
          <w:tcPr>
            <w:tcW w:w="952" w:type="pct"/>
            <w:tcBorders>
              <w:top w:val="single" w:sz="4" w:space="0" w:color="auto"/>
              <w:left w:val="single" w:sz="4" w:space="0" w:color="auto"/>
              <w:bottom w:val="single" w:sz="4" w:space="0" w:color="auto"/>
              <w:right w:val="single" w:sz="4" w:space="0" w:color="auto"/>
            </w:tcBorders>
          </w:tcPr>
          <w:p w14:paraId="682C27D0"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tcPr>
          <w:p w14:paraId="010045FC"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Места сплошных рубок таволговых и долгомошниковых типов (особенно захламленные).</w:t>
            </w:r>
          </w:p>
          <w:p w14:paraId="02898BD9"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tcPr>
          <w:p w14:paraId="71C6B941"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872EAB" w:rsidRPr="00E31F6D" w14:paraId="70FE0E16" w14:textId="77777777" w:rsidTr="00C60834">
        <w:trPr>
          <w:jc w:val="center"/>
        </w:trPr>
        <w:tc>
          <w:tcPr>
            <w:tcW w:w="952" w:type="pct"/>
            <w:tcBorders>
              <w:top w:val="single" w:sz="4" w:space="0" w:color="auto"/>
              <w:left w:val="single" w:sz="4" w:space="0" w:color="auto"/>
              <w:bottom w:val="single" w:sz="4" w:space="0" w:color="auto"/>
              <w:right w:val="single" w:sz="4" w:space="0" w:color="auto"/>
            </w:tcBorders>
          </w:tcPr>
          <w:p w14:paraId="6400B350"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tcPr>
          <w:p w14:paraId="09EC0338"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Ельники, березняки и осинники-долгомошники, ельники сфагновые и приручейные.</w:t>
            </w:r>
          </w:p>
          <w:p w14:paraId="3E443830"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tcPr>
          <w:p w14:paraId="5A2C4FCB" w14:textId="77777777" w:rsidR="00872EAB" w:rsidRPr="00E31F6D" w:rsidRDefault="00872EAB" w:rsidP="00852A65">
            <w:pPr>
              <w:pStyle w:val="ConsPlusNormal"/>
              <w:spacing w:line="216" w:lineRule="auto"/>
              <w:rPr>
                <w:rFonts w:ascii="Times New Roman" w:hAnsi="Times New Roman" w:cs="Times New Roman"/>
              </w:rPr>
            </w:pPr>
            <w:r w:rsidRPr="00E31F6D">
              <w:rPr>
                <w:rFonts w:ascii="Times New Roman" w:hAnsi="Times New Roman" w:cs="Times New Roman"/>
              </w:rPr>
              <w:t>Возникновение пожара возможно только при особо неблагоприятных условиях (длительная засуха)</w:t>
            </w:r>
          </w:p>
        </w:tc>
      </w:tr>
    </w:tbl>
    <w:p w14:paraId="5D6F5F0C" w14:textId="77777777" w:rsidR="00872EAB" w:rsidRPr="00E31F6D" w:rsidRDefault="00872EAB" w:rsidP="00872EAB">
      <w:pPr>
        <w:pStyle w:val="ConsPlusNormal"/>
        <w:spacing w:line="216" w:lineRule="auto"/>
        <w:outlineLvl w:val="3"/>
        <w:rPr>
          <w:rFonts w:ascii="Times New Roman" w:hAnsi="Times New Roman" w:cs="Times New Roman"/>
          <w:sz w:val="24"/>
          <w:szCs w:val="24"/>
        </w:rPr>
      </w:pPr>
    </w:p>
    <w:p w14:paraId="149E2F58" w14:textId="77777777" w:rsidR="00E97B60" w:rsidRDefault="00E97B60" w:rsidP="00723B9D">
      <w:pPr>
        <w:pStyle w:val="ConsPlusNormal"/>
        <w:jc w:val="right"/>
        <w:outlineLvl w:val="3"/>
        <w:rPr>
          <w:rFonts w:ascii="Times New Roman" w:hAnsi="Times New Roman" w:cs="Times New Roman"/>
          <w:sz w:val="24"/>
          <w:szCs w:val="24"/>
        </w:rPr>
      </w:pPr>
    </w:p>
    <w:p w14:paraId="138B1099" w14:textId="77777777" w:rsidR="00E97B60" w:rsidRDefault="00E97B60" w:rsidP="00723B9D">
      <w:pPr>
        <w:pStyle w:val="ConsPlusNormal"/>
        <w:jc w:val="right"/>
        <w:outlineLvl w:val="3"/>
        <w:rPr>
          <w:rFonts w:ascii="Times New Roman" w:hAnsi="Times New Roman" w:cs="Times New Roman"/>
          <w:sz w:val="24"/>
          <w:szCs w:val="24"/>
        </w:rPr>
      </w:pPr>
    </w:p>
    <w:p w14:paraId="590877F3" w14:textId="77777777" w:rsidR="00E97B60" w:rsidRDefault="00E97B60" w:rsidP="00723B9D">
      <w:pPr>
        <w:pStyle w:val="ConsPlusNormal"/>
        <w:jc w:val="right"/>
        <w:outlineLvl w:val="3"/>
        <w:rPr>
          <w:rFonts w:ascii="Times New Roman" w:hAnsi="Times New Roman" w:cs="Times New Roman"/>
          <w:sz w:val="24"/>
          <w:szCs w:val="24"/>
        </w:rPr>
      </w:pPr>
    </w:p>
    <w:p w14:paraId="34EE9239" w14:textId="77777777" w:rsidR="00E97B60" w:rsidRDefault="00E97B60" w:rsidP="00723B9D">
      <w:pPr>
        <w:pStyle w:val="ConsPlusNormal"/>
        <w:jc w:val="right"/>
        <w:outlineLvl w:val="3"/>
        <w:rPr>
          <w:rFonts w:ascii="Times New Roman" w:hAnsi="Times New Roman" w:cs="Times New Roman"/>
          <w:sz w:val="24"/>
          <w:szCs w:val="24"/>
        </w:rPr>
      </w:pPr>
    </w:p>
    <w:p w14:paraId="3F6C7298" w14:textId="77777777" w:rsidR="00E97B60" w:rsidRDefault="00E97B60" w:rsidP="00723B9D">
      <w:pPr>
        <w:pStyle w:val="ConsPlusNormal"/>
        <w:jc w:val="right"/>
        <w:outlineLvl w:val="3"/>
        <w:rPr>
          <w:rFonts w:ascii="Times New Roman" w:hAnsi="Times New Roman" w:cs="Times New Roman"/>
          <w:sz w:val="24"/>
          <w:szCs w:val="24"/>
        </w:rPr>
      </w:pPr>
    </w:p>
    <w:p w14:paraId="3E74FB8C" w14:textId="77777777" w:rsidR="00E97B60" w:rsidRDefault="00E97B60" w:rsidP="00723B9D">
      <w:pPr>
        <w:pStyle w:val="ConsPlusNormal"/>
        <w:jc w:val="right"/>
        <w:outlineLvl w:val="3"/>
        <w:rPr>
          <w:rFonts w:ascii="Times New Roman" w:hAnsi="Times New Roman" w:cs="Times New Roman"/>
          <w:sz w:val="24"/>
          <w:szCs w:val="24"/>
        </w:rPr>
      </w:pPr>
    </w:p>
    <w:p w14:paraId="28E30AE5" w14:textId="77777777" w:rsidR="00E97B60" w:rsidRDefault="00E97B60" w:rsidP="00723B9D">
      <w:pPr>
        <w:pStyle w:val="ConsPlusNormal"/>
        <w:jc w:val="right"/>
        <w:outlineLvl w:val="3"/>
        <w:rPr>
          <w:rFonts w:ascii="Times New Roman" w:hAnsi="Times New Roman" w:cs="Times New Roman"/>
          <w:sz w:val="24"/>
          <w:szCs w:val="24"/>
        </w:rPr>
      </w:pPr>
    </w:p>
    <w:p w14:paraId="2925AF49" w14:textId="77777777" w:rsidR="00723B9D" w:rsidRPr="00E31F6D" w:rsidRDefault="00723B9D" w:rsidP="00723B9D">
      <w:pPr>
        <w:pStyle w:val="ConsPlusNormal"/>
        <w:jc w:val="right"/>
        <w:outlineLvl w:val="3"/>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Pr="00E31F6D">
        <w:rPr>
          <w:rFonts w:ascii="Times New Roman" w:hAnsi="Times New Roman"/>
          <w:sz w:val="24"/>
          <w:szCs w:val="24"/>
          <w:lang w:val="en-US"/>
        </w:rPr>
        <w:t>II</w:t>
      </w:r>
      <w:r w:rsidRPr="00E31F6D">
        <w:rPr>
          <w:rFonts w:ascii="Times New Roman" w:hAnsi="Times New Roman"/>
          <w:sz w:val="24"/>
          <w:szCs w:val="24"/>
        </w:rPr>
        <w:t>.18.3</w:t>
      </w:r>
    </w:p>
    <w:p w14:paraId="25C250EC" w14:textId="77777777" w:rsidR="00872EAB" w:rsidRDefault="00872EAB" w:rsidP="00872EAB">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Классификация природной пожарной опасности в лесах по условиям погоды</w:t>
      </w:r>
    </w:p>
    <w:p w14:paraId="2AA73990" w14:textId="77777777" w:rsidR="00E97B60" w:rsidRPr="00E31F6D" w:rsidRDefault="00E97B60" w:rsidP="00872EAB">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426"/>
        <w:gridCol w:w="3487"/>
        <w:gridCol w:w="3283"/>
      </w:tblGrid>
      <w:tr w:rsidR="00872EAB" w:rsidRPr="00E31F6D" w14:paraId="6D1A5072" w14:textId="77777777" w:rsidTr="00C60834">
        <w:trPr>
          <w:tblHeader/>
          <w:jc w:val="center"/>
        </w:trPr>
        <w:tc>
          <w:tcPr>
            <w:tcW w:w="1680" w:type="pct"/>
            <w:tcBorders>
              <w:top w:val="single" w:sz="4" w:space="0" w:color="auto"/>
              <w:left w:val="single" w:sz="4" w:space="0" w:color="auto"/>
              <w:bottom w:val="single" w:sz="4" w:space="0" w:color="auto"/>
              <w:right w:val="single" w:sz="4" w:space="0" w:color="auto"/>
            </w:tcBorders>
          </w:tcPr>
          <w:p w14:paraId="6C581C41"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tcPr>
          <w:p w14:paraId="0B40ECBE"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tcPr>
          <w:p w14:paraId="54C6E3B4"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Степень пожарной опасности</w:t>
            </w:r>
          </w:p>
        </w:tc>
      </w:tr>
      <w:tr w:rsidR="00872EAB" w:rsidRPr="00E31F6D" w14:paraId="47F4E362" w14:textId="77777777" w:rsidTr="00C60834">
        <w:trPr>
          <w:jc w:val="center"/>
        </w:trPr>
        <w:tc>
          <w:tcPr>
            <w:tcW w:w="1680" w:type="pct"/>
            <w:tcBorders>
              <w:top w:val="single" w:sz="4" w:space="0" w:color="auto"/>
              <w:left w:val="single" w:sz="4" w:space="0" w:color="auto"/>
              <w:bottom w:val="single" w:sz="4" w:space="0" w:color="auto"/>
              <w:right w:val="single" w:sz="4" w:space="0" w:color="auto"/>
            </w:tcBorders>
          </w:tcPr>
          <w:p w14:paraId="258D2060"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tcPr>
          <w:p w14:paraId="321FB933"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tcPr>
          <w:p w14:paraId="0610A775"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Отсутствует</w:t>
            </w:r>
          </w:p>
        </w:tc>
      </w:tr>
      <w:tr w:rsidR="00872EAB" w:rsidRPr="00E31F6D" w14:paraId="0EEB7CE8" w14:textId="77777777" w:rsidTr="00C60834">
        <w:trPr>
          <w:jc w:val="center"/>
        </w:trPr>
        <w:tc>
          <w:tcPr>
            <w:tcW w:w="1680" w:type="pct"/>
            <w:tcBorders>
              <w:top w:val="single" w:sz="4" w:space="0" w:color="auto"/>
              <w:left w:val="single" w:sz="4" w:space="0" w:color="auto"/>
              <w:bottom w:val="single" w:sz="4" w:space="0" w:color="auto"/>
              <w:right w:val="single" w:sz="4" w:space="0" w:color="auto"/>
            </w:tcBorders>
          </w:tcPr>
          <w:p w14:paraId="18C40311"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tcPr>
          <w:p w14:paraId="32B65C33"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tcPr>
          <w:p w14:paraId="18FBCCC6"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Малая</w:t>
            </w:r>
          </w:p>
        </w:tc>
      </w:tr>
      <w:tr w:rsidR="00872EAB" w:rsidRPr="00E31F6D" w14:paraId="72CE99DA" w14:textId="77777777" w:rsidTr="00C60834">
        <w:trPr>
          <w:jc w:val="center"/>
        </w:trPr>
        <w:tc>
          <w:tcPr>
            <w:tcW w:w="1680" w:type="pct"/>
            <w:tcBorders>
              <w:top w:val="single" w:sz="4" w:space="0" w:color="auto"/>
              <w:left w:val="single" w:sz="4" w:space="0" w:color="auto"/>
              <w:bottom w:val="single" w:sz="4" w:space="0" w:color="auto"/>
              <w:right w:val="single" w:sz="4" w:space="0" w:color="auto"/>
            </w:tcBorders>
          </w:tcPr>
          <w:p w14:paraId="7B2393DD"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tcPr>
          <w:p w14:paraId="1EEC7F58"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tcPr>
          <w:p w14:paraId="71DE28C2"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Средняя</w:t>
            </w:r>
          </w:p>
        </w:tc>
      </w:tr>
      <w:tr w:rsidR="00872EAB" w:rsidRPr="00E31F6D" w14:paraId="1D5CA175" w14:textId="77777777" w:rsidTr="00C60834">
        <w:trPr>
          <w:jc w:val="center"/>
        </w:trPr>
        <w:tc>
          <w:tcPr>
            <w:tcW w:w="1680" w:type="pct"/>
            <w:tcBorders>
              <w:top w:val="single" w:sz="4" w:space="0" w:color="auto"/>
              <w:left w:val="single" w:sz="4" w:space="0" w:color="auto"/>
              <w:bottom w:val="single" w:sz="4" w:space="0" w:color="auto"/>
              <w:right w:val="single" w:sz="4" w:space="0" w:color="auto"/>
            </w:tcBorders>
          </w:tcPr>
          <w:p w14:paraId="7AF1384D"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tcPr>
          <w:p w14:paraId="1309E8C6"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tcPr>
          <w:p w14:paraId="7E339EB6"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Высокая</w:t>
            </w:r>
          </w:p>
        </w:tc>
      </w:tr>
      <w:tr w:rsidR="00872EAB" w:rsidRPr="00E31F6D" w14:paraId="0B109F8C" w14:textId="77777777" w:rsidTr="00C60834">
        <w:trPr>
          <w:jc w:val="center"/>
        </w:trPr>
        <w:tc>
          <w:tcPr>
            <w:tcW w:w="1680" w:type="pct"/>
            <w:tcBorders>
              <w:top w:val="single" w:sz="4" w:space="0" w:color="auto"/>
              <w:left w:val="single" w:sz="4" w:space="0" w:color="auto"/>
              <w:bottom w:val="single" w:sz="4" w:space="0" w:color="auto"/>
              <w:right w:val="single" w:sz="4" w:space="0" w:color="auto"/>
            </w:tcBorders>
          </w:tcPr>
          <w:p w14:paraId="05AACA5E"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tcPr>
          <w:p w14:paraId="042228DB"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tcPr>
          <w:p w14:paraId="2D860F95" w14:textId="77777777" w:rsidR="00872EAB" w:rsidRPr="00E31F6D" w:rsidRDefault="00872EAB" w:rsidP="00852A65">
            <w:pPr>
              <w:pStyle w:val="ConsPlusNormal"/>
              <w:rPr>
                <w:rFonts w:ascii="Times New Roman" w:hAnsi="Times New Roman" w:cs="Times New Roman"/>
              </w:rPr>
            </w:pPr>
            <w:r w:rsidRPr="00E31F6D">
              <w:rPr>
                <w:rFonts w:ascii="Times New Roman" w:hAnsi="Times New Roman" w:cs="Times New Roman"/>
              </w:rPr>
              <w:t>Чрезвычайная</w:t>
            </w:r>
          </w:p>
        </w:tc>
      </w:tr>
    </w:tbl>
    <w:p w14:paraId="17C57E3A"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Примечания: Пожарная опасность устанавливается на класс выше:</w:t>
      </w:r>
    </w:p>
    <w:p w14:paraId="0E882BAC"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и т.п.);</w:t>
      </w:r>
    </w:p>
    <w:p w14:paraId="19002C98"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14:paraId="36BB8528"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для лесных участков, примыкающих к автомобильным дорогам общего пользования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и к железным дорогам.</w:t>
      </w:r>
    </w:p>
    <w:p w14:paraId="52F02360" w14:textId="77777777" w:rsidR="00C60834" w:rsidRPr="00E31F6D" w:rsidRDefault="00C60834" w:rsidP="00872EAB">
      <w:pPr>
        <w:pStyle w:val="ConsPlusNormal"/>
        <w:ind w:firstLine="540"/>
        <w:jc w:val="both"/>
        <w:rPr>
          <w:rFonts w:ascii="Times New Roman" w:hAnsi="Times New Roman" w:cs="Times New Roman"/>
          <w:sz w:val="24"/>
          <w:szCs w:val="24"/>
        </w:rPr>
      </w:pPr>
    </w:p>
    <w:p w14:paraId="6189FD87"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14:paraId="05D01437"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 xml:space="preserve">на соответствующей территории в зависимости от метеорологических условий, влияющих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14:paraId="1AA4323D"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14:paraId="282800BD"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Комплексный показатель определяется ежедневно по состоянию на 12 - 14 часов.</w:t>
      </w:r>
    </w:p>
    <w:p w14:paraId="21B11D71"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и точки росы (</w:t>
      </w:r>
      <w:r w:rsidR="00FD1D86" w:rsidRPr="00E31F6D">
        <w:rPr>
          <w:rFonts w:ascii="Times New Roman" w:hAnsi="Times New Roman" w:cs="Times New Roman"/>
          <w:noProof/>
          <w:position w:val="-2"/>
          <w:sz w:val="24"/>
          <w:szCs w:val="24"/>
        </w:rPr>
        <w:drawing>
          <wp:inline distT="0" distB="0" distL="0" distR="0" wp14:anchorId="6CBDC0AC" wp14:editId="45C78044">
            <wp:extent cx="133350" cy="158750"/>
            <wp:effectExtent l="1905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2"/>
                    <a:srcRect/>
                    <a:stretch>
                      <a:fillRect/>
                    </a:stretch>
                  </pic:blipFill>
                  <pic:spPr bwMode="auto">
                    <a:xfrm>
                      <a:off x="0" y="0"/>
                      <a:ext cx="133350" cy="158750"/>
                    </a:xfrm>
                    <a:prstGeom prst="rect">
                      <a:avLst/>
                    </a:prstGeom>
                    <a:noFill/>
                    <a:ln w="9525">
                      <a:noFill/>
                      <a:miter lim="800000"/>
                      <a:headEnd/>
                      <a:tailEnd/>
                    </a:ln>
                  </pic:spPr>
                </pic:pic>
              </a:graphicData>
            </a:graphic>
          </wp:inline>
        </w:drawing>
      </w:r>
      <w:r w:rsidRPr="00E31F6D">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14:paraId="22C3362B" w14:textId="77777777" w:rsidR="00872EAB" w:rsidRPr="00E97B60" w:rsidRDefault="00FD1D86" w:rsidP="00872EAB">
      <w:pPr>
        <w:pStyle w:val="ConsPlusNormal"/>
        <w:jc w:val="center"/>
        <w:rPr>
          <w:rFonts w:ascii="Times New Roman" w:hAnsi="Times New Roman" w:cs="Times New Roman"/>
          <w:sz w:val="24"/>
          <w:szCs w:val="24"/>
        </w:rPr>
      </w:pPr>
      <w:r w:rsidRPr="00E97B60">
        <w:rPr>
          <w:rFonts w:ascii="Times New Roman" w:hAnsi="Times New Roman" w:cs="Times New Roman"/>
          <w:noProof/>
          <w:position w:val="-24"/>
          <w:sz w:val="24"/>
          <w:szCs w:val="24"/>
        </w:rPr>
        <w:drawing>
          <wp:inline distT="0" distB="0" distL="0" distR="0" wp14:anchorId="6CC81472" wp14:editId="11908048">
            <wp:extent cx="1143000" cy="419100"/>
            <wp:effectExtent l="1905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3"/>
                    <a:srcRect/>
                    <a:stretch>
                      <a:fillRect/>
                    </a:stretch>
                  </pic:blipFill>
                  <pic:spPr bwMode="auto">
                    <a:xfrm>
                      <a:off x="0" y="0"/>
                      <a:ext cx="1143000" cy="419100"/>
                    </a:xfrm>
                    <a:prstGeom prst="rect">
                      <a:avLst/>
                    </a:prstGeom>
                    <a:noFill/>
                    <a:ln w="9525">
                      <a:noFill/>
                      <a:miter lim="800000"/>
                      <a:headEnd/>
                      <a:tailEnd/>
                    </a:ln>
                  </pic:spPr>
                </pic:pic>
              </a:graphicData>
            </a:graphic>
          </wp:inline>
        </w:drawing>
      </w:r>
    </w:p>
    <w:p w14:paraId="3601D95A" w14:textId="77777777" w:rsidR="00C60834" w:rsidRPr="00E97B60" w:rsidRDefault="00C60834" w:rsidP="00872EAB">
      <w:pPr>
        <w:pStyle w:val="ConsPlusNormal"/>
        <w:jc w:val="center"/>
        <w:outlineLvl w:val="4"/>
        <w:rPr>
          <w:rFonts w:ascii="Times New Roman" w:hAnsi="Times New Roman" w:cs="Times New Roman"/>
          <w:sz w:val="24"/>
          <w:szCs w:val="24"/>
        </w:rPr>
      </w:pPr>
    </w:p>
    <w:p w14:paraId="7FFC2157" w14:textId="77777777" w:rsidR="00872EAB" w:rsidRPr="00E97B60" w:rsidRDefault="00872EAB" w:rsidP="00872EAB">
      <w:pPr>
        <w:pStyle w:val="ConsPlusNormal"/>
        <w:jc w:val="center"/>
        <w:outlineLvl w:val="4"/>
        <w:rPr>
          <w:rFonts w:ascii="Times New Roman" w:hAnsi="Times New Roman" w:cs="Times New Roman"/>
          <w:sz w:val="24"/>
          <w:szCs w:val="24"/>
        </w:rPr>
      </w:pPr>
      <w:r w:rsidRPr="00E97B60">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p w14:paraId="06980A09" w14:textId="77777777" w:rsidR="00723B9D" w:rsidRPr="00E97B60" w:rsidRDefault="00723B9D" w:rsidP="00872EAB">
      <w:pPr>
        <w:pStyle w:val="ConsPlusNormal"/>
        <w:jc w:val="center"/>
        <w:outlineLvl w:val="4"/>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28" w:type="dxa"/>
          <w:left w:w="28" w:type="dxa"/>
          <w:bottom w:w="28" w:type="dxa"/>
          <w:right w:w="28" w:type="dxa"/>
        </w:tblCellMar>
        <w:tblLook w:val="0000" w:firstRow="0" w:lastRow="0" w:firstColumn="0" w:lastColumn="0" w:noHBand="0" w:noVBand="0"/>
      </w:tblPr>
      <w:tblGrid>
        <w:gridCol w:w="1418"/>
        <w:gridCol w:w="953"/>
        <w:gridCol w:w="1331"/>
        <w:gridCol w:w="1331"/>
        <w:gridCol w:w="1331"/>
        <w:gridCol w:w="1333"/>
        <w:gridCol w:w="749"/>
        <w:gridCol w:w="1750"/>
      </w:tblGrid>
      <w:tr w:rsidR="00C60834" w:rsidRPr="00E97B60" w14:paraId="033B325C" w14:textId="77777777" w:rsidTr="00E97B60">
        <w:trPr>
          <w:trHeight w:hRule="exact" w:val="267"/>
          <w:tblHeader/>
          <w:jc w:val="center"/>
        </w:trPr>
        <w:tc>
          <w:tcPr>
            <w:tcW w:w="491" w:type="pct"/>
            <w:vMerge w:val="restart"/>
          </w:tcPr>
          <w:p w14:paraId="11C59F77"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Участковое лесничество</w:t>
            </w:r>
          </w:p>
        </w:tc>
        <w:tc>
          <w:tcPr>
            <w:tcW w:w="3226" w:type="pct"/>
            <w:gridSpan w:val="5"/>
          </w:tcPr>
          <w:p w14:paraId="65834170"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Площадь по классам пожарной опасности</w:t>
            </w:r>
          </w:p>
        </w:tc>
        <w:tc>
          <w:tcPr>
            <w:tcW w:w="396" w:type="pct"/>
            <w:vMerge w:val="restart"/>
          </w:tcPr>
          <w:p w14:paraId="77726224"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Итого</w:t>
            </w:r>
          </w:p>
        </w:tc>
        <w:tc>
          <w:tcPr>
            <w:tcW w:w="883" w:type="pct"/>
            <w:vMerge w:val="restart"/>
          </w:tcPr>
          <w:p w14:paraId="7A2BF3F7"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Средний класс</w:t>
            </w:r>
          </w:p>
        </w:tc>
      </w:tr>
      <w:tr w:rsidR="00C60834" w:rsidRPr="00E97B60" w14:paraId="59B62CA8" w14:textId="77777777" w:rsidTr="00C60834">
        <w:trPr>
          <w:trHeight w:hRule="exact" w:val="237"/>
          <w:jc w:val="center"/>
        </w:trPr>
        <w:tc>
          <w:tcPr>
            <w:tcW w:w="491" w:type="pct"/>
            <w:vMerge/>
          </w:tcPr>
          <w:p w14:paraId="1107AEFE" w14:textId="77777777" w:rsidR="00C60834" w:rsidRPr="00E97B60" w:rsidRDefault="00C60834" w:rsidP="00852A65">
            <w:pPr>
              <w:autoSpaceDE w:val="0"/>
              <w:autoSpaceDN w:val="0"/>
              <w:adjustRightInd w:val="0"/>
              <w:rPr>
                <w:rFonts w:ascii="Times New Roman" w:hAnsi="Times New Roman"/>
                <w:sz w:val="20"/>
                <w:szCs w:val="20"/>
              </w:rPr>
            </w:pPr>
          </w:p>
        </w:tc>
        <w:tc>
          <w:tcPr>
            <w:tcW w:w="497" w:type="pct"/>
          </w:tcPr>
          <w:p w14:paraId="6ED10942"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w:t>
            </w:r>
          </w:p>
        </w:tc>
        <w:tc>
          <w:tcPr>
            <w:tcW w:w="682" w:type="pct"/>
          </w:tcPr>
          <w:p w14:paraId="645D28A7"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w:t>
            </w:r>
          </w:p>
        </w:tc>
        <w:tc>
          <w:tcPr>
            <w:tcW w:w="682" w:type="pct"/>
          </w:tcPr>
          <w:p w14:paraId="64ED7C49"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w:t>
            </w:r>
          </w:p>
        </w:tc>
        <w:tc>
          <w:tcPr>
            <w:tcW w:w="682" w:type="pct"/>
          </w:tcPr>
          <w:p w14:paraId="05C5F2C3"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4</w:t>
            </w:r>
          </w:p>
        </w:tc>
        <w:tc>
          <w:tcPr>
            <w:tcW w:w="683" w:type="pct"/>
          </w:tcPr>
          <w:p w14:paraId="15FEC815"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5</w:t>
            </w:r>
          </w:p>
        </w:tc>
        <w:tc>
          <w:tcPr>
            <w:tcW w:w="396" w:type="pct"/>
            <w:vMerge/>
          </w:tcPr>
          <w:p w14:paraId="6A4E8BAB" w14:textId="77777777" w:rsidR="00C60834" w:rsidRPr="00E97B60" w:rsidRDefault="00C60834" w:rsidP="00852A65">
            <w:pPr>
              <w:autoSpaceDE w:val="0"/>
              <w:autoSpaceDN w:val="0"/>
              <w:adjustRightInd w:val="0"/>
              <w:jc w:val="center"/>
              <w:rPr>
                <w:rFonts w:ascii="Times New Roman" w:hAnsi="Times New Roman"/>
                <w:sz w:val="20"/>
                <w:szCs w:val="20"/>
              </w:rPr>
            </w:pPr>
          </w:p>
        </w:tc>
        <w:tc>
          <w:tcPr>
            <w:tcW w:w="883" w:type="pct"/>
            <w:vMerge/>
          </w:tcPr>
          <w:p w14:paraId="6251083E" w14:textId="77777777" w:rsidR="00C60834" w:rsidRPr="00E97B60" w:rsidRDefault="00C60834" w:rsidP="00852A65">
            <w:pPr>
              <w:autoSpaceDE w:val="0"/>
              <w:autoSpaceDN w:val="0"/>
              <w:adjustRightInd w:val="0"/>
              <w:jc w:val="center"/>
              <w:rPr>
                <w:rFonts w:ascii="Times New Roman" w:hAnsi="Times New Roman"/>
                <w:sz w:val="20"/>
                <w:szCs w:val="20"/>
              </w:rPr>
            </w:pPr>
          </w:p>
        </w:tc>
      </w:tr>
      <w:tr w:rsidR="00C60834" w:rsidRPr="00E97B60" w14:paraId="7525D6FC" w14:textId="77777777" w:rsidTr="00C60834">
        <w:trPr>
          <w:trHeight w:hRule="exact" w:val="570"/>
          <w:jc w:val="center"/>
        </w:trPr>
        <w:tc>
          <w:tcPr>
            <w:tcW w:w="491" w:type="pct"/>
          </w:tcPr>
          <w:p w14:paraId="3CDC05B8" w14:textId="77777777" w:rsidR="00C60834" w:rsidRPr="00E97B60" w:rsidRDefault="00C60834" w:rsidP="00852A65">
            <w:pPr>
              <w:autoSpaceDE w:val="0"/>
              <w:autoSpaceDN w:val="0"/>
              <w:adjustRightInd w:val="0"/>
              <w:spacing w:before="15" w:line="120" w:lineRule="atLeast"/>
              <w:ind w:left="15"/>
              <w:rPr>
                <w:rFonts w:ascii="Times New Roman" w:eastAsia="SimSun" w:hAnsi="Times New Roman"/>
                <w:sz w:val="20"/>
                <w:szCs w:val="20"/>
              </w:rPr>
            </w:pPr>
            <w:r w:rsidRPr="00E97B60">
              <w:rPr>
                <w:rFonts w:ascii="Times New Roman" w:eastAsia="SimSun" w:hAnsi="Times New Roman"/>
                <w:sz w:val="20"/>
                <w:szCs w:val="20"/>
              </w:rPr>
              <w:t>Великорецкое</w:t>
            </w:r>
          </w:p>
        </w:tc>
        <w:tc>
          <w:tcPr>
            <w:tcW w:w="497" w:type="pct"/>
          </w:tcPr>
          <w:p w14:paraId="5FD431C4"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682" w:type="pct"/>
          </w:tcPr>
          <w:p w14:paraId="6A8628CE"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267</w:t>
            </w:r>
          </w:p>
        </w:tc>
        <w:tc>
          <w:tcPr>
            <w:tcW w:w="682" w:type="pct"/>
          </w:tcPr>
          <w:p w14:paraId="37D869A9"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1124</w:t>
            </w:r>
          </w:p>
        </w:tc>
        <w:tc>
          <w:tcPr>
            <w:tcW w:w="682" w:type="pct"/>
          </w:tcPr>
          <w:p w14:paraId="045A57C8"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7483</w:t>
            </w:r>
          </w:p>
        </w:tc>
        <w:tc>
          <w:tcPr>
            <w:tcW w:w="683" w:type="pct"/>
          </w:tcPr>
          <w:p w14:paraId="18E64FE7"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17303</w:t>
            </w:r>
          </w:p>
        </w:tc>
        <w:tc>
          <w:tcPr>
            <w:tcW w:w="396" w:type="pct"/>
          </w:tcPr>
          <w:p w14:paraId="569405E4"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26177</w:t>
            </w:r>
          </w:p>
        </w:tc>
        <w:tc>
          <w:tcPr>
            <w:tcW w:w="887" w:type="pct"/>
          </w:tcPr>
          <w:p w14:paraId="07B2E5C8"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4.5</w:t>
            </w:r>
          </w:p>
        </w:tc>
      </w:tr>
      <w:tr w:rsidR="00C60834" w:rsidRPr="00E97B60" w14:paraId="4514CE30" w14:textId="77777777" w:rsidTr="00C60834">
        <w:trPr>
          <w:trHeight w:hRule="exact" w:val="616"/>
          <w:jc w:val="center"/>
        </w:trPr>
        <w:tc>
          <w:tcPr>
            <w:tcW w:w="491" w:type="pct"/>
          </w:tcPr>
          <w:p w14:paraId="47B57DA1" w14:textId="77777777" w:rsidR="00C60834" w:rsidRPr="00E97B60" w:rsidRDefault="00C60834" w:rsidP="00852A65">
            <w:pPr>
              <w:autoSpaceDE w:val="0"/>
              <w:autoSpaceDN w:val="0"/>
              <w:adjustRightInd w:val="0"/>
              <w:spacing w:before="15" w:line="120" w:lineRule="atLeast"/>
              <w:ind w:left="15"/>
              <w:rPr>
                <w:rFonts w:ascii="Times New Roman" w:eastAsia="SimSun" w:hAnsi="Times New Roman"/>
                <w:sz w:val="20"/>
                <w:szCs w:val="20"/>
              </w:rPr>
            </w:pPr>
            <w:r w:rsidRPr="00E97B60">
              <w:rPr>
                <w:rFonts w:ascii="Times New Roman" w:eastAsia="SimSun" w:hAnsi="Times New Roman"/>
                <w:sz w:val="20"/>
                <w:szCs w:val="20"/>
              </w:rPr>
              <w:t>Новополомское</w:t>
            </w:r>
          </w:p>
        </w:tc>
        <w:tc>
          <w:tcPr>
            <w:tcW w:w="497" w:type="pct"/>
          </w:tcPr>
          <w:p w14:paraId="18A15B8A"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359</w:t>
            </w:r>
          </w:p>
        </w:tc>
        <w:tc>
          <w:tcPr>
            <w:tcW w:w="682" w:type="pct"/>
          </w:tcPr>
          <w:p w14:paraId="01416CA4"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682" w:type="pct"/>
          </w:tcPr>
          <w:p w14:paraId="45F18933"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2010</w:t>
            </w:r>
          </w:p>
        </w:tc>
        <w:tc>
          <w:tcPr>
            <w:tcW w:w="682" w:type="pct"/>
          </w:tcPr>
          <w:p w14:paraId="5E293727" w14:textId="77777777" w:rsidR="00C60834" w:rsidRPr="00E97B60" w:rsidRDefault="00470F55"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11695</w:t>
            </w:r>
          </w:p>
        </w:tc>
        <w:tc>
          <w:tcPr>
            <w:tcW w:w="683" w:type="pct"/>
          </w:tcPr>
          <w:p w14:paraId="6E35BF5D"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18821</w:t>
            </w:r>
          </w:p>
        </w:tc>
        <w:tc>
          <w:tcPr>
            <w:tcW w:w="396" w:type="pct"/>
          </w:tcPr>
          <w:p w14:paraId="1EFB37B7"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33841</w:t>
            </w:r>
          </w:p>
        </w:tc>
        <w:tc>
          <w:tcPr>
            <w:tcW w:w="887" w:type="pct"/>
          </w:tcPr>
          <w:p w14:paraId="269534BC"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4.4</w:t>
            </w:r>
          </w:p>
        </w:tc>
      </w:tr>
      <w:tr w:rsidR="00C60834" w:rsidRPr="00E97B60" w14:paraId="09D98271" w14:textId="77777777" w:rsidTr="00C60834">
        <w:trPr>
          <w:trHeight w:hRule="exact" w:val="520"/>
          <w:jc w:val="center"/>
        </w:trPr>
        <w:tc>
          <w:tcPr>
            <w:tcW w:w="491" w:type="pct"/>
          </w:tcPr>
          <w:p w14:paraId="4A36E2A0" w14:textId="77777777" w:rsidR="00C60834" w:rsidRPr="00E97B60" w:rsidRDefault="00C60834" w:rsidP="00852A65">
            <w:pPr>
              <w:autoSpaceDE w:val="0"/>
              <w:autoSpaceDN w:val="0"/>
              <w:adjustRightInd w:val="0"/>
              <w:spacing w:before="15" w:line="120" w:lineRule="atLeast"/>
              <w:ind w:left="15"/>
              <w:rPr>
                <w:rFonts w:ascii="Times New Roman" w:eastAsia="SimSun" w:hAnsi="Times New Roman"/>
                <w:sz w:val="20"/>
                <w:szCs w:val="20"/>
              </w:rPr>
            </w:pPr>
            <w:r w:rsidRPr="00E97B60">
              <w:rPr>
                <w:rFonts w:ascii="Times New Roman" w:eastAsia="SimSun" w:hAnsi="Times New Roman"/>
                <w:sz w:val="20"/>
                <w:szCs w:val="20"/>
              </w:rPr>
              <w:t>Юрьянское</w:t>
            </w:r>
          </w:p>
        </w:tc>
        <w:tc>
          <w:tcPr>
            <w:tcW w:w="497" w:type="pct"/>
          </w:tcPr>
          <w:p w14:paraId="36A0F023"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682" w:type="pct"/>
          </w:tcPr>
          <w:p w14:paraId="57294AA7"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452</w:t>
            </w:r>
          </w:p>
        </w:tc>
        <w:tc>
          <w:tcPr>
            <w:tcW w:w="682" w:type="pct"/>
          </w:tcPr>
          <w:p w14:paraId="6621BDA2"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8672</w:t>
            </w:r>
          </w:p>
        </w:tc>
        <w:tc>
          <w:tcPr>
            <w:tcW w:w="682" w:type="pct"/>
          </w:tcPr>
          <w:p w14:paraId="3774EF4E"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13035</w:t>
            </w:r>
          </w:p>
        </w:tc>
        <w:tc>
          <w:tcPr>
            <w:tcW w:w="683" w:type="pct"/>
          </w:tcPr>
          <w:p w14:paraId="1C0D5C0E"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106</w:t>
            </w:r>
          </w:p>
        </w:tc>
        <w:tc>
          <w:tcPr>
            <w:tcW w:w="396" w:type="pct"/>
          </w:tcPr>
          <w:p w14:paraId="47913AF6"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22265</w:t>
            </w:r>
          </w:p>
        </w:tc>
        <w:tc>
          <w:tcPr>
            <w:tcW w:w="887" w:type="pct"/>
          </w:tcPr>
          <w:p w14:paraId="298FB9D9"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3.5</w:t>
            </w:r>
          </w:p>
        </w:tc>
      </w:tr>
      <w:tr w:rsidR="00C60834" w:rsidRPr="00E97B60" w14:paraId="56089A78" w14:textId="77777777" w:rsidTr="00C60834">
        <w:trPr>
          <w:trHeight w:hRule="exact" w:val="708"/>
          <w:jc w:val="center"/>
        </w:trPr>
        <w:tc>
          <w:tcPr>
            <w:tcW w:w="491" w:type="pct"/>
          </w:tcPr>
          <w:p w14:paraId="786DDCE6" w14:textId="77777777" w:rsidR="00C60834" w:rsidRPr="00E97B60" w:rsidRDefault="00C60834" w:rsidP="00852A65">
            <w:pPr>
              <w:autoSpaceDE w:val="0"/>
              <w:autoSpaceDN w:val="0"/>
              <w:adjustRightInd w:val="0"/>
              <w:spacing w:before="15" w:line="120" w:lineRule="atLeast"/>
              <w:ind w:left="15"/>
              <w:rPr>
                <w:rFonts w:ascii="Times New Roman" w:eastAsia="SimSun" w:hAnsi="Times New Roman"/>
                <w:sz w:val="20"/>
                <w:szCs w:val="20"/>
              </w:rPr>
            </w:pPr>
            <w:r w:rsidRPr="00E97B60">
              <w:rPr>
                <w:rFonts w:ascii="Times New Roman" w:eastAsia="SimSun" w:hAnsi="Times New Roman"/>
                <w:sz w:val="20"/>
                <w:szCs w:val="20"/>
              </w:rPr>
              <w:t>Юрьянское сельское</w:t>
            </w:r>
          </w:p>
        </w:tc>
        <w:tc>
          <w:tcPr>
            <w:tcW w:w="497" w:type="pct"/>
          </w:tcPr>
          <w:p w14:paraId="29C05812"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682" w:type="pct"/>
          </w:tcPr>
          <w:p w14:paraId="52FF6F66"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83</w:t>
            </w:r>
          </w:p>
        </w:tc>
        <w:tc>
          <w:tcPr>
            <w:tcW w:w="682" w:type="pct"/>
          </w:tcPr>
          <w:p w14:paraId="2C61731F"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6080</w:t>
            </w:r>
          </w:p>
        </w:tc>
        <w:tc>
          <w:tcPr>
            <w:tcW w:w="682" w:type="pct"/>
          </w:tcPr>
          <w:p w14:paraId="318A48A6"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15790</w:t>
            </w:r>
          </w:p>
        </w:tc>
        <w:tc>
          <w:tcPr>
            <w:tcW w:w="683" w:type="pct"/>
          </w:tcPr>
          <w:p w14:paraId="2111E0B9"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396" w:type="pct"/>
          </w:tcPr>
          <w:p w14:paraId="45E6D992"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21953</w:t>
            </w:r>
          </w:p>
        </w:tc>
        <w:tc>
          <w:tcPr>
            <w:tcW w:w="887" w:type="pct"/>
          </w:tcPr>
          <w:p w14:paraId="44359101"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3.7</w:t>
            </w:r>
          </w:p>
        </w:tc>
      </w:tr>
      <w:tr w:rsidR="00C60834" w:rsidRPr="00E97B60" w14:paraId="7D3914A5" w14:textId="77777777" w:rsidTr="00C60834">
        <w:trPr>
          <w:trHeight w:hRule="exact" w:val="598"/>
          <w:jc w:val="center"/>
        </w:trPr>
        <w:tc>
          <w:tcPr>
            <w:tcW w:w="491" w:type="pct"/>
          </w:tcPr>
          <w:p w14:paraId="231AD5E5" w14:textId="77777777" w:rsidR="00C60834" w:rsidRPr="00E97B60" w:rsidRDefault="00C60834" w:rsidP="00852A65">
            <w:pPr>
              <w:autoSpaceDE w:val="0"/>
              <w:autoSpaceDN w:val="0"/>
              <w:adjustRightInd w:val="0"/>
              <w:spacing w:before="15" w:line="120" w:lineRule="atLeast"/>
              <w:ind w:left="15"/>
              <w:rPr>
                <w:rFonts w:ascii="Times New Roman" w:eastAsia="SimSun" w:hAnsi="Times New Roman"/>
                <w:sz w:val="20"/>
                <w:szCs w:val="20"/>
              </w:rPr>
            </w:pPr>
            <w:r w:rsidRPr="00E97B60">
              <w:rPr>
                <w:rFonts w:ascii="Times New Roman" w:eastAsia="SimSun" w:hAnsi="Times New Roman"/>
                <w:sz w:val="20"/>
                <w:szCs w:val="20"/>
              </w:rPr>
              <w:t>Пышакское сельское</w:t>
            </w:r>
          </w:p>
        </w:tc>
        <w:tc>
          <w:tcPr>
            <w:tcW w:w="497" w:type="pct"/>
          </w:tcPr>
          <w:p w14:paraId="578C8609"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682" w:type="pct"/>
          </w:tcPr>
          <w:p w14:paraId="44FEEAED"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682" w:type="pct"/>
          </w:tcPr>
          <w:p w14:paraId="02874FE8"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2419</w:t>
            </w:r>
          </w:p>
        </w:tc>
        <w:tc>
          <w:tcPr>
            <w:tcW w:w="682" w:type="pct"/>
          </w:tcPr>
          <w:p w14:paraId="1C11278A"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14451</w:t>
            </w:r>
          </w:p>
        </w:tc>
        <w:tc>
          <w:tcPr>
            <w:tcW w:w="683" w:type="pct"/>
          </w:tcPr>
          <w:p w14:paraId="59268BB6"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396" w:type="pct"/>
          </w:tcPr>
          <w:p w14:paraId="36CAA6E6"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16870</w:t>
            </w:r>
          </w:p>
        </w:tc>
        <w:tc>
          <w:tcPr>
            <w:tcW w:w="887" w:type="pct"/>
          </w:tcPr>
          <w:p w14:paraId="1771A0F8"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3.8</w:t>
            </w:r>
          </w:p>
        </w:tc>
      </w:tr>
      <w:tr w:rsidR="00C60834" w:rsidRPr="00E97B60" w14:paraId="09A4B70E" w14:textId="77777777" w:rsidTr="00C60834">
        <w:trPr>
          <w:trHeight w:hRule="exact" w:val="670"/>
          <w:jc w:val="center"/>
        </w:trPr>
        <w:tc>
          <w:tcPr>
            <w:tcW w:w="491" w:type="pct"/>
          </w:tcPr>
          <w:p w14:paraId="11D9F3E2" w14:textId="77777777" w:rsidR="00C60834" w:rsidRPr="00E97B60" w:rsidRDefault="00C60834" w:rsidP="00852A65">
            <w:pPr>
              <w:autoSpaceDE w:val="0"/>
              <w:autoSpaceDN w:val="0"/>
              <w:adjustRightInd w:val="0"/>
              <w:spacing w:before="15" w:line="120" w:lineRule="atLeast"/>
              <w:ind w:left="15"/>
              <w:rPr>
                <w:rFonts w:ascii="Times New Roman" w:eastAsia="SimSun" w:hAnsi="Times New Roman"/>
                <w:sz w:val="20"/>
                <w:szCs w:val="20"/>
              </w:rPr>
            </w:pPr>
            <w:r w:rsidRPr="00E97B60">
              <w:rPr>
                <w:rFonts w:ascii="Times New Roman" w:eastAsia="SimSun" w:hAnsi="Times New Roman"/>
                <w:sz w:val="20"/>
                <w:szCs w:val="20"/>
              </w:rPr>
              <w:t>Гороховское сельское</w:t>
            </w:r>
          </w:p>
        </w:tc>
        <w:tc>
          <w:tcPr>
            <w:tcW w:w="497" w:type="pct"/>
          </w:tcPr>
          <w:p w14:paraId="716DD4FA"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w:t>
            </w:r>
          </w:p>
        </w:tc>
        <w:tc>
          <w:tcPr>
            <w:tcW w:w="682" w:type="pct"/>
          </w:tcPr>
          <w:p w14:paraId="1D907DA6"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368</w:t>
            </w:r>
          </w:p>
        </w:tc>
        <w:tc>
          <w:tcPr>
            <w:tcW w:w="682" w:type="pct"/>
          </w:tcPr>
          <w:p w14:paraId="4B31027A"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3176</w:t>
            </w:r>
          </w:p>
        </w:tc>
        <w:tc>
          <w:tcPr>
            <w:tcW w:w="682" w:type="pct"/>
          </w:tcPr>
          <w:p w14:paraId="3238CC80"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13873</w:t>
            </w:r>
          </w:p>
        </w:tc>
        <w:tc>
          <w:tcPr>
            <w:tcW w:w="683" w:type="pct"/>
          </w:tcPr>
          <w:p w14:paraId="480A1D98"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379</w:t>
            </w:r>
          </w:p>
        </w:tc>
        <w:tc>
          <w:tcPr>
            <w:tcW w:w="396" w:type="pct"/>
          </w:tcPr>
          <w:p w14:paraId="471E3AEB"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17796</w:t>
            </w:r>
          </w:p>
        </w:tc>
        <w:tc>
          <w:tcPr>
            <w:tcW w:w="887" w:type="pct"/>
          </w:tcPr>
          <w:p w14:paraId="6DC71605"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3.8</w:t>
            </w:r>
          </w:p>
        </w:tc>
      </w:tr>
      <w:tr w:rsidR="00C60834" w:rsidRPr="00E97B60" w14:paraId="05C66C6F" w14:textId="77777777" w:rsidTr="00C60834">
        <w:trPr>
          <w:trHeight w:hRule="exact" w:val="237"/>
          <w:jc w:val="center"/>
        </w:trPr>
        <w:tc>
          <w:tcPr>
            <w:tcW w:w="491" w:type="pct"/>
          </w:tcPr>
          <w:p w14:paraId="0F0F43AB"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Итого</w:t>
            </w:r>
          </w:p>
        </w:tc>
        <w:tc>
          <w:tcPr>
            <w:tcW w:w="497" w:type="pct"/>
          </w:tcPr>
          <w:p w14:paraId="57A3B7B5"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359</w:t>
            </w:r>
          </w:p>
        </w:tc>
        <w:tc>
          <w:tcPr>
            <w:tcW w:w="682" w:type="pct"/>
          </w:tcPr>
          <w:p w14:paraId="3ECB8A9F"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1170</w:t>
            </w:r>
          </w:p>
        </w:tc>
        <w:tc>
          <w:tcPr>
            <w:tcW w:w="682" w:type="pct"/>
          </w:tcPr>
          <w:p w14:paraId="2191D6DF"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23481</w:t>
            </w:r>
          </w:p>
        </w:tc>
        <w:tc>
          <w:tcPr>
            <w:tcW w:w="682" w:type="pct"/>
          </w:tcPr>
          <w:p w14:paraId="72ECEC12" w14:textId="77777777" w:rsidR="00C60834" w:rsidRPr="00E97B60" w:rsidRDefault="006343DE"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76327</w:t>
            </w:r>
          </w:p>
        </w:tc>
        <w:tc>
          <w:tcPr>
            <w:tcW w:w="683" w:type="pct"/>
          </w:tcPr>
          <w:p w14:paraId="06295E30"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36609</w:t>
            </w:r>
          </w:p>
        </w:tc>
        <w:tc>
          <w:tcPr>
            <w:tcW w:w="396" w:type="pct"/>
          </w:tcPr>
          <w:p w14:paraId="7C0EFD6C" w14:textId="77777777" w:rsidR="00C60834" w:rsidRPr="00E97B60" w:rsidRDefault="006343DE"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137946</w:t>
            </w:r>
          </w:p>
        </w:tc>
        <w:tc>
          <w:tcPr>
            <w:tcW w:w="883" w:type="pct"/>
          </w:tcPr>
          <w:p w14:paraId="661D1BF5"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4</w:t>
            </w:r>
            <w:r w:rsidR="006343DE" w:rsidRPr="00E97B60">
              <w:rPr>
                <w:rFonts w:ascii="Times New Roman" w:eastAsia="SimSun" w:hAnsi="Times New Roman"/>
                <w:sz w:val="20"/>
                <w:szCs w:val="20"/>
              </w:rPr>
              <w:t>,1</w:t>
            </w:r>
          </w:p>
        </w:tc>
      </w:tr>
      <w:tr w:rsidR="00C60834" w:rsidRPr="00E31F6D" w14:paraId="69699103" w14:textId="77777777" w:rsidTr="00C60834">
        <w:trPr>
          <w:trHeight w:hRule="exact" w:val="237"/>
          <w:jc w:val="center"/>
        </w:trPr>
        <w:tc>
          <w:tcPr>
            <w:tcW w:w="491" w:type="pct"/>
          </w:tcPr>
          <w:p w14:paraId="283A9D6A"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w:t>
            </w:r>
          </w:p>
        </w:tc>
        <w:tc>
          <w:tcPr>
            <w:tcW w:w="497" w:type="pct"/>
          </w:tcPr>
          <w:p w14:paraId="6BB5C319"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0.2</w:t>
            </w:r>
          </w:p>
        </w:tc>
        <w:tc>
          <w:tcPr>
            <w:tcW w:w="682" w:type="pct"/>
          </w:tcPr>
          <w:p w14:paraId="370A7CE2"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0.8</w:t>
            </w:r>
          </w:p>
        </w:tc>
        <w:tc>
          <w:tcPr>
            <w:tcW w:w="682" w:type="pct"/>
          </w:tcPr>
          <w:p w14:paraId="2865CC09"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16.9</w:t>
            </w:r>
          </w:p>
        </w:tc>
        <w:tc>
          <w:tcPr>
            <w:tcW w:w="682" w:type="pct"/>
          </w:tcPr>
          <w:p w14:paraId="64513841"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55.6</w:t>
            </w:r>
          </w:p>
        </w:tc>
        <w:tc>
          <w:tcPr>
            <w:tcW w:w="683" w:type="pct"/>
          </w:tcPr>
          <w:p w14:paraId="1AE7FE4A" w14:textId="77777777" w:rsidR="00C60834" w:rsidRPr="00E97B60"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26.3</w:t>
            </w:r>
          </w:p>
        </w:tc>
        <w:tc>
          <w:tcPr>
            <w:tcW w:w="396" w:type="pct"/>
          </w:tcPr>
          <w:p w14:paraId="51132D35" w14:textId="77777777" w:rsidR="00C60834" w:rsidRPr="00E31F6D" w:rsidRDefault="00C60834" w:rsidP="00852A65">
            <w:pPr>
              <w:autoSpaceDE w:val="0"/>
              <w:autoSpaceDN w:val="0"/>
              <w:adjustRightInd w:val="0"/>
              <w:spacing w:before="15" w:line="120" w:lineRule="atLeast"/>
              <w:ind w:left="15"/>
              <w:jc w:val="center"/>
              <w:rPr>
                <w:rFonts w:ascii="Times New Roman" w:eastAsia="SimSun" w:hAnsi="Times New Roman"/>
                <w:sz w:val="20"/>
                <w:szCs w:val="20"/>
              </w:rPr>
            </w:pPr>
            <w:r w:rsidRPr="00E97B60">
              <w:rPr>
                <w:rFonts w:ascii="Times New Roman" w:eastAsia="SimSun" w:hAnsi="Times New Roman"/>
                <w:sz w:val="20"/>
                <w:szCs w:val="20"/>
              </w:rPr>
              <w:t>100</w:t>
            </w:r>
          </w:p>
        </w:tc>
        <w:tc>
          <w:tcPr>
            <w:tcW w:w="883" w:type="pct"/>
          </w:tcPr>
          <w:p w14:paraId="67BA194D" w14:textId="77777777" w:rsidR="00C60834" w:rsidRPr="00E31F6D" w:rsidRDefault="00C60834" w:rsidP="00852A65">
            <w:pPr>
              <w:autoSpaceDE w:val="0"/>
              <w:autoSpaceDN w:val="0"/>
              <w:adjustRightInd w:val="0"/>
              <w:rPr>
                <w:rFonts w:ascii="Times New Roman" w:eastAsia="SimSun" w:hAnsi="Times New Roman"/>
                <w:sz w:val="20"/>
                <w:szCs w:val="20"/>
              </w:rPr>
            </w:pPr>
          </w:p>
        </w:tc>
      </w:tr>
    </w:tbl>
    <w:p w14:paraId="11ED0B77" w14:textId="77777777" w:rsidR="00872EAB" w:rsidRPr="00E31F6D" w:rsidRDefault="00872EAB" w:rsidP="00872EAB">
      <w:pPr>
        <w:autoSpaceDE w:val="0"/>
        <w:autoSpaceDN w:val="0"/>
        <w:adjustRightInd w:val="0"/>
        <w:spacing w:after="0" w:line="240" w:lineRule="auto"/>
        <w:ind w:firstLine="539"/>
        <w:jc w:val="both"/>
        <w:rPr>
          <w:rFonts w:ascii="Times New Roman" w:hAnsi="Times New Roman"/>
          <w:sz w:val="24"/>
          <w:szCs w:val="24"/>
        </w:rPr>
      </w:pPr>
    </w:p>
    <w:p w14:paraId="4DDD92DF" w14:textId="77777777" w:rsidR="00872EAB" w:rsidRPr="00E31F6D" w:rsidRDefault="00872EAB" w:rsidP="00872EAB">
      <w:pPr>
        <w:pStyle w:val="ConsPlusNormal"/>
        <w:ind w:firstLine="540"/>
        <w:jc w:val="both"/>
        <w:rPr>
          <w:rFonts w:ascii="Times New Roman" w:hAnsi="Times New Roman" w:cs="Times New Roman"/>
        </w:rPr>
      </w:pPr>
      <w:r w:rsidRPr="00E31F6D">
        <w:rPr>
          <w:rFonts w:ascii="Times New Roman" w:hAnsi="Times New Roman" w:cs="Times New Roman"/>
          <w:sz w:val="24"/>
          <w:szCs w:val="24"/>
        </w:rPr>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5. </w:t>
      </w:r>
    </w:p>
    <w:p w14:paraId="48584928" w14:textId="77777777" w:rsidR="00872EAB" w:rsidRPr="00E31F6D" w:rsidRDefault="00872EAB" w:rsidP="00872EAB">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14:paraId="7DFB5CB1" w14:textId="77777777" w:rsidR="00872EAB" w:rsidRPr="00E31F6D" w:rsidRDefault="00ED65D0" w:rsidP="00872EAB">
      <w:pPr>
        <w:autoSpaceDE w:val="0"/>
        <w:autoSpaceDN w:val="0"/>
        <w:adjustRightInd w:val="0"/>
        <w:spacing w:after="0" w:line="240" w:lineRule="auto"/>
        <w:ind w:firstLine="709"/>
        <w:jc w:val="both"/>
        <w:rPr>
          <w:rFonts w:ascii="Times New Roman" w:hAnsi="Times New Roman"/>
          <w:sz w:val="24"/>
          <w:szCs w:val="24"/>
        </w:rPr>
      </w:pPr>
      <w:hyperlink r:id="rId234" w:history="1">
        <w:r w:rsidR="00872EAB" w:rsidRPr="00E31F6D">
          <w:rPr>
            <w:rFonts w:ascii="Times New Roman" w:hAnsi="Times New Roman"/>
            <w:sz w:val="24"/>
            <w:szCs w:val="24"/>
          </w:rPr>
          <w:t>Порядок</w:t>
        </w:r>
      </w:hyperlink>
      <w:r w:rsidR="00872EAB" w:rsidRPr="00E31F6D">
        <w:rPr>
          <w:rFonts w:ascii="Times New Roman" w:hAnsi="Times New Roman"/>
          <w:sz w:val="24"/>
          <w:szCs w:val="24"/>
        </w:rPr>
        <w:t xml:space="preserve"> разработки и утверждения плана тушения лесных пожаров и его </w:t>
      </w:r>
      <w:hyperlink r:id="rId235" w:history="1">
        <w:r w:rsidR="00872EAB" w:rsidRPr="00E31F6D">
          <w:rPr>
            <w:rFonts w:ascii="Times New Roman" w:hAnsi="Times New Roman"/>
            <w:sz w:val="24"/>
            <w:szCs w:val="24"/>
          </w:rPr>
          <w:t>форма</w:t>
        </w:r>
      </w:hyperlink>
      <w:r w:rsidR="00872EAB" w:rsidRPr="00E31F6D">
        <w:rPr>
          <w:rFonts w:ascii="Times New Roman" w:hAnsi="Times New Roman"/>
          <w:sz w:val="24"/>
          <w:szCs w:val="24"/>
        </w:rPr>
        <w:t xml:space="preserve">, </w:t>
      </w:r>
      <w:hyperlink r:id="rId236" w:history="1">
        <w:r w:rsidR="00872EAB" w:rsidRPr="00E31F6D">
          <w:rPr>
            <w:rFonts w:ascii="Times New Roman" w:hAnsi="Times New Roman"/>
            <w:sz w:val="24"/>
            <w:szCs w:val="24"/>
          </w:rPr>
          <w:t>порядок</w:t>
        </w:r>
      </w:hyperlink>
      <w:r w:rsidR="00872EAB" w:rsidRPr="00E31F6D">
        <w:rPr>
          <w:rFonts w:ascii="Times New Roman" w:hAnsi="Times New Roman"/>
          <w:sz w:val="24"/>
          <w:szCs w:val="24"/>
        </w:rPr>
        <w:t xml:space="preserve"> разработки сводного плана тушения лесных пожаров на территории субъекта Российской Федерации утвержден</w:t>
      </w:r>
      <w:r w:rsidR="00BE075A" w:rsidRPr="00E31F6D">
        <w:rPr>
          <w:rFonts w:ascii="Times New Roman" w:hAnsi="Times New Roman"/>
          <w:sz w:val="24"/>
          <w:szCs w:val="24"/>
        </w:rPr>
        <w:t>ы постановлением Правительства Российской Федерации</w:t>
      </w:r>
      <w:r w:rsidR="00872EAB" w:rsidRPr="00E31F6D">
        <w:rPr>
          <w:rFonts w:ascii="Times New Roman" w:hAnsi="Times New Roman"/>
          <w:sz w:val="24"/>
          <w:szCs w:val="24"/>
        </w:rPr>
        <w:t xml:space="preserve"> от 17.05.2011 </w:t>
      </w:r>
      <w:r w:rsidR="00BE075A" w:rsidRPr="00E31F6D">
        <w:rPr>
          <w:rFonts w:ascii="Times New Roman" w:hAnsi="Times New Roman"/>
          <w:sz w:val="24"/>
          <w:szCs w:val="24"/>
        </w:rPr>
        <w:br/>
      </w:r>
      <w:r w:rsidR="00872EAB" w:rsidRPr="00E31F6D">
        <w:rPr>
          <w:rFonts w:ascii="Times New Roman" w:hAnsi="Times New Roman"/>
          <w:sz w:val="24"/>
          <w:szCs w:val="24"/>
        </w:rPr>
        <w:t>№ 377 «Об утверждении Правил разработки и утверждения плана тушения лесных пожаров и его формы».</w:t>
      </w:r>
    </w:p>
    <w:p w14:paraId="2F1FF859"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14:paraId="78874685"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Ограничение пребывания граждан в лесах и въезд в них транспортных средств, проведение </w:t>
      </w:r>
      <w:r w:rsidR="00723B9D" w:rsidRPr="00E31F6D">
        <w:rPr>
          <w:rFonts w:ascii="Times New Roman" w:hAnsi="Times New Roman"/>
          <w:sz w:val="24"/>
          <w:szCs w:val="24"/>
        </w:rPr>
        <w:br/>
      </w:r>
      <w:r w:rsidRPr="00E31F6D">
        <w:rPr>
          <w:rFonts w:ascii="Times New Roman" w:hAnsi="Times New Roman"/>
          <w:sz w:val="24"/>
          <w:szCs w:val="24"/>
        </w:rPr>
        <w:t xml:space="preserve">в лесах определенных видов работ в целях обеспечения пожарной безопасности в лесах, осуществляется в </w:t>
      </w:r>
      <w:hyperlink r:id="rId237" w:history="1">
        <w:r w:rsidRPr="00E31F6D">
          <w:rPr>
            <w:rFonts w:ascii="Times New Roman" w:hAnsi="Times New Roman"/>
            <w:sz w:val="24"/>
            <w:szCs w:val="24"/>
          </w:rPr>
          <w:t>порядке</w:t>
        </w:r>
      </w:hyperlink>
      <w:r w:rsidRPr="00E31F6D">
        <w:rPr>
          <w:rFonts w:ascii="Times New Roman" w:hAnsi="Times New Roman"/>
          <w:sz w:val="24"/>
          <w:szCs w:val="24"/>
        </w:rPr>
        <w:t>, установленном уполномоченным федеральным органом исполнительной власти.</w:t>
      </w:r>
    </w:p>
    <w:p w14:paraId="78A95480"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w:t>
      </w:r>
      <w:r w:rsidR="00723B9D" w:rsidRPr="00E31F6D">
        <w:rPr>
          <w:rFonts w:ascii="Times New Roman" w:hAnsi="Times New Roman"/>
          <w:sz w:val="24"/>
          <w:szCs w:val="24"/>
        </w:rPr>
        <w:br/>
      </w:r>
      <w:r w:rsidRPr="00E31F6D">
        <w:rPr>
          <w:rFonts w:ascii="Times New Roman" w:hAnsi="Times New Roman"/>
          <w:sz w:val="24"/>
          <w:szCs w:val="24"/>
        </w:rPr>
        <w:t>в лесах утвержден приказом Минприроды России от 06.09.2016 № 457.</w:t>
      </w:r>
    </w:p>
    <w:p w14:paraId="131B99D4" w14:textId="77777777" w:rsidR="00872EAB" w:rsidRPr="00E31F6D" w:rsidRDefault="00ED65D0" w:rsidP="00872EAB">
      <w:pPr>
        <w:autoSpaceDE w:val="0"/>
        <w:autoSpaceDN w:val="0"/>
        <w:adjustRightInd w:val="0"/>
        <w:spacing w:after="0" w:line="240" w:lineRule="auto"/>
        <w:ind w:firstLine="540"/>
        <w:jc w:val="both"/>
        <w:rPr>
          <w:rFonts w:ascii="Times New Roman" w:hAnsi="Times New Roman"/>
          <w:sz w:val="24"/>
          <w:szCs w:val="24"/>
        </w:rPr>
      </w:pPr>
      <w:hyperlink r:id="rId238" w:history="1">
        <w:r w:rsidR="00872EAB" w:rsidRPr="00E31F6D">
          <w:rPr>
            <w:rFonts w:ascii="Times New Roman" w:hAnsi="Times New Roman"/>
            <w:sz w:val="24"/>
            <w:szCs w:val="24"/>
          </w:rPr>
          <w:t>Классификация</w:t>
        </w:r>
      </w:hyperlink>
      <w:r w:rsidR="00872EAB" w:rsidRPr="00E31F6D">
        <w:rPr>
          <w:rFonts w:ascii="Times New Roman" w:hAnsi="Times New Roman"/>
          <w:sz w:val="24"/>
          <w:szCs w:val="24"/>
        </w:rPr>
        <w:t xml:space="preserve"> чрезвычайных ситуаций в лесах, возникших вследствие лесных пожаров, </w:t>
      </w:r>
      <w:hyperlink r:id="rId239" w:history="1">
        <w:r w:rsidR="00872EAB" w:rsidRPr="00E31F6D">
          <w:rPr>
            <w:rFonts w:ascii="Times New Roman" w:hAnsi="Times New Roman"/>
            <w:sz w:val="24"/>
            <w:szCs w:val="24"/>
          </w:rPr>
          <w:t>порядок</w:t>
        </w:r>
      </w:hyperlink>
      <w:r w:rsidR="00872EAB" w:rsidRPr="00E31F6D">
        <w:rPr>
          <w:rFonts w:ascii="Times New Roman" w:hAnsi="Times New Roman"/>
          <w:sz w:val="24"/>
          <w:szCs w:val="24"/>
        </w:rPr>
        <w:t xml:space="preserve"> введения чрезвычайных ситуаций в лесах, возникших вследствие лесных пожаров, </w:t>
      </w:r>
      <w:r w:rsidR="00723B9D" w:rsidRPr="00E31F6D">
        <w:rPr>
          <w:rFonts w:ascii="Times New Roman" w:hAnsi="Times New Roman"/>
          <w:sz w:val="24"/>
          <w:szCs w:val="24"/>
        </w:rPr>
        <w:br/>
      </w:r>
      <w:r w:rsidR="00872EAB" w:rsidRPr="00E31F6D">
        <w:rPr>
          <w:rFonts w:ascii="Times New Roman" w:hAnsi="Times New Roman"/>
          <w:sz w:val="24"/>
          <w:szCs w:val="24"/>
        </w:rPr>
        <w:t xml:space="preserve">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w:t>
      </w:r>
      <w:r w:rsidR="00BE075A" w:rsidRPr="00E31F6D">
        <w:rPr>
          <w:rFonts w:ascii="Times New Roman" w:hAnsi="Times New Roman"/>
          <w:sz w:val="24"/>
          <w:szCs w:val="24"/>
        </w:rPr>
        <w:t>Российской Федерации</w:t>
      </w:r>
      <w:r w:rsidR="00872EAB" w:rsidRPr="00E31F6D">
        <w:rPr>
          <w:rFonts w:ascii="Times New Roman" w:hAnsi="Times New Roman"/>
          <w:sz w:val="24"/>
          <w:szCs w:val="24"/>
        </w:rPr>
        <w:t xml:space="preserve"> от 17.05.2011 № 376. </w:t>
      </w:r>
    </w:p>
    <w:p w14:paraId="24E92013" w14:textId="77777777" w:rsidR="00872EAB" w:rsidRPr="00E31F6D" w:rsidRDefault="00872EAB" w:rsidP="00872EAB">
      <w:pPr>
        <w:autoSpaceDE w:val="0"/>
        <w:autoSpaceDN w:val="0"/>
        <w:adjustRightInd w:val="0"/>
        <w:spacing w:after="0" w:line="240" w:lineRule="auto"/>
        <w:ind w:firstLine="540"/>
        <w:jc w:val="both"/>
        <w:outlineLvl w:val="0"/>
        <w:rPr>
          <w:rFonts w:ascii="Times New Roman" w:hAnsi="Times New Roman"/>
          <w:sz w:val="24"/>
          <w:szCs w:val="24"/>
        </w:rPr>
      </w:pPr>
      <w:bookmarkStart w:id="257" w:name="_Toc520105989"/>
      <w:r w:rsidRPr="00E31F6D">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w:t>
      </w:r>
      <w:r w:rsidR="00723B9D" w:rsidRPr="00E31F6D">
        <w:rPr>
          <w:rFonts w:ascii="Times New Roman" w:hAnsi="Times New Roman"/>
          <w:sz w:val="24"/>
          <w:szCs w:val="24"/>
        </w:rPr>
        <w:br/>
      </w:r>
      <w:r w:rsidRPr="00E31F6D">
        <w:rPr>
          <w:rFonts w:ascii="Times New Roman" w:hAnsi="Times New Roman"/>
          <w:sz w:val="24"/>
          <w:szCs w:val="24"/>
        </w:rPr>
        <w:t xml:space="preserve">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w:t>
      </w:r>
      <w:r w:rsidR="00723B9D" w:rsidRPr="00E31F6D">
        <w:rPr>
          <w:rFonts w:ascii="Times New Roman" w:hAnsi="Times New Roman"/>
          <w:sz w:val="24"/>
          <w:szCs w:val="24"/>
        </w:rPr>
        <w:br/>
      </w:r>
      <w:r w:rsidRPr="00E31F6D">
        <w:rPr>
          <w:rFonts w:ascii="Times New Roman" w:hAnsi="Times New Roman"/>
          <w:sz w:val="24"/>
          <w:szCs w:val="24"/>
        </w:rPr>
        <w:t xml:space="preserve">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w:t>
      </w:r>
      <w:r w:rsidR="00723B9D" w:rsidRPr="00E31F6D">
        <w:rPr>
          <w:rFonts w:ascii="Times New Roman" w:hAnsi="Times New Roman"/>
          <w:sz w:val="24"/>
          <w:szCs w:val="24"/>
        </w:rPr>
        <w:br/>
      </w:r>
      <w:r w:rsidRPr="00E31F6D">
        <w:rPr>
          <w:rFonts w:ascii="Times New Roman" w:hAnsi="Times New Roman"/>
          <w:sz w:val="24"/>
          <w:szCs w:val="24"/>
        </w:rPr>
        <w:t xml:space="preserve">их полномочий, определенных в соответствии со </w:t>
      </w:r>
      <w:hyperlink r:id="rId240" w:history="1">
        <w:r w:rsidRPr="00E31F6D">
          <w:rPr>
            <w:rFonts w:ascii="Times New Roman" w:hAnsi="Times New Roman"/>
            <w:sz w:val="24"/>
            <w:szCs w:val="24"/>
          </w:rPr>
          <w:t>статьями 81</w:t>
        </w:r>
      </w:hyperlink>
      <w:r w:rsidRPr="00E31F6D">
        <w:rPr>
          <w:rFonts w:ascii="Times New Roman" w:hAnsi="Times New Roman"/>
          <w:sz w:val="24"/>
          <w:szCs w:val="24"/>
        </w:rPr>
        <w:t xml:space="preserve"> - </w:t>
      </w:r>
      <w:hyperlink r:id="rId241" w:history="1">
        <w:r w:rsidRPr="00E31F6D">
          <w:rPr>
            <w:rFonts w:ascii="Times New Roman" w:hAnsi="Times New Roman"/>
            <w:sz w:val="24"/>
            <w:szCs w:val="24"/>
          </w:rPr>
          <w:t>84</w:t>
        </w:r>
      </w:hyperlink>
      <w:r w:rsidR="009321A3" w:rsidRPr="00E31F6D">
        <w:rPr>
          <w:rFonts w:ascii="Times New Roman" w:hAnsi="Times New Roman"/>
          <w:sz w:val="24"/>
          <w:szCs w:val="24"/>
        </w:rPr>
        <w:t xml:space="preserve"> </w:t>
      </w:r>
      <w:r w:rsidR="00FE6C2E" w:rsidRPr="00E31F6D">
        <w:rPr>
          <w:rFonts w:ascii="Times New Roman" w:hAnsi="Times New Roman"/>
          <w:sz w:val="24"/>
          <w:szCs w:val="24"/>
        </w:rPr>
        <w:t>Лесного кодекса</w:t>
      </w:r>
      <w:r w:rsidRPr="00E31F6D">
        <w:rPr>
          <w:rFonts w:ascii="Times New Roman" w:hAnsi="Times New Roman"/>
          <w:sz w:val="24"/>
          <w:szCs w:val="24"/>
        </w:rPr>
        <w:t>.</w:t>
      </w:r>
      <w:bookmarkEnd w:id="257"/>
    </w:p>
    <w:p w14:paraId="1E804C60"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w:t>
      </w:r>
      <w:r w:rsidR="00723B9D" w:rsidRPr="00E31F6D">
        <w:rPr>
          <w:rFonts w:ascii="Times New Roman" w:hAnsi="Times New Roman"/>
          <w:sz w:val="24"/>
          <w:szCs w:val="24"/>
        </w:rPr>
        <w:br/>
      </w:r>
      <w:r w:rsidRPr="00E31F6D">
        <w:rPr>
          <w:rFonts w:ascii="Times New Roman" w:hAnsi="Times New Roman"/>
          <w:sz w:val="24"/>
          <w:szCs w:val="24"/>
        </w:rPr>
        <w:t xml:space="preserve">в соответствии с Федеральным </w:t>
      </w:r>
      <w:hyperlink r:id="rId242" w:history="1">
        <w:r w:rsidRPr="00E31F6D">
          <w:rPr>
            <w:rFonts w:ascii="Times New Roman" w:hAnsi="Times New Roman"/>
            <w:sz w:val="24"/>
            <w:szCs w:val="24"/>
          </w:rPr>
          <w:t>законом</w:t>
        </w:r>
      </w:hyperlink>
      <w:r w:rsidRPr="00E31F6D">
        <w:rPr>
          <w:rFonts w:ascii="Times New Roman" w:hAnsi="Times New Roman"/>
          <w:sz w:val="24"/>
          <w:szCs w:val="24"/>
        </w:rPr>
        <w:t xml:space="preserve"> «О защите населения и территорий от чрезвычайных ситуаций природного и техногенного характера».</w:t>
      </w:r>
    </w:p>
    <w:p w14:paraId="3AFEBFB0"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w:t>
      </w:r>
      <w:r w:rsidR="00723B9D" w:rsidRPr="00E31F6D">
        <w:rPr>
          <w:rFonts w:ascii="Times New Roman" w:hAnsi="Times New Roman"/>
          <w:sz w:val="24"/>
          <w:szCs w:val="24"/>
        </w:rPr>
        <w:br/>
      </w:r>
      <w:r w:rsidRPr="00E31F6D">
        <w:rPr>
          <w:rFonts w:ascii="Times New Roman" w:hAnsi="Times New Roman"/>
          <w:sz w:val="24"/>
          <w:szCs w:val="24"/>
        </w:rPr>
        <w:t xml:space="preserve">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w:t>
      </w:r>
      <w:r w:rsidR="00723B9D" w:rsidRPr="00E31F6D">
        <w:rPr>
          <w:rFonts w:ascii="Times New Roman" w:hAnsi="Times New Roman"/>
          <w:sz w:val="24"/>
          <w:szCs w:val="24"/>
        </w:rPr>
        <w:br/>
      </w:r>
      <w:r w:rsidRPr="00E31F6D">
        <w:rPr>
          <w:rFonts w:ascii="Times New Roman" w:hAnsi="Times New Roman"/>
          <w:sz w:val="24"/>
          <w:szCs w:val="24"/>
        </w:rPr>
        <w:t xml:space="preserve">со </w:t>
      </w:r>
      <w:hyperlink r:id="rId243" w:history="1">
        <w:r w:rsidRPr="00E31F6D">
          <w:rPr>
            <w:rFonts w:ascii="Times New Roman" w:hAnsi="Times New Roman"/>
            <w:sz w:val="24"/>
            <w:szCs w:val="24"/>
          </w:rPr>
          <w:t>статьями 81</w:t>
        </w:r>
      </w:hyperlink>
      <w:r w:rsidRPr="00E31F6D">
        <w:rPr>
          <w:rFonts w:ascii="Times New Roman" w:hAnsi="Times New Roman"/>
          <w:sz w:val="24"/>
          <w:szCs w:val="24"/>
        </w:rPr>
        <w:t xml:space="preserve"> - </w:t>
      </w:r>
      <w:hyperlink r:id="rId244" w:history="1">
        <w:r w:rsidRPr="00E31F6D">
          <w:rPr>
            <w:rFonts w:ascii="Times New Roman" w:hAnsi="Times New Roman"/>
            <w:sz w:val="24"/>
            <w:szCs w:val="24"/>
          </w:rPr>
          <w:t>84</w:t>
        </w:r>
      </w:hyperlink>
      <w:r w:rsidRPr="00E31F6D">
        <w:rPr>
          <w:rFonts w:ascii="Times New Roman" w:hAnsi="Times New Roman"/>
          <w:sz w:val="24"/>
          <w:szCs w:val="24"/>
        </w:rPr>
        <w:t xml:space="preserve"> </w:t>
      </w:r>
      <w:r w:rsidR="00BE075A" w:rsidRPr="00E31F6D">
        <w:rPr>
          <w:rFonts w:ascii="Times New Roman" w:hAnsi="Times New Roman"/>
          <w:sz w:val="24"/>
          <w:szCs w:val="24"/>
        </w:rPr>
        <w:t>Лесного к</w:t>
      </w:r>
      <w:r w:rsidRPr="00E31F6D">
        <w:rPr>
          <w:rFonts w:ascii="Times New Roman" w:hAnsi="Times New Roman"/>
          <w:sz w:val="24"/>
          <w:szCs w:val="24"/>
        </w:rPr>
        <w:t xml:space="preserve">одекса. </w:t>
      </w:r>
    </w:p>
    <w:p w14:paraId="5A0CA159"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14:paraId="3196A814"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Граждане вправе осуществлять в первоочередном порядке заготовку древесины </w:t>
      </w:r>
      <w:r w:rsidR="00723B9D" w:rsidRPr="00E31F6D">
        <w:rPr>
          <w:rFonts w:ascii="Times New Roman" w:hAnsi="Times New Roman"/>
          <w:sz w:val="24"/>
          <w:szCs w:val="24"/>
        </w:rPr>
        <w:br/>
      </w:r>
      <w:r w:rsidRPr="00E31F6D">
        <w:rPr>
          <w:rFonts w:ascii="Times New Roman" w:hAnsi="Times New Roman"/>
          <w:sz w:val="24"/>
          <w:szCs w:val="24"/>
        </w:rPr>
        <w:t xml:space="preserve">для собственных нужд, заготовку и сбор недревесных лесных ресурсов для собственных нужд </w:t>
      </w:r>
      <w:r w:rsidR="00723B9D" w:rsidRPr="00E31F6D">
        <w:rPr>
          <w:rFonts w:ascii="Times New Roman" w:hAnsi="Times New Roman"/>
          <w:sz w:val="24"/>
          <w:szCs w:val="24"/>
        </w:rPr>
        <w:br/>
      </w:r>
      <w:r w:rsidRPr="00E31F6D">
        <w:rPr>
          <w:rFonts w:ascii="Times New Roman" w:hAnsi="Times New Roman"/>
          <w:sz w:val="24"/>
          <w:szCs w:val="24"/>
        </w:rPr>
        <w:t xml:space="preserve">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245" w:history="1">
        <w:r w:rsidRPr="00E31F6D">
          <w:rPr>
            <w:rFonts w:ascii="Times New Roman" w:hAnsi="Times New Roman"/>
            <w:sz w:val="24"/>
            <w:szCs w:val="24"/>
          </w:rPr>
          <w:t>статьями 30</w:t>
        </w:r>
      </w:hyperlink>
      <w:r w:rsidRPr="00E31F6D">
        <w:rPr>
          <w:rFonts w:ascii="Times New Roman" w:hAnsi="Times New Roman"/>
          <w:sz w:val="24"/>
          <w:szCs w:val="24"/>
        </w:rPr>
        <w:t xml:space="preserve"> и </w:t>
      </w:r>
      <w:hyperlink r:id="rId246" w:history="1">
        <w:r w:rsidRPr="00E31F6D">
          <w:rPr>
            <w:rFonts w:ascii="Times New Roman" w:hAnsi="Times New Roman"/>
            <w:sz w:val="24"/>
            <w:szCs w:val="24"/>
          </w:rPr>
          <w:t>33</w:t>
        </w:r>
      </w:hyperlink>
      <w:r w:rsidRPr="00E31F6D">
        <w:rPr>
          <w:rFonts w:ascii="Times New Roman" w:hAnsi="Times New Roman"/>
          <w:sz w:val="24"/>
          <w:szCs w:val="24"/>
        </w:rPr>
        <w:t xml:space="preserve"> </w:t>
      </w:r>
      <w:r w:rsidR="00BE075A" w:rsidRPr="00E31F6D">
        <w:rPr>
          <w:rFonts w:ascii="Times New Roman" w:hAnsi="Times New Roman"/>
          <w:sz w:val="24"/>
          <w:szCs w:val="24"/>
        </w:rPr>
        <w:t>Лесного к</w:t>
      </w:r>
      <w:r w:rsidRPr="00E31F6D">
        <w:rPr>
          <w:rFonts w:ascii="Times New Roman" w:hAnsi="Times New Roman"/>
          <w:sz w:val="24"/>
          <w:szCs w:val="24"/>
        </w:rPr>
        <w:t>одекса.</w:t>
      </w:r>
    </w:p>
    <w:p w14:paraId="7BBACB7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14:paraId="481BDFDB"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14:paraId="7067AFBE"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247" w:history="1">
        <w:r w:rsidRPr="00E31F6D">
          <w:rPr>
            <w:rFonts w:ascii="Times New Roman" w:hAnsi="Times New Roman"/>
            <w:sz w:val="24"/>
            <w:szCs w:val="24"/>
          </w:rPr>
          <w:t>привлекать</w:t>
        </w:r>
      </w:hyperlink>
      <w:r w:rsidRPr="00E31F6D">
        <w:rPr>
          <w:rFonts w:ascii="Times New Roman" w:hAnsi="Times New Roman"/>
          <w:sz w:val="24"/>
          <w:szCs w:val="24"/>
        </w:rPr>
        <w:t xml:space="preserve"> добровольных пожарных.</w:t>
      </w:r>
    </w:p>
    <w:p w14:paraId="54CE0E66" w14:textId="77777777" w:rsidR="00872EAB" w:rsidRPr="00E31F6D" w:rsidRDefault="00872EAB" w:rsidP="00872EAB">
      <w:pPr>
        <w:autoSpaceDE w:val="0"/>
        <w:autoSpaceDN w:val="0"/>
        <w:adjustRightInd w:val="0"/>
        <w:spacing w:after="0" w:line="240" w:lineRule="auto"/>
        <w:ind w:firstLine="720"/>
        <w:jc w:val="both"/>
        <w:outlineLvl w:val="0"/>
        <w:rPr>
          <w:rFonts w:ascii="Times New Roman" w:hAnsi="Times New Roman"/>
          <w:bCs/>
          <w:sz w:val="24"/>
          <w:szCs w:val="24"/>
        </w:rPr>
      </w:pPr>
      <w:bookmarkStart w:id="258" w:name="_Toc520105990"/>
      <w:r w:rsidRPr="00E31F6D">
        <w:rPr>
          <w:rFonts w:ascii="Times New Roman" w:hAnsi="Times New Roman"/>
          <w:bCs/>
          <w:sz w:val="24"/>
          <w:szCs w:val="24"/>
        </w:rPr>
        <w:t xml:space="preserve">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w:t>
      </w:r>
      <w:r w:rsidR="00723B9D" w:rsidRPr="00E31F6D">
        <w:rPr>
          <w:rFonts w:ascii="Times New Roman" w:hAnsi="Times New Roman"/>
          <w:bCs/>
          <w:sz w:val="24"/>
          <w:szCs w:val="24"/>
        </w:rPr>
        <w:br/>
      </w:r>
      <w:r w:rsidRPr="00E31F6D">
        <w:rPr>
          <w:rFonts w:ascii="Times New Roman" w:hAnsi="Times New Roman"/>
          <w:bCs/>
          <w:sz w:val="24"/>
          <w:szCs w:val="24"/>
        </w:rPr>
        <w:t>с</w:t>
      </w:r>
      <w:r w:rsidR="00723B9D" w:rsidRPr="00E31F6D">
        <w:rPr>
          <w:rFonts w:ascii="Times New Roman" w:hAnsi="Times New Roman"/>
          <w:bCs/>
          <w:sz w:val="24"/>
          <w:szCs w:val="24"/>
        </w:rPr>
        <w:t xml:space="preserve"> </w:t>
      </w:r>
      <w:r w:rsidRPr="00E31F6D">
        <w:rPr>
          <w:rFonts w:ascii="Times New Roman" w:hAnsi="Times New Roman"/>
          <w:bCs/>
          <w:sz w:val="24"/>
          <w:szCs w:val="24"/>
        </w:rPr>
        <w:t>Федеральным законом от 06.05.2011 № 100-ФЗ «О добровольной пожарной охране».</w:t>
      </w:r>
      <w:bookmarkEnd w:id="258"/>
    </w:p>
    <w:p w14:paraId="000B3AFF"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Авиационные работы по охране лесов от пожаров выполняются в соответствии </w:t>
      </w:r>
      <w:r w:rsidR="00723B9D" w:rsidRPr="00E31F6D">
        <w:rPr>
          <w:rFonts w:ascii="Times New Roman" w:hAnsi="Times New Roman"/>
          <w:sz w:val="24"/>
          <w:szCs w:val="24"/>
        </w:rPr>
        <w:br/>
      </w:r>
      <w:r w:rsidRPr="00E31F6D">
        <w:rPr>
          <w:rFonts w:ascii="Times New Roman" w:hAnsi="Times New Roman"/>
          <w:sz w:val="24"/>
          <w:szCs w:val="24"/>
        </w:rPr>
        <w:t>со статьей 57 </w:t>
      </w:r>
      <w:r w:rsidR="00BE075A" w:rsidRPr="00E31F6D">
        <w:rPr>
          <w:rFonts w:ascii="Times New Roman" w:hAnsi="Times New Roman"/>
          <w:sz w:val="24"/>
          <w:szCs w:val="24"/>
        </w:rPr>
        <w:t>Лесного кодекса</w:t>
      </w:r>
      <w:r w:rsidRPr="00E31F6D">
        <w:rPr>
          <w:rFonts w:ascii="Times New Roman" w:hAnsi="Times New Roman"/>
          <w:sz w:val="24"/>
          <w:szCs w:val="24"/>
        </w:rPr>
        <w:t xml:space="preserve">. </w:t>
      </w:r>
      <w:hyperlink r:id="rId248" w:history="1">
        <w:r w:rsidRPr="00E31F6D">
          <w:rPr>
            <w:rFonts w:ascii="Times New Roman" w:hAnsi="Times New Roman"/>
            <w:sz w:val="24"/>
            <w:szCs w:val="24"/>
          </w:rPr>
          <w:t>Порядок</w:t>
        </w:r>
      </w:hyperlink>
      <w:r w:rsidRPr="00E31F6D">
        <w:rPr>
          <w:rFonts w:ascii="Times New Roman" w:hAnsi="Times New Roman"/>
          <w:sz w:val="24"/>
          <w:szCs w:val="24"/>
        </w:rPr>
        <w:t xml:space="preserve"> организации и выполнения авиационных работ по охране лесов от пожаров установлен приказом Минприроды России от 15.11.2016 № 597 </w:t>
      </w:r>
      <w:r w:rsidR="00BE075A" w:rsidRPr="00E31F6D">
        <w:rPr>
          <w:rFonts w:ascii="Times New Roman" w:hAnsi="Times New Roman"/>
          <w:sz w:val="24"/>
          <w:szCs w:val="24"/>
        </w:rPr>
        <w:br/>
      </w:r>
      <w:r w:rsidRPr="00E31F6D">
        <w:rPr>
          <w:rFonts w:ascii="Times New Roman" w:hAnsi="Times New Roman"/>
          <w:sz w:val="24"/>
          <w:szCs w:val="24"/>
        </w:rPr>
        <w:t xml:space="preserve">«Об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14:paraId="49E2F73E" w14:textId="77777777" w:rsidR="00872EAB" w:rsidRPr="00E31F6D" w:rsidRDefault="000072F7" w:rsidP="00872EAB">
      <w:pPr>
        <w:autoSpaceDE w:val="0"/>
        <w:autoSpaceDN w:val="0"/>
        <w:adjustRightInd w:val="0"/>
        <w:spacing w:after="0" w:line="240" w:lineRule="auto"/>
        <w:ind w:firstLine="709"/>
        <w:jc w:val="both"/>
        <w:rPr>
          <w:rFonts w:ascii="Times New Roman" w:hAnsi="Times New Roman"/>
          <w:sz w:val="24"/>
          <w:szCs w:val="24"/>
        </w:rPr>
      </w:pPr>
      <w:r w:rsidRPr="00E31F6D">
        <w:rPr>
          <w:rFonts w:ascii="Times New Roman" w:hAnsi="Times New Roman"/>
          <w:sz w:val="24"/>
          <w:szCs w:val="24"/>
        </w:rPr>
        <w:t xml:space="preserve">Постановлением Правительства Российской Федерации от 07.10.2020 № 1614 </w:t>
      </w:r>
      <w:r w:rsidR="00723B9D" w:rsidRPr="00E31F6D">
        <w:rPr>
          <w:rFonts w:ascii="Times New Roman" w:hAnsi="Times New Roman"/>
          <w:sz w:val="24"/>
          <w:szCs w:val="24"/>
        </w:rPr>
        <w:br/>
      </w:r>
      <w:r w:rsidRPr="00E31F6D">
        <w:rPr>
          <w:rFonts w:ascii="Times New Roman" w:hAnsi="Times New Roman"/>
          <w:sz w:val="24"/>
          <w:szCs w:val="24"/>
        </w:rPr>
        <w:t>«Об утверждении Правил пожарной безопасности в лесах»</w:t>
      </w:r>
      <w:r w:rsidR="00872EAB" w:rsidRPr="00E31F6D">
        <w:rPr>
          <w:rFonts w:ascii="Times New Roman" w:hAnsi="Times New Roman"/>
          <w:sz w:val="24"/>
          <w:szCs w:val="24"/>
        </w:rPr>
        <w:t xml:space="preserve"> установлены единые требования </w:t>
      </w:r>
      <w:r w:rsidR="00981BE8" w:rsidRPr="00E31F6D">
        <w:rPr>
          <w:rFonts w:ascii="Times New Roman" w:hAnsi="Times New Roman"/>
          <w:sz w:val="24"/>
          <w:szCs w:val="24"/>
        </w:rPr>
        <w:br/>
      </w:r>
      <w:r w:rsidR="00872EAB" w:rsidRPr="00E31F6D">
        <w:rPr>
          <w:rFonts w:ascii="Times New Roman" w:hAnsi="Times New Roman"/>
          <w:sz w:val="24"/>
          <w:szCs w:val="24"/>
        </w:rPr>
        <w:t xml:space="preserve">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w:t>
      </w:r>
      <w:r w:rsidR="00723B9D" w:rsidRPr="00E31F6D">
        <w:rPr>
          <w:rFonts w:ascii="Times New Roman" w:hAnsi="Times New Roman"/>
          <w:sz w:val="24"/>
          <w:szCs w:val="24"/>
        </w:rPr>
        <w:br/>
      </w:r>
      <w:r w:rsidR="00872EAB" w:rsidRPr="00E31F6D">
        <w:rPr>
          <w:rFonts w:ascii="Times New Roman" w:hAnsi="Times New Roman"/>
          <w:sz w:val="24"/>
          <w:szCs w:val="24"/>
        </w:rPr>
        <w:t>и гражданами.</w:t>
      </w:r>
    </w:p>
    <w:p w14:paraId="2333DE9E" w14:textId="77777777" w:rsidR="00872EAB" w:rsidRPr="00E31F6D" w:rsidRDefault="00872EAB" w:rsidP="00BE075A">
      <w:pPr>
        <w:autoSpaceDE w:val="0"/>
        <w:autoSpaceDN w:val="0"/>
        <w:adjustRightInd w:val="0"/>
        <w:spacing w:after="0" w:line="240" w:lineRule="auto"/>
        <w:ind w:firstLine="720"/>
        <w:jc w:val="both"/>
        <w:outlineLvl w:val="0"/>
        <w:rPr>
          <w:rFonts w:ascii="Times New Roman" w:hAnsi="Times New Roman"/>
          <w:sz w:val="24"/>
          <w:szCs w:val="24"/>
        </w:rPr>
      </w:pPr>
      <w:bookmarkStart w:id="259" w:name="_Toc520105991"/>
      <w:r w:rsidRPr="00E31F6D">
        <w:rPr>
          <w:rFonts w:ascii="Times New Roman" w:hAnsi="Times New Roman"/>
          <w:sz w:val="24"/>
          <w:szCs w:val="24"/>
        </w:rPr>
        <w:t xml:space="preserve">В соответствии с общими требованиями пожарной безопасности в лесах в период со дня </w:t>
      </w:r>
      <w:r w:rsidR="00BE075A" w:rsidRPr="00E31F6D">
        <w:rPr>
          <w:rFonts w:ascii="Times New Roman" w:hAnsi="Times New Roman"/>
          <w:sz w:val="24"/>
          <w:szCs w:val="24"/>
        </w:rPr>
        <w:t>с</w:t>
      </w:r>
      <w:r w:rsidRPr="00E31F6D">
        <w:rPr>
          <w:rFonts w:ascii="Times New Roman" w:hAnsi="Times New Roman"/>
          <w:sz w:val="24"/>
          <w:szCs w:val="24"/>
        </w:rPr>
        <w:t>хода снежного покрова до установления устойчивой дождливой осенней погоды или образования снежного покрова в лесах запрещается:</w:t>
      </w:r>
      <w:bookmarkEnd w:id="259"/>
    </w:p>
    <w:p w14:paraId="17F01364"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w:t>
      </w:r>
      <w:r w:rsidR="00723B9D" w:rsidRPr="00E31F6D">
        <w:rPr>
          <w:rFonts w:ascii="Times New Roman" w:hAnsi="Times New Roman"/>
          <w:sz w:val="24"/>
          <w:szCs w:val="24"/>
        </w:rPr>
        <w:br/>
      </w:r>
      <w:r w:rsidRPr="00E31F6D">
        <w:rPr>
          <w:rFonts w:ascii="Times New Roman" w:hAnsi="Times New Roman"/>
          <w:sz w:val="24"/>
          <w:szCs w:val="24"/>
        </w:rPr>
        <w:t>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14:paraId="70249B7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14:paraId="476C667D"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употреблять при охоте пыжи из горючих или тлеющих материалов;</w:t>
      </w:r>
    </w:p>
    <w:p w14:paraId="24A4AFD7"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w:t>
      </w:r>
      <w:r w:rsidR="00723B9D" w:rsidRPr="00E31F6D">
        <w:rPr>
          <w:rFonts w:ascii="Times New Roman" w:hAnsi="Times New Roman"/>
          <w:sz w:val="24"/>
          <w:szCs w:val="24"/>
        </w:rPr>
        <w:br/>
      </w:r>
      <w:r w:rsidRPr="00E31F6D">
        <w:rPr>
          <w:rFonts w:ascii="Times New Roman" w:hAnsi="Times New Roman"/>
          <w:sz w:val="24"/>
          <w:szCs w:val="24"/>
        </w:rPr>
        <w:t>для этого местах;</w:t>
      </w:r>
    </w:p>
    <w:p w14:paraId="5CFA8A3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w:t>
      </w:r>
      <w:r w:rsidR="00723B9D" w:rsidRPr="00E31F6D">
        <w:rPr>
          <w:rFonts w:ascii="Times New Roman" w:hAnsi="Times New Roman"/>
          <w:sz w:val="24"/>
          <w:szCs w:val="24"/>
        </w:rPr>
        <w:br/>
      </w:r>
      <w:r w:rsidRPr="00E31F6D">
        <w:rPr>
          <w:rFonts w:ascii="Times New Roman" w:hAnsi="Times New Roman"/>
          <w:sz w:val="24"/>
          <w:szCs w:val="24"/>
        </w:rPr>
        <w:t>или пользоваться открытым огнем вблизи машин, заправляемых горючим;</w:t>
      </w:r>
    </w:p>
    <w:p w14:paraId="129477C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выполнять работы с открытым огнем на торфяниках.</w:t>
      </w:r>
    </w:p>
    <w:p w14:paraId="64C30DEA"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w:t>
      </w:r>
      <w:r w:rsidR="00723B9D" w:rsidRPr="00E31F6D">
        <w:rPr>
          <w:rFonts w:ascii="Times New Roman" w:hAnsi="Times New Roman"/>
          <w:sz w:val="24"/>
          <w:szCs w:val="24"/>
        </w:rPr>
        <w:br/>
      </w:r>
      <w:r w:rsidRPr="00E31F6D">
        <w:rPr>
          <w:rFonts w:ascii="Times New Roman" w:hAnsi="Times New Roman"/>
          <w:sz w:val="24"/>
          <w:szCs w:val="24"/>
        </w:rPr>
        <w:t xml:space="preserve">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w:t>
      </w:r>
      <w:r w:rsidR="00723B9D" w:rsidRPr="00E31F6D">
        <w:rPr>
          <w:rFonts w:ascii="Times New Roman" w:hAnsi="Times New Roman"/>
          <w:sz w:val="24"/>
          <w:szCs w:val="24"/>
        </w:rPr>
        <w:br/>
      </w:r>
      <w:r w:rsidRPr="00E31F6D">
        <w:rPr>
          <w:rFonts w:ascii="Times New Roman" w:hAnsi="Times New Roman"/>
          <w:sz w:val="24"/>
          <w:szCs w:val="24"/>
        </w:rPr>
        <w:t>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14:paraId="29F9ABF1"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Общими требованиями Правил пожарной безопасности установлен запрет на засорение леса бытовыми, строительными, промышленными и </w:t>
      </w:r>
      <w:r w:rsidR="00723B9D" w:rsidRPr="00E31F6D">
        <w:rPr>
          <w:rFonts w:ascii="Times New Roman" w:hAnsi="Times New Roman"/>
          <w:sz w:val="24"/>
          <w:szCs w:val="24"/>
        </w:rPr>
        <w:t>иными отходами,</w:t>
      </w:r>
      <w:r w:rsidRPr="00E31F6D">
        <w:rPr>
          <w:rFonts w:ascii="Times New Roman" w:hAnsi="Times New Roman"/>
          <w:sz w:val="24"/>
          <w:szCs w:val="24"/>
        </w:rPr>
        <w:t xml:space="preserve"> и мусором.</w:t>
      </w:r>
    </w:p>
    <w:p w14:paraId="6A45FF89"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14:paraId="1A691372"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места для сжигания мусора (котлованы или площадки) располагаются на расстоянии </w:t>
      </w:r>
      <w:r w:rsidR="00723B9D" w:rsidRPr="00E31F6D">
        <w:rPr>
          <w:rFonts w:ascii="Times New Roman" w:hAnsi="Times New Roman"/>
          <w:sz w:val="24"/>
          <w:szCs w:val="24"/>
        </w:rPr>
        <w:br/>
      </w:r>
      <w:r w:rsidRPr="00E31F6D">
        <w:rPr>
          <w:rFonts w:ascii="Times New Roman" w:hAnsi="Times New Roman"/>
          <w:sz w:val="24"/>
          <w:szCs w:val="24"/>
        </w:rPr>
        <w:t xml:space="preserve">не менее: 100 метров от хвойного леса или отдельно растущих хвойных деревьев и молодняка; </w:t>
      </w:r>
      <w:r w:rsidR="00723B9D" w:rsidRPr="00E31F6D">
        <w:rPr>
          <w:rFonts w:ascii="Times New Roman" w:hAnsi="Times New Roman"/>
          <w:sz w:val="24"/>
          <w:szCs w:val="24"/>
        </w:rPr>
        <w:br/>
      </w:r>
      <w:r w:rsidRPr="00E31F6D">
        <w:rPr>
          <w:rFonts w:ascii="Times New Roman" w:hAnsi="Times New Roman"/>
          <w:sz w:val="24"/>
          <w:szCs w:val="24"/>
        </w:rPr>
        <w:t>50 метров от лиственного леса или отдельно растущих лиственных деревьев;</w:t>
      </w:r>
    </w:p>
    <w:p w14:paraId="4C1BCCBD"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w:t>
      </w:r>
      <w:r w:rsidR="00723B9D" w:rsidRPr="00E31F6D">
        <w:rPr>
          <w:rFonts w:ascii="Times New Roman" w:hAnsi="Times New Roman"/>
          <w:sz w:val="24"/>
          <w:szCs w:val="24"/>
        </w:rPr>
        <w:br/>
      </w:r>
      <w:r w:rsidRPr="00E31F6D">
        <w:rPr>
          <w:rFonts w:ascii="Times New Roman" w:hAnsi="Times New Roman"/>
          <w:sz w:val="24"/>
          <w:szCs w:val="24"/>
        </w:rPr>
        <w:t>с расстоянием между ними 5 метров.</w:t>
      </w:r>
    </w:p>
    <w:p w14:paraId="618A3DB5"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период пожароопасного сезона сжигание мусора разрешается производить только </w:t>
      </w:r>
      <w:r w:rsidR="00723B9D" w:rsidRPr="00E31F6D">
        <w:rPr>
          <w:rFonts w:ascii="Times New Roman" w:hAnsi="Times New Roman"/>
          <w:sz w:val="24"/>
          <w:szCs w:val="24"/>
        </w:rPr>
        <w:br/>
      </w:r>
      <w:r w:rsidRPr="00E31F6D">
        <w:rPr>
          <w:rFonts w:ascii="Times New Roman" w:hAnsi="Times New Roman"/>
          <w:sz w:val="24"/>
          <w:szCs w:val="24"/>
        </w:rPr>
        <w:t xml:space="preserve">при отсутствии пожарной опасности в лесу по условиям погоды и под контролем ответственных лиц.  </w:t>
      </w:r>
    </w:p>
    <w:p w14:paraId="0F6E3ACC"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14:paraId="12D2691F" w14:textId="77777777" w:rsidR="00872EAB" w:rsidRPr="00E31F6D" w:rsidRDefault="00872EAB" w:rsidP="00872EAB">
      <w:pPr>
        <w:autoSpaceDE w:val="0"/>
        <w:autoSpaceDN w:val="0"/>
        <w:adjustRightInd w:val="0"/>
        <w:spacing w:after="0" w:line="240" w:lineRule="auto"/>
        <w:ind w:firstLine="720"/>
        <w:jc w:val="both"/>
        <w:rPr>
          <w:rFonts w:ascii="Times New Roman" w:hAnsi="Times New Roman"/>
          <w:sz w:val="24"/>
          <w:szCs w:val="24"/>
        </w:rPr>
      </w:pPr>
      <w:r w:rsidRPr="00E31F6D">
        <w:rPr>
          <w:rFonts w:ascii="Times New Roman" w:hAnsi="Times New Roman"/>
          <w:sz w:val="24"/>
          <w:szCs w:val="24"/>
        </w:rPr>
        <w:t xml:space="preserve">Юридические лица и граждане, осуществляющие использование лесов, обязаны: </w:t>
      </w:r>
    </w:p>
    <w:p w14:paraId="2D1788E7" w14:textId="77777777" w:rsidR="00872EAB" w:rsidRPr="00E31F6D" w:rsidRDefault="00872EAB" w:rsidP="00872EAB">
      <w:pPr>
        <w:autoSpaceDE w:val="0"/>
        <w:autoSpaceDN w:val="0"/>
        <w:adjustRightInd w:val="0"/>
        <w:spacing w:after="0" w:line="240" w:lineRule="auto"/>
        <w:ind w:firstLine="720"/>
        <w:jc w:val="both"/>
        <w:rPr>
          <w:rFonts w:ascii="Times New Roman" w:hAnsi="Times New Roman"/>
          <w:sz w:val="24"/>
          <w:szCs w:val="24"/>
        </w:rPr>
      </w:pPr>
      <w:r w:rsidRPr="00E31F6D">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14:paraId="7AEBDA0F"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249" w:history="1">
        <w:r w:rsidRPr="00E31F6D">
          <w:rPr>
            <w:rFonts w:ascii="Times New Roman" w:hAnsi="Times New Roman"/>
            <w:sz w:val="24"/>
            <w:szCs w:val="24"/>
          </w:rPr>
          <w:t>пункте 4</w:t>
        </w:r>
      </w:hyperlink>
      <w:r w:rsidRPr="00E31F6D">
        <w:rPr>
          <w:rFonts w:ascii="Times New Roman" w:hAnsi="Times New Roman"/>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14:paraId="451970FA"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соблюдать нормы наличия средств предупреждения и тушения лесных пожаров </w:t>
      </w:r>
      <w:r w:rsidR="00723B9D" w:rsidRPr="00E31F6D">
        <w:rPr>
          <w:rFonts w:ascii="Times New Roman" w:hAnsi="Times New Roman"/>
          <w:sz w:val="24"/>
          <w:szCs w:val="24"/>
        </w:rPr>
        <w:br/>
      </w:r>
      <w:r w:rsidRPr="00E31F6D">
        <w:rPr>
          <w:rFonts w:ascii="Times New Roman" w:hAnsi="Times New Roman"/>
          <w:sz w:val="24"/>
          <w:szCs w:val="24"/>
        </w:rPr>
        <w:t xml:space="preserve">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w:t>
      </w:r>
      <w:r w:rsidR="00981BE8" w:rsidRPr="00E31F6D">
        <w:rPr>
          <w:rFonts w:ascii="Times New Roman" w:hAnsi="Times New Roman"/>
          <w:sz w:val="24"/>
          <w:szCs w:val="24"/>
        </w:rPr>
        <w:br/>
      </w:r>
      <w:r w:rsidRPr="00E31F6D">
        <w:rPr>
          <w:rFonts w:ascii="Times New Roman" w:hAnsi="Times New Roman"/>
          <w:sz w:val="24"/>
          <w:szCs w:val="24"/>
        </w:rPr>
        <w:t>в период пожароопасного сезона в готовности, обеспечивающей возможность их немедленного использования;</w:t>
      </w:r>
    </w:p>
    <w:p w14:paraId="7C1006A6"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14:paraId="0DDC1AB9" w14:textId="77777777" w:rsidR="00872EAB" w:rsidRPr="00E31F6D" w:rsidRDefault="00872EAB" w:rsidP="00872EAB">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w:t>
      </w:r>
      <w:r w:rsidR="00723B9D" w:rsidRPr="00E31F6D">
        <w:rPr>
          <w:rFonts w:ascii="Times New Roman" w:hAnsi="Times New Roman"/>
          <w:sz w:val="24"/>
          <w:szCs w:val="24"/>
        </w:rPr>
        <w:br/>
      </w:r>
      <w:r w:rsidRPr="00E31F6D">
        <w:rPr>
          <w:rFonts w:ascii="Times New Roman" w:hAnsi="Times New Roman"/>
          <w:sz w:val="24"/>
          <w:szCs w:val="24"/>
        </w:rPr>
        <w:t>о способах тушения лесных пожаров.</w:t>
      </w:r>
    </w:p>
    <w:p w14:paraId="4FF9EDF8" w14:textId="77777777" w:rsidR="00872EAB" w:rsidRPr="00E31F6D" w:rsidRDefault="00872EAB" w:rsidP="00872EAB">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Граждане при пребывании в лесах обязаны:</w:t>
      </w:r>
    </w:p>
    <w:p w14:paraId="422B16DD" w14:textId="77777777" w:rsidR="00872EAB" w:rsidRPr="00E31F6D" w:rsidRDefault="00872EAB" w:rsidP="00872EAB">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соблюдать требования пожарной безопасности в лесах, установленные </w:t>
      </w:r>
      <w:hyperlink r:id="rId250" w:history="1">
        <w:r w:rsidRPr="00E31F6D">
          <w:rPr>
            <w:rFonts w:ascii="Times New Roman" w:hAnsi="Times New Roman"/>
            <w:sz w:val="24"/>
            <w:szCs w:val="24"/>
          </w:rPr>
          <w:t>пунктами 8</w:t>
        </w:r>
      </w:hyperlink>
      <w:r w:rsidRPr="00E31F6D">
        <w:rPr>
          <w:rFonts w:ascii="Times New Roman" w:hAnsi="Times New Roman"/>
          <w:sz w:val="24"/>
          <w:szCs w:val="24"/>
        </w:rPr>
        <w:t xml:space="preserve"> - </w:t>
      </w:r>
      <w:hyperlink r:id="rId251" w:history="1">
        <w:r w:rsidRPr="00E31F6D">
          <w:rPr>
            <w:rFonts w:ascii="Times New Roman" w:hAnsi="Times New Roman"/>
            <w:sz w:val="24"/>
            <w:szCs w:val="24"/>
          </w:rPr>
          <w:t>12</w:t>
        </w:r>
      </w:hyperlink>
      <w:r w:rsidRPr="00E31F6D">
        <w:rPr>
          <w:rFonts w:ascii="Times New Roman" w:hAnsi="Times New Roman"/>
          <w:sz w:val="24"/>
          <w:szCs w:val="24"/>
        </w:rPr>
        <w:t xml:space="preserve"> Правил пожарной безопасности в лесах; </w:t>
      </w:r>
    </w:p>
    <w:p w14:paraId="0A18F8FA" w14:textId="77777777" w:rsidR="00872EAB" w:rsidRPr="00E31F6D" w:rsidRDefault="00872EAB" w:rsidP="00872EAB">
      <w:pPr>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14:paraId="7B143661" w14:textId="77777777" w:rsidR="00872EAB" w:rsidRPr="00E31F6D" w:rsidRDefault="00872EAB" w:rsidP="00872EAB">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14:paraId="517723D8" w14:textId="77777777" w:rsidR="000C5D2E" w:rsidRPr="00E31F6D" w:rsidRDefault="000C5D2E"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Требования пожарной безопасности в лесах при проведении рубок лесных насаждений установлены разделом IV Правил пожарной безопасности в лесах.</w:t>
      </w:r>
    </w:p>
    <w:p w14:paraId="62A6F201" w14:textId="77777777" w:rsidR="000C5D2E" w:rsidRPr="00E31F6D" w:rsidRDefault="000C5D2E"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Требования пожарной безопасности в лесах при проведении переработки лесных ресурсов, заготовке живицы установлены разделом V Правил пожарной безопасности в лесах.</w:t>
      </w:r>
    </w:p>
    <w:p w14:paraId="399EF6B7" w14:textId="77777777" w:rsidR="000C5D2E" w:rsidRPr="00E31F6D" w:rsidRDefault="000C5D2E"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Требования пожарной безопасности в лесах при осуществлении рекреационной деятельности установлены разделом VI Правил пожарной безопасности в лесах.</w:t>
      </w:r>
    </w:p>
    <w:p w14:paraId="226BA8F8" w14:textId="77777777" w:rsidR="000C5D2E" w:rsidRPr="00E31F6D" w:rsidRDefault="000C5D2E"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Требования пожарной безопасности в лесах при размещении и эксплуатации железных и автомобильных дорог установлены разделом VII Правил пожарной безопасности в лесах.</w:t>
      </w:r>
    </w:p>
    <w:p w14:paraId="173DE772" w14:textId="77777777" w:rsidR="000C5D2E" w:rsidRPr="00E31F6D" w:rsidRDefault="000C5D2E"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Требования пожарной безопасности в лесах при добыче торфа установлены разделом VIII Правил пожарной безопасности в лесах.</w:t>
      </w:r>
    </w:p>
    <w:p w14:paraId="3CE4C07A" w14:textId="77777777" w:rsidR="000C5D2E" w:rsidRPr="00E31F6D" w:rsidRDefault="000C5D2E"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Требования пожарной безопасности в лесах при выполнении работ по геологическому изучению недр, разведке и добыче полезных ископаемых установлены разделом IX Правил пожарной безопасности в лесах.</w:t>
      </w:r>
    </w:p>
    <w:p w14:paraId="2EB8EDC6" w14:textId="77777777" w:rsidR="000C5D2E" w:rsidRPr="00E31F6D" w:rsidRDefault="000C5D2E"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X Правил пожарной безопасности в лесах.</w:t>
      </w:r>
    </w:p>
    <w:p w14:paraId="07869C86" w14:textId="77777777" w:rsidR="00872EAB" w:rsidRPr="00E31F6D" w:rsidRDefault="00872EAB" w:rsidP="000C5D2E">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14:paraId="522F811E"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14:paraId="03793DD5"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активной противопожарной пропаганды среди населения и лиц, использующих леса;</w:t>
      </w:r>
    </w:p>
    <w:p w14:paraId="5D45D75D"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14:paraId="5B63F375"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7362AB" w:rsidRPr="00E31F6D">
        <w:rPr>
          <w:rFonts w:ascii="Times New Roman" w:hAnsi="Times New Roman" w:cs="Times New Roman"/>
          <w:sz w:val="24"/>
          <w:szCs w:val="24"/>
        </w:rPr>
        <w:t>пожарном</w:t>
      </w:r>
      <w:r w:rsidRPr="00E31F6D">
        <w:rPr>
          <w:rFonts w:ascii="Times New Roman" w:hAnsi="Times New Roman" w:cs="Times New Roman"/>
          <w:sz w:val="24"/>
          <w:szCs w:val="24"/>
        </w:rPr>
        <w:t xml:space="preserve"> отношении лесных участков;</w:t>
      </w:r>
    </w:p>
    <w:p w14:paraId="247FC631"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 xml:space="preserve">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и печатные издания, которые должны быть выразительными, привлекательными и образными.</w:t>
      </w:r>
    </w:p>
    <w:p w14:paraId="54E314D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14:paraId="26A3BAE0"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Рекомендуются следующие формы лесопожарной пропаганды:</w:t>
      </w:r>
    </w:p>
    <w:p w14:paraId="7244E862"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проведение совещаний, лекций, докладов, бесед и т.п.;</w:t>
      </w:r>
    </w:p>
    <w:p w14:paraId="5893DC9B"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14:paraId="3B82FA74"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14:paraId="2ACF0D4F"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публикация в средствах массовой информации статей противопожарной тематики;</w:t>
      </w:r>
    </w:p>
    <w:p w14:paraId="643E4904"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14:paraId="44841CEF"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размещение периодически обновляемых плакатов и объявлений, предупреждающих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о пожарной опасности в данное время;</w:t>
      </w:r>
    </w:p>
    <w:p w14:paraId="1B56C7AE"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изготовление и установка аншлагов противопожарной тематики;</w:t>
      </w:r>
    </w:p>
    <w:p w14:paraId="6B37234B"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другие меры пропаганды.</w:t>
      </w:r>
    </w:p>
    <w:p w14:paraId="3D51E038"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а также контролируемого выжигания не покрытых лесом участков лесного фонда.</w:t>
      </w:r>
    </w:p>
    <w:p w14:paraId="09139472"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Регулирование состава древостоев.</w:t>
      </w:r>
    </w:p>
    <w:p w14:paraId="4F32938F"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14:paraId="6253ACFD"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Для этого необходимо:</w:t>
      </w:r>
    </w:p>
    <w:p w14:paraId="3F20502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проводить регулирование состава хвойных древостоев (особенно в молодняках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 xml:space="preserve">и средневозрастных насаждениях) в порядке рубок ухода за лесом, сохраняя,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где это целесообразно, равномерную примесь лиственных пород по всем ярусам в количестве 2 - 3 единиц в составе;</w:t>
      </w:r>
    </w:p>
    <w:p w14:paraId="55AFFE1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14:paraId="5BB3F0AD"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Кроме того, необходимо регулировать интенсивность выборочных рубок, приминая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14:paraId="212516C2"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14:paraId="26E6D842"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 xml:space="preserve">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по границе со здоровыми насаждениями.</w:t>
      </w:r>
    </w:p>
    <w:p w14:paraId="01033645"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Данные части лесосек очищаются от порубочных остатков и неликвидной древесины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 xml:space="preserve">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и поврежденных древостоев, подлежащих вырубке.</w:t>
      </w:r>
    </w:p>
    <w:p w14:paraId="7345A3D2"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14:paraId="51AA9651"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14:paraId="18557D84"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14:paraId="22BCED7F"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Противопожарные барьеры.</w:t>
      </w:r>
    </w:p>
    <w:p w14:paraId="44EFF1FC"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14:paraId="44232A03"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14:paraId="140F8A4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14:paraId="3338DA27"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14:paraId="2715D686"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В случаях, когда по лесорастительным условиям создание полос из древостоев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14:paraId="0BD389AE"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14:paraId="4D559820"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Крупные участки хвойных молодняков естественного и искусственного происхождения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в защитных категориях лесов рекомендуется разделять на блоки площадью 25 га.</w:t>
      </w:r>
    </w:p>
    <w:p w14:paraId="67B9DB24"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 xml:space="preserve">с внешней и внутренней стороны должны быть проложены минерализованные полосы шириной </w:t>
      </w:r>
      <w:r w:rsidR="00723B9D" w:rsidRPr="00E31F6D">
        <w:rPr>
          <w:rFonts w:ascii="Times New Roman" w:hAnsi="Times New Roman" w:cs="Times New Roman"/>
          <w:sz w:val="24"/>
          <w:szCs w:val="24"/>
        </w:rPr>
        <w:br/>
      </w:r>
      <w:r w:rsidRPr="00E31F6D">
        <w:rPr>
          <w:rFonts w:ascii="Times New Roman" w:hAnsi="Times New Roman" w:cs="Times New Roman"/>
          <w:sz w:val="24"/>
          <w:szCs w:val="24"/>
        </w:rPr>
        <w:t>не менее 2,5 метра.</w:t>
      </w:r>
    </w:p>
    <w:p w14:paraId="6018D3E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14:paraId="338677B3"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Противопожарные канавы устраиваются в целях защиты особо ценных лесных массивов </w:t>
      </w:r>
      <w:r w:rsidR="0015630C" w:rsidRPr="00E31F6D">
        <w:rPr>
          <w:rFonts w:ascii="Times New Roman" w:hAnsi="Times New Roman" w:cs="Times New Roman"/>
          <w:sz w:val="24"/>
          <w:szCs w:val="24"/>
        </w:rPr>
        <w:br/>
      </w:r>
      <w:r w:rsidRPr="00E31F6D">
        <w:rPr>
          <w:rFonts w:ascii="Times New Roman" w:hAnsi="Times New Roman" w:cs="Times New Roman"/>
          <w:sz w:val="24"/>
          <w:szCs w:val="24"/>
        </w:rPr>
        <w:t>от перехода на них подземных (почвенных) пожаров с соседних площадей, опасных в пожарном отношении.</w:t>
      </w:r>
    </w:p>
    <w:p w14:paraId="48AAD0A3"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w:t>
      </w:r>
      <w:r w:rsidR="0015630C" w:rsidRPr="00E31F6D">
        <w:rPr>
          <w:rFonts w:ascii="Times New Roman" w:hAnsi="Times New Roman" w:cs="Times New Roman"/>
          <w:sz w:val="24"/>
          <w:szCs w:val="24"/>
        </w:rPr>
        <w:br/>
      </w:r>
      <w:r w:rsidRPr="00E31F6D">
        <w:rPr>
          <w:rFonts w:ascii="Times New Roman" w:hAnsi="Times New Roman" w:cs="Times New Roman"/>
          <w:sz w:val="24"/>
          <w:szCs w:val="24"/>
        </w:rPr>
        <w:t xml:space="preserve">и к водоемам. Работы по устройству таких дорог заключаются в корчевании пней, расчистке </w:t>
      </w:r>
      <w:r w:rsidR="0015630C" w:rsidRPr="00E31F6D">
        <w:rPr>
          <w:rFonts w:ascii="Times New Roman" w:hAnsi="Times New Roman" w:cs="Times New Roman"/>
          <w:sz w:val="24"/>
          <w:szCs w:val="24"/>
        </w:rPr>
        <w:br/>
      </w:r>
      <w:r w:rsidRPr="00E31F6D">
        <w:rPr>
          <w:rFonts w:ascii="Times New Roman" w:hAnsi="Times New Roman" w:cs="Times New Roman"/>
          <w:sz w:val="24"/>
          <w:szCs w:val="24"/>
        </w:rPr>
        <w:t>и выравнивании проезжей части, устройстве гатей, переездов через канавы, ручьи и т.п.</w:t>
      </w:r>
    </w:p>
    <w:p w14:paraId="5C12E969"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14:paraId="5C914612"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Подготовка естественных водоисточников для целей пожаротушения заключается </w:t>
      </w:r>
      <w:r w:rsidR="0015630C" w:rsidRPr="00E31F6D">
        <w:rPr>
          <w:rFonts w:ascii="Times New Roman" w:hAnsi="Times New Roman" w:cs="Times New Roman"/>
          <w:sz w:val="24"/>
          <w:szCs w:val="24"/>
        </w:rPr>
        <w:br/>
      </w:r>
      <w:r w:rsidRPr="00E31F6D">
        <w:rPr>
          <w:rFonts w:ascii="Times New Roman" w:hAnsi="Times New Roman" w:cs="Times New Roman"/>
          <w:sz w:val="24"/>
          <w:szCs w:val="24"/>
        </w:rPr>
        <w:t>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14:paraId="4C3A1414"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14:paraId="6B21208D"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14:paraId="70EAA087"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14:paraId="741D5D0A"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 xml:space="preserve">Наличие на лесных территориях многочисленных озер, рек и ручьев, обилие грибных </w:t>
      </w:r>
      <w:r w:rsidR="0015630C" w:rsidRPr="00E31F6D">
        <w:rPr>
          <w:rFonts w:ascii="Times New Roman" w:hAnsi="Times New Roman" w:cs="Times New Roman"/>
          <w:sz w:val="24"/>
          <w:szCs w:val="24"/>
        </w:rPr>
        <w:br/>
      </w:r>
      <w:r w:rsidRPr="00E31F6D">
        <w:rPr>
          <w:rFonts w:ascii="Times New Roman" w:hAnsi="Times New Roman" w:cs="Times New Roman"/>
          <w:sz w:val="24"/>
          <w:szCs w:val="24"/>
        </w:rPr>
        <w:t>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14:paraId="25874E88" w14:textId="77777777" w:rsidR="00872EAB" w:rsidRPr="00E31F6D" w:rsidRDefault="00872EAB" w:rsidP="00872EAB">
      <w:pPr>
        <w:pStyle w:val="ConsPlusNormal"/>
        <w:ind w:firstLine="540"/>
        <w:jc w:val="both"/>
        <w:rPr>
          <w:rFonts w:ascii="Times New Roman" w:hAnsi="Times New Roman" w:cs="Times New Roman"/>
          <w:sz w:val="24"/>
          <w:szCs w:val="24"/>
        </w:rPr>
      </w:pPr>
      <w:r w:rsidRPr="00E31F6D">
        <w:rPr>
          <w:rFonts w:ascii="Times New Roman" w:hAnsi="Times New Roman" w:cs="Times New Roman"/>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14:paraId="52DC81A9" w14:textId="77777777" w:rsidR="00A60830" w:rsidRPr="00E31F6D" w:rsidRDefault="00A60830" w:rsidP="001C2194">
      <w:pPr>
        <w:pStyle w:val="095"/>
      </w:pPr>
    </w:p>
    <w:p w14:paraId="70670A75" w14:textId="77777777" w:rsidR="00C618BA" w:rsidRPr="00E31F6D" w:rsidRDefault="00C618BA" w:rsidP="00A60830">
      <w:pPr>
        <w:pStyle w:val="095"/>
        <w:jc w:val="center"/>
        <w:sectPr w:rsidR="00C618BA" w:rsidRPr="00E31F6D" w:rsidSect="00C60834">
          <w:pgSz w:w="11907" w:h="16839" w:code="9"/>
          <w:pgMar w:top="567" w:right="567" w:bottom="567" w:left="1134" w:header="397" w:footer="397" w:gutter="0"/>
          <w:cols w:space="720"/>
          <w:noEndnote/>
          <w:docGrid w:linePitch="299"/>
        </w:sectPr>
      </w:pPr>
    </w:p>
    <w:p w14:paraId="3C091115" w14:textId="142ED047" w:rsidR="00C618BA" w:rsidRPr="00E31F6D" w:rsidRDefault="00E06604" w:rsidP="00A60830">
      <w:pPr>
        <w:pStyle w:val="095"/>
        <w:jc w:val="center"/>
      </w:pPr>
      <w:r>
        <w:rPr>
          <w:noProof/>
        </w:rPr>
        <w:drawing>
          <wp:inline distT="0" distB="0" distL="0" distR="0" wp14:anchorId="62F8DDE7" wp14:editId="0065C3E8">
            <wp:extent cx="8686800" cy="59721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2">
                      <a:extLst>
                        <a:ext uri="{28A0092B-C50C-407E-A947-70E740481C1C}">
                          <a14:useLocalDpi xmlns:a14="http://schemas.microsoft.com/office/drawing/2010/main" val="0"/>
                        </a:ext>
                      </a:extLst>
                    </a:blip>
                    <a:srcRect r="-4" b="4711"/>
                    <a:stretch/>
                  </pic:blipFill>
                  <pic:spPr bwMode="auto">
                    <a:xfrm>
                      <a:off x="0" y="0"/>
                      <a:ext cx="8691917" cy="5975693"/>
                    </a:xfrm>
                    <a:prstGeom prst="rect">
                      <a:avLst/>
                    </a:prstGeom>
                    <a:noFill/>
                    <a:ln>
                      <a:noFill/>
                    </a:ln>
                    <a:extLst>
                      <a:ext uri="{53640926-AAD7-44D8-BBD7-CCE9431645EC}">
                        <a14:shadowObscured xmlns:a14="http://schemas.microsoft.com/office/drawing/2010/main"/>
                      </a:ext>
                    </a:extLst>
                  </pic:spPr>
                </pic:pic>
              </a:graphicData>
            </a:graphic>
          </wp:inline>
        </w:drawing>
      </w:r>
    </w:p>
    <w:p w14:paraId="4E8BF8EF" w14:textId="77777777" w:rsidR="00E06604" w:rsidRDefault="00E06604" w:rsidP="00A60830">
      <w:pPr>
        <w:pStyle w:val="095"/>
        <w:jc w:val="center"/>
        <w:rPr>
          <w:noProof/>
        </w:rPr>
      </w:pPr>
    </w:p>
    <w:p w14:paraId="42E11FBB" w14:textId="5246C804" w:rsidR="004F01AF" w:rsidRPr="00E31F6D" w:rsidRDefault="00E06604" w:rsidP="00E06604">
      <w:pPr>
        <w:pStyle w:val="095"/>
        <w:jc w:val="center"/>
      </w:pPr>
      <w:r w:rsidRPr="00E06604">
        <w:t>Рисунок 5. Карта-схема распределения классов пожарной опасности Юрьянского лесничества</w:t>
      </w:r>
    </w:p>
    <w:p w14:paraId="518B1F40" w14:textId="7736A7A6" w:rsidR="00A47056" w:rsidRPr="00A47056" w:rsidRDefault="00A47056" w:rsidP="00A47056">
      <w:pPr>
        <w:tabs>
          <w:tab w:val="left" w:pos="8760"/>
        </w:tabs>
        <w:sectPr w:rsidR="00A47056" w:rsidRPr="00A47056" w:rsidSect="00A47056">
          <w:pgSz w:w="16840" w:h="11907" w:orient="landscape" w:code="9"/>
          <w:pgMar w:top="567" w:right="567" w:bottom="284" w:left="567" w:header="397" w:footer="397" w:gutter="0"/>
          <w:cols w:space="720"/>
          <w:noEndnote/>
          <w:docGrid w:linePitch="299"/>
        </w:sectPr>
      </w:pPr>
    </w:p>
    <w:p w14:paraId="613ABDAE" w14:textId="77777777" w:rsidR="00872EAB" w:rsidRPr="00E31F6D" w:rsidRDefault="00872EAB" w:rsidP="005C7FCC">
      <w:pPr>
        <w:pStyle w:val="03"/>
      </w:pPr>
      <w:bookmarkStart w:id="260" w:name="Par12959"/>
      <w:bookmarkStart w:id="261" w:name="Par13283"/>
      <w:bookmarkStart w:id="262" w:name="Par13284"/>
      <w:bookmarkStart w:id="263" w:name="Par13592"/>
      <w:bookmarkStart w:id="264" w:name="Par13887"/>
      <w:bookmarkStart w:id="265" w:name="Par13888"/>
      <w:bookmarkStart w:id="266" w:name="Par13889"/>
      <w:bookmarkStart w:id="267" w:name="_Toc520105992"/>
      <w:bookmarkStart w:id="268" w:name="_Toc516881852"/>
      <w:bookmarkStart w:id="269" w:name="_Toc127174635"/>
      <w:bookmarkEnd w:id="260"/>
      <w:bookmarkEnd w:id="261"/>
      <w:bookmarkEnd w:id="262"/>
      <w:bookmarkEnd w:id="263"/>
      <w:bookmarkEnd w:id="264"/>
      <w:bookmarkEnd w:id="265"/>
      <w:bookmarkEnd w:id="266"/>
      <w:r w:rsidRPr="00E31F6D">
        <w:t xml:space="preserve">Требования к защите лесов от вредных организмов (в том числе нормативы, параметры </w:t>
      </w:r>
      <w:r w:rsidR="0015630C" w:rsidRPr="00E31F6D">
        <w:br/>
      </w:r>
      <w:r w:rsidRPr="00E31F6D">
        <w:t>и сроки проведения профилактических, санитарно-оздоровительных, истребительных и иных мероприятий)</w:t>
      </w:r>
      <w:bookmarkEnd w:id="267"/>
      <w:bookmarkEnd w:id="268"/>
      <w:bookmarkEnd w:id="269"/>
    </w:p>
    <w:p w14:paraId="258B977A" w14:textId="77777777" w:rsidR="00872EAB" w:rsidRPr="00E31F6D" w:rsidRDefault="00872EAB" w:rsidP="004F01AF">
      <w:pPr>
        <w:pStyle w:val="095"/>
      </w:pPr>
      <w:r w:rsidRPr="00E31F6D">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w:t>
      </w:r>
      <w:r w:rsidR="0015630C" w:rsidRPr="00E31F6D">
        <w:br/>
      </w:r>
      <w:r w:rsidRPr="00E31F6D">
        <w:t xml:space="preserve">с главой 3.1 </w:t>
      </w:r>
      <w:r w:rsidR="00FE6C2E" w:rsidRPr="00E31F6D">
        <w:t>Лесного кодекса</w:t>
      </w:r>
      <w:r w:rsidRPr="00E31F6D">
        <w:t>.</w:t>
      </w:r>
    </w:p>
    <w:p w14:paraId="773EDFEF" w14:textId="77777777" w:rsidR="00872EAB" w:rsidRPr="00E31F6D" w:rsidRDefault="00872EAB" w:rsidP="004F01AF">
      <w:pPr>
        <w:pStyle w:val="095"/>
      </w:pPr>
      <w:r w:rsidRPr="00E31F6D">
        <w:t xml:space="preserve">Защита лесов направлена на выявление в лесах вредных организмов и предупреждение </w:t>
      </w:r>
      <w:r w:rsidR="0015630C" w:rsidRPr="00E31F6D">
        <w:br/>
      </w:r>
      <w:r w:rsidRPr="00E31F6D">
        <w:t>их распространения, а в случае возникновения очагов вредных организмов - на их ликвидацию.</w:t>
      </w:r>
    </w:p>
    <w:p w14:paraId="4221D201" w14:textId="77777777" w:rsidR="00872EAB" w:rsidRPr="00E31F6D" w:rsidRDefault="00872EAB" w:rsidP="004F01AF">
      <w:pPr>
        <w:pStyle w:val="095"/>
      </w:pPr>
      <w:r w:rsidRPr="00E31F6D">
        <w:t xml:space="preserve">Защита лесов от вредных организмов, внесенных в перечень карантинных объектов, осуществляется в соответствии с Федеральным </w:t>
      </w:r>
      <w:hyperlink r:id="rId253" w:history="1">
        <w:r w:rsidRPr="00E31F6D">
          <w:t>законом</w:t>
        </w:r>
      </w:hyperlink>
      <w:r w:rsidRPr="00E31F6D">
        <w:t xml:space="preserve"> от 21 июля 2014 года № 206-ФЗ «О карантине растений».</w:t>
      </w:r>
    </w:p>
    <w:p w14:paraId="268245B5" w14:textId="77777777" w:rsidR="00872EAB" w:rsidRPr="00E31F6D" w:rsidRDefault="00872EAB" w:rsidP="004F01AF">
      <w:pPr>
        <w:pStyle w:val="095"/>
      </w:pPr>
      <w:r w:rsidRPr="00E31F6D">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254" w:history="1">
        <w:r w:rsidRPr="00E31F6D">
          <w:t>статьями 81</w:t>
        </w:r>
      </w:hyperlink>
      <w:r w:rsidRPr="00E31F6D">
        <w:t xml:space="preserve"> - </w:t>
      </w:r>
      <w:hyperlink r:id="rId255" w:history="1">
        <w:r w:rsidRPr="00E31F6D">
          <w:t>84</w:t>
        </w:r>
      </w:hyperlink>
      <w:r w:rsidRPr="00E31F6D">
        <w:t xml:space="preserve"> </w:t>
      </w:r>
      <w:r w:rsidR="00FE6C2E" w:rsidRPr="00E31F6D">
        <w:t>Лесного кодекса</w:t>
      </w:r>
      <w:r w:rsidRPr="00E31F6D">
        <w:t>, если иное не предусмотрено настоящим Кодексом, другими федеральными законами.</w:t>
      </w:r>
    </w:p>
    <w:p w14:paraId="6EB90652" w14:textId="77777777" w:rsidR="00872EAB" w:rsidRPr="00E31F6D" w:rsidRDefault="00872EAB" w:rsidP="004F01AF">
      <w:pPr>
        <w:pStyle w:val="095"/>
      </w:pPr>
      <w:r w:rsidRPr="00E31F6D">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14:paraId="4B346243" w14:textId="77777777" w:rsidR="00872EAB" w:rsidRPr="00E31F6D" w:rsidRDefault="00872EAB" w:rsidP="004F01AF">
      <w:pPr>
        <w:pStyle w:val="095"/>
      </w:pPr>
      <w:r w:rsidRPr="00E31F6D">
        <w:t>Меры санитарной безопасности в лесах включают в себя:</w:t>
      </w:r>
    </w:p>
    <w:p w14:paraId="33AA8287" w14:textId="77777777" w:rsidR="00872EAB" w:rsidRPr="00E31F6D" w:rsidRDefault="00872EAB" w:rsidP="004F01AF">
      <w:pPr>
        <w:pStyle w:val="095"/>
      </w:pPr>
      <w:r w:rsidRPr="00E31F6D">
        <w:t>лесозащитное районирование;</w:t>
      </w:r>
    </w:p>
    <w:p w14:paraId="2F5E34E2" w14:textId="77777777" w:rsidR="00872EAB" w:rsidRPr="00E31F6D" w:rsidRDefault="00872EAB" w:rsidP="004F01AF">
      <w:pPr>
        <w:pStyle w:val="095"/>
      </w:pPr>
      <w:r w:rsidRPr="00E31F6D">
        <w:t>государственный лесопатологический мониторинг;</w:t>
      </w:r>
    </w:p>
    <w:p w14:paraId="4C1F92A6" w14:textId="77777777" w:rsidR="00872EAB" w:rsidRPr="00E31F6D" w:rsidRDefault="00872EAB" w:rsidP="004F01AF">
      <w:pPr>
        <w:pStyle w:val="095"/>
      </w:pPr>
      <w:r w:rsidRPr="00E31F6D">
        <w:t>проведение лесопатологических обследований;</w:t>
      </w:r>
    </w:p>
    <w:p w14:paraId="7249CE42" w14:textId="77777777" w:rsidR="00872EAB" w:rsidRPr="00E31F6D" w:rsidRDefault="00872EAB" w:rsidP="004F01AF">
      <w:pPr>
        <w:pStyle w:val="095"/>
      </w:pPr>
      <w:r w:rsidRPr="00E31F6D">
        <w:t>предупреждение распространения вредных организмов;</w:t>
      </w:r>
    </w:p>
    <w:p w14:paraId="147A9FA8" w14:textId="77777777" w:rsidR="00872EAB" w:rsidRPr="00E31F6D" w:rsidRDefault="00872EAB" w:rsidP="004F01AF">
      <w:pPr>
        <w:pStyle w:val="095"/>
      </w:pPr>
      <w:bookmarkStart w:id="270" w:name="Par5"/>
      <w:bookmarkEnd w:id="270"/>
      <w:r w:rsidRPr="00E31F6D">
        <w:t>иные меры санитарной безопасности в лесах.</w:t>
      </w:r>
    </w:p>
    <w:p w14:paraId="3F4BB63D" w14:textId="77777777" w:rsidR="00872EAB" w:rsidRPr="00E31F6D" w:rsidRDefault="00ED65D0" w:rsidP="004F01AF">
      <w:pPr>
        <w:pStyle w:val="095"/>
      </w:pPr>
      <w:hyperlink r:id="rId256" w:history="1">
        <w:r w:rsidR="00872EAB" w:rsidRPr="00E31F6D">
          <w:t>Правила</w:t>
        </w:r>
      </w:hyperlink>
      <w:r w:rsidR="00872EAB" w:rsidRPr="00E31F6D">
        <w:t xml:space="preserve"> санитарной безопасности в лесах утверждены </w:t>
      </w:r>
      <w:r w:rsidR="000072F7" w:rsidRPr="00E31F6D">
        <w:t xml:space="preserve">постановлением Правительства Российской Федерации от 09.12.2020 № 2047 «Об утверждении Правил санитарной безопасности </w:t>
      </w:r>
      <w:r w:rsidR="0015630C" w:rsidRPr="00E31F6D">
        <w:br/>
      </w:r>
      <w:r w:rsidR="000072F7" w:rsidRPr="00E31F6D">
        <w:t xml:space="preserve">в лесах» </w:t>
      </w:r>
      <w:r w:rsidR="00872EAB" w:rsidRPr="00E31F6D">
        <w:t>и являются обязательными к соблюдению.</w:t>
      </w:r>
    </w:p>
    <w:p w14:paraId="569B2391" w14:textId="77777777" w:rsidR="00872EAB" w:rsidRPr="00E31F6D" w:rsidRDefault="00872EAB" w:rsidP="004F01AF">
      <w:pPr>
        <w:pStyle w:val="095"/>
      </w:pPr>
      <w:r w:rsidRPr="00E31F6D">
        <w:t xml:space="preserve">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w:t>
      </w:r>
      <w:r w:rsidR="0015630C" w:rsidRPr="00E31F6D">
        <w:br/>
      </w:r>
      <w:r w:rsidRPr="00E31F6D">
        <w:t>и лесопатологическом состоянии лесов.</w:t>
      </w:r>
    </w:p>
    <w:p w14:paraId="18B0509D" w14:textId="77777777" w:rsidR="00872EAB" w:rsidRPr="00E31F6D" w:rsidRDefault="00872EAB" w:rsidP="004F01AF">
      <w:pPr>
        <w:pStyle w:val="095"/>
      </w:pPr>
      <w:r w:rsidRPr="00E31F6D">
        <w:t xml:space="preserve">Порядок проведения лесопатологических обследований и формы акта лесопатологического обследования утверждены </w:t>
      </w:r>
      <w:r w:rsidR="000072F7" w:rsidRPr="00E31F6D">
        <w:t>приказом Министерства природных ресурсов и экологии Российской Федерации от 09.11.2020 № 910 «Об утверждении Порядка проведения лесопатологических обследований и формы акта лесопатологического обследования»</w:t>
      </w:r>
      <w:r w:rsidRPr="00E31F6D">
        <w:t>.</w:t>
      </w:r>
    </w:p>
    <w:p w14:paraId="3F114FD5" w14:textId="77777777" w:rsidR="00872EAB" w:rsidRPr="00E31F6D" w:rsidRDefault="00872EAB" w:rsidP="004F01AF">
      <w:pPr>
        <w:pStyle w:val="095"/>
      </w:pPr>
      <w:bookmarkStart w:id="271" w:name="Par0"/>
      <w:bookmarkEnd w:id="271"/>
      <w:r w:rsidRPr="00E31F6D">
        <w:t>Предупреждение распространения вредных организмов включает в себя проведение:</w:t>
      </w:r>
    </w:p>
    <w:p w14:paraId="16306C15" w14:textId="77777777" w:rsidR="00872EAB" w:rsidRPr="00E31F6D" w:rsidRDefault="00872EAB" w:rsidP="004F01AF">
      <w:pPr>
        <w:pStyle w:val="095"/>
      </w:pPr>
      <w:r w:rsidRPr="00E31F6D">
        <w:t>профилактических мероприятий по защите лесов;</w:t>
      </w:r>
    </w:p>
    <w:p w14:paraId="5AAF22F7" w14:textId="77777777" w:rsidR="00872EAB" w:rsidRPr="00E31F6D" w:rsidRDefault="00872EAB" w:rsidP="004F01AF">
      <w:pPr>
        <w:pStyle w:val="095"/>
      </w:pPr>
      <w:r w:rsidRPr="00E31F6D">
        <w:t xml:space="preserve">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w:t>
      </w:r>
      <w:r w:rsidR="0015630C" w:rsidRPr="00E31F6D">
        <w:br/>
      </w:r>
      <w:r w:rsidRPr="00E31F6D">
        <w:t>из-за повреждений гнилью, стволовыми вредителями, а также в результате пожаров и других неблагоприятных воздействий), рубки аварийных деревьев;</w:t>
      </w:r>
    </w:p>
    <w:p w14:paraId="0BDD468F" w14:textId="77777777" w:rsidR="00872EAB" w:rsidRPr="00E31F6D" w:rsidRDefault="00872EAB" w:rsidP="004F01AF">
      <w:pPr>
        <w:pStyle w:val="095"/>
      </w:pPr>
      <w:r w:rsidRPr="00E31F6D">
        <w:t>агитационных мероприятий.</w:t>
      </w:r>
    </w:p>
    <w:p w14:paraId="42E893D9" w14:textId="77777777" w:rsidR="00872EAB" w:rsidRPr="00E31F6D" w:rsidRDefault="00872EAB" w:rsidP="004F01AF">
      <w:pPr>
        <w:pStyle w:val="095"/>
      </w:pPr>
      <w:r w:rsidRPr="00E31F6D">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14:paraId="6F7CB2A3" w14:textId="77777777" w:rsidR="00872EAB" w:rsidRPr="00E31F6D" w:rsidRDefault="00872EAB" w:rsidP="004F01AF">
      <w:pPr>
        <w:pStyle w:val="095"/>
      </w:pPr>
      <w:r w:rsidRPr="00E31F6D">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14:paraId="1DDE0A02" w14:textId="77777777" w:rsidR="00872EAB" w:rsidRPr="00E31F6D" w:rsidRDefault="00872EAB" w:rsidP="004F01AF">
      <w:pPr>
        <w:pStyle w:val="095"/>
      </w:pPr>
      <w:r w:rsidRPr="00E31F6D">
        <w:t>Не допускается осуществление вышеуказанных предупредительных мероприятий:</w:t>
      </w:r>
    </w:p>
    <w:p w14:paraId="6A32ACB1" w14:textId="77777777" w:rsidR="00872EAB" w:rsidRPr="00E31F6D" w:rsidRDefault="00872EAB" w:rsidP="004F01AF">
      <w:pPr>
        <w:pStyle w:val="095"/>
      </w:pPr>
      <w:r w:rsidRPr="00E31F6D">
        <w:t>в случае, если такие мероприятия не предусмотрены соответствующим актом лесопатологического обследования;</w:t>
      </w:r>
    </w:p>
    <w:p w14:paraId="3517E475" w14:textId="77777777" w:rsidR="00872EAB" w:rsidRPr="00E31F6D" w:rsidRDefault="00872EAB" w:rsidP="004F01AF">
      <w:pPr>
        <w:pStyle w:val="095"/>
      </w:pPr>
      <w:r w:rsidRPr="00E31F6D">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14:paraId="70A43464" w14:textId="77777777" w:rsidR="00872EAB" w:rsidRPr="00E31F6D" w:rsidRDefault="00872EAB" w:rsidP="004F01AF">
      <w:pPr>
        <w:pStyle w:val="095"/>
      </w:pPr>
      <w:r w:rsidRPr="00E31F6D">
        <w:t>в течение двадцати дней п</w:t>
      </w:r>
      <w:r w:rsidR="00B160E8" w:rsidRPr="00E31F6D">
        <w:t xml:space="preserve">осле размещения в соответствии </w:t>
      </w:r>
      <w:hyperlink r:id="rId257" w:history="1">
        <w:r w:rsidRPr="00E31F6D">
          <w:t xml:space="preserve">  статьи 60.6</w:t>
        </w:r>
      </w:hyperlink>
      <w:r w:rsidR="00665EA5" w:rsidRPr="00E31F6D">
        <w:t xml:space="preserve"> </w:t>
      </w:r>
      <w:r w:rsidR="00FE6C2E" w:rsidRPr="00E31F6D">
        <w:t>Лесного кодекса</w:t>
      </w:r>
      <w:r w:rsidRPr="00E31F6D">
        <w:t xml:space="preserve"> акта лесопатологического обследования на официальном сайте органа государственной власти </w:t>
      </w:r>
      <w:r w:rsidR="0015630C" w:rsidRPr="00E31F6D">
        <w:br/>
      </w:r>
      <w:r w:rsidRPr="00E31F6D">
        <w:t>или органа местного самоуправления в информационно-телекоммуникационной сети «Интернет».</w:t>
      </w:r>
    </w:p>
    <w:p w14:paraId="667AE300" w14:textId="77777777" w:rsidR="00872EAB" w:rsidRPr="00E31F6D" w:rsidRDefault="00872EAB" w:rsidP="004F01AF">
      <w:pPr>
        <w:pStyle w:val="095"/>
      </w:pPr>
      <w:r w:rsidRPr="00E31F6D">
        <w:t xml:space="preserve">Профилактические мероприятия направлены на повышение устойчивости лесов </w:t>
      </w:r>
      <w:r w:rsidR="0015630C" w:rsidRPr="00E31F6D">
        <w:br/>
      </w:r>
      <w:r w:rsidRPr="00E31F6D">
        <w:t>и предотвращение неблагоприятных воздействий на леса.</w:t>
      </w:r>
    </w:p>
    <w:p w14:paraId="13636ED0" w14:textId="77777777" w:rsidR="00872EAB" w:rsidRPr="00E31F6D" w:rsidRDefault="00872EAB" w:rsidP="004F01AF">
      <w:pPr>
        <w:pStyle w:val="095"/>
      </w:pPr>
      <w:r w:rsidRPr="00E31F6D">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14:paraId="689EE60B" w14:textId="77777777" w:rsidR="00872EAB" w:rsidRPr="00E31F6D" w:rsidRDefault="00872EAB" w:rsidP="004F01AF">
      <w:pPr>
        <w:pStyle w:val="095"/>
      </w:pPr>
      <w:r w:rsidRPr="00E31F6D">
        <w:t>Профилактические мероприятия подразделяются на лесохозяйственные и биотехнические.</w:t>
      </w:r>
    </w:p>
    <w:p w14:paraId="32EC34F3" w14:textId="77777777" w:rsidR="00872EAB" w:rsidRPr="00E31F6D" w:rsidRDefault="00872EAB" w:rsidP="004F01AF">
      <w:pPr>
        <w:pStyle w:val="095"/>
      </w:pPr>
      <w:r w:rsidRPr="00E31F6D">
        <w:t>К профилактическим лесохозяйственным мероприятиям относятся:</w:t>
      </w:r>
    </w:p>
    <w:p w14:paraId="2AB818E8" w14:textId="77777777" w:rsidR="00872EAB" w:rsidRPr="00E31F6D" w:rsidRDefault="00872EAB" w:rsidP="004F01AF">
      <w:pPr>
        <w:pStyle w:val="095"/>
      </w:pPr>
      <w:r w:rsidRPr="00E31F6D">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14:paraId="73A052D2" w14:textId="77777777" w:rsidR="00872EAB" w:rsidRPr="00E31F6D" w:rsidRDefault="00872EAB" w:rsidP="004F01AF">
      <w:pPr>
        <w:pStyle w:val="095"/>
      </w:pPr>
      <w:r w:rsidRPr="00E31F6D">
        <w:t>лечение деревьев;</w:t>
      </w:r>
    </w:p>
    <w:p w14:paraId="68963A9F" w14:textId="77777777" w:rsidR="00872EAB" w:rsidRPr="00E31F6D" w:rsidRDefault="00872EAB" w:rsidP="004F01AF">
      <w:pPr>
        <w:pStyle w:val="095"/>
      </w:pPr>
      <w:r w:rsidRPr="00E31F6D">
        <w:t>применение пестицидов для предотвращения появления очагов вредных организмов.</w:t>
      </w:r>
    </w:p>
    <w:p w14:paraId="6653DB2C" w14:textId="77777777" w:rsidR="00872EAB" w:rsidRPr="00E31F6D" w:rsidRDefault="00872EAB" w:rsidP="004F01AF">
      <w:pPr>
        <w:pStyle w:val="095"/>
      </w:pPr>
      <w:r w:rsidRPr="00E31F6D">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14:paraId="3A0C1907" w14:textId="77777777" w:rsidR="00872EAB" w:rsidRPr="00E31F6D" w:rsidRDefault="00872EAB" w:rsidP="004F01AF">
      <w:pPr>
        <w:pStyle w:val="095"/>
      </w:pPr>
      <w:r w:rsidRPr="00E31F6D">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w:t>
      </w:r>
      <w:r w:rsidR="0015630C" w:rsidRPr="00E31F6D">
        <w:br/>
      </w:r>
      <w:r w:rsidRPr="00E31F6D">
        <w:t xml:space="preserve">и агрохимикатов, разрешенных к применению на территории Российской Федерации, предусмотренный </w:t>
      </w:r>
      <w:hyperlink r:id="rId258" w:history="1">
        <w:r w:rsidRPr="00E31F6D">
          <w:t>статьей 3</w:t>
        </w:r>
      </w:hyperlink>
      <w:r w:rsidRPr="00E31F6D">
        <w:t xml:space="preserve"> Федерального закона от 19.07.1997 № 109-ФЗ «О безопасном обращении с пестицидами и агрохимикатами».</w:t>
      </w:r>
    </w:p>
    <w:p w14:paraId="7D28E68C" w14:textId="77777777" w:rsidR="00872EAB" w:rsidRPr="00E31F6D" w:rsidRDefault="00872EAB" w:rsidP="004F01AF">
      <w:pPr>
        <w:pStyle w:val="095"/>
      </w:pPr>
      <w:r w:rsidRPr="00E31F6D">
        <w:t>Профилактическими биотехническими мероприятиями являются:</w:t>
      </w:r>
    </w:p>
    <w:p w14:paraId="2521943A" w14:textId="77777777" w:rsidR="00872EAB" w:rsidRPr="00E31F6D" w:rsidRDefault="00872EAB" w:rsidP="004F01AF">
      <w:pPr>
        <w:pStyle w:val="095"/>
      </w:pPr>
      <w:r w:rsidRPr="00E31F6D">
        <w:t>улучшение условий обитания и размножения насекомоядных птиц и других насекомоядных животных;</w:t>
      </w:r>
    </w:p>
    <w:p w14:paraId="14404938" w14:textId="77777777" w:rsidR="00872EAB" w:rsidRPr="00E31F6D" w:rsidRDefault="00872EAB" w:rsidP="004F01AF">
      <w:pPr>
        <w:pStyle w:val="095"/>
      </w:pPr>
      <w:r w:rsidRPr="00E31F6D">
        <w:t>охрана местообитаний, выпуск, расселение и интродукция насекомых-энтомофагов;</w:t>
      </w:r>
    </w:p>
    <w:p w14:paraId="01459C26" w14:textId="77777777" w:rsidR="00872EAB" w:rsidRPr="00E31F6D" w:rsidRDefault="00872EAB" w:rsidP="004F01AF">
      <w:pPr>
        <w:pStyle w:val="095"/>
      </w:pPr>
      <w:r w:rsidRPr="00E31F6D">
        <w:t>посев травянистых нектароносных растений.</w:t>
      </w:r>
    </w:p>
    <w:p w14:paraId="6684171F" w14:textId="77777777" w:rsidR="00872EAB" w:rsidRPr="00E31F6D" w:rsidRDefault="00872EAB" w:rsidP="004F01AF">
      <w:pPr>
        <w:pStyle w:val="095"/>
      </w:pPr>
      <w:r w:rsidRPr="00E31F6D">
        <w:t xml:space="preserve">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w:t>
      </w:r>
      <w:r w:rsidR="0015630C" w:rsidRPr="00E31F6D">
        <w:br/>
      </w:r>
      <w:r w:rsidRPr="00E31F6D">
        <w:t>из древесных или кустарниковых растений, служащих местами укрытия и кормления полезных птиц), сохранении и создании в лесу источников воды.</w:t>
      </w:r>
    </w:p>
    <w:p w14:paraId="7477FEBD" w14:textId="77777777" w:rsidR="00872EAB" w:rsidRPr="00E31F6D" w:rsidRDefault="00872EAB" w:rsidP="004F01AF">
      <w:pPr>
        <w:pStyle w:val="095"/>
      </w:pPr>
      <w:r w:rsidRPr="00E31F6D">
        <w:t xml:space="preserve">Посев травянистых нектароносных растений производится в непосредственной близости </w:t>
      </w:r>
      <w:r w:rsidR="0015630C" w:rsidRPr="00E31F6D">
        <w:br/>
      </w:r>
      <w:r w:rsidRPr="00E31F6D">
        <w:t>от лесных участков, на которых возникают очаги вредных насекомых, или по опушкам этих лесных участков.</w:t>
      </w:r>
    </w:p>
    <w:p w14:paraId="3A749557" w14:textId="77777777" w:rsidR="00872EAB" w:rsidRPr="00E31F6D" w:rsidRDefault="00872EAB" w:rsidP="004F01AF">
      <w:pPr>
        <w:pStyle w:val="095"/>
      </w:pPr>
      <w:r w:rsidRPr="00E31F6D">
        <w:t>К агитационным мероприятиям относятся:</w:t>
      </w:r>
    </w:p>
    <w:p w14:paraId="25920E0A" w14:textId="77777777" w:rsidR="00872EAB" w:rsidRPr="00E31F6D" w:rsidRDefault="00872EAB" w:rsidP="004F01AF">
      <w:pPr>
        <w:pStyle w:val="095"/>
      </w:pPr>
      <w:r w:rsidRPr="00E31F6D">
        <w:t>беседы с населением;</w:t>
      </w:r>
    </w:p>
    <w:p w14:paraId="6F314A88" w14:textId="77777777" w:rsidR="00872EAB" w:rsidRPr="00E31F6D" w:rsidRDefault="00872EAB" w:rsidP="004F01AF">
      <w:pPr>
        <w:pStyle w:val="095"/>
      </w:pPr>
      <w:r w:rsidRPr="00E31F6D">
        <w:t>проведение открытых уроков в образовательных учреждениях;</w:t>
      </w:r>
    </w:p>
    <w:p w14:paraId="51052663" w14:textId="77777777" w:rsidR="00872EAB" w:rsidRPr="00E31F6D" w:rsidRDefault="00872EAB" w:rsidP="004F01AF">
      <w:pPr>
        <w:pStyle w:val="095"/>
      </w:pPr>
      <w:r w:rsidRPr="00E31F6D">
        <w:t>развешивание аншлагов и плакатов;</w:t>
      </w:r>
    </w:p>
    <w:p w14:paraId="4D9E7BDB" w14:textId="77777777" w:rsidR="00872EAB" w:rsidRPr="00E31F6D" w:rsidRDefault="00872EAB" w:rsidP="004F01AF">
      <w:pPr>
        <w:pStyle w:val="095"/>
      </w:pPr>
      <w:r w:rsidRPr="00E31F6D">
        <w:t>размещение информационных материалов в средствах массовой информации.</w:t>
      </w:r>
    </w:p>
    <w:p w14:paraId="54025CDF" w14:textId="77777777" w:rsidR="00872EAB" w:rsidRPr="00E31F6D" w:rsidRDefault="00872EAB" w:rsidP="004F01AF">
      <w:pPr>
        <w:pStyle w:val="095"/>
      </w:pPr>
      <w:r w:rsidRPr="00E31F6D">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14:paraId="79B1A875" w14:textId="77777777" w:rsidR="00872EAB" w:rsidRPr="00E31F6D" w:rsidRDefault="00872EAB" w:rsidP="004F01AF">
      <w:pPr>
        <w:pStyle w:val="095"/>
      </w:pPr>
      <w:r w:rsidRPr="00E31F6D">
        <w:t>К СОМ относятся рубка погибших и поврежденных лесных насаждений, уборка неликвидной древесины, а также аварийных деревьев.</w:t>
      </w:r>
    </w:p>
    <w:p w14:paraId="2F987B5A" w14:textId="77777777" w:rsidR="00872EAB" w:rsidRPr="00E31F6D" w:rsidRDefault="00872EAB" w:rsidP="004F01AF">
      <w:pPr>
        <w:pStyle w:val="095"/>
      </w:pPr>
      <w:r w:rsidRPr="00E31F6D">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14:paraId="07C10670" w14:textId="77777777" w:rsidR="00872EAB" w:rsidRPr="00E31F6D" w:rsidRDefault="00872EAB" w:rsidP="004F01AF">
      <w:pPr>
        <w:pStyle w:val="095"/>
      </w:pPr>
      <w:r w:rsidRPr="00E31F6D">
        <w:t xml:space="preserve">Санитарная рубка считается сплошной, если вырубается весь древостой на площади 0,1 га </w:t>
      </w:r>
      <w:r w:rsidR="0015630C" w:rsidRPr="00E31F6D">
        <w:br/>
      </w:r>
      <w:r w:rsidRPr="00E31F6D">
        <w:t>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14:paraId="1320A8E4" w14:textId="77777777" w:rsidR="00872EAB" w:rsidRPr="00E31F6D" w:rsidRDefault="00872EAB" w:rsidP="004F01AF">
      <w:pPr>
        <w:pStyle w:val="095"/>
      </w:pPr>
      <w:r w:rsidRPr="00E31F6D">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14:paraId="66FC0120" w14:textId="77777777" w:rsidR="00872EAB" w:rsidRPr="00E31F6D" w:rsidRDefault="00872EAB" w:rsidP="004F01AF">
      <w:pPr>
        <w:pStyle w:val="095"/>
      </w:pPr>
      <w:r w:rsidRPr="00E31F6D">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14:paraId="6CC421B5" w14:textId="77777777" w:rsidR="00872EAB" w:rsidRPr="00E31F6D" w:rsidRDefault="00872EAB" w:rsidP="004F01AF">
      <w:pPr>
        <w:pStyle w:val="095"/>
      </w:pPr>
      <w:r w:rsidRPr="00E31F6D">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14:paraId="3B4E0AF9" w14:textId="77777777" w:rsidR="00872EAB" w:rsidRPr="00E31F6D" w:rsidRDefault="00872EAB" w:rsidP="004F01AF">
      <w:pPr>
        <w:pStyle w:val="095"/>
      </w:pPr>
      <w:r w:rsidRPr="00E31F6D">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14:paraId="3C07D3CA" w14:textId="77777777" w:rsidR="000072F7" w:rsidRPr="00E31F6D" w:rsidRDefault="00ED65D0" w:rsidP="004F01AF">
      <w:pPr>
        <w:pStyle w:val="095"/>
      </w:pPr>
      <w:hyperlink r:id="rId259" w:history="1">
        <w:r w:rsidR="00872EAB" w:rsidRPr="00E31F6D">
          <w:t>Правила</w:t>
        </w:r>
      </w:hyperlink>
      <w:r w:rsidR="00872EAB" w:rsidRPr="00E31F6D">
        <w:t xml:space="preserve"> осуществления мероприятий по предупреждению распространения вредных организмов утверждены </w:t>
      </w:r>
      <w:r w:rsidR="000072F7" w:rsidRPr="00E31F6D">
        <w:t>приказом Министерства природных ресурсов и экологии Российской Федерации от 09.11.2020 № 912 «Об утверждении Правил осуществления мероприятий по предупреждению распространения вредных организмов».</w:t>
      </w:r>
    </w:p>
    <w:p w14:paraId="1354C45A" w14:textId="77777777" w:rsidR="00872EAB" w:rsidRPr="00E31F6D" w:rsidRDefault="00872EAB" w:rsidP="004F01AF">
      <w:pPr>
        <w:pStyle w:val="095"/>
      </w:pPr>
      <w:r w:rsidRPr="00E31F6D">
        <w:t xml:space="preserve">Нормативы и параметры санитарно-оздоровительных мероприятий представлены </w:t>
      </w:r>
      <w:r w:rsidR="0015630C" w:rsidRPr="00E31F6D">
        <w:br/>
      </w:r>
      <w:r w:rsidRPr="00E31F6D">
        <w:t>в т</w:t>
      </w:r>
      <w:r w:rsidR="003E4EE9" w:rsidRPr="00E31F6D">
        <w:t>аблице</w:t>
      </w:r>
      <w:r w:rsidR="004F01AF" w:rsidRPr="00E31F6D">
        <w:t> </w:t>
      </w:r>
      <w:r w:rsidR="00567B8C" w:rsidRPr="00E31F6D">
        <w:t>15</w:t>
      </w:r>
      <w:r w:rsidRPr="00E31F6D">
        <w:t>.</w:t>
      </w:r>
    </w:p>
    <w:p w14:paraId="35FD6D9D" w14:textId="77777777" w:rsidR="00872EAB" w:rsidRPr="00E31F6D" w:rsidRDefault="00872EAB" w:rsidP="004F01AF">
      <w:pPr>
        <w:pStyle w:val="095"/>
      </w:pPr>
      <w:r w:rsidRPr="00E31F6D">
        <w:t>Параметры профилактических и других мероприятий по предупреждению распространения вредных органи</w:t>
      </w:r>
      <w:r w:rsidR="00567B8C" w:rsidRPr="00E31F6D">
        <w:t>змов представлены в таблице 15.1</w:t>
      </w:r>
      <w:r w:rsidRPr="00E31F6D">
        <w:t>.</w:t>
      </w:r>
    </w:p>
    <w:p w14:paraId="5662ED5C" w14:textId="77777777" w:rsidR="00872EAB" w:rsidRPr="00E31F6D" w:rsidRDefault="00872EAB" w:rsidP="004F01AF">
      <w:pPr>
        <w:pStyle w:val="095"/>
      </w:pPr>
      <w:r w:rsidRPr="00E31F6D">
        <w:t xml:space="preserve">Документированная информация, получаемая при осуществлении мероприятий </w:t>
      </w:r>
      <w:r w:rsidR="0015630C" w:rsidRPr="00E31F6D">
        <w:br/>
      </w:r>
      <w:r w:rsidRPr="00E31F6D">
        <w:t xml:space="preserve">по обеспечению санитарной безопасности в лесах, в установленном порядке представляется </w:t>
      </w:r>
      <w:r w:rsidR="0015630C" w:rsidRPr="00E31F6D">
        <w:br/>
      </w:r>
      <w:r w:rsidRPr="00E31F6D">
        <w:t>для внесения в государственный реестр.</w:t>
      </w:r>
    </w:p>
    <w:p w14:paraId="2C38CDA5" w14:textId="77777777" w:rsidR="00872EAB" w:rsidRPr="00E31F6D" w:rsidRDefault="00872EAB" w:rsidP="004F01AF">
      <w:pPr>
        <w:pStyle w:val="095"/>
      </w:pPr>
      <w:r w:rsidRPr="00E31F6D">
        <w:t>Ликвидация очагов вредных организмов в лесах включает в себя следующие меры:</w:t>
      </w:r>
    </w:p>
    <w:p w14:paraId="1A360A03" w14:textId="77777777" w:rsidR="00872EAB" w:rsidRPr="00E31F6D" w:rsidRDefault="00872EAB" w:rsidP="004F01AF">
      <w:pPr>
        <w:pStyle w:val="095"/>
      </w:pPr>
      <w:r w:rsidRPr="00E31F6D">
        <w:t>проведение обследований очагов вредных организмов;</w:t>
      </w:r>
    </w:p>
    <w:p w14:paraId="262ACB1D" w14:textId="77777777" w:rsidR="00872EAB" w:rsidRPr="00E31F6D" w:rsidRDefault="00872EAB" w:rsidP="004F01AF">
      <w:pPr>
        <w:pStyle w:val="095"/>
      </w:pPr>
      <w:r w:rsidRPr="00E31F6D">
        <w:t>уничтожение или подавление численности вредных организмов, в том числе с применением химических препаратов;</w:t>
      </w:r>
    </w:p>
    <w:p w14:paraId="52BEEFF3" w14:textId="77777777" w:rsidR="00872EAB" w:rsidRPr="00E31F6D" w:rsidRDefault="00872EAB" w:rsidP="004F01AF">
      <w:pPr>
        <w:pStyle w:val="095"/>
      </w:pPr>
      <w:r w:rsidRPr="00E31F6D">
        <w:t>рубка лесных насаждений в целях регулирования породного и возрастного составов лесных насаждений, зараженных вредными организмами.</w:t>
      </w:r>
    </w:p>
    <w:p w14:paraId="02082402" w14:textId="77777777" w:rsidR="00872EAB" w:rsidRPr="00E31F6D" w:rsidRDefault="00872EAB" w:rsidP="004F01AF">
      <w:pPr>
        <w:pStyle w:val="095"/>
      </w:pPr>
      <w:r w:rsidRPr="00E31F6D">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260" w:history="1">
        <w:r w:rsidRPr="00E31F6D">
          <w:t>статьей 19</w:t>
        </w:r>
      </w:hyperlink>
      <w:r w:rsidRPr="00E31F6D">
        <w:t xml:space="preserve"> </w:t>
      </w:r>
      <w:r w:rsidR="00FE6C2E" w:rsidRPr="00E31F6D">
        <w:t>Лесного кодекса</w:t>
      </w:r>
      <w:r w:rsidRPr="00E31F6D">
        <w:t xml:space="preserve"> органами государственной власти или органами местного самоуправления </w:t>
      </w:r>
      <w:r w:rsidR="0015630C" w:rsidRPr="00E31F6D">
        <w:br/>
      </w:r>
      <w:r w:rsidRPr="00E31F6D">
        <w:t xml:space="preserve">в пределах полномочий указанных органов, определенных в соответствии со </w:t>
      </w:r>
      <w:hyperlink r:id="rId261" w:history="1">
        <w:r w:rsidRPr="00E31F6D">
          <w:t>статьями 81</w:t>
        </w:r>
      </w:hyperlink>
      <w:r w:rsidRPr="00E31F6D">
        <w:t xml:space="preserve"> - </w:t>
      </w:r>
      <w:hyperlink r:id="rId262" w:history="1">
        <w:r w:rsidRPr="00E31F6D">
          <w:t>84</w:t>
        </w:r>
      </w:hyperlink>
      <w:r w:rsidR="00665EA5" w:rsidRPr="00E31F6D">
        <w:t xml:space="preserve"> </w:t>
      </w:r>
      <w:r w:rsidR="00FE6C2E" w:rsidRPr="00E31F6D">
        <w:t>Лесного кодекса</w:t>
      </w:r>
      <w:r w:rsidRPr="00E31F6D">
        <w:t>.</w:t>
      </w:r>
    </w:p>
    <w:p w14:paraId="0D5A1554" w14:textId="77777777" w:rsidR="00872EAB" w:rsidRPr="00E31F6D" w:rsidRDefault="00872EAB" w:rsidP="004F01AF">
      <w:pPr>
        <w:pStyle w:val="095"/>
      </w:pPr>
      <w:r w:rsidRPr="00E31F6D">
        <w:t>Объем древесины, заготовленной при проведении мероприятий по ликвидации очагов вредных организмов, в расчетную лесосеку не включается.</w:t>
      </w:r>
    </w:p>
    <w:p w14:paraId="53F0FEA0" w14:textId="77777777" w:rsidR="00872EAB" w:rsidRPr="00E31F6D" w:rsidRDefault="00872EAB" w:rsidP="004F01AF">
      <w:pPr>
        <w:pStyle w:val="095"/>
      </w:pPr>
      <w:r w:rsidRPr="00E31F6D">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14:paraId="5F651910" w14:textId="77777777" w:rsidR="0072762E" w:rsidRPr="00E31F6D" w:rsidRDefault="00ED65D0" w:rsidP="004F01AF">
      <w:pPr>
        <w:pStyle w:val="095"/>
      </w:pPr>
      <w:hyperlink r:id="rId263" w:history="1">
        <w:r w:rsidR="00872EAB" w:rsidRPr="00E31F6D">
          <w:t>Правила</w:t>
        </w:r>
      </w:hyperlink>
      <w:r w:rsidR="00872EAB" w:rsidRPr="00E31F6D">
        <w:t xml:space="preserve"> ликвидации очагов вредных организмов утверждены </w:t>
      </w:r>
      <w:r w:rsidR="0072762E" w:rsidRPr="00E31F6D">
        <w:t>приказом Министерства природных ресурсов и экологии Российской Федерации от 09.11.2020 № 913 «Об утверждении Правил ликвидации очагов вредных организмов».</w:t>
      </w:r>
    </w:p>
    <w:p w14:paraId="447F6BF4" w14:textId="77777777" w:rsidR="00872EAB" w:rsidRPr="00E31F6D" w:rsidRDefault="00872EAB" w:rsidP="004F01AF">
      <w:pPr>
        <w:pStyle w:val="095"/>
      </w:pPr>
      <w:r w:rsidRPr="00E31F6D">
        <w:t xml:space="preserve">Для локализации и ликвидации очагов вредных организмов проводятся авиационные </w:t>
      </w:r>
      <w:r w:rsidR="0015630C" w:rsidRPr="00E31F6D">
        <w:br/>
      </w:r>
      <w:r w:rsidRPr="00E31F6D">
        <w:t>и наземные работы с применением пестицидов, феромонов и энтомофагов.</w:t>
      </w:r>
    </w:p>
    <w:p w14:paraId="675D541E" w14:textId="77777777" w:rsidR="00872EAB" w:rsidRPr="00E31F6D" w:rsidRDefault="00872EAB" w:rsidP="004F01AF">
      <w:pPr>
        <w:pStyle w:val="095"/>
      </w:pPr>
      <w:r w:rsidRPr="00E31F6D">
        <w:t>При проведении СОМ соблюдаются Правила заготовки древесины и Правила пожарной безопасности в лесах.</w:t>
      </w:r>
    </w:p>
    <w:p w14:paraId="0270F2FF" w14:textId="77777777" w:rsidR="00872EAB" w:rsidRPr="00E31F6D" w:rsidRDefault="00872EAB" w:rsidP="004F01AF">
      <w:pPr>
        <w:pStyle w:val="095"/>
      </w:pPr>
      <w:r w:rsidRPr="00E31F6D">
        <w:t xml:space="preserve">Органы государственной власти, органы местного самоуправления в пределах своих полномочий, определенных в соответствии со </w:t>
      </w:r>
      <w:hyperlink r:id="rId264" w:history="1">
        <w:r w:rsidRPr="00E31F6D">
          <w:t>статьями 81</w:t>
        </w:r>
      </w:hyperlink>
      <w:r w:rsidRPr="00E31F6D">
        <w:t xml:space="preserve"> - </w:t>
      </w:r>
      <w:hyperlink r:id="rId265" w:history="1">
        <w:r w:rsidRPr="00E31F6D">
          <w:t>84</w:t>
        </w:r>
      </w:hyperlink>
      <w:r w:rsidRPr="00E31F6D">
        <w:t xml:space="preserve"> </w:t>
      </w:r>
      <w:r w:rsidR="00FE6C2E" w:rsidRPr="00E31F6D">
        <w:t>Лесного кодекса</w:t>
      </w:r>
      <w:r w:rsidRPr="00E31F6D">
        <w:t xml:space="preserve">,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266" w:history="1">
        <w:r w:rsidRPr="00E31F6D">
          <w:t>порядке</w:t>
        </w:r>
      </w:hyperlink>
      <w:r w:rsidRPr="00E31F6D">
        <w:t>, установленном уполномоченным федеральным органом исполнительной власти.</w:t>
      </w:r>
    </w:p>
    <w:p w14:paraId="4226C9EC" w14:textId="77777777" w:rsidR="00872EAB" w:rsidRPr="00E31F6D" w:rsidRDefault="00872EAB" w:rsidP="004F01AF">
      <w:pPr>
        <w:pStyle w:val="095"/>
      </w:pPr>
      <w:r w:rsidRPr="00E31F6D">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w:t>
      </w:r>
      <w:r w:rsidR="0015630C" w:rsidRPr="00E31F6D">
        <w:br/>
      </w:r>
      <w:r w:rsidRPr="00E31F6D">
        <w:t xml:space="preserve">в лесах утвержден приказом Минприроды России от 06.09.2016 № 457. </w:t>
      </w:r>
    </w:p>
    <w:p w14:paraId="651D3FCC" w14:textId="77777777" w:rsidR="00872EAB" w:rsidRPr="00E31F6D" w:rsidRDefault="00872EAB" w:rsidP="004F01AF">
      <w:pPr>
        <w:pStyle w:val="095"/>
      </w:pPr>
      <w:r w:rsidRPr="00E31F6D">
        <w:t>Параметры мероприятий по ликвидации очагов вредных органи</w:t>
      </w:r>
      <w:r w:rsidR="00567B8C" w:rsidRPr="00E31F6D">
        <w:t>змов представлены в таблице 15.2</w:t>
      </w:r>
      <w:r w:rsidRPr="00E31F6D">
        <w:t>.</w:t>
      </w:r>
    </w:p>
    <w:p w14:paraId="2E255684" w14:textId="77777777" w:rsidR="00872EAB" w:rsidRPr="00E31F6D" w:rsidRDefault="00872EAB" w:rsidP="00872EAB">
      <w:pPr>
        <w:spacing w:after="0" w:line="240" w:lineRule="auto"/>
        <w:ind w:firstLine="709"/>
        <w:jc w:val="both"/>
        <w:rPr>
          <w:rFonts w:ascii="Times New Roman" w:hAnsi="Times New Roman"/>
        </w:rPr>
      </w:pPr>
    </w:p>
    <w:p w14:paraId="6974E4E3" w14:textId="77777777" w:rsidR="00B67068" w:rsidRPr="00E31F6D" w:rsidRDefault="00B67068" w:rsidP="003E4EE9">
      <w:pPr>
        <w:pStyle w:val="ConsPlusNormal"/>
        <w:jc w:val="right"/>
        <w:outlineLvl w:val="3"/>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567B8C" w:rsidRPr="00E31F6D">
        <w:rPr>
          <w:rFonts w:ascii="Times New Roman" w:hAnsi="Times New Roman" w:cs="Times New Roman"/>
          <w:sz w:val="24"/>
          <w:szCs w:val="24"/>
        </w:rPr>
        <w:t>15</w:t>
      </w:r>
    </w:p>
    <w:p w14:paraId="447DB7A0" w14:textId="77777777" w:rsidR="00B67068" w:rsidRPr="00E31F6D" w:rsidRDefault="0022362E" w:rsidP="0022362E">
      <w:pPr>
        <w:pStyle w:val="ConsPlusNormal"/>
        <w:ind w:firstLine="540"/>
        <w:jc w:val="center"/>
        <w:rPr>
          <w:rFonts w:ascii="Times New Roman" w:hAnsi="Times New Roman" w:cs="Times New Roman"/>
          <w:sz w:val="24"/>
          <w:szCs w:val="24"/>
        </w:rPr>
      </w:pPr>
      <w:r w:rsidRPr="00E31F6D">
        <w:rPr>
          <w:rFonts w:ascii="Times New Roman" w:hAnsi="Times New Roman" w:cs="Times New Roman"/>
          <w:sz w:val="24"/>
          <w:szCs w:val="24"/>
        </w:rPr>
        <w:t>Нормативы и параметры санитарно-оздоровительных мероприятий</w:t>
      </w:r>
    </w:p>
    <w:tbl>
      <w:tblPr>
        <w:tblStyle w:val="TableNormal"/>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
        <w:gridCol w:w="2789"/>
        <w:gridCol w:w="708"/>
        <w:gridCol w:w="914"/>
        <w:gridCol w:w="912"/>
        <w:gridCol w:w="1063"/>
        <w:gridCol w:w="1414"/>
        <w:gridCol w:w="1164"/>
        <w:gridCol w:w="910"/>
      </w:tblGrid>
      <w:tr w:rsidR="00BC1621" w:rsidRPr="00E31F6D" w14:paraId="453F85EE" w14:textId="77777777" w:rsidTr="008F23AF">
        <w:trPr>
          <w:trHeight w:val="532"/>
        </w:trPr>
        <w:tc>
          <w:tcPr>
            <w:tcW w:w="360" w:type="dxa"/>
            <w:vMerge w:val="restart"/>
            <w:vAlign w:val="center"/>
          </w:tcPr>
          <w:p w14:paraId="25FA42D4" w14:textId="77777777" w:rsidR="00BC1621" w:rsidRPr="00E31F6D" w:rsidRDefault="00BC1621" w:rsidP="008F23AF">
            <w:pPr>
              <w:pStyle w:val="TableParagraph"/>
              <w:spacing w:before="5"/>
              <w:jc w:val="center"/>
              <w:rPr>
                <w:sz w:val="30"/>
                <w:lang w:val="ru-RU"/>
              </w:rPr>
            </w:pPr>
          </w:p>
          <w:p w14:paraId="0CE2805B" w14:textId="77777777" w:rsidR="00BC1621" w:rsidRPr="00E31F6D" w:rsidRDefault="00BC1621" w:rsidP="008F23AF">
            <w:pPr>
              <w:pStyle w:val="TableParagraph"/>
              <w:ind w:left="52" w:right="21" w:firstLine="38"/>
              <w:jc w:val="center"/>
              <w:rPr>
                <w:sz w:val="20"/>
              </w:rPr>
            </w:pPr>
            <w:r w:rsidRPr="00E31F6D">
              <w:rPr>
                <w:sz w:val="20"/>
              </w:rPr>
              <w:t xml:space="preserve">№ </w:t>
            </w:r>
            <w:r w:rsidRPr="00E31F6D">
              <w:rPr>
                <w:w w:val="95"/>
                <w:sz w:val="20"/>
              </w:rPr>
              <w:t>п/п</w:t>
            </w:r>
          </w:p>
        </w:tc>
        <w:tc>
          <w:tcPr>
            <w:tcW w:w="2789" w:type="dxa"/>
            <w:vMerge w:val="restart"/>
            <w:vAlign w:val="center"/>
          </w:tcPr>
          <w:p w14:paraId="6862E585" w14:textId="77777777" w:rsidR="00BC1621" w:rsidRPr="00E31F6D" w:rsidRDefault="00BC1621" w:rsidP="008F23AF">
            <w:pPr>
              <w:pStyle w:val="TableParagraph"/>
              <w:jc w:val="center"/>
            </w:pPr>
          </w:p>
          <w:p w14:paraId="350BFD94" w14:textId="77777777" w:rsidR="00BC1621" w:rsidRPr="00E31F6D" w:rsidRDefault="00BC1621" w:rsidP="008F23AF">
            <w:pPr>
              <w:pStyle w:val="TableParagraph"/>
              <w:spacing w:before="5"/>
              <w:jc w:val="center"/>
              <w:rPr>
                <w:sz w:val="18"/>
              </w:rPr>
            </w:pPr>
          </w:p>
          <w:p w14:paraId="280BDD93" w14:textId="77777777" w:rsidR="00BC1621" w:rsidRPr="00E31F6D" w:rsidRDefault="00BC1621" w:rsidP="008F23AF">
            <w:pPr>
              <w:pStyle w:val="TableParagraph"/>
              <w:spacing w:before="1"/>
              <w:ind w:left="912"/>
              <w:jc w:val="center"/>
              <w:rPr>
                <w:sz w:val="20"/>
              </w:rPr>
            </w:pPr>
            <w:r w:rsidRPr="00E31F6D">
              <w:rPr>
                <w:sz w:val="20"/>
              </w:rPr>
              <w:t>Показатели</w:t>
            </w:r>
          </w:p>
        </w:tc>
        <w:tc>
          <w:tcPr>
            <w:tcW w:w="708" w:type="dxa"/>
            <w:vMerge w:val="restart"/>
            <w:vAlign w:val="center"/>
          </w:tcPr>
          <w:p w14:paraId="6A401CD4" w14:textId="77777777" w:rsidR="00BC1621" w:rsidRPr="00E31F6D" w:rsidRDefault="00BC1621" w:rsidP="008F23AF">
            <w:pPr>
              <w:pStyle w:val="TableParagraph"/>
              <w:spacing w:before="5"/>
              <w:jc w:val="center"/>
              <w:rPr>
                <w:sz w:val="30"/>
              </w:rPr>
            </w:pPr>
          </w:p>
          <w:p w14:paraId="389ED558" w14:textId="77777777" w:rsidR="00BC1621" w:rsidRPr="00E31F6D" w:rsidRDefault="00BC1621" w:rsidP="008F23AF">
            <w:pPr>
              <w:pStyle w:val="TableParagraph"/>
              <w:ind w:left="180" w:right="135" w:firstLine="45"/>
              <w:jc w:val="center"/>
              <w:rPr>
                <w:sz w:val="20"/>
              </w:rPr>
            </w:pPr>
            <w:r w:rsidRPr="00E31F6D">
              <w:rPr>
                <w:sz w:val="20"/>
              </w:rPr>
              <w:t>Ед. изм.</w:t>
            </w:r>
          </w:p>
        </w:tc>
        <w:tc>
          <w:tcPr>
            <w:tcW w:w="2889" w:type="dxa"/>
            <w:gridSpan w:val="3"/>
            <w:vAlign w:val="center"/>
          </w:tcPr>
          <w:p w14:paraId="406B7320" w14:textId="77777777" w:rsidR="00BC1621" w:rsidRPr="00E31F6D" w:rsidRDefault="00BC1621" w:rsidP="008F23AF">
            <w:pPr>
              <w:pStyle w:val="TableParagraph"/>
              <w:spacing w:before="38"/>
              <w:ind w:left="413" w:right="100" w:hanging="262"/>
              <w:jc w:val="center"/>
              <w:rPr>
                <w:sz w:val="20"/>
                <w:lang w:val="ru-RU"/>
              </w:rPr>
            </w:pPr>
            <w:r w:rsidRPr="00E31F6D">
              <w:rPr>
                <w:sz w:val="20"/>
                <w:lang w:val="ru-RU"/>
              </w:rPr>
              <w:t>Рубка погибших и поврежден- ных лесных насаждений</w:t>
            </w:r>
          </w:p>
        </w:tc>
        <w:tc>
          <w:tcPr>
            <w:tcW w:w="1414" w:type="dxa"/>
            <w:vMerge w:val="restart"/>
            <w:vAlign w:val="center"/>
          </w:tcPr>
          <w:p w14:paraId="752C6A83" w14:textId="77777777" w:rsidR="00BC1621" w:rsidRPr="00E31F6D" w:rsidRDefault="00BC1621" w:rsidP="008F23AF">
            <w:pPr>
              <w:pStyle w:val="TableParagraph"/>
              <w:spacing w:before="5"/>
              <w:jc w:val="center"/>
              <w:rPr>
                <w:sz w:val="20"/>
                <w:lang w:val="ru-RU"/>
              </w:rPr>
            </w:pPr>
          </w:p>
          <w:p w14:paraId="43FF2644" w14:textId="77777777" w:rsidR="00BC1621" w:rsidRPr="00E31F6D" w:rsidRDefault="00BC1621" w:rsidP="008F23AF">
            <w:pPr>
              <w:pStyle w:val="TableParagraph"/>
              <w:ind w:left="49" w:right="13" w:hanging="5"/>
              <w:jc w:val="center"/>
              <w:rPr>
                <w:sz w:val="20"/>
                <w:lang w:val="ru-RU"/>
              </w:rPr>
            </w:pPr>
            <w:r w:rsidRPr="00E31F6D">
              <w:rPr>
                <w:sz w:val="20"/>
                <w:lang w:val="ru-RU"/>
              </w:rPr>
              <w:t>Уборка ава- рийных деревь- ев</w:t>
            </w:r>
          </w:p>
        </w:tc>
        <w:tc>
          <w:tcPr>
            <w:tcW w:w="1164" w:type="dxa"/>
            <w:vMerge w:val="restart"/>
            <w:vAlign w:val="center"/>
          </w:tcPr>
          <w:p w14:paraId="2E6BD027" w14:textId="77777777" w:rsidR="00BC1621" w:rsidRPr="00E31F6D" w:rsidRDefault="00BC1621" w:rsidP="008F23AF">
            <w:pPr>
              <w:pStyle w:val="TableParagraph"/>
              <w:spacing w:before="5"/>
              <w:jc w:val="center"/>
              <w:rPr>
                <w:sz w:val="20"/>
                <w:lang w:val="ru-RU"/>
              </w:rPr>
            </w:pPr>
          </w:p>
          <w:p w14:paraId="791D2CA6" w14:textId="77777777" w:rsidR="00BC1621" w:rsidRPr="00E31F6D" w:rsidRDefault="00BC1621" w:rsidP="008F23AF">
            <w:pPr>
              <w:pStyle w:val="TableParagraph"/>
              <w:ind w:left="131" w:right="89" w:hanging="10"/>
              <w:jc w:val="center"/>
              <w:rPr>
                <w:sz w:val="20"/>
              </w:rPr>
            </w:pPr>
            <w:r w:rsidRPr="00E31F6D">
              <w:rPr>
                <w:sz w:val="20"/>
              </w:rPr>
              <w:t>Уборка не- ликвидной древесины</w:t>
            </w:r>
          </w:p>
        </w:tc>
        <w:tc>
          <w:tcPr>
            <w:tcW w:w="910" w:type="dxa"/>
            <w:vMerge w:val="restart"/>
            <w:vAlign w:val="center"/>
          </w:tcPr>
          <w:p w14:paraId="6F46DD41" w14:textId="77777777" w:rsidR="00BC1621" w:rsidRPr="00E31F6D" w:rsidRDefault="00BC1621" w:rsidP="008F23AF">
            <w:pPr>
              <w:pStyle w:val="TableParagraph"/>
              <w:jc w:val="center"/>
            </w:pPr>
          </w:p>
          <w:p w14:paraId="0CA2F7AF" w14:textId="77777777" w:rsidR="00BC1621" w:rsidRPr="00E31F6D" w:rsidRDefault="00BC1621" w:rsidP="008F23AF">
            <w:pPr>
              <w:pStyle w:val="TableParagraph"/>
              <w:spacing w:before="5"/>
              <w:jc w:val="center"/>
              <w:rPr>
                <w:sz w:val="18"/>
              </w:rPr>
            </w:pPr>
          </w:p>
          <w:p w14:paraId="6304ABCB" w14:textId="77777777" w:rsidR="00BC1621" w:rsidRPr="00E31F6D" w:rsidRDefault="00BC1621" w:rsidP="008F23AF">
            <w:pPr>
              <w:pStyle w:val="TableParagraph"/>
              <w:spacing w:before="1"/>
              <w:ind w:left="205"/>
              <w:jc w:val="center"/>
              <w:rPr>
                <w:sz w:val="20"/>
              </w:rPr>
            </w:pPr>
            <w:r w:rsidRPr="00E31F6D">
              <w:rPr>
                <w:sz w:val="20"/>
              </w:rPr>
              <w:t>Итого</w:t>
            </w:r>
          </w:p>
        </w:tc>
      </w:tr>
      <w:tr w:rsidR="00BC1621" w:rsidRPr="00E31F6D" w14:paraId="1FCFF17A" w14:textId="77777777" w:rsidTr="008F23AF">
        <w:trPr>
          <w:trHeight w:val="299"/>
        </w:trPr>
        <w:tc>
          <w:tcPr>
            <w:tcW w:w="360" w:type="dxa"/>
            <w:vMerge/>
            <w:tcBorders>
              <w:top w:val="nil"/>
            </w:tcBorders>
            <w:vAlign w:val="center"/>
          </w:tcPr>
          <w:p w14:paraId="3101C69E" w14:textId="77777777" w:rsidR="00BC1621" w:rsidRPr="00E31F6D" w:rsidRDefault="00BC1621" w:rsidP="008F23AF">
            <w:pPr>
              <w:jc w:val="center"/>
              <w:rPr>
                <w:sz w:val="2"/>
                <w:szCs w:val="2"/>
              </w:rPr>
            </w:pPr>
          </w:p>
        </w:tc>
        <w:tc>
          <w:tcPr>
            <w:tcW w:w="2789" w:type="dxa"/>
            <w:vMerge/>
            <w:tcBorders>
              <w:top w:val="nil"/>
            </w:tcBorders>
            <w:vAlign w:val="center"/>
          </w:tcPr>
          <w:p w14:paraId="2C2D55FE" w14:textId="77777777" w:rsidR="00BC1621" w:rsidRPr="00E31F6D" w:rsidRDefault="00BC1621" w:rsidP="008F23AF">
            <w:pPr>
              <w:jc w:val="center"/>
              <w:rPr>
                <w:sz w:val="2"/>
                <w:szCs w:val="2"/>
              </w:rPr>
            </w:pPr>
          </w:p>
        </w:tc>
        <w:tc>
          <w:tcPr>
            <w:tcW w:w="708" w:type="dxa"/>
            <w:vMerge/>
            <w:tcBorders>
              <w:top w:val="nil"/>
            </w:tcBorders>
            <w:vAlign w:val="center"/>
          </w:tcPr>
          <w:p w14:paraId="6248CCC2" w14:textId="77777777" w:rsidR="00BC1621" w:rsidRPr="00E31F6D" w:rsidRDefault="00BC1621" w:rsidP="008F23AF">
            <w:pPr>
              <w:jc w:val="center"/>
              <w:rPr>
                <w:sz w:val="2"/>
                <w:szCs w:val="2"/>
              </w:rPr>
            </w:pPr>
          </w:p>
        </w:tc>
        <w:tc>
          <w:tcPr>
            <w:tcW w:w="914" w:type="dxa"/>
            <w:vMerge w:val="restart"/>
            <w:vAlign w:val="center"/>
          </w:tcPr>
          <w:p w14:paraId="1DE4265D" w14:textId="77777777" w:rsidR="00BC1621" w:rsidRPr="00E31F6D" w:rsidRDefault="00BC1621" w:rsidP="008F23AF">
            <w:pPr>
              <w:pStyle w:val="TableParagraph"/>
              <w:spacing w:before="192"/>
              <w:ind w:left="240"/>
              <w:jc w:val="center"/>
              <w:rPr>
                <w:sz w:val="20"/>
              </w:rPr>
            </w:pPr>
            <w:r w:rsidRPr="00E31F6D">
              <w:rPr>
                <w:sz w:val="20"/>
              </w:rPr>
              <w:t>всего</w:t>
            </w:r>
          </w:p>
        </w:tc>
        <w:tc>
          <w:tcPr>
            <w:tcW w:w="1975" w:type="dxa"/>
            <w:gridSpan w:val="2"/>
            <w:vAlign w:val="center"/>
          </w:tcPr>
          <w:p w14:paraId="54A0893D" w14:textId="77777777" w:rsidR="00BC1621" w:rsidRPr="00E31F6D" w:rsidRDefault="00BC1621" w:rsidP="008F23AF">
            <w:pPr>
              <w:pStyle w:val="TableParagraph"/>
              <w:spacing w:before="36"/>
              <w:ind w:left="500"/>
              <w:jc w:val="center"/>
              <w:rPr>
                <w:sz w:val="20"/>
              </w:rPr>
            </w:pPr>
            <w:r w:rsidRPr="00E31F6D">
              <w:rPr>
                <w:sz w:val="20"/>
              </w:rPr>
              <w:t>в том числе</w:t>
            </w:r>
          </w:p>
        </w:tc>
        <w:tc>
          <w:tcPr>
            <w:tcW w:w="1414" w:type="dxa"/>
            <w:vMerge/>
            <w:tcBorders>
              <w:top w:val="nil"/>
            </w:tcBorders>
            <w:vAlign w:val="center"/>
          </w:tcPr>
          <w:p w14:paraId="2DBDBFA1" w14:textId="77777777" w:rsidR="00BC1621" w:rsidRPr="00E31F6D" w:rsidRDefault="00BC1621" w:rsidP="008F23AF">
            <w:pPr>
              <w:jc w:val="center"/>
              <w:rPr>
                <w:sz w:val="2"/>
                <w:szCs w:val="2"/>
              </w:rPr>
            </w:pPr>
          </w:p>
        </w:tc>
        <w:tc>
          <w:tcPr>
            <w:tcW w:w="1164" w:type="dxa"/>
            <w:vMerge/>
            <w:tcBorders>
              <w:top w:val="nil"/>
            </w:tcBorders>
            <w:vAlign w:val="center"/>
          </w:tcPr>
          <w:p w14:paraId="636D4E7D" w14:textId="77777777" w:rsidR="00BC1621" w:rsidRPr="00E31F6D" w:rsidRDefault="00BC1621" w:rsidP="008F23AF">
            <w:pPr>
              <w:jc w:val="center"/>
              <w:rPr>
                <w:sz w:val="2"/>
                <w:szCs w:val="2"/>
              </w:rPr>
            </w:pPr>
          </w:p>
        </w:tc>
        <w:tc>
          <w:tcPr>
            <w:tcW w:w="910" w:type="dxa"/>
            <w:vMerge/>
            <w:tcBorders>
              <w:top w:val="nil"/>
            </w:tcBorders>
            <w:vAlign w:val="center"/>
          </w:tcPr>
          <w:p w14:paraId="73690ACB" w14:textId="77777777" w:rsidR="00BC1621" w:rsidRPr="00E31F6D" w:rsidRDefault="00BC1621" w:rsidP="008F23AF">
            <w:pPr>
              <w:jc w:val="center"/>
              <w:rPr>
                <w:sz w:val="2"/>
                <w:szCs w:val="2"/>
              </w:rPr>
            </w:pPr>
          </w:p>
        </w:tc>
      </w:tr>
      <w:tr w:rsidR="00BC1621" w:rsidRPr="00E31F6D" w14:paraId="5DC33203" w14:textId="77777777" w:rsidTr="008F23AF">
        <w:trPr>
          <w:trHeight w:val="302"/>
        </w:trPr>
        <w:tc>
          <w:tcPr>
            <w:tcW w:w="360" w:type="dxa"/>
            <w:vMerge/>
            <w:tcBorders>
              <w:top w:val="nil"/>
            </w:tcBorders>
            <w:vAlign w:val="center"/>
          </w:tcPr>
          <w:p w14:paraId="076FA62C" w14:textId="77777777" w:rsidR="00BC1621" w:rsidRPr="00E31F6D" w:rsidRDefault="00BC1621" w:rsidP="008F23AF">
            <w:pPr>
              <w:jc w:val="center"/>
              <w:rPr>
                <w:sz w:val="2"/>
                <w:szCs w:val="2"/>
              </w:rPr>
            </w:pPr>
          </w:p>
        </w:tc>
        <w:tc>
          <w:tcPr>
            <w:tcW w:w="2789" w:type="dxa"/>
            <w:vMerge/>
            <w:tcBorders>
              <w:top w:val="nil"/>
            </w:tcBorders>
            <w:vAlign w:val="center"/>
          </w:tcPr>
          <w:p w14:paraId="61469915" w14:textId="77777777" w:rsidR="00BC1621" w:rsidRPr="00E31F6D" w:rsidRDefault="00BC1621" w:rsidP="008F23AF">
            <w:pPr>
              <w:jc w:val="center"/>
              <w:rPr>
                <w:sz w:val="2"/>
                <w:szCs w:val="2"/>
              </w:rPr>
            </w:pPr>
          </w:p>
        </w:tc>
        <w:tc>
          <w:tcPr>
            <w:tcW w:w="708" w:type="dxa"/>
            <w:vMerge/>
            <w:tcBorders>
              <w:top w:val="nil"/>
            </w:tcBorders>
            <w:vAlign w:val="center"/>
          </w:tcPr>
          <w:p w14:paraId="6C6BB62F" w14:textId="77777777" w:rsidR="00BC1621" w:rsidRPr="00E31F6D" w:rsidRDefault="00BC1621" w:rsidP="008F23AF">
            <w:pPr>
              <w:jc w:val="center"/>
              <w:rPr>
                <w:sz w:val="2"/>
                <w:szCs w:val="2"/>
              </w:rPr>
            </w:pPr>
          </w:p>
        </w:tc>
        <w:tc>
          <w:tcPr>
            <w:tcW w:w="914" w:type="dxa"/>
            <w:vMerge/>
            <w:tcBorders>
              <w:top w:val="nil"/>
            </w:tcBorders>
            <w:vAlign w:val="center"/>
          </w:tcPr>
          <w:p w14:paraId="7B391711" w14:textId="77777777" w:rsidR="00BC1621" w:rsidRPr="00E31F6D" w:rsidRDefault="00BC1621" w:rsidP="008F23AF">
            <w:pPr>
              <w:jc w:val="center"/>
              <w:rPr>
                <w:sz w:val="2"/>
                <w:szCs w:val="2"/>
              </w:rPr>
            </w:pPr>
          </w:p>
        </w:tc>
        <w:tc>
          <w:tcPr>
            <w:tcW w:w="912" w:type="dxa"/>
            <w:vAlign w:val="center"/>
          </w:tcPr>
          <w:p w14:paraId="5836D9E4" w14:textId="77777777" w:rsidR="00BC1621" w:rsidRPr="00E31F6D" w:rsidRDefault="00BC1621" w:rsidP="008F23AF">
            <w:pPr>
              <w:pStyle w:val="TableParagraph"/>
              <w:spacing w:before="38"/>
              <w:ind w:left="26"/>
              <w:jc w:val="center"/>
              <w:rPr>
                <w:sz w:val="20"/>
              </w:rPr>
            </w:pPr>
            <w:r w:rsidRPr="00E31F6D">
              <w:rPr>
                <w:sz w:val="20"/>
              </w:rPr>
              <w:t>сплошная</w:t>
            </w:r>
          </w:p>
        </w:tc>
        <w:tc>
          <w:tcPr>
            <w:tcW w:w="1063" w:type="dxa"/>
            <w:vAlign w:val="center"/>
          </w:tcPr>
          <w:p w14:paraId="4B51DD43" w14:textId="77777777" w:rsidR="00BC1621" w:rsidRPr="00E31F6D" w:rsidRDefault="00BC1621" w:rsidP="008F23AF">
            <w:pPr>
              <w:pStyle w:val="TableParagraph"/>
              <w:spacing w:before="38"/>
              <w:ind w:left="34" w:right="10"/>
              <w:jc w:val="center"/>
              <w:rPr>
                <w:sz w:val="20"/>
              </w:rPr>
            </w:pPr>
            <w:r w:rsidRPr="00E31F6D">
              <w:rPr>
                <w:w w:val="95"/>
                <w:sz w:val="20"/>
              </w:rPr>
              <w:t>выборочная</w:t>
            </w:r>
          </w:p>
        </w:tc>
        <w:tc>
          <w:tcPr>
            <w:tcW w:w="1414" w:type="dxa"/>
            <w:vMerge/>
            <w:tcBorders>
              <w:top w:val="nil"/>
            </w:tcBorders>
            <w:vAlign w:val="center"/>
          </w:tcPr>
          <w:p w14:paraId="1EA24096" w14:textId="77777777" w:rsidR="00BC1621" w:rsidRPr="00E31F6D" w:rsidRDefault="00BC1621" w:rsidP="008F23AF">
            <w:pPr>
              <w:jc w:val="center"/>
              <w:rPr>
                <w:sz w:val="2"/>
                <w:szCs w:val="2"/>
              </w:rPr>
            </w:pPr>
          </w:p>
        </w:tc>
        <w:tc>
          <w:tcPr>
            <w:tcW w:w="1164" w:type="dxa"/>
            <w:vMerge/>
            <w:tcBorders>
              <w:top w:val="nil"/>
            </w:tcBorders>
            <w:vAlign w:val="center"/>
          </w:tcPr>
          <w:p w14:paraId="51948DE3" w14:textId="77777777" w:rsidR="00BC1621" w:rsidRPr="00E31F6D" w:rsidRDefault="00BC1621" w:rsidP="008F23AF">
            <w:pPr>
              <w:jc w:val="center"/>
              <w:rPr>
                <w:sz w:val="2"/>
                <w:szCs w:val="2"/>
              </w:rPr>
            </w:pPr>
          </w:p>
        </w:tc>
        <w:tc>
          <w:tcPr>
            <w:tcW w:w="910" w:type="dxa"/>
            <w:vMerge/>
            <w:tcBorders>
              <w:top w:val="nil"/>
            </w:tcBorders>
            <w:vAlign w:val="center"/>
          </w:tcPr>
          <w:p w14:paraId="4B141DAC" w14:textId="77777777" w:rsidR="00BC1621" w:rsidRPr="00E31F6D" w:rsidRDefault="00BC1621" w:rsidP="008F23AF">
            <w:pPr>
              <w:jc w:val="center"/>
              <w:rPr>
                <w:sz w:val="2"/>
                <w:szCs w:val="2"/>
              </w:rPr>
            </w:pPr>
          </w:p>
        </w:tc>
      </w:tr>
      <w:tr w:rsidR="00BC1621" w:rsidRPr="00E31F6D" w14:paraId="36C1ABCC" w14:textId="77777777" w:rsidTr="008F23AF">
        <w:trPr>
          <w:trHeight w:val="299"/>
        </w:trPr>
        <w:tc>
          <w:tcPr>
            <w:tcW w:w="360" w:type="dxa"/>
            <w:vAlign w:val="center"/>
          </w:tcPr>
          <w:p w14:paraId="246297D3" w14:textId="77777777" w:rsidR="00BC1621" w:rsidRPr="00E31F6D" w:rsidRDefault="00BC1621" w:rsidP="008F23AF">
            <w:pPr>
              <w:pStyle w:val="TableParagraph"/>
              <w:spacing w:before="38"/>
              <w:ind w:right="111"/>
              <w:jc w:val="center"/>
              <w:rPr>
                <w:sz w:val="20"/>
              </w:rPr>
            </w:pPr>
            <w:r w:rsidRPr="00E31F6D">
              <w:rPr>
                <w:w w:val="99"/>
                <w:sz w:val="20"/>
              </w:rPr>
              <w:t>1</w:t>
            </w:r>
          </w:p>
        </w:tc>
        <w:tc>
          <w:tcPr>
            <w:tcW w:w="2789" w:type="dxa"/>
            <w:vAlign w:val="center"/>
          </w:tcPr>
          <w:p w14:paraId="7567415B" w14:textId="77777777" w:rsidR="00BC1621" w:rsidRPr="00E31F6D" w:rsidRDefault="00BC1621" w:rsidP="008F23AF">
            <w:pPr>
              <w:pStyle w:val="TableParagraph"/>
              <w:spacing w:before="38"/>
              <w:ind w:left="23"/>
              <w:jc w:val="center"/>
              <w:rPr>
                <w:sz w:val="20"/>
              </w:rPr>
            </w:pPr>
            <w:r w:rsidRPr="00E31F6D">
              <w:rPr>
                <w:w w:val="99"/>
                <w:sz w:val="20"/>
              </w:rPr>
              <w:t>2</w:t>
            </w:r>
          </w:p>
        </w:tc>
        <w:tc>
          <w:tcPr>
            <w:tcW w:w="708" w:type="dxa"/>
            <w:vAlign w:val="center"/>
          </w:tcPr>
          <w:p w14:paraId="154339BF" w14:textId="77777777" w:rsidR="00BC1621" w:rsidRPr="00E31F6D" w:rsidRDefault="00BC1621" w:rsidP="008F23AF">
            <w:pPr>
              <w:pStyle w:val="TableParagraph"/>
              <w:spacing w:before="38"/>
              <w:ind w:left="26"/>
              <w:jc w:val="center"/>
              <w:rPr>
                <w:sz w:val="20"/>
              </w:rPr>
            </w:pPr>
            <w:r w:rsidRPr="00E31F6D">
              <w:rPr>
                <w:w w:val="99"/>
                <w:sz w:val="20"/>
              </w:rPr>
              <w:t>3</w:t>
            </w:r>
          </w:p>
        </w:tc>
        <w:tc>
          <w:tcPr>
            <w:tcW w:w="914" w:type="dxa"/>
            <w:vAlign w:val="center"/>
          </w:tcPr>
          <w:p w14:paraId="4F0B0743" w14:textId="77777777" w:rsidR="00BC1621" w:rsidRPr="00E31F6D" w:rsidRDefault="00BC1621" w:rsidP="008F23AF">
            <w:pPr>
              <w:pStyle w:val="TableParagraph"/>
              <w:spacing w:before="38"/>
              <w:ind w:right="386"/>
              <w:jc w:val="center"/>
              <w:rPr>
                <w:sz w:val="20"/>
              </w:rPr>
            </w:pPr>
            <w:r w:rsidRPr="00E31F6D">
              <w:rPr>
                <w:w w:val="99"/>
                <w:sz w:val="20"/>
              </w:rPr>
              <w:t>4</w:t>
            </w:r>
          </w:p>
        </w:tc>
        <w:tc>
          <w:tcPr>
            <w:tcW w:w="912" w:type="dxa"/>
            <w:vAlign w:val="center"/>
          </w:tcPr>
          <w:p w14:paraId="75227BFD" w14:textId="77777777" w:rsidR="00BC1621" w:rsidRPr="00E31F6D" w:rsidRDefault="00BC1621" w:rsidP="008F23AF">
            <w:pPr>
              <w:pStyle w:val="TableParagraph"/>
              <w:spacing w:before="38"/>
              <w:ind w:left="25"/>
              <w:jc w:val="center"/>
              <w:rPr>
                <w:sz w:val="20"/>
              </w:rPr>
            </w:pPr>
            <w:r w:rsidRPr="00E31F6D">
              <w:rPr>
                <w:w w:val="99"/>
                <w:sz w:val="20"/>
              </w:rPr>
              <w:t>5</w:t>
            </w:r>
          </w:p>
        </w:tc>
        <w:tc>
          <w:tcPr>
            <w:tcW w:w="1063" w:type="dxa"/>
            <w:vAlign w:val="center"/>
          </w:tcPr>
          <w:p w14:paraId="46FB9345" w14:textId="77777777" w:rsidR="00BC1621" w:rsidRPr="00E31F6D" w:rsidRDefault="00BC1621" w:rsidP="008F23AF">
            <w:pPr>
              <w:pStyle w:val="TableParagraph"/>
              <w:spacing w:before="38"/>
              <w:ind w:left="23"/>
              <w:jc w:val="center"/>
              <w:rPr>
                <w:sz w:val="20"/>
              </w:rPr>
            </w:pPr>
            <w:r w:rsidRPr="00E31F6D">
              <w:rPr>
                <w:w w:val="99"/>
                <w:sz w:val="20"/>
              </w:rPr>
              <w:t>6</w:t>
            </w:r>
          </w:p>
        </w:tc>
        <w:tc>
          <w:tcPr>
            <w:tcW w:w="1414" w:type="dxa"/>
            <w:vAlign w:val="center"/>
          </w:tcPr>
          <w:p w14:paraId="3C4D895F" w14:textId="77777777" w:rsidR="00BC1621" w:rsidRPr="00E31F6D" w:rsidRDefault="00BC1621" w:rsidP="008F23AF">
            <w:pPr>
              <w:pStyle w:val="TableParagraph"/>
              <w:spacing w:before="38"/>
              <w:ind w:left="28"/>
              <w:jc w:val="center"/>
              <w:rPr>
                <w:sz w:val="20"/>
              </w:rPr>
            </w:pPr>
            <w:r w:rsidRPr="00E31F6D">
              <w:rPr>
                <w:w w:val="99"/>
                <w:sz w:val="20"/>
              </w:rPr>
              <w:t>7</w:t>
            </w:r>
          </w:p>
        </w:tc>
        <w:tc>
          <w:tcPr>
            <w:tcW w:w="1164" w:type="dxa"/>
            <w:vAlign w:val="center"/>
          </w:tcPr>
          <w:p w14:paraId="059BCA0C" w14:textId="77777777" w:rsidR="00BC1621" w:rsidRPr="00E31F6D" w:rsidRDefault="00BC1621" w:rsidP="008F23AF">
            <w:pPr>
              <w:pStyle w:val="TableParagraph"/>
              <w:spacing w:before="38"/>
              <w:ind w:left="29"/>
              <w:jc w:val="center"/>
              <w:rPr>
                <w:sz w:val="20"/>
              </w:rPr>
            </w:pPr>
            <w:r w:rsidRPr="00E31F6D">
              <w:rPr>
                <w:w w:val="99"/>
                <w:sz w:val="20"/>
              </w:rPr>
              <w:t>8</w:t>
            </w:r>
          </w:p>
        </w:tc>
        <w:tc>
          <w:tcPr>
            <w:tcW w:w="910" w:type="dxa"/>
            <w:vAlign w:val="center"/>
          </w:tcPr>
          <w:p w14:paraId="44A2DB3E" w14:textId="77777777" w:rsidR="00BC1621" w:rsidRPr="00E31F6D" w:rsidRDefault="00BC1621" w:rsidP="008F23AF">
            <w:pPr>
              <w:pStyle w:val="TableParagraph"/>
              <w:spacing w:before="38"/>
              <w:ind w:left="24"/>
              <w:jc w:val="center"/>
              <w:rPr>
                <w:sz w:val="20"/>
              </w:rPr>
            </w:pPr>
            <w:r w:rsidRPr="00E31F6D">
              <w:rPr>
                <w:w w:val="99"/>
                <w:sz w:val="20"/>
              </w:rPr>
              <w:t>9</w:t>
            </w:r>
          </w:p>
        </w:tc>
      </w:tr>
      <w:tr w:rsidR="00BC1621" w:rsidRPr="00E31F6D" w14:paraId="76F142EF" w14:textId="77777777" w:rsidTr="008F23AF">
        <w:trPr>
          <w:trHeight w:val="301"/>
        </w:trPr>
        <w:tc>
          <w:tcPr>
            <w:tcW w:w="10234" w:type="dxa"/>
            <w:gridSpan w:val="9"/>
            <w:vAlign w:val="center"/>
          </w:tcPr>
          <w:p w14:paraId="3EE87585" w14:textId="77777777" w:rsidR="00BC1621" w:rsidRPr="00E31F6D" w:rsidRDefault="00BC1621" w:rsidP="008F23AF">
            <w:pPr>
              <w:pStyle w:val="TableParagraph"/>
              <w:spacing w:before="43"/>
              <w:ind w:left="28"/>
              <w:jc w:val="center"/>
              <w:rPr>
                <w:b/>
                <w:sz w:val="20"/>
                <w:lang w:val="ru-RU"/>
              </w:rPr>
            </w:pPr>
            <w:r w:rsidRPr="00E31F6D">
              <w:rPr>
                <w:b/>
                <w:sz w:val="20"/>
                <w:lang w:val="ru-RU"/>
              </w:rPr>
              <w:t>Леса, расп. в водоохранных зонах</w:t>
            </w:r>
          </w:p>
        </w:tc>
      </w:tr>
      <w:tr w:rsidR="00BC1621" w:rsidRPr="00E31F6D" w14:paraId="784D306D" w14:textId="77777777" w:rsidTr="008F23AF">
        <w:trPr>
          <w:trHeight w:val="299"/>
        </w:trPr>
        <w:tc>
          <w:tcPr>
            <w:tcW w:w="10234" w:type="dxa"/>
            <w:gridSpan w:val="9"/>
            <w:vAlign w:val="center"/>
          </w:tcPr>
          <w:p w14:paraId="20A1BFF0" w14:textId="77777777" w:rsidR="00BC1621" w:rsidRPr="00E31F6D" w:rsidRDefault="00BC1621" w:rsidP="008F23AF">
            <w:pPr>
              <w:pStyle w:val="TableParagraph"/>
              <w:spacing w:before="43"/>
              <w:ind w:left="28"/>
              <w:jc w:val="center"/>
              <w:rPr>
                <w:b/>
                <w:sz w:val="20"/>
              </w:rPr>
            </w:pPr>
            <w:r w:rsidRPr="00E31F6D">
              <w:rPr>
                <w:b/>
                <w:sz w:val="20"/>
              </w:rPr>
              <w:t>Хозяйство: Хвойное</w:t>
            </w:r>
          </w:p>
        </w:tc>
      </w:tr>
      <w:tr w:rsidR="00BC1621" w:rsidRPr="00E31F6D" w14:paraId="10E0B6C5" w14:textId="77777777" w:rsidTr="008F23AF">
        <w:trPr>
          <w:trHeight w:val="301"/>
        </w:trPr>
        <w:tc>
          <w:tcPr>
            <w:tcW w:w="10234" w:type="dxa"/>
            <w:gridSpan w:val="9"/>
            <w:vAlign w:val="center"/>
          </w:tcPr>
          <w:p w14:paraId="4447C86C" w14:textId="77777777" w:rsidR="00BC1621" w:rsidRPr="00E31F6D" w:rsidRDefault="00BC1621" w:rsidP="008F23AF">
            <w:pPr>
              <w:pStyle w:val="TableParagraph"/>
              <w:spacing w:before="43"/>
              <w:ind w:left="28"/>
              <w:jc w:val="center"/>
              <w:rPr>
                <w:b/>
                <w:sz w:val="20"/>
              </w:rPr>
            </w:pPr>
            <w:r w:rsidRPr="00E31F6D">
              <w:rPr>
                <w:b/>
                <w:sz w:val="20"/>
              </w:rPr>
              <w:t>Сосна</w:t>
            </w:r>
          </w:p>
        </w:tc>
      </w:tr>
      <w:tr w:rsidR="00BC1621" w:rsidRPr="00E31F6D" w14:paraId="6C6A40F7" w14:textId="77777777" w:rsidTr="008F23AF">
        <w:trPr>
          <w:trHeight w:val="302"/>
        </w:trPr>
        <w:tc>
          <w:tcPr>
            <w:tcW w:w="360" w:type="dxa"/>
            <w:vMerge w:val="restart"/>
            <w:vAlign w:val="center"/>
          </w:tcPr>
          <w:p w14:paraId="17D06DC0" w14:textId="77777777" w:rsidR="00BC1621" w:rsidRPr="00E31F6D" w:rsidRDefault="00BC1621" w:rsidP="008F23AF">
            <w:pPr>
              <w:pStyle w:val="TableParagraph"/>
              <w:spacing w:before="38"/>
              <w:ind w:left="136"/>
              <w:jc w:val="center"/>
              <w:rPr>
                <w:sz w:val="20"/>
              </w:rPr>
            </w:pPr>
            <w:r w:rsidRPr="00E31F6D">
              <w:rPr>
                <w:w w:val="99"/>
                <w:sz w:val="20"/>
              </w:rPr>
              <w:t>1</w:t>
            </w:r>
          </w:p>
        </w:tc>
        <w:tc>
          <w:tcPr>
            <w:tcW w:w="2789" w:type="dxa"/>
            <w:vMerge w:val="restart"/>
            <w:vAlign w:val="center"/>
          </w:tcPr>
          <w:p w14:paraId="320F0B7C" w14:textId="77777777" w:rsidR="00BC1621" w:rsidRPr="00E31F6D" w:rsidRDefault="00BC1621" w:rsidP="008F23AF">
            <w:pPr>
              <w:pStyle w:val="TableParagraph"/>
              <w:spacing w:before="38"/>
              <w:ind w:left="31" w:right="195"/>
              <w:jc w:val="center"/>
              <w:rPr>
                <w:sz w:val="20"/>
                <w:lang w:val="ru-RU"/>
              </w:rPr>
            </w:pPr>
            <w:r w:rsidRPr="00E31F6D">
              <w:rPr>
                <w:sz w:val="20"/>
                <w:lang w:val="ru-RU"/>
              </w:rPr>
              <w:t>Выявленный фонд по лесово- дственным требованиям</w:t>
            </w:r>
          </w:p>
        </w:tc>
        <w:tc>
          <w:tcPr>
            <w:tcW w:w="708" w:type="dxa"/>
            <w:vAlign w:val="center"/>
          </w:tcPr>
          <w:p w14:paraId="06385863" w14:textId="77777777" w:rsidR="00BC1621" w:rsidRPr="00E31F6D" w:rsidRDefault="00BC1621" w:rsidP="008F23AF">
            <w:pPr>
              <w:pStyle w:val="TableParagraph"/>
              <w:spacing w:before="38"/>
              <w:ind w:left="276"/>
              <w:jc w:val="center"/>
              <w:rPr>
                <w:sz w:val="20"/>
              </w:rPr>
            </w:pPr>
            <w:r w:rsidRPr="00E31F6D">
              <w:rPr>
                <w:sz w:val="20"/>
              </w:rPr>
              <w:t>га</w:t>
            </w:r>
          </w:p>
        </w:tc>
        <w:tc>
          <w:tcPr>
            <w:tcW w:w="914" w:type="dxa"/>
            <w:vAlign w:val="center"/>
          </w:tcPr>
          <w:p w14:paraId="3AA37441" w14:textId="77777777" w:rsidR="00BC1621" w:rsidRPr="00E31F6D" w:rsidRDefault="008F23AF" w:rsidP="008F23AF">
            <w:pPr>
              <w:pStyle w:val="TableParagraph"/>
              <w:spacing w:before="38"/>
              <w:ind w:right="332"/>
              <w:jc w:val="center"/>
              <w:rPr>
                <w:sz w:val="20"/>
              </w:rPr>
            </w:pPr>
            <w:r w:rsidRPr="00E31F6D">
              <w:rPr>
                <w:sz w:val="20"/>
                <w:lang w:val="ru-RU"/>
              </w:rPr>
              <w:t xml:space="preserve"> </w:t>
            </w:r>
            <w:r w:rsidR="00BC1621" w:rsidRPr="00E31F6D">
              <w:rPr>
                <w:sz w:val="20"/>
              </w:rPr>
              <w:t>15</w:t>
            </w:r>
          </w:p>
        </w:tc>
        <w:tc>
          <w:tcPr>
            <w:tcW w:w="912" w:type="dxa"/>
            <w:vAlign w:val="center"/>
          </w:tcPr>
          <w:p w14:paraId="2BAFB47C" w14:textId="77777777" w:rsidR="00BC1621" w:rsidRPr="00E31F6D" w:rsidRDefault="00BC1621" w:rsidP="008F23AF">
            <w:pPr>
              <w:pStyle w:val="TableParagraph"/>
              <w:jc w:val="center"/>
              <w:rPr>
                <w:sz w:val="20"/>
              </w:rPr>
            </w:pPr>
          </w:p>
        </w:tc>
        <w:tc>
          <w:tcPr>
            <w:tcW w:w="1063" w:type="dxa"/>
            <w:vAlign w:val="center"/>
          </w:tcPr>
          <w:p w14:paraId="0EABCED8" w14:textId="77777777" w:rsidR="00BC1621" w:rsidRPr="00E31F6D" w:rsidRDefault="00BC1621" w:rsidP="008F23AF">
            <w:pPr>
              <w:pStyle w:val="TableParagraph"/>
              <w:spacing w:before="38"/>
              <w:ind w:left="34" w:right="5"/>
              <w:jc w:val="center"/>
              <w:rPr>
                <w:sz w:val="20"/>
              </w:rPr>
            </w:pPr>
            <w:r w:rsidRPr="00E31F6D">
              <w:rPr>
                <w:sz w:val="20"/>
              </w:rPr>
              <w:t>15</w:t>
            </w:r>
          </w:p>
        </w:tc>
        <w:tc>
          <w:tcPr>
            <w:tcW w:w="1414" w:type="dxa"/>
            <w:vAlign w:val="center"/>
          </w:tcPr>
          <w:p w14:paraId="702AE71E" w14:textId="77777777" w:rsidR="00BC1621" w:rsidRPr="00E31F6D" w:rsidRDefault="00BC1621" w:rsidP="008F23AF">
            <w:pPr>
              <w:pStyle w:val="TableParagraph"/>
              <w:jc w:val="center"/>
              <w:rPr>
                <w:sz w:val="20"/>
              </w:rPr>
            </w:pPr>
          </w:p>
        </w:tc>
        <w:tc>
          <w:tcPr>
            <w:tcW w:w="1164" w:type="dxa"/>
            <w:vAlign w:val="center"/>
          </w:tcPr>
          <w:p w14:paraId="38F16202" w14:textId="77777777" w:rsidR="00BC1621" w:rsidRPr="00E31F6D" w:rsidRDefault="00BC1621" w:rsidP="008F23AF">
            <w:pPr>
              <w:pStyle w:val="TableParagraph"/>
              <w:jc w:val="center"/>
              <w:rPr>
                <w:sz w:val="20"/>
              </w:rPr>
            </w:pPr>
          </w:p>
        </w:tc>
        <w:tc>
          <w:tcPr>
            <w:tcW w:w="910" w:type="dxa"/>
            <w:vAlign w:val="center"/>
          </w:tcPr>
          <w:p w14:paraId="1F49C729" w14:textId="77777777" w:rsidR="00BC1621" w:rsidRPr="00E31F6D" w:rsidRDefault="00BC1621" w:rsidP="008F23AF">
            <w:pPr>
              <w:pStyle w:val="TableParagraph"/>
              <w:spacing w:before="38"/>
              <w:ind w:right="332"/>
              <w:jc w:val="center"/>
              <w:rPr>
                <w:sz w:val="20"/>
              </w:rPr>
            </w:pPr>
            <w:r w:rsidRPr="00E31F6D">
              <w:rPr>
                <w:sz w:val="20"/>
              </w:rPr>
              <w:t>15</w:t>
            </w:r>
          </w:p>
        </w:tc>
      </w:tr>
      <w:tr w:rsidR="00BC1621" w:rsidRPr="00E31F6D" w14:paraId="09B7BB72" w14:textId="77777777" w:rsidTr="008F23AF">
        <w:trPr>
          <w:trHeight w:val="299"/>
        </w:trPr>
        <w:tc>
          <w:tcPr>
            <w:tcW w:w="360" w:type="dxa"/>
            <w:vMerge/>
            <w:tcBorders>
              <w:top w:val="nil"/>
            </w:tcBorders>
            <w:vAlign w:val="center"/>
          </w:tcPr>
          <w:p w14:paraId="434B321A" w14:textId="77777777" w:rsidR="00BC1621" w:rsidRPr="00E31F6D" w:rsidRDefault="00BC1621" w:rsidP="008F23AF">
            <w:pPr>
              <w:jc w:val="center"/>
              <w:rPr>
                <w:sz w:val="2"/>
                <w:szCs w:val="2"/>
              </w:rPr>
            </w:pPr>
          </w:p>
        </w:tc>
        <w:tc>
          <w:tcPr>
            <w:tcW w:w="2789" w:type="dxa"/>
            <w:vMerge/>
            <w:tcBorders>
              <w:top w:val="nil"/>
            </w:tcBorders>
            <w:vAlign w:val="center"/>
          </w:tcPr>
          <w:p w14:paraId="36CDD85A" w14:textId="77777777" w:rsidR="00BC1621" w:rsidRPr="00E31F6D" w:rsidRDefault="00BC1621" w:rsidP="008F23AF">
            <w:pPr>
              <w:jc w:val="center"/>
              <w:rPr>
                <w:sz w:val="2"/>
                <w:szCs w:val="2"/>
              </w:rPr>
            </w:pPr>
          </w:p>
        </w:tc>
        <w:tc>
          <w:tcPr>
            <w:tcW w:w="708" w:type="dxa"/>
            <w:vAlign w:val="center"/>
          </w:tcPr>
          <w:p w14:paraId="11F1C46C" w14:textId="77777777" w:rsidR="00BC1621" w:rsidRPr="00E31F6D" w:rsidRDefault="00BC1621" w:rsidP="008F23AF">
            <w:pPr>
              <w:pStyle w:val="TableParagraph"/>
              <w:spacing w:before="36"/>
              <w:ind w:left="199"/>
              <w:jc w:val="center"/>
              <w:rPr>
                <w:sz w:val="20"/>
              </w:rPr>
            </w:pPr>
            <w:r w:rsidRPr="00E31F6D">
              <w:rPr>
                <w:sz w:val="20"/>
              </w:rPr>
              <w:t>кбм</w:t>
            </w:r>
          </w:p>
        </w:tc>
        <w:tc>
          <w:tcPr>
            <w:tcW w:w="914" w:type="dxa"/>
            <w:vAlign w:val="center"/>
          </w:tcPr>
          <w:p w14:paraId="030920E8" w14:textId="77777777" w:rsidR="00BC1621" w:rsidRPr="00E31F6D" w:rsidRDefault="00BC1621" w:rsidP="008F23AF">
            <w:pPr>
              <w:pStyle w:val="TableParagraph"/>
              <w:spacing w:before="36"/>
              <w:ind w:right="282"/>
              <w:jc w:val="center"/>
              <w:rPr>
                <w:sz w:val="20"/>
              </w:rPr>
            </w:pPr>
            <w:r w:rsidRPr="00E31F6D">
              <w:rPr>
                <w:sz w:val="20"/>
              </w:rPr>
              <w:t>495</w:t>
            </w:r>
          </w:p>
        </w:tc>
        <w:tc>
          <w:tcPr>
            <w:tcW w:w="912" w:type="dxa"/>
            <w:vAlign w:val="center"/>
          </w:tcPr>
          <w:p w14:paraId="10400434" w14:textId="77777777" w:rsidR="00BC1621" w:rsidRPr="00E31F6D" w:rsidRDefault="00BC1621" w:rsidP="008F23AF">
            <w:pPr>
              <w:pStyle w:val="TableParagraph"/>
              <w:jc w:val="center"/>
              <w:rPr>
                <w:sz w:val="20"/>
              </w:rPr>
            </w:pPr>
          </w:p>
        </w:tc>
        <w:tc>
          <w:tcPr>
            <w:tcW w:w="1063" w:type="dxa"/>
            <w:vAlign w:val="center"/>
          </w:tcPr>
          <w:p w14:paraId="02EE00E9" w14:textId="77777777" w:rsidR="00BC1621" w:rsidRPr="00E31F6D" w:rsidRDefault="00BC1621" w:rsidP="008F23AF">
            <w:pPr>
              <w:pStyle w:val="TableParagraph"/>
              <w:spacing w:before="36"/>
              <w:ind w:left="34" w:right="5"/>
              <w:jc w:val="center"/>
              <w:rPr>
                <w:sz w:val="20"/>
              </w:rPr>
            </w:pPr>
            <w:r w:rsidRPr="00E31F6D">
              <w:rPr>
                <w:sz w:val="20"/>
              </w:rPr>
              <w:t>495</w:t>
            </w:r>
          </w:p>
        </w:tc>
        <w:tc>
          <w:tcPr>
            <w:tcW w:w="1414" w:type="dxa"/>
            <w:vAlign w:val="center"/>
          </w:tcPr>
          <w:p w14:paraId="7FA58FBB" w14:textId="77777777" w:rsidR="00BC1621" w:rsidRPr="00E31F6D" w:rsidRDefault="00BC1621" w:rsidP="008F23AF">
            <w:pPr>
              <w:pStyle w:val="TableParagraph"/>
              <w:jc w:val="center"/>
              <w:rPr>
                <w:sz w:val="20"/>
              </w:rPr>
            </w:pPr>
          </w:p>
        </w:tc>
        <w:tc>
          <w:tcPr>
            <w:tcW w:w="1164" w:type="dxa"/>
            <w:vAlign w:val="center"/>
          </w:tcPr>
          <w:p w14:paraId="0D87F5C5" w14:textId="77777777" w:rsidR="00BC1621" w:rsidRPr="00E31F6D" w:rsidRDefault="00BC1621" w:rsidP="008F23AF">
            <w:pPr>
              <w:pStyle w:val="TableParagraph"/>
              <w:jc w:val="center"/>
              <w:rPr>
                <w:sz w:val="20"/>
              </w:rPr>
            </w:pPr>
          </w:p>
        </w:tc>
        <w:tc>
          <w:tcPr>
            <w:tcW w:w="910" w:type="dxa"/>
            <w:vAlign w:val="center"/>
          </w:tcPr>
          <w:p w14:paraId="33EC4249" w14:textId="77777777" w:rsidR="00BC1621" w:rsidRPr="00E31F6D" w:rsidRDefault="00BC1621" w:rsidP="008F23AF">
            <w:pPr>
              <w:pStyle w:val="TableParagraph"/>
              <w:spacing w:before="36"/>
              <w:ind w:right="281"/>
              <w:jc w:val="center"/>
              <w:rPr>
                <w:sz w:val="20"/>
              </w:rPr>
            </w:pPr>
            <w:r w:rsidRPr="00E31F6D">
              <w:rPr>
                <w:sz w:val="20"/>
              </w:rPr>
              <w:t>495</w:t>
            </w:r>
          </w:p>
        </w:tc>
      </w:tr>
      <w:tr w:rsidR="00BC1621" w:rsidRPr="00E31F6D" w14:paraId="70C0693E" w14:textId="77777777" w:rsidTr="008F23AF">
        <w:trPr>
          <w:trHeight w:val="301"/>
        </w:trPr>
        <w:tc>
          <w:tcPr>
            <w:tcW w:w="360" w:type="dxa"/>
            <w:vAlign w:val="center"/>
          </w:tcPr>
          <w:p w14:paraId="689EBE7B" w14:textId="77777777" w:rsidR="00BC1621" w:rsidRPr="00E31F6D" w:rsidRDefault="00BC1621" w:rsidP="008F23AF">
            <w:pPr>
              <w:pStyle w:val="TableParagraph"/>
              <w:spacing w:before="38"/>
              <w:ind w:right="111"/>
              <w:jc w:val="center"/>
              <w:rPr>
                <w:sz w:val="20"/>
              </w:rPr>
            </w:pPr>
            <w:r w:rsidRPr="00E31F6D">
              <w:rPr>
                <w:w w:val="99"/>
                <w:sz w:val="20"/>
              </w:rPr>
              <w:t>2</w:t>
            </w:r>
          </w:p>
        </w:tc>
        <w:tc>
          <w:tcPr>
            <w:tcW w:w="2789" w:type="dxa"/>
            <w:vAlign w:val="center"/>
          </w:tcPr>
          <w:p w14:paraId="2CFE6C1F" w14:textId="77777777" w:rsidR="00BC1621" w:rsidRPr="00E31F6D" w:rsidRDefault="00BC1621" w:rsidP="008F23AF">
            <w:pPr>
              <w:pStyle w:val="TableParagraph"/>
              <w:spacing w:before="38"/>
              <w:ind w:left="31"/>
              <w:jc w:val="center"/>
              <w:rPr>
                <w:sz w:val="20"/>
              </w:rPr>
            </w:pPr>
            <w:r w:rsidRPr="00E31F6D">
              <w:rPr>
                <w:sz w:val="20"/>
              </w:rPr>
              <w:t>Срок вырубки или уборки</w:t>
            </w:r>
          </w:p>
        </w:tc>
        <w:tc>
          <w:tcPr>
            <w:tcW w:w="708" w:type="dxa"/>
            <w:vAlign w:val="center"/>
          </w:tcPr>
          <w:p w14:paraId="3786A945" w14:textId="77777777" w:rsidR="00BC1621" w:rsidRPr="00E31F6D" w:rsidRDefault="00BC1621" w:rsidP="008F23AF">
            <w:pPr>
              <w:pStyle w:val="TableParagraph"/>
              <w:spacing w:before="38"/>
              <w:ind w:left="223"/>
              <w:jc w:val="center"/>
              <w:rPr>
                <w:sz w:val="20"/>
              </w:rPr>
            </w:pPr>
            <w:r w:rsidRPr="00E31F6D">
              <w:rPr>
                <w:sz w:val="20"/>
              </w:rPr>
              <w:t>лет</w:t>
            </w:r>
          </w:p>
        </w:tc>
        <w:tc>
          <w:tcPr>
            <w:tcW w:w="914" w:type="dxa"/>
            <w:vAlign w:val="center"/>
          </w:tcPr>
          <w:p w14:paraId="441884E6" w14:textId="77777777" w:rsidR="00BC1621" w:rsidRPr="00E31F6D" w:rsidRDefault="008F23AF" w:rsidP="008F23AF">
            <w:pPr>
              <w:pStyle w:val="TableParagraph"/>
              <w:jc w:val="center"/>
              <w:rPr>
                <w:sz w:val="20"/>
                <w:lang w:val="ru-RU"/>
              </w:rPr>
            </w:pPr>
            <w:r w:rsidRPr="00E31F6D">
              <w:rPr>
                <w:sz w:val="20"/>
                <w:lang w:val="ru-RU"/>
              </w:rPr>
              <w:t>1</w:t>
            </w:r>
          </w:p>
        </w:tc>
        <w:tc>
          <w:tcPr>
            <w:tcW w:w="912" w:type="dxa"/>
            <w:vAlign w:val="center"/>
          </w:tcPr>
          <w:p w14:paraId="7BAF344F" w14:textId="77777777" w:rsidR="00BC1621" w:rsidRPr="00E31F6D" w:rsidRDefault="00BC1621" w:rsidP="008F23AF">
            <w:pPr>
              <w:pStyle w:val="TableParagraph"/>
              <w:jc w:val="center"/>
              <w:rPr>
                <w:sz w:val="20"/>
              </w:rPr>
            </w:pPr>
          </w:p>
        </w:tc>
        <w:tc>
          <w:tcPr>
            <w:tcW w:w="1063" w:type="dxa"/>
            <w:vAlign w:val="center"/>
          </w:tcPr>
          <w:p w14:paraId="0B76A2DA" w14:textId="77777777" w:rsidR="00BC1621" w:rsidRPr="00E31F6D" w:rsidRDefault="00BC1621" w:rsidP="008F23AF">
            <w:pPr>
              <w:pStyle w:val="TableParagraph"/>
              <w:spacing w:before="38"/>
              <w:ind w:left="23"/>
              <w:jc w:val="center"/>
              <w:rPr>
                <w:sz w:val="20"/>
              </w:rPr>
            </w:pPr>
            <w:r w:rsidRPr="00E31F6D">
              <w:rPr>
                <w:w w:val="99"/>
                <w:sz w:val="20"/>
              </w:rPr>
              <w:t>1</w:t>
            </w:r>
          </w:p>
        </w:tc>
        <w:tc>
          <w:tcPr>
            <w:tcW w:w="1414" w:type="dxa"/>
            <w:vAlign w:val="center"/>
          </w:tcPr>
          <w:p w14:paraId="61524B40" w14:textId="77777777" w:rsidR="00BC1621" w:rsidRPr="00E31F6D" w:rsidRDefault="00BC1621" w:rsidP="008F23AF">
            <w:pPr>
              <w:pStyle w:val="TableParagraph"/>
              <w:jc w:val="center"/>
              <w:rPr>
                <w:sz w:val="20"/>
              </w:rPr>
            </w:pPr>
          </w:p>
        </w:tc>
        <w:tc>
          <w:tcPr>
            <w:tcW w:w="1164" w:type="dxa"/>
            <w:vAlign w:val="center"/>
          </w:tcPr>
          <w:p w14:paraId="2D1DD016" w14:textId="77777777" w:rsidR="00BC1621" w:rsidRPr="00E31F6D" w:rsidRDefault="00BC1621" w:rsidP="008F23AF">
            <w:pPr>
              <w:pStyle w:val="TableParagraph"/>
              <w:jc w:val="center"/>
              <w:rPr>
                <w:sz w:val="20"/>
              </w:rPr>
            </w:pPr>
          </w:p>
        </w:tc>
        <w:tc>
          <w:tcPr>
            <w:tcW w:w="910" w:type="dxa"/>
            <w:vAlign w:val="center"/>
          </w:tcPr>
          <w:p w14:paraId="6BC49CCE" w14:textId="77777777" w:rsidR="00BC1621" w:rsidRPr="00E31F6D" w:rsidRDefault="00BC1621" w:rsidP="008F23AF">
            <w:pPr>
              <w:pStyle w:val="TableParagraph"/>
              <w:jc w:val="center"/>
              <w:rPr>
                <w:sz w:val="20"/>
              </w:rPr>
            </w:pPr>
          </w:p>
        </w:tc>
      </w:tr>
      <w:tr w:rsidR="00BC1621" w:rsidRPr="00E31F6D" w14:paraId="1C6DE7F8" w14:textId="77777777" w:rsidTr="008F23AF">
        <w:trPr>
          <w:trHeight w:val="530"/>
        </w:trPr>
        <w:tc>
          <w:tcPr>
            <w:tcW w:w="360" w:type="dxa"/>
            <w:vMerge w:val="restart"/>
            <w:vAlign w:val="center"/>
          </w:tcPr>
          <w:p w14:paraId="20926AA2" w14:textId="77777777" w:rsidR="00BC1621" w:rsidRPr="00E31F6D" w:rsidRDefault="00BC1621" w:rsidP="008F23AF">
            <w:pPr>
              <w:pStyle w:val="TableParagraph"/>
              <w:spacing w:before="38"/>
              <w:ind w:left="136"/>
              <w:jc w:val="center"/>
              <w:rPr>
                <w:sz w:val="20"/>
              </w:rPr>
            </w:pPr>
            <w:r w:rsidRPr="00E31F6D">
              <w:rPr>
                <w:w w:val="99"/>
                <w:sz w:val="20"/>
              </w:rPr>
              <w:t>3</w:t>
            </w:r>
          </w:p>
        </w:tc>
        <w:tc>
          <w:tcPr>
            <w:tcW w:w="2789" w:type="dxa"/>
            <w:vAlign w:val="center"/>
          </w:tcPr>
          <w:p w14:paraId="2C118D1D" w14:textId="77777777" w:rsidR="00BC1621" w:rsidRPr="00E31F6D" w:rsidRDefault="00BC1621" w:rsidP="008F23AF">
            <w:pPr>
              <w:pStyle w:val="TableParagraph"/>
              <w:spacing w:before="38"/>
              <w:ind w:left="31" w:right="236"/>
              <w:jc w:val="center"/>
              <w:rPr>
                <w:sz w:val="20"/>
              </w:rPr>
            </w:pPr>
            <w:r w:rsidRPr="00E31F6D">
              <w:rPr>
                <w:sz w:val="20"/>
              </w:rPr>
              <w:t>Ежегодный размер пользова- ния:</w:t>
            </w:r>
          </w:p>
        </w:tc>
        <w:tc>
          <w:tcPr>
            <w:tcW w:w="708" w:type="dxa"/>
            <w:vAlign w:val="center"/>
          </w:tcPr>
          <w:p w14:paraId="385F5738" w14:textId="77777777" w:rsidR="00BC1621" w:rsidRPr="00E31F6D" w:rsidRDefault="00BC1621" w:rsidP="008F23AF">
            <w:pPr>
              <w:pStyle w:val="TableParagraph"/>
              <w:jc w:val="center"/>
              <w:rPr>
                <w:sz w:val="20"/>
              </w:rPr>
            </w:pPr>
          </w:p>
        </w:tc>
        <w:tc>
          <w:tcPr>
            <w:tcW w:w="914" w:type="dxa"/>
            <w:vAlign w:val="center"/>
          </w:tcPr>
          <w:p w14:paraId="3CA1D656" w14:textId="77777777" w:rsidR="00BC1621" w:rsidRPr="00E31F6D" w:rsidRDefault="00BC1621" w:rsidP="008F23AF">
            <w:pPr>
              <w:pStyle w:val="TableParagraph"/>
              <w:jc w:val="center"/>
              <w:rPr>
                <w:sz w:val="20"/>
              </w:rPr>
            </w:pPr>
          </w:p>
        </w:tc>
        <w:tc>
          <w:tcPr>
            <w:tcW w:w="912" w:type="dxa"/>
            <w:vAlign w:val="center"/>
          </w:tcPr>
          <w:p w14:paraId="27A876AA" w14:textId="77777777" w:rsidR="00BC1621" w:rsidRPr="00E31F6D" w:rsidRDefault="00BC1621" w:rsidP="008F23AF">
            <w:pPr>
              <w:pStyle w:val="TableParagraph"/>
              <w:jc w:val="center"/>
              <w:rPr>
                <w:sz w:val="20"/>
              </w:rPr>
            </w:pPr>
          </w:p>
        </w:tc>
        <w:tc>
          <w:tcPr>
            <w:tcW w:w="1063" w:type="dxa"/>
            <w:vAlign w:val="center"/>
          </w:tcPr>
          <w:p w14:paraId="04DD0DEF" w14:textId="77777777" w:rsidR="00BC1621" w:rsidRPr="00E31F6D" w:rsidRDefault="00BC1621" w:rsidP="008F23AF">
            <w:pPr>
              <w:pStyle w:val="TableParagraph"/>
              <w:jc w:val="center"/>
              <w:rPr>
                <w:sz w:val="20"/>
              </w:rPr>
            </w:pPr>
          </w:p>
        </w:tc>
        <w:tc>
          <w:tcPr>
            <w:tcW w:w="1414" w:type="dxa"/>
            <w:vAlign w:val="center"/>
          </w:tcPr>
          <w:p w14:paraId="2F6C49D0" w14:textId="77777777" w:rsidR="00BC1621" w:rsidRPr="00E31F6D" w:rsidRDefault="00BC1621" w:rsidP="008F23AF">
            <w:pPr>
              <w:pStyle w:val="TableParagraph"/>
              <w:jc w:val="center"/>
              <w:rPr>
                <w:sz w:val="20"/>
              </w:rPr>
            </w:pPr>
          </w:p>
        </w:tc>
        <w:tc>
          <w:tcPr>
            <w:tcW w:w="1164" w:type="dxa"/>
            <w:vAlign w:val="center"/>
          </w:tcPr>
          <w:p w14:paraId="68588F0C" w14:textId="77777777" w:rsidR="00BC1621" w:rsidRPr="00E31F6D" w:rsidRDefault="00BC1621" w:rsidP="008F23AF">
            <w:pPr>
              <w:pStyle w:val="TableParagraph"/>
              <w:jc w:val="center"/>
              <w:rPr>
                <w:sz w:val="20"/>
              </w:rPr>
            </w:pPr>
          </w:p>
        </w:tc>
        <w:tc>
          <w:tcPr>
            <w:tcW w:w="910" w:type="dxa"/>
            <w:vAlign w:val="center"/>
          </w:tcPr>
          <w:p w14:paraId="28749B13" w14:textId="77777777" w:rsidR="00BC1621" w:rsidRPr="00E31F6D" w:rsidRDefault="00BC1621" w:rsidP="008F23AF">
            <w:pPr>
              <w:pStyle w:val="TableParagraph"/>
              <w:jc w:val="center"/>
              <w:rPr>
                <w:sz w:val="20"/>
              </w:rPr>
            </w:pPr>
          </w:p>
        </w:tc>
      </w:tr>
      <w:tr w:rsidR="00BC1621" w:rsidRPr="00E31F6D" w14:paraId="1F39C1A8" w14:textId="77777777" w:rsidTr="008F23AF">
        <w:trPr>
          <w:trHeight w:val="302"/>
        </w:trPr>
        <w:tc>
          <w:tcPr>
            <w:tcW w:w="360" w:type="dxa"/>
            <w:vMerge/>
            <w:tcBorders>
              <w:top w:val="nil"/>
            </w:tcBorders>
            <w:vAlign w:val="center"/>
          </w:tcPr>
          <w:p w14:paraId="3F68D42F" w14:textId="77777777" w:rsidR="00BC1621" w:rsidRPr="00E31F6D" w:rsidRDefault="00BC1621" w:rsidP="008F23AF">
            <w:pPr>
              <w:jc w:val="center"/>
              <w:rPr>
                <w:sz w:val="2"/>
                <w:szCs w:val="2"/>
              </w:rPr>
            </w:pPr>
          </w:p>
        </w:tc>
        <w:tc>
          <w:tcPr>
            <w:tcW w:w="2789" w:type="dxa"/>
            <w:vAlign w:val="center"/>
          </w:tcPr>
          <w:p w14:paraId="33A0E6AB" w14:textId="77777777" w:rsidR="00BC1621" w:rsidRPr="00E31F6D" w:rsidRDefault="00BC1621" w:rsidP="008F23AF">
            <w:pPr>
              <w:pStyle w:val="TableParagraph"/>
              <w:spacing w:before="38"/>
              <w:ind w:left="31"/>
              <w:jc w:val="center"/>
              <w:rPr>
                <w:sz w:val="20"/>
              </w:rPr>
            </w:pPr>
            <w:r w:rsidRPr="00E31F6D">
              <w:rPr>
                <w:sz w:val="20"/>
              </w:rPr>
              <w:t>площадь</w:t>
            </w:r>
          </w:p>
        </w:tc>
        <w:tc>
          <w:tcPr>
            <w:tcW w:w="708" w:type="dxa"/>
            <w:vAlign w:val="center"/>
          </w:tcPr>
          <w:p w14:paraId="3EBDEE8F" w14:textId="77777777" w:rsidR="00BC1621" w:rsidRPr="00E31F6D" w:rsidRDefault="00BC1621" w:rsidP="008F23AF">
            <w:pPr>
              <w:pStyle w:val="TableParagraph"/>
              <w:spacing w:before="38"/>
              <w:ind w:left="276"/>
              <w:jc w:val="center"/>
              <w:rPr>
                <w:sz w:val="20"/>
              </w:rPr>
            </w:pPr>
            <w:r w:rsidRPr="00E31F6D">
              <w:rPr>
                <w:sz w:val="20"/>
              </w:rPr>
              <w:t>га</w:t>
            </w:r>
          </w:p>
        </w:tc>
        <w:tc>
          <w:tcPr>
            <w:tcW w:w="914" w:type="dxa"/>
            <w:vAlign w:val="center"/>
          </w:tcPr>
          <w:p w14:paraId="1775C5E2" w14:textId="77777777" w:rsidR="00BC1621" w:rsidRPr="00E31F6D" w:rsidRDefault="00BC1621" w:rsidP="008F23AF">
            <w:pPr>
              <w:pStyle w:val="TableParagraph"/>
              <w:spacing w:before="38"/>
              <w:ind w:right="332"/>
              <w:jc w:val="center"/>
              <w:rPr>
                <w:sz w:val="20"/>
              </w:rPr>
            </w:pPr>
            <w:r w:rsidRPr="00E31F6D">
              <w:rPr>
                <w:sz w:val="20"/>
              </w:rPr>
              <w:t>15</w:t>
            </w:r>
          </w:p>
        </w:tc>
        <w:tc>
          <w:tcPr>
            <w:tcW w:w="912" w:type="dxa"/>
            <w:vAlign w:val="center"/>
          </w:tcPr>
          <w:p w14:paraId="1C353217" w14:textId="77777777" w:rsidR="00BC1621" w:rsidRPr="00E31F6D" w:rsidRDefault="00BC1621" w:rsidP="008F23AF">
            <w:pPr>
              <w:pStyle w:val="TableParagraph"/>
              <w:jc w:val="center"/>
              <w:rPr>
                <w:sz w:val="20"/>
              </w:rPr>
            </w:pPr>
          </w:p>
        </w:tc>
        <w:tc>
          <w:tcPr>
            <w:tcW w:w="1063" w:type="dxa"/>
            <w:vAlign w:val="center"/>
          </w:tcPr>
          <w:p w14:paraId="3FCF5EAB" w14:textId="77777777" w:rsidR="00BC1621" w:rsidRPr="00E31F6D" w:rsidRDefault="00BC1621" w:rsidP="008F23AF">
            <w:pPr>
              <w:pStyle w:val="TableParagraph"/>
              <w:spacing w:before="38"/>
              <w:ind w:left="34" w:right="5"/>
              <w:jc w:val="center"/>
              <w:rPr>
                <w:sz w:val="20"/>
              </w:rPr>
            </w:pPr>
            <w:r w:rsidRPr="00E31F6D">
              <w:rPr>
                <w:sz w:val="20"/>
              </w:rPr>
              <w:t>15</w:t>
            </w:r>
          </w:p>
        </w:tc>
        <w:tc>
          <w:tcPr>
            <w:tcW w:w="1414" w:type="dxa"/>
            <w:vAlign w:val="center"/>
          </w:tcPr>
          <w:p w14:paraId="116F9673" w14:textId="77777777" w:rsidR="00BC1621" w:rsidRPr="00E31F6D" w:rsidRDefault="00BC1621" w:rsidP="008F23AF">
            <w:pPr>
              <w:pStyle w:val="TableParagraph"/>
              <w:jc w:val="center"/>
              <w:rPr>
                <w:sz w:val="20"/>
              </w:rPr>
            </w:pPr>
          </w:p>
        </w:tc>
        <w:tc>
          <w:tcPr>
            <w:tcW w:w="1164" w:type="dxa"/>
            <w:vAlign w:val="center"/>
          </w:tcPr>
          <w:p w14:paraId="00EB6278" w14:textId="77777777" w:rsidR="00BC1621" w:rsidRPr="00E31F6D" w:rsidRDefault="00BC1621" w:rsidP="008F23AF">
            <w:pPr>
              <w:pStyle w:val="TableParagraph"/>
              <w:jc w:val="center"/>
              <w:rPr>
                <w:sz w:val="20"/>
              </w:rPr>
            </w:pPr>
          </w:p>
        </w:tc>
        <w:tc>
          <w:tcPr>
            <w:tcW w:w="910" w:type="dxa"/>
            <w:vAlign w:val="center"/>
          </w:tcPr>
          <w:p w14:paraId="612D3AE8" w14:textId="77777777" w:rsidR="00BC1621" w:rsidRPr="00E31F6D" w:rsidRDefault="00BC1621" w:rsidP="008F23AF">
            <w:pPr>
              <w:pStyle w:val="TableParagraph"/>
              <w:spacing w:before="38"/>
              <w:ind w:right="332"/>
              <w:jc w:val="center"/>
              <w:rPr>
                <w:sz w:val="20"/>
              </w:rPr>
            </w:pPr>
            <w:r w:rsidRPr="00E31F6D">
              <w:rPr>
                <w:sz w:val="20"/>
              </w:rPr>
              <w:t>15</w:t>
            </w:r>
          </w:p>
        </w:tc>
      </w:tr>
      <w:tr w:rsidR="00BC1621" w:rsidRPr="00E31F6D" w14:paraId="6C2E84B9" w14:textId="77777777" w:rsidTr="008F23AF">
        <w:trPr>
          <w:trHeight w:val="299"/>
        </w:trPr>
        <w:tc>
          <w:tcPr>
            <w:tcW w:w="360" w:type="dxa"/>
            <w:vMerge/>
            <w:tcBorders>
              <w:top w:val="nil"/>
            </w:tcBorders>
            <w:vAlign w:val="center"/>
          </w:tcPr>
          <w:p w14:paraId="05C71424" w14:textId="77777777" w:rsidR="00BC1621" w:rsidRPr="00E31F6D" w:rsidRDefault="00BC1621" w:rsidP="008F23AF">
            <w:pPr>
              <w:jc w:val="center"/>
              <w:rPr>
                <w:sz w:val="2"/>
                <w:szCs w:val="2"/>
              </w:rPr>
            </w:pPr>
          </w:p>
        </w:tc>
        <w:tc>
          <w:tcPr>
            <w:tcW w:w="2789" w:type="dxa"/>
            <w:vAlign w:val="center"/>
          </w:tcPr>
          <w:p w14:paraId="415C4ED8" w14:textId="77777777" w:rsidR="00BC1621" w:rsidRPr="00E31F6D" w:rsidRDefault="00BC1621" w:rsidP="008F23AF">
            <w:pPr>
              <w:pStyle w:val="TableParagraph"/>
              <w:spacing w:before="38"/>
              <w:ind w:left="31"/>
              <w:jc w:val="center"/>
              <w:rPr>
                <w:sz w:val="20"/>
              </w:rPr>
            </w:pPr>
            <w:r w:rsidRPr="00E31F6D">
              <w:rPr>
                <w:sz w:val="20"/>
              </w:rPr>
              <w:t>выбираемый запас, всего:</w:t>
            </w:r>
          </w:p>
        </w:tc>
        <w:tc>
          <w:tcPr>
            <w:tcW w:w="708" w:type="dxa"/>
            <w:vAlign w:val="center"/>
          </w:tcPr>
          <w:p w14:paraId="0D497CEE" w14:textId="77777777" w:rsidR="00BC1621" w:rsidRPr="00E31F6D" w:rsidRDefault="00BC1621" w:rsidP="008F23AF">
            <w:pPr>
              <w:pStyle w:val="TableParagraph"/>
              <w:jc w:val="center"/>
              <w:rPr>
                <w:sz w:val="20"/>
              </w:rPr>
            </w:pPr>
          </w:p>
        </w:tc>
        <w:tc>
          <w:tcPr>
            <w:tcW w:w="914" w:type="dxa"/>
            <w:vAlign w:val="center"/>
          </w:tcPr>
          <w:p w14:paraId="574A5C60" w14:textId="77777777" w:rsidR="00BC1621" w:rsidRPr="00E31F6D" w:rsidRDefault="00BC1621" w:rsidP="008F23AF">
            <w:pPr>
              <w:pStyle w:val="TableParagraph"/>
              <w:jc w:val="center"/>
              <w:rPr>
                <w:sz w:val="20"/>
              </w:rPr>
            </w:pPr>
          </w:p>
        </w:tc>
        <w:tc>
          <w:tcPr>
            <w:tcW w:w="912" w:type="dxa"/>
            <w:vAlign w:val="center"/>
          </w:tcPr>
          <w:p w14:paraId="5AC6A544" w14:textId="77777777" w:rsidR="00BC1621" w:rsidRPr="00E31F6D" w:rsidRDefault="00BC1621" w:rsidP="008F23AF">
            <w:pPr>
              <w:pStyle w:val="TableParagraph"/>
              <w:jc w:val="center"/>
              <w:rPr>
                <w:sz w:val="20"/>
              </w:rPr>
            </w:pPr>
          </w:p>
        </w:tc>
        <w:tc>
          <w:tcPr>
            <w:tcW w:w="1063" w:type="dxa"/>
            <w:vAlign w:val="center"/>
          </w:tcPr>
          <w:p w14:paraId="11BF0C1B" w14:textId="77777777" w:rsidR="00BC1621" w:rsidRPr="00E31F6D" w:rsidRDefault="00BC1621" w:rsidP="008F23AF">
            <w:pPr>
              <w:pStyle w:val="TableParagraph"/>
              <w:jc w:val="center"/>
              <w:rPr>
                <w:sz w:val="20"/>
              </w:rPr>
            </w:pPr>
          </w:p>
        </w:tc>
        <w:tc>
          <w:tcPr>
            <w:tcW w:w="1414" w:type="dxa"/>
            <w:vAlign w:val="center"/>
          </w:tcPr>
          <w:p w14:paraId="69401896" w14:textId="77777777" w:rsidR="00BC1621" w:rsidRPr="00E31F6D" w:rsidRDefault="00BC1621" w:rsidP="008F23AF">
            <w:pPr>
              <w:pStyle w:val="TableParagraph"/>
              <w:jc w:val="center"/>
              <w:rPr>
                <w:sz w:val="20"/>
              </w:rPr>
            </w:pPr>
          </w:p>
        </w:tc>
        <w:tc>
          <w:tcPr>
            <w:tcW w:w="1164" w:type="dxa"/>
            <w:vAlign w:val="center"/>
          </w:tcPr>
          <w:p w14:paraId="5AFC15D9" w14:textId="77777777" w:rsidR="00BC1621" w:rsidRPr="00E31F6D" w:rsidRDefault="00BC1621" w:rsidP="008F23AF">
            <w:pPr>
              <w:pStyle w:val="TableParagraph"/>
              <w:jc w:val="center"/>
              <w:rPr>
                <w:sz w:val="20"/>
              </w:rPr>
            </w:pPr>
          </w:p>
        </w:tc>
        <w:tc>
          <w:tcPr>
            <w:tcW w:w="910" w:type="dxa"/>
            <w:vAlign w:val="center"/>
          </w:tcPr>
          <w:p w14:paraId="13DEFA21" w14:textId="77777777" w:rsidR="00BC1621" w:rsidRPr="00E31F6D" w:rsidRDefault="00BC1621" w:rsidP="008F23AF">
            <w:pPr>
              <w:pStyle w:val="TableParagraph"/>
              <w:jc w:val="center"/>
              <w:rPr>
                <w:sz w:val="20"/>
              </w:rPr>
            </w:pPr>
          </w:p>
        </w:tc>
      </w:tr>
      <w:tr w:rsidR="00BC1621" w:rsidRPr="00E31F6D" w14:paraId="0D0FCBE5" w14:textId="77777777" w:rsidTr="008F23AF">
        <w:trPr>
          <w:trHeight w:val="302"/>
        </w:trPr>
        <w:tc>
          <w:tcPr>
            <w:tcW w:w="360" w:type="dxa"/>
            <w:vMerge/>
            <w:tcBorders>
              <w:top w:val="nil"/>
            </w:tcBorders>
            <w:vAlign w:val="center"/>
          </w:tcPr>
          <w:p w14:paraId="4FA6AB03" w14:textId="77777777" w:rsidR="00BC1621" w:rsidRPr="00E31F6D" w:rsidRDefault="00BC1621" w:rsidP="008F23AF">
            <w:pPr>
              <w:jc w:val="center"/>
              <w:rPr>
                <w:sz w:val="2"/>
                <w:szCs w:val="2"/>
              </w:rPr>
            </w:pPr>
          </w:p>
        </w:tc>
        <w:tc>
          <w:tcPr>
            <w:tcW w:w="2789" w:type="dxa"/>
            <w:vAlign w:val="center"/>
          </w:tcPr>
          <w:p w14:paraId="47FB6B08" w14:textId="77777777" w:rsidR="00BC1621" w:rsidRPr="00E31F6D" w:rsidRDefault="00BC1621" w:rsidP="008F23AF">
            <w:pPr>
              <w:pStyle w:val="TableParagraph"/>
              <w:spacing w:before="38"/>
              <w:ind w:left="31"/>
              <w:jc w:val="center"/>
              <w:rPr>
                <w:sz w:val="20"/>
              </w:rPr>
            </w:pPr>
            <w:r w:rsidRPr="00E31F6D">
              <w:rPr>
                <w:sz w:val="20"/>
              </w:rPr>
              <w:t>-корневой</w:t>
            </w:r>
          </w:p>
        </w:tc>
        <w:tc>
          <w:tcPr>
            <w:tcW w:w="708" w:type="dxa"/>
            <w:vMerge w:val="restart"/>
            <w:vAlign w:val="center"/>
          </w:tcPr>
          <w:p w14:paraId="1345DCB0" w14:textId="77777777" w:rsidR="00BC1621" w:rsidRPr="00E31F6D" w:rsidRDefault="00BC1621" w:rsidP="008F23AF">
            <w:pPr>
              <w:pStyle w:val="TableParagraph"/>
              <w:spacing w:before="38"/>
              <w:ind w:left="199"/>
              <w:jc w:val="center"/>
              <w:rPr>
                <w:sz w:val="20"/>
              </w:rPr>
            </w:pPr>
            <w:r w:rsidRPr="00E31F6D">
              <w:rPr>
                <w:sz w:val="20"/>
              </w:rPr>
              <w:t>кбм</w:t>
            </w:r>
          </w:p>
        </w:tc>
        <w:tc>
          <w:tcPr>
            <w:tcW w:w="914" w:type="dxa"/>
            <w:vAlign w:val="center"/>
          </w:tcPr>
          <w:p w14:paraId="7A300A0D" w14:textId="77777777" w:rsidR="00BC1621" w:rsidRPr="00E31F6D" w:rsidRDefault="00BC1621" w:rsidP="008F23AF">
            <w:pPr>
              <w:pStyle w:val="TableParagraph"/>
              <w:spacing w:before="38"/>
              <w:ind w:right="282"/>
              <w:jc w:val="center"/>
              <w:rPr>
                <w:sz w:val="20"/>
              </w:rPr>
            </w:pPr>
            <w:r w:rsidRPr="00E31F6D">
              <w:rPr>
                <w:sz w:val="20"/>
              </w:rPr>
              <w:t>495</w:t>
            </w:r>
          </w:p>
        </w:tc>
        <w:tc>
          <w:tcPr>
            <w:tcW w:w="912" w:type="dxa"/>
            <w:vAlign w:val="center"/>
          </w:tcPr>
          <w:p w14:paraId="1FFE84D1" w14:textId="77777777" w:rsidR="00BC1621" w:rsidRPr="00E31F6D" w:rsidRDefault="00BC1621" w:rsidP="008F23AF">
            <w:pPr>
              <w:pStyle w:val="TableParagraph"/>
              <w:jc w:val="center"/>
              <w:rPr>
                <w:sz w:val="20"/>
              </w:rPr>
            </w:pPr>
          </w:p>
        </w:tc>
        <w:tc>
          <w:tcPr>
            <w:tcW w:w="1063" w:type="dxa"/>
            <w:vAlign w:val="center"/>
          </w:tcPr>
          <w:p w14:paraId="023A1594" w14:textId="77777777" w:rsidR="00BC1621" w:rsidRPr="00E31F6D" w:rsidRDefault="00BC1621" w:rsidP="008F23AF">
            <w:pPr>
              <w:pStyle w:val="TableParagraph"/>
              <w:spacing w:before="38"/>
              <w:ind w:left="34" w:right="5"/>
              <w:jc w:val="center"/>
              <w:rPr>
                <w:sz w:val="20"/>
              </w:rPr>
            </w:pPr>
            <w:r w:rsidRPr="00E31F6D">
              <w:rPr>
                <w:sz w:val="20"/>
              </w:rPr>
              <w:t>495</w:t>
            </w:r>
          </w:p>
        </w:tc>
        <w:tc>
          <w:tcPr>
            <w:tcW w:w="1414" w:type="dxa"/>
            <w:vAlign w:val="center"/>
          </w:tcPr>
          <w:p w14:paraId="095A8578" w14:textId="77777777" w:rsidR="00BC1621" w:rsidRPr="00E31F6D" w:rsidRDefault="00BC1621" w:rsidP="008F23AF">
            <w:pPr>
              <w:pStyle w:val="TableParagraph"/>
              <w:jc w:val="center"/>
              <w:rPr>
                <w:sz w:val="20"/>
              </w:rPr>
            </w:pPr>
          </w:p>
        </w:tc>
        <w:tc>
          <w:tcPr>
            <w:tcW w:w="1164" w:type="dxa"/>
            <w:vAlign w:val="center"/>
          </w:tcPr>
          <w:p w14:paraId="70BEF0A2" w14:textId="77777777" w:rsidR="00BC1621" w:rsidRPr="00E31F6D" w:rsidRDefault="00BC1621" w:rsidP="008F23AF">
            <w:pPr>
              <w:pStyle w:val="TableParagraph"/>
              <w:jc w:val="center"/>
              <w:rPr>
                <w:sz w:val="20"/>
              </w:rPr>
            </w:pPr>
          </w:p>
        </w:tc>
        <w:tc>
          <w:tcPr>
            <w:tcW w:w="910" w:type="dxa"/>
            <w:vAlign w:val="center"/>
          </w:tcPr>
          <w:p w14:paraId="682275D8" w14:textId="77777777" w:rsidR="00BC1621" w:rsidRPr="00E31F6D" w:rsidRDefault="00BC1621" w:rsidP="008F23AF">
            <w:pPr>
              <w:pStyle w:val="TableParagraph"/>
              <w:spacing w:before="38"/>
              <w:ind w:right="281"/>
              <w:jc w:val="center"/>
              <w:rPr>
                <w:sz w:val="20"/>
              </w:rPr>
            </w:pPr>
            <w:r w:rsidRPr="00E31F6D">
              <w:rPr>
                <w:sz w:val="20"/>
              </w:rPr>
              <w:t>495</w:t>
            </w:r>
          </w:p>
        </w:tc>
      </w:tr>
      <w:tr w:rsidR="00BC1621" w:rsidRPr="00E31F6D" w14:paraId="1184C90C" w14:textId="77777777" w:rsidTr="008F23AF">
        <w:trPr>
          <w:trHeight w:val="299"/>
        </w:trPr>
        <w:tc>
          <w:tcPr>
            <w:tcW w:w="360" w:type="dxa"/>
            <w:vMerge/>
            <w:tcBorders>
              <w:top w:val="nil"/>
            </w:tcBorders>
            <w:vAlign w:val="center"/>
          </w:tcPr>
          <w:p w14:paraId="320DBD4D" w14:textId="77777777" w:rsidR="00BC1621" w:rsidRPr="00E31F6D" w:rsidRDefault="00BC1621" w:rsidP="008F23AF">
            <w:pPr>
              <w:jc w:val="center"/>
              <w:rPr>
                <w:sz w:val="2"/>
                <w:szCs w:val="2"/>
              </w:rPr>
            </w:pPr>
          </w:p>
        </w:tc>
        <w:tc>
          <w:tcPr>
            <w:tcW w:w="2789" w:type="dxa"/>
            <w:vAlign w:val="center"/>
          </w:tcPr>
          <w:p w14:paraId="5423F3C9" w14:textId="77777777" w:rsidR="00BC1621" w:rsidRPr="00E31F6D" w:rsidRDefault="00BC1621" w:rsidP="008F23AF">
            <w:pPr>
              <w:pStyle w:val="TableParagraph"/>
              <w:spacing w:before="38"/>
              <w:ind w:left="31"/>
              <w:jc w:val="center"/>
              <w:rPr>
                <w:sz w:val="20"/>
              </w:rPr>
            </w:pPr>
            <w:r w:rsidRPr="00E31F6D">
              <w:rPr>
                <w:sz w:val="20"/>
              </w:rPr>
              <w:t>-ликвидный</w:t>
            </w:r>
          </w:p>
        </w:tc>
        <w:tc>
          <w:tcPr>
            <w:tcW w:w="708" w:type="dxa"/>
            <w:vMerge/>
            <w:tcBorders>
              <w:top w:val="nil"/>
            </w:tcBorders>
            <w:vAlign w:val="center"/>
          </w:tcPr>
          <w:p w14:paraId="024C446F" w14:textId="77777777" w:rsidR="00BC1621" w:rsidRPr="00E31F6D" w:rsidRDefault="00BC1621" w:rsidP="008F23AF">
            <w:pPr>
              <w:jc w:val="center"/>
              <w:rPr>
                <w:sz w:val="2"/>
                <w:szCs w:val="2"/>
              </w:rPr>
            </w:pPr>
          </w:p>
        </w:tc>
        <w:tc>
          <w:tcPr>
            <w:tcW w:w="914" w:type="dxa"/>
            <w:vAlign w:val="center"/>
          </w:tcPr>
          <w:p w14:paraId="42EA04B4" w14:textId="77777777" w:rsidR="00BC1621" w:rsidRPr="00E31F6D" w:rsidRDefault="00BC1621" w:rsidP="008F23AF">
            <w:pPr>
              <w:pStyle w:val="TableParagraph"/>
              <w:spacing w:before="38"/>
              <w:ind w:right="282"/>
              <w:jc w:val="center"/>
              <w:rPr>
                <w:sz w:val="20"/>
              </w:rPr>
            </w:pPr>
            <w:r w:rsidRPr="00E31F6D">
              <w:rPr>
                <w:sz w:val="20"/>
              </w:rPr>
              <w:t>371</w:t>
            </w:r>
          </w:p>
        </w:tc>
        <w:tc>
          <w:tcPr>
            <w:tcW w:w="912" w:type="dxa"/>
            <w:vAlign w:val="center"/>
          </w:tcPr>
          <w:p w14:paraId="26C357F1" w14:textId="77777777" w:rsidR="00BC1621" w:rsidRPr="00E31F6D" w:rsidRDefault="00BC1621" w:rsidP="008F23AF">
            <w:pPr>
              <w:pStyle w:val="TableParagraph"/>
              <w:jc w:val="center"/>
              <w:rPr>
                <w:sz w:val="20"/>
              </w:rPr>
            </w:pPr>
          </w:p>
        </w:tc>
        <w:tc>
          <w:tcPr>
            <w:tcW w:w="1063" w:type="dxa"/>
            <w:vAlign w:val="center"/>
          </w:tcPr>
          <w:p w14:paraId="2F118E45" w14:textId="77777777" w:rsidR="00BC1621" w:rsidRPr="00E31F6D" w:rsidRDefault="00BC1621" w:rsidP="008F23AF">
            <w:pPr>
              <w:pStyle w:val="TableParagraph"/>
              <w:spacing w:before="38"/>
              <w:ind w:left="34" w:right="5"/>
              <w:jc w:val="center"/>
              <w:rPr>
                <w:sz w:val="20"/>
              </w:rPr>
            </w:pPr>
            <w:r w:rsidRPr="00E31F6D">
              <w:rPr>
                <w:sz w:val="20"/>
              </w:rPr>
              <w:t>371</w:t>
            </w:r>
          </w:p>
        </w:tc>
        <w:tc>
          <w:tcPr>
            <w:tcW w:w="1414" w:type="dxa"/>
            <w:vAlign w:val="center"/>
          </w:tcPr>
          <w:p w14:paraId="4F8BBF1D" w14:textId="77777777" w:rsidR="00BC1621" w:rsidRPr="00E31F6D" w:rsidRDefault="00BC1621" w:rsidP="008F23AF">
            <w:pPr>
              <w:pStyle w:val="TableParagraph"/>
              <w:jc w:val="center"/>
              <w:rPr>
                <w:sz w:val="20"/>
              </w:rPr>
            </w:pPr>
          </w:p>
        </w:tc>
        <w:tc>
          <w:tcPr>
            <w:tcW w:w="1164" w:type="dxa"/>
            <w:vAlign w:val="center"/>
          </w:tcPr>
          <w:p w14:paraId="3F2F9167" w14:textId="77777777" w:rsidR="00BC1621" w:rsidRPr="00E31F6D" w:rsidRDefault="00BC1621" w:rsidP="008F23AF">
            <w:pPr>
              <w:pStyle w:val="TableParagraph"/>
              <w:jc w:val="center"/>
              <w:rPr>
                <w:sz w:val="20"/>
              </w:rPr>
            </w:pPr>
          </w:p>
        </w:tc>
        <w:tc>
          <w:tcPr>
            <w:tcW w:w="910" w:type="dxa"/>
            <w:vAlign w:val="center"/>
          </w:tcPr>
          <w:p w14:paraId="1EE9FC67" w14:textId="77777777" w:rsidR="00BC1621" w:rsidRPr="00E31F6D" w:rsidRDefault="00BC1621" w:rsidP="008F23AF">
            <w:pPr>
              <w:pStyle w:val="TableParagraph"/>
              <w:spacing w:before="38"/>
              <w:ind w:right="281"/>
              <w:jc w:val="center"/>
              <w:rPr>
                <w:sz w:val="20"/>
              </w:rPr>
            </w:pPr>
            <w:r w:rsidRPr="00E31F6D">
              <w:rPr>
                <w:sz w:val="20"/>
              </w:rPr>
              <w:t>371</w:t>
            </w:r>
          </w:p>
        </w:tc>
      </w:tr>
      <w:tr w:rsidR="00BC1621" w:rsidRPr="00E31F6D" w14:paraId="7A0ABCE7" w14:textId="77777777" w:rsidTr="008F23AF">
        <w:trPr>
          <w:trHeight w:val="302"/>
        </w:trPr>
        <w:tc>
          <w:tcPr>
            <w:tcW w:w="360" w:type="dxa"/>
            <w:vMerge/>
            <w:tcBorders>
              <w:top w:val="nil"/>
            </w:tcBorders>
            <w:vAlign w:val="center"/>
          </w:tcPr>
          <w:p w14:paraId="2E218BBB" w14:textId="77777777" w:rsidR="00BC1621" w:rsidRPr="00E31F6D" w:rsidRDefault="00BC1621" w:rsidP="008F23AF">
            <w:pPr>
              <w:jc w:val="center"/>
              <w:rPr>
                <w:sz w:val="2"/>
                <w:szCs w:val="2"/>
              </w:rPr>
            </w:pPr>
          </w:p>
        </w:tc>
        <w:tc>
          <w:tcPr>
            <w:tcW w:w="2789" w:type="dxa"/>
            <w:vAlign w:val="center"/>
          </w:tcPr>
          <w:p w14:paraId="57FA4B84" w14:textId="77777777" w:rsidR="00BC1621" w:rsidRPr="00E31F6D" w:rsidRDefault="00BC1621" w:rsidP="008F23AF">
            <w:pPr>
              <w:pStyle w:val="TableParagraph"/>
              <w:spacing w:before="38"/>
              <w:ind w:left="31"/>
              <w:jc w:val="center"/>
              <w:rPr>
                <w:sz w:val="20"/>
              </w:rPr>
            </w:pPr>
            <w:r w:rsidRPr="00E31F6D">
              <w:rPr>
                <w:sz w:val="20"/>
              </w:rPr>
              <w:t>-деловой</w:t>
            </w:r>
          </w:p>
        </w:tc>
        <w:tc>
          <w:tcPr>
            <w:tcW w:w="708" w:type="dxa"/>
            <w:vMerge/>
            <w:tcBorders>
              <w:top w:val="nil"/>
            </w:tcBorders>
            <w:vAlign w:val="center"/>
          </w:tcPr>
          <w:p w14:paraId="382FE4D7" w14:textId="77777777" w:rsidR="00BC1621" w:rsidRPr="00E31F6D" w:rsidRDefault="00BC1621" w:rsidP="008F23AF">
            <w:pPr>
              <w:jc w:val="center"/>
              <w:rPr>
                <w:sz w:val="2"/>
                <w:szCs w:val="2"/>
              </w:rPr>
            </w:pPr>
          </w:p>
        </w:tc>
        <w:tc>
          <w:tcPr>
            <w:tcW w:w="914" w:type="dxa"/>
            <w:vAlign w:val="center"/>
          </w:tcPr>
          <w:p w14:paraId="206AD670" w14:textId="77777777" w:rsidR="00BC1621" w:rsidRPr="00E31F6D" w:rsidRDefault="00BC1621" w:rsidP="008F23AF">
            <w:pPr>
              <w:pStyle w:val="TableParagraph"/>
              <w:spacing w:before="38"/>
              <w:ind w:right="282"/>
              <w:jc w:val="center"/>
              <w:rPr>
                <w:sz w:val="20"/>
              </w:rPr>
            </w:pPr>
            <w:r w:rsidRPr="00E31F6D">
              <w:rPr>
                <w:sz w:val="20"/>
              </w:rPr>
              <w:t>173</w:t>
            </w:r>
          </w:p>
        </w:tc>
        <w:tc>
          <w:tcPr>
            <w:tcW w:w="912" w:type="dxa"/>
            <w:vAlign w:val="center"/>
          </w:tcPr>
          <w:p w14:paraId="3DB1415B" w14:textId="77777777" w:rsidR="00BC1621" w:rsidRPr="00E31F6D" w:rsidRDefault="00BC1621" w:rsidP="008F23AF">
            <w:pPr>
              <w:pStyle w:val="TableParagraph"/>
              <w:jc w:val="center"/>
              <w:rPr>
                <w:sz w:val="20"/>
              </w:rPr>
            </w:pPr>
          </w:p>
        </w:tc>
        <w:tc>
          <w:tcPr>
            <w:tcW w:w="1063" w:type="dxa"/>
            <w:vAlign w:val="center"/>
          </w:tcPr>
          <w:p w14:paraId="54252283" w14:textId="77777777" w:rsidR="00BC1621" w:rsidRPr="00E31F6D" w:rsidRDefault="00BC1621" w:rsidP="008F23AF">
            <w:pPr>
              <w:pStyle w:val="TableParagraph"/>
              <w:spacing w:before="38"/>
              <w:ind w:left="34" w:right="5"/>
              <w:jc w:val="center"/>
              <w:rPr>
                <w:sz w:val="20"/>
              </w:rPr>
            </w:pPr>
            <w:r w:rsidRPr="00E31F6D">
              <w:rPr>
                <w:sz w:val="20"/>
              </w:rPr>
              <w:t>173</w:t>
            </w:r>
          </w:p>
        </w:tc>
        <w:tc>
          <w:tcPr>
            <w:tcW w:w="1414" w:type="dxa"/>
            <w:vAlign w:val="center"/>
          </w:tcPr>
          <w:p w14:paraId="2FA9EF5B" w14:textId="77777777" w:rsidR="00BC1621" w:rsidRPr="00E31F6D" w:rsidRDefault="00BC1621" w:rsidP="008F23AF">
            <w:pPr>
              <w:pStyle w:val="TableParagraph"/>
              <w:jc w:val="center"/>
              <w:rPr>
                <w:sz w:val="20"/>
              </w:rPr>
            </w:pPr>
          </w:p>
        </w:tc>
        <w:tc>
          <w:tcPr>
            <w:tcW w:w="1164" w:type="dxa"/>
            <w:vAlign w:val="center"/>
          </w:tcPr>
          <w:p w14:paraId="255041E3" w14:textId="77777777" w:rsidR="00BC1621" w:rsidRPr="00E31F6D" w:rsidRDefault="00BC1621" w:rsidP="008F23AF">
            <w:pPr>
              <w:pStyle w:val="TableParagraph"/>
              <w:jc w:val="center"/>
              <w:rPr>
                <w:sz w:val="20"/>
              </w:rPr>
            </w:pPr>
          </w:p>
        </w:tc>
        <w:tc>
          <w:tcPr>
            <w:tcW w:w="910" w:type="dxa"/>
            <w:vAlign w:val="center"/>
          </w:tcPr>
          <w:p w14:paraId="12FC746A" w14:textId="77777777" w:rsidR="00BC1621" w:rsidRPr="00E31F6D" w:rsidRDefault="00BC1621" w:rsidP="008F23AF">
            <w:pPr>
              <w:pStyle w:val="TableParagraph"/>
              <w:spacing w:before="38"/>
              <w:ind w:right="281"/>
              <w:jc w:val="center"/>
              <w:rPr>
                <w:sz w:val="20"/>
              </w:rPr>
            </w:pPr>
            <w:r w:rsidRPr="00E31F6D">
              <w:rPr>
                <w:sz w:val="20"/>
              </w:rPr>
              <w:t>173</w:t>
            </w:r>
          </w:p>
        </w:tc>
      </w:tr>
      <w:tr w:rsidR="00BC1621" w:rsidRPr="00E31F6D" w14:paraId="0F4DC18C" w14:textId="77777777" w:rsidTr="008F23AF">
        <w:trPr>
          <w:trHeight w:val="301"/>
        </w:trPr>
        <w:tc>
          <w:tcPr>
            <w:tcW w:w="10234" w:type="dxa"/>
            <w:gridSpan w:val="9"/>
            <w:vAlign w:val="center"/>
          </w:tcPr>
          <w:p w14:paraId="08FDE52E" w14:textId="77777777" w:rsidR="00BC1621" w:rsidRPr="00E31F6D" w:rsidRDefault="00BC1621" w:rsidP="008F23AF">
            <w:pPr>
              <w:pStyle w:val="TableParagraph"/>
              <w:spacing w:before="43"/>
              <w:ind w:left="28"/>
              <w:jc w:val="center"/>
              <w:rPr>
                <w:b/>
                <w:sz w:val="20"/>
              </w:rPr>
            </w:pPr>
            <w:r w:rsidRPr="00E31F6D">
              <w:rPr>
                <w:b/>
                <w:sz w:val="20"/>
              </w:rPr>
              <w:t>Ель</w:t>
            </w:r>
          </w:p>
        </w:tc>
      </w:tr>
      <w:tr w:rsidR="00BC1621" w:rsidRPr="00E31F6D" w14:paraId="1F90C8C5" w14:textId="77777777" w:rsidTr="008F23AF">
        <w:trPr>
          <w:trHeight w:val="300"/>
        </w:trPr>
        <w:tc>
          <w:tcPr>
            <w:tcW w:w="360" w:type="dxa"/>
            <w:vMerge w:val="restart"/>
            <w:vAlign w:val="center"/>
          </w:tcPr>
          <w:p w14:paraId="3506D54D" w14:textId="77777777" w:rsidR="00BC1621" w:rsidRPr="00E31F6D" w:rsidRDefault="00BC1621" w:rsidP="008F23AF">
            <w:pPr>
              <w:pStyle w:val="TableParagraph"/>
              <w:spacing w:before="36"/>
              <w:ind w:left="136"/>
              <w:jc w:val="center"/>
              <w:rPr>
                <w:sz w:val="20"/>
              </w:rPr>
            </w:pPr>
            <w:r w:rsidRPr="00E31F6D">
              <w:rPr>
                <w:w w:val="99"/>
                <w:sz w:val="20"/>
              </w:rPr>
              <w:t>1</w:t>
            </w:r>
          </w:p>
        </w:tc>
        <w:tc>
          <w:tcPr>
            <w:tcW w:w="2789" w:type="dxa"/>
            <w:vMerge w:val="restart"/>
            <w:vAlign w:val="center"/>
          </w:tcPr>
          <w:p w14:paraId="6231C2B6" w14:textId="77777777" w:rsidR="00BC1621" w:rsidRPr="00E31F6D" w:rsidRDefault="00BC1621" w:rsidP="008F23AF">
            <w:pPr>
              <w:pStyle w:val="TableParagraph"/>
              <w:spacing w:before="36"/>
              <w:ind w:left="31" w:right="195"/>
              <w:jc w:val="center"/>
              <w:rPr>
                <w:sz w:val="20"/>
                <w:lang w:val="ru-RU"/>
              </w:rPr>
            </w:pPr>
            <w:r w:rsidRPr="00E31F6D">
              <w:rPr>
                <w:sz w:val="20"/>
                <w:lang w:val="ru-RU"/>
              </w:rPr>
              <w:t>Выявленный фонд по лесово- дственным требованиям</w:t>
            </w:r>
          </w:p>
        </w:tc>
        <w:tc>
          <w:tcPr>
            <w:tcW w:w="708" w:type="dxa"/>
            <w:vAlign w:val="center"/>
          </w:tcPr>
          <w:p w14:paraId="2A07B4DB" w14:textId="77777777" w:rsidR="00BC1621" w:rsidRPr="00E31F6D" w:rsidRDefault="00BC1621" w:rsidP="008F23AF">
            <w:pPr>
              <w:pStyle w:val="TableParagraph"/>
              <w:spacing w:before="36"/>
              <w:ind w:left="276"/>
              <w:jc w:val="center"/>
              <w:rPr>
                <w:sz w:val="20"/>
              </w:rPr>
            </w:pPr>
            <w:r w:rsidRPr="00E31F6D">
              <w:rPr>
                <w:sz w:val="20"/>
              </w:rPr>
              <w:t>га</w:t>
            </w:r>
          </w:p>
        </w:tc>
        <w:tc>
          <w:tcPr>
            <w:tcW w:w="914" w:type="dxa"/>
            <w:vAlign w:val="center"/>
          </w:tcPr>
          <w:p w14:paraId="04B20F40" w14:textId="77777777" w:rsidR="00BC1621" w:rsidRPr="00E31F6D" w:rsidRDefault="00BC1621" w:rsidP="008F23AF">
            <w:pPr>
              <w:pStyle w:val="TableParagraph"/>
              <w:jc w:val="center"/>
              <w:rPr>
                <w:sz w:val="20"/>
              </w:rPr>
            </w:pPr>
          </w:p>
        </w:tc>
        <w:tc>
          <w:tcPr>
            <w:tcW w:w="912" w:type="dxa"/>
            <w:vAlign w:val="center"/>
          </w:tcPr>
          <w:p w14:paraId="3DFFCDFC" w14:textId="77777777" w:rsidR="00BC1621" w:rsidRPr="00E31F6D" w:rsidRDefault="00BC1621" w:rsidP="008F23AF">
            <w:pPr>
              <w:pStyle w:val="TableParagraph"/>
              <w:jc w:val="center"/>
              <w:rPr>
                <w:sz w:val="20"/>
              </w:rPr>
            </w:pPr>
          </w:p>
        </w:tc>
        <w:tc>
          <w:tcPr>
            <w:tcW w:w="1063" w:type="dxa"/>
            <w:vAlign w:val="center"/>
          </w:tcPr>
          <w:p w14:paraId="198E1E2E" w14:textId="77777777" w:rsidR="00BC1621" w:rsidRPr="00E31F6D" w:rsidRDefault="00BC1621" w:rsidP="008F23AF">
            <w:pPr>
              <w:pStyle w:val="TableParagraph"/>
              <w:jc w:val="center"/>
              <w:rPr>
                <w:sz w:val="20"/>
              </w:rPr>
            </w:pPr>
          </w:p>
        </w:tc>
        <w:tc>
          <w:tcPr>
            <w:tcW w:w="1414" w:type="dxa"/>
            <w:vAlign w:val="center"/>
          </w:tcPr>
          <w:p w14:paraId="7C28982F" w14:textId="77777777" w:rsidR="00BC1621" w:rsidRPr="00E31F6D" w:rsidRDefault="00BC1621" w:rsidP="008F23AF">
            <w:pPr>
              <w:pStyle w:val="TableParagraph"/>
              <w:jc w:val="center"/>
              <w:rPr>
                <w:sz w:val="20"/>
              </w:rPr>
            </w:pPr>
          </w:p>
        </w:tc>
        <w:tc>
          <w:tcPr>
            <w:tcW w:w="1164" w:type="dxa"/>
            <w:vAlign w:val="center"/>
          </w:tcPr>
          <w:p w14:paraId="3C633C3C" w14:textId="77777777" w:rsidR="00BC1621" w:rsidRPr="00E31F6D" w:rsidRDefault="00BC1621" w:rsidP="008F23AF">
            <w:pPr>
              <w:pStyle w:val="TableParagraph"/>
              <w:spacing w:before="36"/>
              <w:ind w:left="29"/>
              <w:jc w:val="center"/>
              <w:rPr>
                <w:sz w:val="20"/>
              </w:rPr>
            </w:pPr>
            <w:r w:rsidRPr="00E31F6D">
              <w:rPr>
                <w:w w:val="99"/>
                <w:sz w:val="20"/>
              </w:rPr>
              <w:t>5</w:t>
            </w:r>
          </w:p>
        </w:tc>
        <w:tc>
          <w:tcPr>
            <w:tcW w:w="910" w:type="dxa"/>
            <w:vAlign w:val="center"/>
          </w:tcPr>
          <w:p w14:paraId="460A98B2" w14:textId="77777777" w:rsidR="00BC1621" w:rsidRPr="00E31F6D" w:rsidRDefault="00BC1621" w:rsidP="008F23AF">
            <w:pPr>
              <w:pStyle w:val="TableParagraph"/>
              <w:spacing w:before="36"/>
              <w:ind w:left="24"/>
              <w:jc w:val="center"/>
              <w:rPr>
                <w:sz w:val="20"/>
              </w:rPr>
            </w:pPr>
            <w:r w:rsidRPr="00E31F6D">
              <w:rPr>
                <w:w w:val="99"/>
                <w:sz w:val="20"/>
              </w:rPr>
              <w:t>5</w:t>
            </w:r>
          </w:p>
        </w:tc>
      </w:tr>
      <w:tr w:rsidR="00BC1621" w:rsidRPr="00E31F6D" w14:paraId="702EEC7A" w14:textId="77777777" w:rsidTr="008F23AF">
        <w:trPr>
          <w:trHeight w:val="302"/>
        </w:trPr>
        <w:tc>
          <w:tcPr>
            <w:tcW w:w="360" w:type="dxa"/>
            <w:vMerge/>
            <w:tcBorders>
              <w:top w:val="nil"/>
            </w:tcBorders>
            <w:vAlign w:val="center"/>
          </w:tcPr>
          <w:p w14:paraId="1072FAD2" w14:textId="77777777" w:rsidR="00BC1621" w:rsidRPr="00E31F6D" w:rsidRDefault="00BC1621" w:rsidP="008F23AF">
            <w:pPr>
              <w:jc w:val="center"/>
              <w:rPr>
                <w:sz w:val="2"/>
                <w:szCs w:val="2"/>
              </w:rPr>
            </w:pPr>
          </w:p>
        </w:tc>
        <w:tc>
          <w:tcPr>
            <w:tcW w:w="2789" w:type="dxa"/>
            <w:vMerge/>
            <w:tcBorders>
              <w:top w:val="nil"/>
            </w:tcBorders>
            <w:vAlign w:val="center"/>
          </w:tcPr>
          <w:p w14:paraId="260D082F" w14:textId="77777777" w:rsidR="00BC1621" w:rsidRPr="00E31F6D" w:rsidRDefault="00BC1621" w:rsidP="008F23AF">
            <w:pPr>
              <w:jc w:val="center"/>
              <w:rPr>
                <w:sz w:val="2"/>
                <w:szCs w:val="2"/>
              </w:rPr>
            </w:pPr>
          </w:p>
        </w:tc>
        <w:tc>
          <w:tcPr>
            <w:tcW w:w="708" w:type="dxa"/>
            <w:vAlign w:val="center"/>
          </w:tcPr>
          <w:p w14:paraId="5CFFA7E6" w14:textId="77777777" w:rsidR="00BC1621" w:rsidRPr="00E31F6D" w:rsidRDefault="00BC1621" w:rsidP="008F23AF">
            <w:pPr>
              <w:pStyle w:val="TableParagraph"/>
              <w:spacing w:before="38"/>
              <w:ind w:left="199"/>
              <w:jc w:val="center"/>
              <w:rPr>
                <w:sz w:val="20"/>
              </w:rPr>
            </w:pPr>
            <w:r w:rsidRPr="00E31F6D">
              <w:rPr>
                <w:sz w:val="20"/>
              </w:rPr>
              <w:t>кбм</w:t>
            </w:r>
          </w:p>
        </w:tc>
        <w:tc>
          <w:tcPr>
            <w:tcW w:w="914" w:type="dxa"/>
            <w:vAlign w:val="center"/>
          </w:tcPr>
          <w:p w14:paraId="56D8FE91" w14:textId="77777777" w:rsidR="00BC1621" w:rsidRPr="00E31F6D" w:rsidRDefault="00BC1621" w:rsidP="008F23AF">
            <w:pPr>
              <w:pStyle w:val="TableParagraph"/>
              <w:jc w:val="center"/>
              <w:rPr>
                <w:sz w:val="20"/>
              </w:rPr>
            </w:pPr>
          </w:p>
        </w:tc>
        <w:tc>
          <w:tcPr>
            <w:tcW w:w="912" w:type="dxa"/>
            <w:vAlign w:val="center"/>
          </w:tcPr>
          <w:p w14:paraId="5DAADC9C" w14:textId="77777777" w:rsidR="00BC1621" w:rsidRPr="00E31F6D" w:rsidRDefault="00BC1621" w:rsidP="008F23AF">
            <w:pPr>
              <w:pStyle w:val="TableParagraph"/>
              <w:jc w:val="center"/>
              <w:rPr>
                <w:sz w:val="20"/>
              </w:rPr>
            </w:pPr>
          </w:p>
        </w:tc>
        <w:tc>
          <w:tcPr>
            <w:tcW w:w="1063" w:type="dxa"/>
            <w:vAlign w:val="center"/>
          </w:tcPr>
          <w:p w14:paraId="7EDE4800" w14:textId="77777777" w:rsidR="00BC1621" w:rsidRPr="00E31F6D" w:rsidRDefault="00BC1621" w:rsidP="008F23AF">
            <w:pPr>
              <w:pStyle w:val="TableParagraph"/>
              <w:jc w:val="center"/>
              <w:rPr>
                <w:sz w:val="20"/>
              </w:rPr>
            </w:pPr>
          </w:p>
        </w:tc>
        <w:tc>
          <w:tcPr>
            <w:tcW w:w="1414" w:type="dxa"/>
            <w:vAlign w:val="center"/>
          </w:tcPr>
          <w:p w14:paraId="307D2774" w14:textId="77777777" w:rsidR="00BC1621" w:rsidRPr="00E31F6D" w:rsidRDefault="00BC1621" w:rsidP="008F23AF">
            <w:pPr>
              <w:pStyle w:val="TableParagraph"/>
              <w:jc w:val="center"/>
              <w:rPr>
                <w:sz w:val="20"/>
              </w:rPr>
            </w:pPr>
          </w:p>
        </w:tc>
        <w:tc>
          <w:tcPr>
            <w:tcW w:w="1164" w:type="dxa"/>
            <w:vAlign w:val="center"/>
          </w:tcPr>
          <w:p w14:paraId="4C5F65EE" w14:textId="77777777" w:rsidR="00BC1621" w:rsidRPr="00E31F6D" w:rsidRDefault="00BC1621" w:rsidP="008F23AF">
            <w:pPr>
              <w:pStyle w:val="TableParagraph"/>
              <w:spacing w:before="38"/>
              <w:ind w:left="372" w:right="342"/>
              <w:jc w:val="center"/>
              <w:rPr>
                <w:sz w:val="20"/>
              </w:rPr>
            </w:pPr>
            <w:r w:rsidRPr="00E31F6D">
              <w:rPr>
                <w:sz w:val="20"/>
              </w:rPr>
              <w:t>384</w:t>
            </w:r>
          </w:p>
        </w:tc>
        <w:tc>
          <w:tcPr>
            <w:tcW w:w="910" w:type="dxa"/>
            <w:vAlign w:val="center"/>
          </w:tcPr>
          <w:p w14:paraId="02D63EAC" w14:textId="77777777" w:rsidR="00BC1621" w:rsidRPr="00E31F6D" w:rsidRDefault="00BC1621" w:rsidP="008F23AF">
            <w:pPr>
              <w:pStyle w:val="TableParagraph"/>
              <w:spacing w:before="38"/>
              <w:ind w:right="281"/>
              <w:jc w:val="center"/>
              <w:rPr>
                <w:sz w:val="20"/>
              </w:rPr>
            </w:pPr>
            <w:r w:rsidRPr="00E31F6D">
              <w:rPr>
                <w:sz w:val="20"/>
              </w:rPr>
              <w:t>384</w:t>
            </w:r>
          </w:p>
        </w:tc>
      </w:tr>
      <w:tr w:rsidR="00BC1621" w:rsidRPr="00E31F6D" w14:paraId="508EDCDE" w14:textId="77777777" w:rsidTr="008F23AF">
        <w:trPr>
          <w:trHeight w:val="299"/>
        </w:trPr>
        <w:tc>
          <w:tcPr>
            <w:tcW w:w="360" w:type="dxa"/>
            <w:vAlign w:val="center"/>
          </w:tcPr>
          <w:p w14:paraId="5332F3AA" w14:textId="77777777" w:rsidR="00BC1621" w:rsidRPr="00E31F6D" w:rsidRDefault="00BC1621" w:rsidP="008F23AF">
            <w:pPr>
              <w:pStyle w:val="TableParagraph"/>
              <w:spacing w:before="38"/>
              <w:ind w:right="111"/>
              <w:jc w:val="center"/>
              <w:rPr>
                <w:sz w:val="20"/>
              </w:rPr>
            </w:pPr>
            <w:r w:rsidRPr="00E31F6D">
              <w:rPr>
                <w:w w:val="99"/>
                <w:sz w:val="20"/>
              </w:rPr>
              <w:t>2</w:t>
            </w:r>
          </w:p>
        </w:tc>
        <w:tc>
          <w:tcPr>
            <w:tcW w:w="2789" w:type="dxa"/>
            <w:vAlign w:val="center"/>
          </w:tcPr>
          <w:p w14:paraId="64BAAE87" w14:textId="77777777" w:rsidR="00BC1621" w:rsidRPr="00E31F6D" w:rsidRDefault="00BC1621" w:rsidP="008F23AF">
            <w:pPr>
              <w:pStyle w:val="TableParagraph"/>
              <w:spacing w:before="38"/>
              <w:ind w:left="31"/>
              <w:jc w:val="center"/>
              <w:rPr>
                <w:sz w:val="20"/>
              </w:rPr>
            </w:pPr>
            <w:r w:rsidRPr="00E31F6D">
              <w:rPr>
                <w:sz w:val="20"/>
              </w:rPr>
              <w:t>Срок вырубки или уборки</w:t>
            </w:r>
          </w:p>
        </w:tc>
        <w:tc>
          <w:tcPr>
            <w:tcW w:w="708" w:type="dxa"/>
            <w:vAlign w:val="center"/>
          </w:tcPr>
          <w:p w14:paraId="68C64EDA" w14:textId="77777777" w:rsidR="00BC1621" w:rsidRPr="00E31F6D" w:rsidRDefault="00BC1621" w:rsidP="008F23AF">
            <w:pPr>
              <w:pStyle w:val="TableParagraph"/>
              <w:spacing w:before="38"/>
              <w:ind w:left="223"/>
              <w:jc w:val="center"/>
              <w:rPr>
                <w:sz w:val="20"/>
              </w:rPr>
            </w:pPr>
            <w:r w:rsidRPr="00E31F6D">
              <w:rPr>
                <w:sz w:val="20"/>
              </w:rPr>
              <w:t>лет</w:t>
            </w:r>
          </w:p>
        </w:tc>
        <w:tc>
          <w:tcPr>
            <w:tcW w:w="914" w:type="dxa"/>
            <w:vAlign w:val="center"/>
          </w:tcPr>
          <w:p w14:paraId="1ACBEAEC" w14:textId="77777777" w:rsidR="00BC1621" w:rsidRPr="00E31F6D" w:rsidRDefault="00BC1621" w:rsidP="008F23AF">
            <w:pPr>
              <w:pStyle w:val="TableParagraph"/>
              <w:jc w:val="center"/>
              <w:rPr>
                <w:sz w:val="20"/>
              </w:rPr>
            </w:pPr>
          </w:p>
        </w:tc>
        <w:tc>
          <w:tcPr>
            <w:tcW w:w="912" w:type="dxa"/>
            <w:vAlign w:val="center"/>
          </w:tcPr>
          <w:p w14:paraId="1C001E87" w14:textId="77777777" w:rsidR="00BC1621" w:rsidRPr="00E31F6D" w:rsidRDefault="00BC1621" w:rsidP="008F23AF">
            <w:pPr>
              <w:pStyle w:val="TableParagraph"/>
              <w:jc w:val="center"/>
              <w:rPr>
                <w:sz w:val="20"/>
              </w:rPr>
            </w:pPr>
          </w:p>
        </w:tc>
        <w:tc>
          <w:tcPr>
            <w:tcW w:w="1063" w:type="dxa"/>
            <w:vAlign w:val="center"/>
          </w:tcPr>
          <w:p w14:paraId="4B9FDCC3" w14:textId="77777777" w:rsidR="00BC1621" w:rsidRPr="00E31F6D" w:rsidRDefault="00BC1621" w:rsidP="008F23AF">
            <w:pPr>
              <w:pStyle w:val="TableParagraph"/>
              <w:jc w:val="center"/>
              <w:rPr>
                <w:sz w:val="20"/>
              </w:rPr>
            </w:pPr>
          </w:p>
        </w:tc>
        <w:tc>
          <w:tcPr>
            <w:tcW w:w="1414" w:type="dxa"/>
            <w:vAlign w:val="center"/>
          </w:tcPr>
          <w:p w14:paraId="4EE4F5C3" w14:textId="77777777" w:rsidR="00BC1621" w:rsidRPr="00E31F6D" w:rsidRDefault="00BC1621" w:rsidP="008F23AF">
            <w:pPr>
              <w:pStyle w:val="TableParagraph"/>
              <w:jc w:val="center"/>
              <w:rPr>
                <w:sz w:val="20"/>
              </w:rPr>
            </w:pPr>
          </w:p>
        </w:tc>
        <w:tc>
          <w:tcPr>
            <w:tcW w:w="1164" w:type="dxa"/>
            <w:vAlign w:val="center"/>
          </w:tcPr>
          <w:p w14:paraId="40B51A46" w14:textId="77777777" w:rsidR="00BC1621" w:rsidRPr="00E31F6D" w:rsidRDefault="00BC1621" w:rsidP="008F23AF">
            <w:pPr>
              <w:pStyle w:val="TableParagraph"/>
              <w:spacing w:before="38"/>
              <w:ind w:left="372" w:right="342"/>
              <w:jc w:val="center"/>
              <w:rPr>
                <w:sz w:val="20"/>
              </w:rPr>
            </w:pPr>
            <w:r w:rsidRPr="00E31F6D">
              <w:rPr>
                <w:sz w:val="20"/>
              </w:rPr>
              <w:t>10</w:t>
            </w:r>
          </w:p>
        </w:tc>
        <w:tc>
          <w:tcPr>
            <w:tcW w:w="910" w:type="dxa"/>
            <w:vAlign w:val="center"/>
          </w:tcPr>
          <w:p w14:paraId="7EBDC080" w14:textId="77777777" w:rsidR="00BC1621" w:rsidRPr="00E31F6D" w:rsidRDefault="00BC1621" w:rsidP="008F23AF">
            <w:pPr>
              <w:pStyle w:val="TableParagraph"/>
              <w:jc w:val="center"/>
              <w:rPr>
                <w:sz w:val="20"/>
              </w:rPr>
            </w:pPr>
          </w:p>
        </w:tc>
      </w:tr>
      <w:tr w:rsidR="00BC1621" w:rsidRPr="00E31F6D" w14:paraId="1B206571" w14:textId="77777777" w:rsidTr="008F23AF">
        <w:trPr>
          <w:trHeight w:val="532"/>
        </w:trPr>
        <w:tc>
          <w:tcPr>
            <w:tcW w:w="360" w:type="dxa"/>
            <w:vMerge w:val="restart"/>
            <w:vAlign w:val="center"/>
          </w:tcPr>
          <w:p w14:paraId="13BC1FEC" w14:textId="77777777" w:rsidR="00BC1621" w:rsidRPr="00E31F6D" w:rsidRDefault="00BC1621" w:rsidP="008F23AF">
            <w:pPr>
              <w:pStyle w:val="TableParagraph"/>
              <w:spacing w:before="38"/>
              <w:ind w:left="136"/>
              <w:jc w:val="center"/>
              <w:rPr>
                <w:sz w:val="20"/>
              </w:rPr>
            </w:pPr>
            <w:r w:rsidRPr="00E31F6D">
              <w:rPr>
                <w:w w:val="99"/>
                <w:sz w:val="20"/>
              </w:rPr>
              <w:t>3</w:t>
            </w:r>
          </w:p>
        </w:tc>
        <w:tc>
          <w:tcPr>
            <w:tcW w:w="2789" w:type="dxa"/>
            <w:vAlign w:val="center"/>
          </w:tcPr>
          <w:p w14:paraId="33214A19" w14:textId="77777777" w:rsidR="00BC1621" w:rsidRPr="00E31F6D" w:rsidRDefault="00BC1621" w:rsidP="008F23AF">
            <w:pPr>
              <w:pStyle w:val="TableParagraph"/>
              <w:spacing w:before="38"/>
              <w:ind w:left="31" w:right="236"/>
              <w:jc w:val="center"/>
              <w:rPr>
                <w:sz w:val="20"/>
              </w:rPr>
            </w:pPr>
            <w:r w:rsidRPr="00E31F6D">
              <w:rPr>
                <w:sz w:val="20"/>
              </w:rPr>
              <w:t>Ежегодный размер пользова- ния:</w:t>
            </w:r>
          </w:p>
        </w:tc>
        <w:tc>
          <w:tcPr>
            <w:tcW w:w="708" w:type="dxa"/>
            <w:vAlign w:val="center"/>
          </w:tcPr>
          <w:p w14:paraId="1F245EC0" w14:textId="77777777" w:rsidR="00BC1621" w:rsidRPr="00E31F6D" w:rsidRDefault="00BC1621" w:rsidP="008F23AF">
            <w:pPr>
              <w:pStyle w:val="TableParagraph"/>
              <w:jc w:val="center"/>
              <w:rPr>
                <w:sz w:val="20"/>
              </w:rPr>
            </w:pPr>
          </w:p>
        </w:tc>
        <w:tc>
          <w:tcPr>
            <w:tcW w:w="914" w:type="dxa"/>
            <w:vAlign w:val="center"/>
          </w:tcPr>
          <w:p w14:paraId="5153B208" w14:textId="77777777" w:rsidR="00BC1621" w:rsidRPr="00E31F6D" w:rsidRDefault="00BC1621" w:rsidP="008F23AF">
            <w:pPr>
              <w:pStyle w:val="TableParagraph"/>
              <w:jc w:val="center"/>
              <w:rPr>
                <w:sz w:val="20"/>
              </w:rPr>
            </w:pPr>
          </w:p>
        </w:tc>
        <w:tc>
          <w:tcPr>
            <w:tcW w:w="912" w:type="dxa"/>
            <w:vAlign w:val="center"/>
          </w:tcPr>
          <w:p w14:paraId="12E1C549" w14:textId="77777777" w:rsidR="00BC1621" w:rsidRPr="00E31F6D" w:rsidRDefault="00BC1621" w:rsidP="008F23AF">
            <w:pPr>
              <w:pStyle w:val="TableParagraph"/>
              <w:jc w:val="center"/>
              <w:rPr>
                <w:sz w:val="20"/>
              </w:rPr>
            </w:pPr>
          </w:p>
        </w:tc>
        <w:tc>
          <w:tcPr>
            <w:tcW w:w="1063" w:type="dxa"/>
            <w:vAlign w:val="center"/>
          </w:tcPr>
          <w:p w14:paraId="7A5A35F7" w14:textId="77777777" w:rsidR="00BC1621" w:rsidRPr="00E31F6D" w:rsidRDefault="00BC1621" w:rsidP="008F23AF">
            <w:pPr>
              <w:pStyle w:val="TableParagraph"/>
              <w:jc w:val="center"/>
              <w:rPr>
                <w:sz w:val="20"/>
              </w:rPr>
            </w:pPr>
          </w:p>
        </w:tc>
        <w:tc>
          <w:tcPr>
            <w:tcW w:w="1414" w:type="dxa"/>
            <w:vAlign w:val="center"/>
          </w:tcPr>
          <w:p w14:paraId="71D54AA0" w14:textId="77777777" w:rsidR="00BC1621" w:rsidRPr="00E31F6D" w:rsidRDefault="00BC1621" w:rsidP="008F23AF">
            <w:pPr>
              <w:pStyle w:val="TableParagraph"/>
              <w:jc w:val="center"/>
              <w:rPr>
                <w:sz w:val="20"/>
              </w:rPr>
            </w:pPr>
          </w:p>
        </w:tc>
        <w:tc>
          <w:tcPr>
            <w:tcW w:w="1164" w:type="dxa"/>
            <w:vAlign w:val="center"/>
          </w:tcPr>
          <w:p w14:paraId="1E9CCCBF" w14:textId="77777777" w:rsidR="00BC1621" w:rsidRPr="00E31F6D" w:rsidRDefault="00BC1621" w:rsidP="008F23AF">
            <w:pPr>
              <w:pStyle w:val="TableParagraph"/>
              <w:jc w:val="center"/>
              <w:rPr>
                <w:sz w:val="20"/>
              </w:rPr>
            </w:pPr>
          </w:p>
        </w:tc>
        <w:tc>
          <w:tcPr>
            <w:tcW w:w="910" w:type="dxa"/>
            <w:vAlign w:val="center"/>
          </w:tcPr>
          <w:p w14:paraId="00676F2B" w14:textId="77777777" w:rsidR="00BC1621" w:rsidRPr="00E31F6D" w:rsidRDefault="00BC1621" w:rsidP="008F23AF">
            <w:pPr>
              <w:pStyle w:val="TableParagraph"/>
              <w:jc w:val="center"/>
              <w:rPr>
                <w:sz w:val="20"/>
              </w:rPr>
            </w:pPr>
          </w:p>
        </w:tc>
      </w:tr>
      <w:tr w:rsidR="00BC1621" w:rsidRPr="00E31F6D" w14:paraId="15DAD5B4" w14:textId="77777777" w:rsidTr="008F23AF">
        <w:trPr>
          <w:trHeight w:val="299"/>
        </w:trPr>
        <w:tc>
          <w:tcPr>
            <w:tcW w:w="360" w:type="dxa"/>
            <w:vMerge/>
            <w:tcBorders>
              <w:top w:val="nil"/>
            </w:tcBorders>
            <w:vAlign w:val="center"/>
          </w:tcPr>
          <w:p w14:paraId="44E068F5" w14:textId="77777777" w:rsidR="00BC1621" w:rsidRPr="00E31F6D" w:rsidRDefault="00BC1621" w:rsidP="008F23AF">
            <w:pPr>
              <w:jc w:val="center"/>
              <w:rPr>
                <w:sz w:val="2"/>
                <w:szCs w:val="2"/>
              </w:rPr>
            </w:pPr>
          </w:p>
        </w:tc>
        <w:tc>
          <w:tcPr>
            <w:tcW w:w="2789" w:type="dxa"/>
            <w:vAlign w:val="center"/>
          </w:tcPr>
          <w:p w14:paraId="70275D1C" w14:textId="77777777" w:rsidR="00BC1621" w:rsidRPr="00E31F6D" w:rsidRDefault="00BC1621" w:rsidP="008F23AF">
            <w:pPr>
              <w:pStyle w:val="TableParagraph"/>
              <w:spacing w:before="38"/>
              <w:ind w:left="31"/>
              <w:jc w:val="center"/>
              <w:rPr>
                <w:sz w:val="20"/>
              </w:rPr>
            </w:pPr>
            <w:r w:rsidRPr="00E31F6D">
              <w:rPr>
                <w:sz w:val="20"/>
              </w:rPr>
              <w:t>площадь</w:t>
            </w:r>
          </w:p>
        </w:tc>
        <w:tc>
          <w:tcPr>
            <w:tcW w:w="708" w:type="dxa"/>
            <w:vAlign w:val="center"/>
          </w:tcPr>
          <w:p w14:paraId="312C00C5" w14:textId="77777777" w:rsidR="00BC1621" w:rsidRPr="00E31F6D" w:rsidRDefault="00BC1621" w:rsidP="008F23AF">
            <w:pPr>
              <w:pStyle w:val="TableParagraph"/>
              <w:spacing w:before="38"/>
              <w:ind w:left="276"/>
              <w:jc w:val="center"/>
              <w:rPr>
                <w:sz w:val="20"/>
              </w:rPr>
            </w:pPr>
            <w:r w:rsidRPr="00E31F6D">
              <w:rPr>
                <w:sz w:val="20"/>
              </w:rPr>
              <w:t>га</w:t>
            </w:r>
          </w:p>
        </w:tc>
        <w:tc>
          <w:tcPr>
            <w:tcW w:w="914" w:type="dxa"/>
            <w:vAlign w:val="center"/>
          </w:tcPr>
          <w:p w14:paraId="00265A51" w14:textId="77777777" w:rsidR="00BC1621" w:rsidRPr="00E31F6D" w:rsidRDefault="00BC1621" w:rsidP="008F23AF">
            <w:pPr>
              <w:pStyle w:val="TableParagraph"/>
              <w:jc w:val="center"/>
              <w:rPr>
                <w:sz w:val="20"/>
              </w:rPr>
            </w:pPr>
          </w:p>
        </w:tc>
        <w:tc>
          <w:tcPr>
            <w:tcW w:w="912" w:type="dxa"/>
            <w:vAlign w:val="center"/>
          </w:tcPr>
          <w:p w14:paraId="5A63733F" w14:textId="77777777" w:rsidR="00BC1621" w:rsidRPr="00E31F6D" w:rsidRDefault="00BC1621" w:rsidP="008F23AF">
            <w:pPr>
              <w:pStyle w:val="TableParagraph"/>
              <w:jc w:val="center"/>
              <w:rPr>
                <w:sz w:val="20"/>
              </w:rPr>
            </w:pPr>
          </w:p>
        </w:tc>
        <w:tc>
          <w:tcPr>
            <w:tcW w:w="1063" w:type="dxa"/>
            <w:vAlign w:val="center"/>
          </w:tcPr>
          <w:p w14:paraId="34491CF8" w14:textId="77777777" w:rsidR="00BC1621" w:rsidRPr="00E31F6D" w:rsidRDefault="00BC1621" w:rsidP="008F23AF">
            <w:pPr>
              <w:pStyle w:val="TableParagraph"/>
              <w:jc w:val="center"/>
              <w:rPr>
                <w:sz w:val="20"/>
              </w:rPr>
            </w:pPr>
          </w:p>
        </w:tc>
        <w:tc>
          <w:tcPr>
            <w:tcW w:w="1414" w:type="dxa"/>
            <w:vAlign w:val="center"/>
          </w:tcPr>
          <w:p w14:paraId="73E9193A" w14:textId="77777777" w:rsidR="00BC1621" w:rsidRPr="00E31F6D" w:rsidRDefault="00BC1621" w:rsidP="008F23AF">
            <w:pPr>
              <w:pStyle w:val="TableParagraph"/>
              <w:jc w:val="center"/>
              <w:rPr>
                <w:sz w:val="20"/>
              </w:rPr>
            </w:pPr>
          </w:p>
        </w:tc>
        <w:tc>
          <w:tcPr>
            <w:tcW w:w="1164" w:type="dxa"/>
            <w:vAlign w:val="center"/>
          </w:tcPr>
          <w:p w14:paraId="5079BCAE" w14:textId="77777777" w:rsidR="00BC1621" w:rsidRPr="00E31F6D" w:rsidRDefault="00BC1621" w:rsidP="008F23AF">
            <w:pPr>
              <w:pStyle w:val="TableParagraph"/>
              <w:jc w:val="center"/>
              <w:rPr>
                <w:sz w:val="20"/>
              </w:rPr>
            </w:pPr>
          </w:p>
        </w:tc>
        <w:tc>
          <w:tcPr>
            <w:tcW w:w="910" w:type="dxa"/>
            <w:vAlign w:val="center"/>
          </w:tcPr>
          <w:p w14:paraId="69484DBA" w14:textId="77777777" w:rsidR="00BC1621" w:rsidRPr="00E31F6D" w:rsidRDefault="00BC1621" w:rsidP="008F23AF">
            <w:pPr>
              <w:pStyle w:val="TableParagraph"/>
              <w:jc w:val="center"/>
              <w:rPr>
                <w:sz w:val="20"/>
              </w:rPr>
            </w:pPr>
          </w:p>
        </w:tc>
      </w:tr>
      <w:tr w:rsidR="00BC1621" w:rsidRPr="00E31F6D" w14:paraId="2B141A10" w14:textId="77777777" w:rsidTr="008F23AF">
        <w:trPr>
          <w:trHeight w:val="302"/>
        </w:trPr>
        <w:tc>
          <w:tcPr>
            <w:tcW w:w="360" w:type="dxa"/>
            <w:vMerge/>
            <w:tcBorders>
              <w:top w:val="nil"/>
            </w:tcBorders>
            <w:vAlign w:val="center"/>
          </w:tcPr>
          <w:p w14:paraId="07451AE8" w14:textId="77777777" w:rsidR="00BC1621" w:rsidRPr="00E31F6D" w:rsidRDefault="00BC1621" w:rsidP="008F23AF">
            <w:pPr>
              <w:jc w:val="center"/>
              <w:rPr>
                <w:sz w:val="2"/>
                <w:szCs w:val="2"/>
              </w:rPr>
            </w:pPr>
          </w:p>
        </w:tc>
        <w:tc>
          <w:tcPr>
            <w:tcW w:w="2789" w:type="dxa"/>
            <w:vAlign w:val="center"/>
          </w:tcPr>
          <w:p w14:paraId="0125F8D2" w14:textId="77777777" w:rsidR="00BC1621" w:rsidRPr="00E31F6D" w:rsidRDefault="00BC1621" w:rsidP="008F23AF">
            <w:pPr>
              <w:pStyle w:val="TableParagraph"/>
              <w:spacing w:before="38"/>
              <w:ind w:left="31"/>
              <w:jc w:val="center"/>
              <w:rPr>
                <w:sz w:val="20"/>
              </w:rPr>
            </w:pPr>
            <w:r w:rsidRPr="00E31F6D">
              <w:rPr>
                <w:sz w:val="20"/>
              </w:rPr>
              <w:t>выбираемый запас, всего:</w:t>
            </w:r>
          </w:p>
        </w:tc>
        <w:tc>
          <w:tcPr>
            <w:tcW w:w="708" w:type="dxa"/>
            <w:vAlign w:val="center"/>
          </w:tcPr>
          <w:p w14:paraId="28C74F28" w14:textId="77777777" w:rsidR="00BC1621" w:rsidRPr="00E31F6D" w:rsidRDefault="00BC1621" w:rsidP="008F23AF">
            <w:pPr>
              <w:pStyle w:val="TableParagraph"/>
              <w:jc w:val="center"/>
              <w:rPr>
                <w:sz w:val="20"/>
              </w:rPr>
            </w:pPr>
          </w:p>
        </w:tc>
        <w:tc>
          <w:tcPr>
            <w:tcW w:w="914" w:type="dxa"/>
            <w:vAlign w:val="center"/>
          </w:tcPr>
          <w:p w14:paraId="01347439" w14:textId="77777777" w:rsidR="00BC1621" w:rsidRPr="00E31F6D" w:rsidRDefault="00BC1621" w:rsidP="008F23AF">
            <w:pPr>
              <w:pStyle w:val="TableParagraph"/>
              <w:jc w:val="center"/>
              <w:rPr>
                <w:sz w:val="20"/>
              </w:rPr>
            </w:pPr>
          </w:p>
        </w:tc>
        <w:tc>
          <w:tcPr>
            <w:tcW w:w="912" w:type="dxa"/>
            <w:vAlign w:val="center"/>
          </w:tcPr>
          <w:p w14:paraId="545B60A5" w14:textId="77777777" w:rsidR="00BC1621" w:rsidRPr="00E31F6D" w:rsidRDefault="00BC1621" w:rsidP="008F23AF">
            <w:pPr>
              <w:pStyle w:val="TableParagraph"/>
              <w:jc w:val="center"/>
              <w:rPr>
                <w:sz w:val="20"/>
              </w:rPr>
            </w:pPr>
          </w:p>
        </w:tc>
        <w:tc>
          <w:tcPr>
            <w:tcW w:w="1063" w:type="dxa"/>
            <w:vAlign w:val="center"/>
          </w:tcPr>
          <w:p w14:paraId="50978966" w14:textId="77777777" w:rsidR="00BC1621" w:rsidRPr="00E31F6D" w:rsidRDefault="00BC1621" w:rsidP="008F23AF">
            <w:pPr>
              <w:pStyle w:val="TableParagraph"/>
              <w:jc w:val="center"/>
              <w:rPr>
                <w:sz w:val="20"/>
              </w:rPr>
            </w:pPr>
          </w:p>
        </w:tc>
        <w:tc>
          <w:tcPr>
            <w:tcW w:w="1414" w:type="dxa"/>
            <w:vAlign w:val="center"/>
          </w:tcPr>
          <w:p w14:paraId="607EE784" w14:textId="77777777" w:rsidR="00BC1621" w:rsidRPr="00E31F6D" w:rsidRDefault="00BC1621" w:rsidP="008F23AF">
            <w:pPr>
              <w:pStyle w:val="TableParagraph"/>
              <w:jc w:val="center"/>
              <w:rPr>
                <w:sz w:val="20"/>
              </w:rPr>
            </w:pPr>
          </w:p>
        </w:tc>
        <w:tc>
          <w:tcPr>
            <w:tcW w:w="1164" w:type="dxa"/>
            <w:vAlign w:val="center"/>
          </w:tcPr>
          <w:p w14:paraId="7F84AE82" w14:textId="77777777" w:rsidR="00BC1621" w:rsidRPr="00E31F6D" w:rsidRDefault="00BC1621" w:rsidP="008F23AF">
            <w:pPr>
              <w:pStyle w:val="TableParagraph"/>
              <w:jc w:val="center"/>
              <w:rPr>
                <w:sz w:val="20"/>
              </w:rPr>
            </w:pPr>
          </w:p>
        </w:tc>
        <w:tc>
          <w:tcPr>
            <w:tcW w:w="910" w:type="dxa"/>
            <w:vAlign w:val="center"/>
          </w:tcPr>
          <w:p w14:paraId="20279F39" w14:textId="77777777" w:rsidR="00BC1621" w:rsidRPr="00E31F6D" w:rsidRDefault="00BC1621" w:rsidP="008F23AF">
            <w:pPr>
              <w:pStyle w:val="TableParagraph"/>
              <w:jc w:val="center"/>
              <w:rPr>
                <w:sz w:val="20"/>
              </w:rPr>
            </w:pPr>
          </w:p>
        </w:tc>
      </w:tr>
      <w:tr w:rsidR="00BC1621" w:rsidRPr="00E31F6D" w14:paraId="2876D228" w14:textId="77777777" w:rsidTr="008F23AF">
        <w:trPr>
          <w:trHeight w:val="299"/>
        </w:trPr>
        <w:tc>
          <w:tcPr>
            <w:tcW w:w="360" w:type="dxa"/>
            <w:vMerge/>
            <w:tcBorders>
              <w:top w:val="nil"/>
            </w:tcBorders>
            <w:vAlign w:val="center"/>
          </w:tcPr>
          <w:p w14:paraId="3D388ECF" w14:textId="77777777" w:rsidR="00BC1621" w:rsidRPr="00E31F6D" w:rsidRDefault="00BC1621" w:rsidP="008F23AF">
            <w:pPr>
              <w:jc w:val="center"/>
              <w:rPr>
                <w:sz w:val="2"/>
                <w:szCs w:val="2"/>
              </w:rPr>
            </w:pPr>
          </w:p>
        </w:tc>
        <w:tc>
          <w:tcPr>
            <w:tcW w:w="2789" w:type="dxa"/>
            <w:vAlign w:val="center"/>
          </w:tcPr>
          <w:p w14:paraId="3DCB817A" w14:textId="77777777" w:rsidR="00BC1621" w:rsidRPr="00E31F6D" w:rsidRDefault="00BC1621" w:rsidP="008F23AF">
            <w:pPr>
              <w:pStyle w:val="TableParagraph"/>
              <w:spacing w:before="38"/>
              <w:ind w:left="31"/>
              <w:jc w:val="center"/>
              <w:rPr>
                <w:sz w:val="20"/>
              </w:rPr>
            </w:pPr>
            <w:r w:rsidRPr="00E31F6D">
              <w:rPr>
                <w:sz w:val="20"/>
              </w:rPr>
              <w:t>-корневой</w:t>
            </w:r>
          </w:p>
        </w:tc>
        <w:tc>
          <w:tcPr>
            <w:tcW w:w="708" w:type="dxa"/>
            <w:vMerge w:val="restart"/>
            <w:vAlign w:val="center"/>
          </w:tcPr>
          <w:p w14:paraId="4332FCD6" w14:textId="77777777" w:rsidR="00BC1621" w:rsidRPr="00E31F6D" w:rsidRDefault="00BC1621" w:rsidP="008F23AF">
            <w:pPr>
              <w:pStyle w:val="TableParagraph"/>
              <w:spacing w:before="38"/>
              <w:ind w:left="199"/>
              <w:jc w:val="center"/>
              <w:rPr>
                <w:sz w:val="20"/>
              </w:rPr>
            </w:pPr>
            <w:r w:rsidRPr="00E31F6D">
              <w:rPr>
                <w:sz w:val="20"/>
              </w:rPr>
              <w:t>кбм</w:t>
            </w:r>
          </w:p>
        </w:tc>
        <w:tc>
          <w:tcPr>
            <w:tcW w:w="914" w:type="dxa"/>
            <w:vAlign w:val="center"/>
          </w:tcPr>
          <w:p w14:paraId="161A7D94" w14:textId="77777777" w:rsidR="00BC1621" w:rsidRPr="00E31F6D" w:rsidRDefault="00BC1621" w:rsidP="008F23AF">
            <w:pPr>
              <w:pStyle w:val="TableParagraph"/>
              <w:jc w:val="center"/>
              <w:rPr>
                <w:sz w:val="20"/>
              </w:rPr>
            </w:pPr>
          </w:p>
        </w:tc>
        <w:tc>
          <w:tcPr>
            <w:tcW w:w="912" w:type="dxa"/>
            <w:vAlign w:val="center"/>
          </w:tcPr>
          <w:p w14:paraId="11505675" w14:textId="77777777" w:rsidR="00BC1621" w:rsidRPr="00E31F6D" w:rsidRDefault="00BC1621" w:rsidP="008F23AF">
            <w:pPr>
              <w:pStyle w:val="TableParagraph"/>
              <w:jc w:val="center"/>
              <w:rPr>
                <w:sz w:val="20"/>
              </w:rPr>
            </w:pPr>
          </w:p>
        </w:tc>
        <w:tc>
          <w:tcPr>
            <w:tcW w:w="1063" w:type="dxa"/>
            <w:vAlign w:val="center"/>
          </w:tcPr>
          <w:p w14:paraId="5211891D" w14:textId="77777777" w:rsidR="00BC1621" w:rsidRPr="00E31F6D" w:rsidRDefault="00BC1621" w:rsidP="008F23AF">
            <w:pPr>
              <w:pStyle w:val="TableParagraph"/>
              <w:jc w:val="center"/>
              <w:rPr>
                <w:sz w:val="20"/>
              </w:rPr>
            </w:pPr>
          </w:p>
        </w:tc>
        <w:tc>
          <w:tcPr>
            <w:tcW w:w="1414" w:type="dxa"/>
            <w:vAlign w:val="center"/>
          </w:tcPr>
          <w:p w14:paraId="05C609BC" w14:textId="77777777" w:rsidR="00BC1621" w:rsidRPr="00E31F6D" w:rsidRDefault="00BC1621" w:rsidP="008F23AF">
            <w:pPr>
              <w:pStyle w:val="TableParagraph"/>
              <w:jc w:val="center"/>
              <w:rPr>
                <w:sz w:val="20"/>
              </w:rPr>
            </w:pPr>
          </w:p>
        </w:tc>
        <w:tc>
          <w:tcPr>
            <w:tcW w:w="1164" w:type="dxa"/>
            <w:vAlign w:val="center"/>
          </w:tcPr>
          <w:p w14:paraId="19702FDD" w14:textId="77777777" w:rsidR="00BC1621" w:rsidRPr="00E31F6D" w:rsidRDefault="00BC1621" w:rsidP="008F23AF">
            <w:pPr>
              <w:pStyle w:val="TableParagraph"/>
              <w:spacing w:before="38"/>
              <w:ind w:left="372" w:right="342"/>
              <w:jc w:val="center"/>
              <w:rPr>
                <w:sz w:val="20"/>
              </w:rPr>
            </w:pPr>
            <w:r w:rsidRPr="00E31F6D">
              <w:rPr>
                <w:sz w:val="20"/>
              </w:rPr>
              <w:t>38</w:t>
            </w:r>
          </w:p>
        </w:tc>
        <w:tc>
          <w:tcPr>
            <w:tcW w:w="910" w:type="dxa"/>
            <w:vAlign w:val="center"/>
          </w:tcPr>
          <w:p w14:paraId="7FE8FE75" w14:textId="77777777" w:rsidR="00BC1621" w:rsidRPr="00E31F6D" w:rsidRDefault="00BC1621" w:rsidP="008F23AF">
            <w:pPr>
              <w:pStyle w:val="TableParagraph"/>
              <w:spacing w:before="38"/>
              <w:ind w:right="332"/>
              <w:jc w:val="center"/>
              <w:rPr>
                <w:sz w:val="20"/>
              </w:rPr>
            </w:pPr>
            <w:r w:rsidRPr="00E31F6D">
              <w:rPr>
                <w:sz w:val="20"/>
              </w:rPr>
              <w:t>38</w:t>
            </w:r>
          </w:p>
        </w:tc>
      </w:tr>
      <w:tr w:rsidR="00BC1621" w:rsidRPr="00E31F6D" w14:paraId="0921ACD6" w14:textId="77777777" w:rsidTr="008F23AF">
        <w:trPr>
          <w:trHeight w:val="302"/>
        </w:trPr>
        <w:tc>
          <w:tcPr>
            <w:tcW w:w="360" w:type="dxa"/>
            <w:vMerge/>
            <w:tcBorders>
              <w:top w:val="nil"/>
            </w:tcBorders>
            <w:vAlign w:val="center"/>
          </w:tcPr>
          <w:p w14:paraId="7169018D" w14:textId="77777777" w:rsidR="00BC1621" w:rsidRPr="00E31F6D" w:rsidRDefault="00BC1621" w:rsidP="008F23AF">
            <w:pPr>
              <w:jc w:val="center"/>
              <w:rPr>
                <w:sz w:val="2"/>
                <w:szCs w:val="2"/>
              </w:rPr>
            </w:pPr>
          </w:p>
        </w:tc>
        <w:tc>
          <w:tcPr>
            <w:tcW w:w="2789" w:type="dxa"/>
            <w:vAlign w:val="center"/>
          </w:tcPr>
          <w:p w14:paraId="646D60D4" w14:textId="77777777" w:rsidR="00BC1621" w:rsidRPr="00E31F6D" w:rsidRDefault="00BC1621" w:rsidP="008F23AF">
            <w:pPr>
              <w:pStyle w:val="TableParagraph"/>
              <w:spacing w:before="38"/>
              <w:ind w:left="31"/>
              <w:jc w:val="center"/>
              <w:rPr>
                <w:sz w:val="20"/>
              </w:rPr>
            </w:pPr>
            <w:r w:rsidRPr="00E31F6D">
              <w:rPr>
                <w:sz w:val="20"/>
              </w:rPr>
              <w:t>-ликвидный</w:t>
            </w:r>
          </w:p>
        </w:tc>
        <w:tc>
          <w:tcPr>
            <w:tcW w:w="708" w:type="dxa"/>
            <w:vMerge/>
            <w:tcBorders>
              <w:top w:val="nil"/>
            </w:tcBorders>
            <w:vAlign w:val="center"/>
          </w:tcPr>
          <w:p w14:paraId="5328805A" w14:textId="77777777" w:rsidR="00BC1621" w:rsidRPr="00E31F6D" w:rsidRDefault="00BC1621" w:rsidP="008F23AF">
            <w:pPr>
              <w:jc w:val="center"/>
              <w:rPr>
                <w:sz w:val="2"/>
                <w:szCs w:val="2"/>
              </w:rPr>
            </w:pPr>
          </w:p>
        </w:tc>
        <w:tc>
          <w:tcPr>
            <w:tcW w:w="914" w:type="dxa"/>
            <w:vAlign w:val="center"/>
          </w:tcPr>
          <w:p w14:paraId="53D0E6A5" w14:textId="77777777" w:rsidR="00BC1621" w:rsidRPr="00E31F6D" w:rsidRDefault="00BC1621" w:rsidP="008F23AF">
            <w:pPr>
              <w:pStyle w:val="TableParagraph"/>
              <w:jc w:val="center"/>
              <w:rPr>
                <w:sz w:val="20"/>
              </w:rPr>
            </w:pPr>
          </w:p>
        </w:tc>
        <w:tc>
          <w:tcPr>
            <w:tcW w:w="912" w:type="dxa"/>
            <w:vAlign w:val="center"/>
          </w:tcPr>
          <w:p w14:paraId="102D1BA4" w14:textId="77777777" w:rsidR="00BC1621" w:rsidRPr="00E31F6D" w:rsidRDefault="00BC1621" w:rsidP="008F23AF">
            <w:pPr>
              <w:pStyle w:val="TableParagraph"/>
              <w:jc w:val="center"/>
              <w:rPr>
                <w:sz w:val="20"/>
              </w:rPr>
            </w:pPr>
          </w:p>
        </w:tc>
        <w:tc>
          <w:tcPr>
            <w:tcW w:w="1063" w:type="dxa"/>
            <w:vAlign w:val="center"/>
          </w:tcPr>
          <w:p w14:paraId="2D8A11EF" w14:textId="77777777" w:rsidR="00BC1621" w:rsidRPr="00E31F6D" w:rsidRDefault="00BC1621" w:rsidP="008F23AF">
            <w:pPr>
              <w:pStyle w:val="TableParagraph"/>
              <w:jc w:val="center"/>
              <w:rPr>
                <w:sz w:val="20"/>
              </w:rPr>
            </w:pPr>
          </w:p>
        </w:tc>
        <w:tc>
          <w:tcPr>
            <w:tcW w:w="1414" w:type="dxa"/>
            <w:vAlign w:val="center"/>
          </w:tcPr>
          <w:p w14:paraId="24DECFDF" w14:textId="77777777" w:rsidR="00BC1621" w:rsidRPr="00E31F6D" w:rsidRDefault="00BC1621" w:rsidP="008F23AF">
            <w:pPr>
              <w:pStyle w:val="TableParagraph"/>
              <w:jc w:val="center"/>
              <w:rPr>
                <w:sz w:val="20"/>
              </w:rPr>
            </w:pPr>
          </w:p>
        </w:tc>
        <w:tc>
          <w:tcPr>
            <w:tcW w:w="1164" w:type="dxa"/>
            <w:vAlign w:val="center"/>
          </w:tcPr>
          <w:p w14:paraId="12D973E2" w14:textId="77777777" w:rsidR="00BC1621" w:rsidRPr="00E31F6D" w:rsidRDefault="00BC1621" w:rsidP="008F23AF">
            <w:pPr>
              <w:pStyle w:val="TableParagraph"/>
              <w:spacing w:before="38"/>
              <w:ind w:left="29"/>
              <w:jc w:val="center"/>
              <w:rPr>
                <w:sz w:val="20"/>
              </w:rPr>
            </w:pPr>
            <w:r w:rsidRPr="00E31F6D">
              <w:rPr>
                <w:w w:val="99"/>
                <w:sz w:val="20"/>
              </w:rPr>
              <w:t>4</w:t>
            </w:r>
          </w:p>
        </w:tc>
        <w:tc>
          <w:tcPr>
            <w:tcW w:w="910" w:type="dxa"/>
            <w:vAlign w:val="center"/>
          </w:tcPr>
          <w:p w14:paraId="3B3F5EB9" w14:textId="77777777" w:rsidR="00BC1621" w:rsidRPr="00E31F6D" w:rsidRDefault="00BC1621" w:rsidP="008F23AF">
            <w:pPr>
              <w:pStyle w:val="TableParagraph"/>
              <w:spacing w:before="38"/>
              <w:ind w:left="24"/>
              <w:jc w:val="center"/>
              <w:rPr>
                <w:sz w:val="20"/>
              </w:rPr>
            </w:pPr>
            <w:r w:rsidRPr="00E31F6D">
              <w:rPr>
                <w:w w:val="99"/>
                <w:sz w:val="20"/>
              </w:rPr>
              <w:t>4</w:t>
            </w:r>
          </w:p>
        </w:tc>
      </w:tr>
      <w:tr w:rsidR="00BC1621" w:rsidRPr="00E31F6D" w14:paraId="2CC102E9" w14:textId="77777777" w:rsidTr="008F23AF">
        <w:trPr>
          <w:trHeight w:val="302"/>
        </w:trPr>
        <w:tc>
          <w:tcPr>
            <w:tcW w:w="360" w:type="dxa"/>
            <w:vMerge/>
            <w:tcBorders>
              <w:top w:val="nil"/>
            </w:tcBorders>
            <w:vAlign w:val="center"/>
          </w:tcPr>
          <w:p w14:paraId="6BF0481C" w14:textId="77777777" w:rsidR="00BC1621" w:rsidRPr="00E31F6D" w:rsidRDefault="00BC1621" w:rsidP="008F23AF">
            <w:pPr>
              <w:jc w:val="center"/>
              <w:rPr>
                <w:sz w:val="2"/>
                <w:szCs w:val="2"/>
              </w:rPr>
            </w:pPr>
          </w:p>
        </w:tc>
        <w:tc>
          <w:tcPr>
            <w:tcW w:w="2789" w:type="dxa"/>
            <w:vAlign w:val="center"/>
          </w:tcPr>
          <w:p w14:paraId="7C0B471D" w14:textId="77777777" w:rsidR="00BC1621" w:rsidRPr="00E31F6D" w:rsidRDefault="00BC1621" w:rsidP="008F23AF">
            <w:pPr>
              <w:pStyle w:val="TableParagraph"/>
              <w:spacing w:before="38"/>
              <w:ind w:left="31"/>
              <w:jc w:val="center"/>
              <w:rPr>
                <w:sz w:val="20"/>
              </w:rPr>
            </w:pPr>
            <w:r w:rsidRPr="00E31F6D">
              <w:rPr>
                <w:sz w:val="20"/>
              </w:rPr>
              <w:t>-деловой</w:t>
            </w:r>
          </w:p>
        </w:tc>
        <w:tc>
          <w:tcPr>
            <w:tcW w:w="708" w:type="dxa"/>
            <w:vMerge/>
            <w:tcBorders>
              <w:top w:val="nil"/>
            </w:tcBorders>
            <w:vAlign w:val="center"/>
          </w:tcPr>
          <w:p w14:paraId="57B427EF" w14:textId="77777777" w:rsidR="00BC1621" w:rsidRPr="00E31F6D" w:rsidRDefault="00BC1621" w:rsidP="008F23AF">
            <w:pPr>
              <w:jc w:val="center"/>
              <w:rPr>
                <w:sz w:val="2"/>
                <w:szCs w:val="2"/>
              </w:rPr>
            </w:pPr>
          </w:p>
        </w:tc>
        <w:tc>
          <w:tcPr>
            <w:tcW w:w="914" w:type="dxa"/>
            <w:vAlign w:val="center"/>
          </w:tcPr>
          <w:p w14:paraId="356CD42A" w14:textId="77777777" w:rsidR="00BC1621" w:rsidRPr="00E31F6D" w:rsidRDefault="00BC1621" w:rsidP="008F23AF">
            <w:pPr>
              <w:pStyle w:val="TableParagraph"/>
              <w:jc w:val="center"/>
              <w:rPr>
                <w:sz w:val="20"/>
              </w:rPr>
            </w:pPr>
          </w:p>
        </w:tc>
        <w:tc>
          <w:tcPr>
            <w:tcW w:w="912" w:type="dxa"/>
            <w:vAlign w:val="center"/>
          </w:tcPr>
          <w:p w14:paraId="2B142F05" w14:textId="77777777" w:rsidR="00BC1621" w:rsidRPr="00E31F6D" w:rsidRDefault="00BC1621" w:rsidP="008F23AF">
            <w:pPr>
              <w:pStyle w:val="TableParagraph"/>
              <w:jc w:val="center"/>
              <w:rPr>
                <w:sz w:val="20"/>
              </w:rPr>
            </w:pPr>
          </w:p>
        </w:tc>
        <w:tc>
          <w:tcPr>
            <w:tcW w:w="1063" w:type="dxa"/>
            <w:vAlign w:val="center"/>
          </w:tcPr>
          <w:p w14:paraId="405C8B8A" w14:textId="77777777" w:rsidR="00BC1621" w:rsidRPr="00E31F6D" w:rsidRDefault="00BC1621" w:rsidP="008F23AF">
            <w:pPr>
              <w:pStyle w:val="TableParagraph"/>
              <w:jc w:val="center"/>
              <w:rPr>
                <w:sz w:val="20"/>
              </w:rPr>
            </w:pPr>
          </w:p>
        </w:tc>
        <w:tc>
          <w:tcPr>
            <w:tcW w:w="1414" w:type="dxa"/>
            <w:vAlign w:val="center"/>
          </w:tcPr>
          <w:p w14:paraId="3961F3DE" w14:textId="77777777" w:rsidR="00BC1621" w:rsidRPr="00E31F6D" w:rsidRDefault="00BC1621" w:rsidP="008F23AF">
            <w:pPr>
              <w:pStyle w:val="TableParagraph"/>
              <w:jc w:val="center"/>
              <w:rPr>
                <w:sz w:val="20"/>
              </w:rPr>
            </w:pPr>
          </w:p>
        </w:tc>
        <w:tc>
          <w:tcPr>
            <w:tcW w:w="1164" w:type="dxa"/>
            <w:vAlign w:val="center"/>
          </w:tcPr>
          <w:p w14:paraId="7DD5511B" w14:textId="77777777" w:rsidR="00BC1621" w:rsidRPr="00E31F6D" w:rsidRDefault="00BC1621" w:rsidP="008F23AF">
            <w:pPr>
              <w:pStyle w:val="TableParagraph"/>
              <w:jc w:val="center"/>
              <w:rPr>
                <w:sz w:val="20"/>
              </w:rPr>
            </w:pPr>
          </w:p>
        </w:tc>
        <w:tc>
          <w:tcPr>
            <w:tcW w:w="910" w:type="dxa"/>
            <w:vAlign w:val="center"/>
          </w:tcPr>
          <w:p w14:paraId="7B956141" w14:textId="77777777" w:rsidR="00BC1621" w:rsidRPr="00E31F6D" w:rsidRDefault="00BC1621" w:rsidP="008F23AF">
            <w:pPr>
              <w:pStyle w:val="TableParagraph"/>
              <w:jc w:val="center"/>
              <w:rPr>
                <w:sz w:val="20"/>
              </w:rPr>
            </w:pPr>
          </w:p>
        </w:tc>
      </w:tr>
      <w:tr w:rsidR="00BC1621" w:rsidRPr="00E31F6D" w14:paraId="2F2C5409" w14:textId="77777777" w:rsidTr="008F23AF">
        <w:trPr>
          <w:trHeight w:val="299"/>
        </w:trPr>
        <w:tc>
          <w:tcPr>
            <w:tcW w:w="10234" w:type="dxa"/>
            <w:gridSpan w:val="9"/>
            <w:vAlign w:val="center"/>
          </w:tcPr>
          <w:p w14:paraId="039967B6" w14:textId="77777777" w:rsidR="00BC1621" w:rsidRPr="00E31F6D" w:rsidRDefault="00BC1621" w:rsidP="008F23AF">
            <w:pPr>
              <w:pStyle w:val="TableParagraph"/>
              <w:spacing w:before="36"/>
              <w:ind w:left="28"/>
              <w:jc w:val="center"/>
              <w:rPr>
                <w:sz w:val="20"/>
              </w:rPr>
            </w:pPr>
            <w:r w:rsidRPr="00E31F6D">
              <w:rPr>
                <w:sz w:val="20"/>
              </w:rPr>
              <w:t>Итого по хозяйству: Хвойное</w:t>
            </w:r>
          </w:p>
        </w:tc>
      </w:tr>
      <w:tr w:rsidR="00BC1621" w:rsidRPr="00E31F6D" w14:paraId="5F55BF20" w14:textId="77777777" w:rsidTr="008F23AF">
        <w:trPr>
          <w:trHeight w:val="302"/>
        </w:trPr>
        <w:tc>
          <w:tcPr>
            <w:tcW w:w="360" w:type="dxa"/>
            <w:vMerge w:val="restart"/>
            <w:vAlign w:val="center"/>
          </w:tcPr>
          <w:p w14:paraId="52A0A979" w14:textId="77777777" w:rsidR="00BC1621" w:rsidRPr="00E31F6D" w:rsidRDefault="00BC1621" w:rsidP="008F23AF">
            <w:pPr>
              <w:pStyle w:val="TableParagraph"/>
              <w:spacing w:before="39"/>
              <w:ind w:left="136"/>
              <w:jc w:val="center"/>
              <w:rPr>
                <w:sz w:val="20"/>
              </w:rPr>
            </w:pPr>
            <w:r w:rsidRPr="00E31F6D">
              <w:rPr>
                <w:w w:val="99"/>
                <w:sz w:val="20"/>
              </w:rPr>
              <w:t>1</w:t>
            </w:r>
          </w:p>
        </w:tc>
        <w:tc>
          <w:tcPr>
            <w:tcW w:w="2789" w:type="dxa"/>
            <w:vMerge w:val="restart"/>
            <w:vAlign w:val="center"/>
          </w:tcPr>
          <w:p w14:paraId="78925661" w14:textId="77777777" w:rsidR="00BC1621" w:rsidRPr="00E31F6D" w:rsidRDefault="00BC1621" w:rsidP="008F23AF">
            <w:pPr>
              <w:pStyle w:val="TableParagraph"/>
              <w:spacing w:before="39"/>
              <w:ind w:left="31" w:right="195"/>
              <w:jc w:val="center"/>
              <w:rPr>
                <w:sz w:val="20"/>
                <w:lang w:val="ru-RU"/>
              </w:rPr>
            </w:pPr>
            <w:r w:rsidRPr="00E31F6D">
              <w:rPr>
                <w:sz w:val="20"/>
                <w:lang w:val="ru-RU"/>
              </w:rPr>
              <w:t>Выявленный фонд по лесово- дственным требованиям</w:t>
            </w:r>
          </w:p>
        </w:tc>
        <w:tc>
          <w:tcPr>
            <w:tcW w:w="708" w:type="dxa"/>
            <w:vAlign w:val="center"/>
          </w:tcPr>
          <w:p w14:paraId="2108B5C2" w14:textId="77777777" w:rsidR="00BC1621" w:rsidRPr="00E31F6D" w:rsidRDefault="00BC1621" w:rsidP="008F23AF">
            <w:pPr>
              <w:pStyle w:val="TableParagraph"/>
              <w:spacing w:before="39"/>
              <w:ind w:left="276"/>
              <w:jc w:val="center"/>
              <w:rPr>
                <w:sz w:val="20"/>
              </w:rPr>
            </w:pPr>
            <w:r w:rsidRPr="00E31F6D">
              <w:rPr>
                <w:sz w:val="20"/>
              </w:rPr>
              <w:t>га</w:t>
            </w:r>
          </w:p>
        </w:tc>
        <w:tc>
          <w:tcPr>
            <w:tcW w:w="914" w:type="dxa"/>
            <w:vAlign w:val="center"/>
          </w:tcPr>
          <w:p w14:paraId="6631AA51" w14:textId="77777777" w:rsidR="00BC1621" w:rsidRPr="00E31F6D" w:rsidRDefault="00BC1621" w:rsidP="008F23AF">
            <w:pPr>
              <w:pStyle w:val="TableParagraph"/>
              <w:spacing w:before="39"/>
              <w:ind w:right="332"/>
              <w:jc w:val="center"/>
              <w:rPr>
                <w:sz w:val="20"/>
              </w:rPr>
            </w:pPr>
            <w:r w:rsidRPr="00E31F6D">
              <w:rPr>
                <w:sz w:val="20"/>
              </w:rPr>
              <w:t>15</w:t>
            </w:r>
          </w:p>
        </w:tc>
        <w:tc>
          <w:tcPr>
            <w:tcW w:w="912" w:type="dxa"/>
            <w:vAlign w:val="center"/>
          </w:tcPr>
          <w:p w14:paraId="1A5FD346" w14:textId="77777777" w:rsidR="00BC1621" w:rsidRPr="00E31F6D" w:rsidRDefault="00BC1621" w:rsidP="008F23AF">
            <w:pPr>
              <w:pStyle w:val="TableParagraph"/>
              <w:jc w:val="center"/>
              <w:rPr>
                <w:sz w:val="20"/>
              </w:rPr>
            </w:pPr>
          </w:p>
        </w:tc>
        <w:tc>
          <w:tcPr>
            <w:tcW w:w="1063" w:type="dxa"/>
            <w:vAlign w:val="center"/>
          </w:tcPr>
          <w:p w14:paraId="6938E2D8" w14:textId="77777777" w:rsidR="00BC1621" w:rsidRPr="00E31F6D" w:rsidRDefault="00BC1621" w:rsidP="008F23AF">
            <w:pPr>
              <w:pStyle w:val="TableParagraph"/>
              <w:spacing w:before="39"/>
              <w:ind w:left="34" w:right="5"/>
              <w:jc w:val="center"/>
              <w:rPr>
                <w:sz w:val="20"/>
              </w:rPr>
            </w:pPr>
            <w:r w:rsidRPr="00E31F6D">
              <w:rPr>
                <w:sz w:val="20"/>
              </w:rPr>
              <w:t>15</w:t>
            </w:r>
          </w:p>
        </w:tc>
        <w:tc>
          <w:tcPr>
            <w:tcW w:w="1414" w:type="dxa"/>
            <w:vAlign w:val="center"/>
          </w:tcPr>
          <w:p w14:paraId="46635E12" w14:textId="77777777" w:rsidR="00BC1621" w:rsidRPr="00E31F6D" w:rsidRDefault="00BC1621" w:rsidP="008F23AF">
            <w:pPr>
              <w:pStyle w:val="TableParagraph"/>
              <w:jc w:val="center"/>
              <w:rPr>
                <w:sz w:val="20"/>
              </w:rPr>
            </w:pPr>
          </w:p>
        </w:tc>
        <w:tc>
          <w:tcPr>
            <w:tcW w:w="1164" w:type="dxa"/>
            <w:vAlign w:val="center"/>
          </w:tcPr>
          <w:p w14:paraId="6D1CBE11" w14:textId="77777777" w:rsidR="00BC1621" w:rsidRPr="00E31F6D" w:rsidRDefault="00BC1621" w:rsidP="008F23AF">
            <w:pPr>
              <w:pStyle w:val="TableParagraph"/>
              <w:spacing w:before="39"/>
              <w:ind w:left="29"/>
              <w:jc w:val="center"/>
              <w:rPr>
                <w:sz w:val="20"/>
              </w:rPr>
            </w:pPr>
            <w:r w:rsidRPr="00E31F6D">
              <w:rPr>
                <w:w w:val="99"/>
                <w:sz w:val="20"/>
              </w:rPr>
              <w:t>5</w:t>
            </w:r>
          </w:p>
        </w:tc>
        <w:tc>
          <w:tcPr>
            <w:tcW w:w="910" w:type="dxa"/>
            <w:vAlign w:val="center"/>
          </w:tcPr>
          <w:p w14:paraId="02B470BD" w14:textId="77777777" w:rsidR="00BC1621" w:rsidRPr="00E31F6D" w:rsidRDefault="00BC1621" w:rsidP="008F23AF">
            <w:pPr>
              <w:pStyle w:val="TableParagraph"/>
              <w:spacing w:before="39"/>
              <w:ind w:right="332"/>
              <w:jc w:val="center"/>
              <w:rPr>
                <w:sz w:val="20"/>
              </w:rPr>
            </w:pPr>
            <w:r w:rsidRPr="00E31F6D">
              <w:rPr>
                <w:sz w:val="20"/>
              </w:rPr>
              <w:t>20</w:t>
            </w:r>
          </w:p>
        </w:tc>
      </w:tr>
      <w:tr w:rsidR="00BC1621" w:rsidRPr="00E31F6D" w14:paraId="24BC0AAD" w14:textId="77777777" w:rsidTr="008F23AF">
        <w:trPr>
          <w:trHeight w:val="299"/>
        </w:trPr>
        <w:tc>
          <w:tcPr>
            <w:tcW w:w="360" w:type="dxa"/>
            <w:vMerge/>
            <w:tcBorders>
              <w:top w:val="nil"/>
            </w:tcBorders>
            <w:vAlign w:val="center"/>
          </w:tcPr>
          <w:p w14:paraId="77921EDE" w14:textId="77777777" w:rsidR="00BC1621" w:rsidRPr="00E31F6D" w:rsidRDefault="00BC1621" w:rsidP="008F23AF">
            <w:pPr>
              <w:jc w:val="center"/>
              <w:rPr>
                <w:sz w:val="2"/>
                <w:szCs w:val="2"/>
              </w:rPr>
            </w:pPr>
          </w:p>
        </w:tc>
        <w:tc>
          <w:tcPr>
            <w:tcW w:w="2789" w:type="dxa"/>
            <w:vMerge/>
            <w:tcBorders>
              <w:top w:val="nil"/>
            </w:tcBorders>
            <w:vAlign w:val="center"/>
          </w:tcPr>
          <w:p w14:paraId="3BB71F3D" w14:textId="77777777" w:rsidR="00BC1621" w:rsidRPr="00E31F6D" w:rsidRDefault="00BC1621" w:rsidP="008F23AF">
            <w:pPr>
              <w:jc w:val="center"/>
              <w:rPr>
                <w:sz w:val="2"/>
                <w:szCs w:val="2"/>
              </w:rPr>
            </w:pPr>
          </w:p>
        </w:tc>
        <w:tc>
          <w:tcPr>
            <w:tcW w:w="708" w:type="dxa"/>
            <w:vAlign w:val="center"/>
          </w:tcPr>
          <w:p w14:paraId="7B3632E9" w14:textId="77777777" w:rsidR="00BC1621" w:rsidRPr="00E31F6D" w:rsidRDefault="00BC1621" w:rsidP="008F23AF">
            <w:pPr>
              <w:pStyle w:val="TableParagraph"/>
              <w:spacing w:before="38"/>
              <w:ind w:left="199"/>
              <w:jc w:val="center"/>
              <w:rPr>
                <w:sz w:val="20"/>
              </w:rPr>
            </w:pPr>
            <w:r w:rsidRPr="00E31F6D">
              <w:rPr>
                <w:sz w:val="20"/>
              </w:rPr>
              <w:t>кбм</w:t>
            </w:r>
          </w:p>
        </w:tc>
        <w:tc>
          <w:tcPr>
            <w:tcW w:w="914" w:type="dxa"/>
            <w:vAlign w:val="center"/>
          </w:tcPr>
          <w:p w14:paraId="694C06FC" w14:textId="77777777" w:rsidR="00BC1621" w:rsidRPr="00E31F6D" w:rsidRDefault="00BC1621" w:rsidP="008F23AF">
            <w:pPr>
              <w:pStyle w:val="TableParagraph"/>
              <w:spacing w:before="38"/>
              <w:ind w:right="282"/>
              <w:jc w:val="center"/>
              <w:rPr>
                <w:sz w:val="20"/>
              </w:rPr>
            </w:pPr>
            <w:r w:rsidRPr="00E31F6D">
              <w:rPr>
                <w:sz w:val="20"/>
              </w:rPr>
              <w:t>495</w:t>
            </w:r>
          </w:p>
        </w:tc>
        <w:tc>
          <w:tcPr>
            <w:tcW w:w="912" w:type="dxa"/>
            <w:vAlign w:val="center"/>
          </w:tcPr>
          <w:p w14:paraId="24B4D295" w14:textId="77777777" w:rsidR="00BC1621" w:rsidRPr="00E31F6D" w:rsidRDefault="00BC1621" w:rsidP="008F23AF">
            <w:pPr>
              <w:pStyle w:val="TableParagraph"/>
              <w:jc w:val="center"/>
              <w:rPr>
                <w:sz w:val="20"/>
              </w:rPr>
            </w:pPr>
          </w:p>
        </w:tc>
        <w:tc>
          <w:tcPr>
            <w:tcW w:w="1063" w:type="dxa"/>
            <w:vAlign w:val="center"/>
          </w:tcPr>
          <w:p w14:paraId="47FF5A39" w14:textId="77777777" w:rsidR="00BC1621" w:rsidRPr="00E31F6D" w:rsidRDefault="00BC1621" w:rsidP="008F23AF">
            <w:pPr>
              <w:pStyle w:val="TableParagraph"/>
              <w:spacing w:before="38"/>
              <w:ind w:left="34" w:right="5"/>
              <w:jc w:val="center"/>
              <w:rPr>
                <w:sz w:val="20"/>
              </w:rPr>
            </w:pPr>
            <w:r w:rsidRPr="00E31F6D">
              <w:rPr>
                <w:sz w:val="20"/>
              </w:rPr>
              <w:t>495</w:t>
            </w:r>
          </w:p>
        </w:tc>
        <w:tc>
          <w:tcPr>
            <w:tcW w:w="1414" w:type="dxa"/>
            <w:vAlign w:val="center"/>
          </w:tcPr>
          <w:p w14:paraId="2A350A1C" w14:textId="77777777" w:rsidR="00BC1621" w:rsidRPr="00E31F6D" w:rsidRDefault="00BC1621" w:rsidP="008F23AF">
            <w:pPr>
              <w:pStyle w:val="TableParagraph"/>
              <w:jc w:val="center"/>
              <w:rPr>
                <w:sz w:val="20"/>
              </w:rPr>
            </w:pPr>
          </w:p>
        </w:tc>
        <w:tc>
          <w:tcPr>
            <w:tcW w:w="1164" w:type="dxa"/>
            <w:vAlign w:val="center"/>
          </w:tcPr>
          <w:p w14:paraId="4FD1A000" w14:textId="77777777" w:rsidR="00BC1621" w:rsidRPr="00E31F6D" w:rsidRDefault="00BC1621" w:rsidP="008F23AF">
            <w:pPr>
              <w:pStyle w:val="TableParagraph"/>
              <w:spacing w:before="38"/>
              <w:ind w:left="372" w:right="342"/>
              <w:jc w:val="center"/>
              <w:rPr>
                <w:sz w:val="20"/>
              </w:rPr>
            </w:pPr>
            <w:r w:rsidRPr="00E31F6D">
              <w:rPr>
                <w:sz w:val="20"/>
              </w:rPr>
              <w:t>384</w:t>
            </w:r>
          </w:p>
        </w:tc>
        <w:tc>
          <w:tcPr>
            <w:tcW w:w="910" w:type="dxa"/>
            <w:vAlign w:val="center"/>
          </w:tcPr>
          <w:p w14:paraId="37F3F2F2" w14:textId="77777777" w:rsidR="00BC1621" w:rsidRPr="00E31F6D" w:rsidRDefault="00BC1621" w:rsidP="008F23AF">
            <w:pPr>
              <w:pStyle w:val="TableParagraph"/>
              <w:spacing w:before="38"/>
              <w:ind w:right="281"/>
              <w:jc w:val="center"/>
              <w:rPr>
                <w:sz w:val="20"/>
              </w:rPr>
            </w:pPr>
            <w:r w:rsidRPr="00E31F6D">
              <w:rPr>
                <w:sz w:val="20"/>
              </w:rPr>
              <w:t>879</w:t>
            </w:r>
          </w:p>
        </w:tc>
      </w:tr>
      <w:tr w:rsidR="00BC1621" w:rsidRPr="00E31F6D" w14:paraId="73893B4F" w14:textId="77777777" w:rsidTr="008F23AF">
        <w:trPr>
          <w:trHeight w:val="302"/>
        </w:trPr>
        <w:tc>
          <w:tcPr>
            <w:tcW w:w="360" w:type="dxa"/>
            <w:vAlign w:val="center"/>
          </w:tcPr>
          <w:p w14:paraId="5CF263BD" w14:textId="77777777" w:rsidR="00BC1621" w:rsidRPr="00E31F6D" w:rsidRDefault="00BC1621" w:rsidP="008F23AF">
            <w:pPr>
              <w:pStyle w:val="TableParagraph"/>
              <w:spacing w:before="38"/>
              <w:ind w:right="111"/>
              <w:jc w:val="center"/>
              <w:rPr>
                <w:sz w:val="20"/>
              </w:rPr>
            </w:pPr>
            <w:r w:rsidRPr="00E31F6D">
              <w:rPr>
                <w:w w:val="99"/>
                <w:sz w:val="20"/>
              </w:rPr>
              <w:t>2</w:t>
            </w:r>
          </w:p>
        </w:tc>
        <w:tc>
          <w:tcPr>
            <w:tcW w:w="2789" w:type="dxa"/>
            <w:vAlign w:val="center"/>
          </w:tcPr>
          <w:p w14:paraId="59E94225" w14:textId="77777777" w:rsidR="00BC1621" w:rsidRPr="00E31F6D" w:rsidRDefault="00BC1621" w:rsidP="008F23AF">
            <w:pPr>
              <w:pStyle w:val="TableParagraph"/>
              <w:jc w:val="center"/>
              <w:rPr>
                <w:sz w:val="20"/>
              </w:rPr>
            </w:pPr>
          </w:p>
        </w:tc>
        <w:tc>
          <w:tcPr>
            <w:tcW w:w="708" w:type="dxa"/>
            <w:vAlign w:val="center"/>
          </w:tcPr>
          <w:p w14:paraId="649B6247" w14:textId="77777777" w:rsidR="00BC1621" w:rsidRPr="00E31F6D" w:rsidRDefault="00BC1621" w:rsidP="008F23AF">
            <w:pPr>
              <w:pStyle w:val="TableParagraph"/>
              <w:jc w:val="center"/>
              <w:rPr>
                <w:sz w:val="20"/>
              </w:rPr>
            </w:pPr>
          </w:p>
        </w:tc>
        <w:tc>
          <w:tcPr>
            <w:tcW w:w="914" w:type="dxa"/>
            <w:vAlign w:val="center"/>
          </w:tcPr>
          <w:p w14:paraId="381619A8" w14:textId="77777777" w:rsidR="00BC1621" w:rsidRPr="00E31F6D" w:rsidRDefault="00BC1621" w:rsidP="008F23AF">
            <w:pPr>
              <w:pStyle w:val="TableParagraph"/>
              <w:jc w:val="center"/>
              <w:rPr>
                <w:sz w:val="20"/>
              </w:rPr>
            </w:pPr>
          </w:p>
        </w:tc>
        <w:tc>
          <w:tcPr>
            <w:tcW w:w="912" w:type="dxa"/>
            <w:vAlign w:val="center"/>
          </w:tcPr>
          <w:p w14:paraId="42E31008" w14:textId="77777777" w:rsidR="00BC1621" w:rsidRPr="00E31F6D" w:rsidRDefault="00BC1621" w:rsidP="008F23AF">
            <w:pPr>
              <w:pStyle w:val="TableParagraph"/>
              <w:jc w:val="center"/>
              <w:rPr>
                <w:sz w:val="20"/>
              </w:rPr>
            </w:pPr>
          </w:p>
        </w:tc>
        <w:tc>
          <w:tcPr>
            <w:tcW w:w="1063" w:type="dxa"/>
            <w:vAlign w:val="center"/>
          </w:tcPr>
          <w:p w14:paraId="1BEAE01F" w14:textId="77777777" w:rsidR="00BC1621" w:rsidRPr="00E31F6D" w:rsidRDefault="00BC1621" w:rsidP="008F23AF">
            <w:pPr>
              <w:pStyle w:val="TableParagraph"/>
              <w:jc w:val="center"/>
              <w:rPr>
                <w:sz w:val="20"/>
              </w:rPr>
            </w:pPr>
          </w:p>
        </w:tc>
        <w:tc>
          <w:tcPr>
            <w:tcW w:w="1414" w:type="dxa"/>
            <w:vAlign w:val="center"/>
          </w:tcPr>
          <w:p w14:paraId="1CA4B73E" w14:textId="77777777" w:rsidR="00BC1621" w:rsidRPr="00E31F6D" w:rsidRDefault="00BC1621" w:rsidP="008F23AF">
            <w:pPr>
              <w:pStyle w:val="TableParagraph"/>
              <w:jc w:val="center"/>
              <w:rPr>
                <w:sz w:val="20"/>
              </w:rPr>
            </w:pPr>
          </w:p>
        </w:tc>
        <w:tc>
          <w:tcPr>
            <w:tcW w:w="1164" w:type="dxa"/>
            <w:vAlign w:val="center"/>
          </w:tcPr>
          <w:p w14:paraId="76167EEA" w14:textId="77777777" w:rsidR="00BC1621" w:rsidRPr="00E31F6D" w:rsidRDefault="00BC1621" w:rsidP="008F23AF">
            <w:pPr>
              <w:pStyle w:val="TableParagraph"/>
              <w:jc w:val="center"/>
              <w:rPr>
                <w:sz w:val="20"/>
              </w:rPr>
            </w:pPr>
          </w:p>
        </w:tc>
        <w:tc>
          <w:tcPr>
            <w:tcW w:w="910" w:type="dxa"/>
            <w:vAlign w:val="center"/>
          </w:tcPr>
          <w:p w14:paraId="580FDC74" w14:textId="77777777" w:rsidR="00BC1621" w:rsidRPr="00E31F6D" w:rsidRDefault="00BC1621" w:rsidP="008F23AF">
            <w:pPr>
              <w:pStyle w:val="TableParagraph"/>
              <w:jc w:val="center"/>
              <w:rPr>
                <w:sz w:val="20"/>
              </w:rPr>
            </w:pPr>
          </w:p>
        </w:tc>
      </w:tr>
      <w:tr w:rsidR="00BC1621" w:rsidRPr="00E31F6D" w14:paraId="67AF525E" w14:textId="77777777" w:rsidTr="008F23AF">
        <w:trPr>
          <w:trHeight w:val="530"/>
        </w:trPr>
        <w:tc>
          <w:tcPr>
            <w:tcW w:w="360" w:type="dxa"/>
            <w:vMerge w:val="restart"/>
            <w:vAlign w:val="center"/>
          </w:tcPr>
          <w:p w14:paraId="72B5387D" w14:textId="77777777" w:rsidR="00BC1621" w:rsidRPr="00E31F6D" w:rsidRDefault="00BC1621" w:rsidP="008F23AF">
            <w:pPr>
              <w:pStyle w:val="TableParagraph"/>
              <w:spacing w:before="38"/>
              <w:ind w:left="136"/>
              <w:jc w:val="center"/>
              <w:rPr>
                <w:sz w:val="20"/>
              </w:rPr>
            </w:pPr>
            <w:r w:rsidRPr="00E31F6D">
              <w:rPr>
                <w:w w:val="99"/>
                <w:sz w:val="20"/>
              </w:rPr>
              <w:t>3</w:t>
            </w:r>
          </w:p>
        </w:tc>
        <w:tc>
          <w:tcPr>
            <w:tcW w:w="2789" w:type="dxa"/>
            <w:vAlign w:val="center"/>
          </w:tcPr>
          <w:p w14:paraId="2D44F7BE" w14:textId="77777777" w:rsidR="00BC1621" w:rsidRPr="00E31F6D" w:rsidRDefault="00BC1621" w:rsidP="008F23AF">
            <w:pPr>
              <w:pStyle w:val="TableParagraph"/>
              <w:spacing w:before="38"/>
              <w:ind w:left="31" w:right="236"/>
              <w:jc w:val="center"/>
              <w:rPr>
                <w:sz w:val="20"/>
              </w:rPr>
            </w:pPr>
            <w:r w:rsidRPr="00E31F6D">
              <w:rPr>
                <w:sz w:val="20"/>
              </w:rPr>
              <w:t>Ежегодный размер пользова- ния:</w:t>
            </w:r>
          </w:p>
        </w:tc>
        <w:tc>
          <w:tcPr>
            <w:tcW w:w="708" w:type="dxa"/>
            <w:vAlign w:val="center"/>
          </w:tcPr>
          <w:p w14:paraId="49E0EFE4" w14:textId="77777777" w:rsidR="00BC1621" w:rsidRPr="00E31F6D" w:rsidRDefault="00BC1621" w:rsidP="008F23AF">
            <w:pPr>
              <w:pStyle w:val="TableParagraph"/>
              <w:jc w:val="center"/>
              <w:rPr>
                <w:sz w:val="20"/>
              </w:rPr>
            </w:pPr>
          </w:p>
        </w:tc>
        <w:tc>
          <w:tcPr>
            <w:tcW w:w="914" w:type="dxa"/>
            <w:vAlign w:val="center"/>
          </w:tcPr>
          <w:p w14:paraId="555FDCB0" w14:textId="77777777" w:rsidR="00BC1621" w:rsidRPr="00E31F6D" w:rsidRDefault="00BC1621" w:rsidP="008F23AF">
            <w:pPr>
              <w:pStyle w:val="TableParagraph"/>
              <w:jc w:val="center"/>
              <w:rPr>
                <w:sz w:val="20"/>
              </w:rPr>
            </w:pPr>
          </w:p>
        </w:tc>
        <w:tc>
          <w:tcPr>
            <w:tcW w:w="912" w:type="dxa"/>
            <w:vAlign w:val="center"/>
          </w:tcPr>
          <w:p w14:paraId="59A22420" w14:textId="77777777" w:rsidR="00BC1621" w:rsidRPr="00E31F6D" w:rsidRDefault="00BC1621" w:rsidP="008F23AF">
            <w:pPr>
              <w:pStyle w:val="TableParagraph"/>
              <w:jc w:val="center"/>
              <w:rPr>
                <w:sz w:val="20"/>
              </w:rPr>
            </w:pPr>
          </w:p>
        </w:tc>
        <w:tc>
          <w:tcPr>
            <w:tcW w:w="1063" w:type="dxa"/>
            <w:vAlign w:val="center"/>
          </w:tcPr>
          <w:p w14:paraId="3C50D7CF" w14:textId="77777777" w:rsidR="00BC1621" w:rsidRPr="00E31F6D" w:rsidRDefault="00BC1621" w:rsidP="008F23AF">
            <w:pPr>
              <w:pStyle w:val="TableParagraph"/>
              <w:jc w:val="center"/>
              <w:rPr>
                <w:sz w:val="20"/>
              </w:rPr>
            </w:pPr>
          </w:p>
        </w:tc>
        <w:tc>
          <w:tcPr>
            <w:tcW w:w="1414" w:type="dxa"/>
            <w:vAlign w:val="center"/>
          </w:tcPr>
          <w:p w14:paraId="04740787" w14:textId="77777777" w:rsidR="00BC1621" w:rsidRPr="00E31F6D" w:rsidRDefault="00BC1621" w:rsidP="008F23AF">
            <w:pPr>
              <w:pStyle w:val="TableParagraph"/>
              <w:jc w:val="center"/>
              <w:rPr>
                <w:sz w:val="20"/>
              </w:rPr>
            </w:pPr>
          </w:p>
        </w:tc>
        <w:tc>
          <w:tcPr>
            <w:tcW w:w="1164" w:type="dxa"/>
            <w:vAlign w:val="center"/>
          </w:tcPr>
          <w:p w14:paraId="72518C06" w14:textId="77777777" w:rsidR="00BC1621" w:rsidRPr="00E31F6D" w:rsidRDefault="00BC1621" w:rsidP="008F23AF">
            <w:pPr>
              <w:pStyle w:val="TableParagraph"/>
              <w:jc w:val="center"/>
              <w:rPr>
                <w:sz w:val="20"/>
              </w:rPr>
            </w:pPr>
          </w:p>
        </w:tc>
        <w:tc>
          <w:tcPr>
            <w:tcW w:w="910" w:type="dxa"/>
            <w:vAlign w:val="center"/>
          </w:tcPr>
          <w:p w14:paraId="3D75B50C" w14:textId="77777777" w:rsidR="00BC1621" w:rsidRPr="00E31F6D" w:rsidRDefault="00BC1621" w:rsidP="008F23AF">
            <w:pPr>
              <w:pStyle w:val="TableParagraph"/>
              <w:jc w:val="center"/>
              <w:rPr>
                <w:sz w:val="20"/>
              </w:rPr>
            </w:pPr>
          </w:p>
        </w:tc>
      </w:tr>
      <w:tr w:rsidR="00BC1621" w:rsidRPr="00E31F6D" w14:paraId="0F7A8F19" w14:textId="77777777" w:rsidTr="008F23AF">
        <w:trPr>
          <w:trHeight w:val="301"/>
        </w:trPr>
        <w:tc>
          <w:tcPr>
            <w:tcW w:w="360" w:type="dxa"/>
            <w:vMerge/>
            <w:tcBorders>
              <w:top w:val="nil"/>
            </w:tcBorders>
            <w:vAlign w:val="center"/>
          </w:tcPr>
          <w:p w14:paraId="4BF7C527" w14:textId="77777777" w:rsidR="00BC1621" w:rsidRPr="00E31F6D" w:rsidRDefault="00BC1621" w:rsidP="008F23AF">
            <w:pPr>
              <w:jc w:val="center"/>
              <w:rPr>
                <w:sz w:val="2"/>
                <w:szCs w:val="2"/>
              </w:rPr>
            </w:pPr>
          </w:p>
        </w:tc>
        <w:tc>
          <w:tcPr>
            <w:tcW w:w="2789" w:type="dxa"/>
            <w:vAlign w:val="center"/>
          </w:tcPr>
          <w:p w14:paraId="7B533D4F" w14:textId="77777777" w:rsidR="00BC1621" w:rsidRPr="00E31F6D" w:rsidRDefault="00BC1621" w:rsidP="008F23AF">
            <w:pPr>
              <w:pStyle w:val="TableParagraph"/>
              <w:spacing w:before="38"/>
              <w:ind w:left="31"/>
              <w:jc w:val="center"/>
              <w:rPr>
                <w:sz w:val="20"/>
              </w:rPr>
            </w:pPr>
            <w:r w:rsidRPr="00E31F6D">
              <w:rPr>
                <w:sz w:val="20"/>
              </w:rPr>
              <w:t>площадь</w:t>
            </w:r>
          </w:p>
        </w:tc>
        <w:tc>
          <w:tcPr>
            <w:tcW w:w="708" w:type="dxa"/>
            <w:vAlign w:val="center"/>
          </w:tcPr>
          <w:p w14:paraId="4363FF3A" w14:textId="77777777" w:rsidR="00BC1621" w:rsidRPr="00E31F6D" w:rsidRDefault="00BC1621" w:rsidP="008F23AF">
            <w:pPr>
              <w:pStyle w:val="TableParagraph"/>
              <w:spacing w:before="38"/>
              <w:ind w:left="276"/>
              <w:jc w:val="center"/>
              <w:rPr>
                <w:sz w:val="20"/>
              </w:rPr>
            </w:pPr>
            <w:r w:rsidRPr="00E31F6D">
              <w:rPr>
                <w:sz w:val="20"/>
              </w:rPr>
              <w:t>га</w:t>
            </w:r>
          </w:p>
        </w:tc>
        <w:tc>
          <w:tcPr>
            <w:tcW w:w="914" w:type="dxa"/>
            <w:vAlign w:val="center"/>
          </w:tcPr>
          <w:p w14:paraId="6E4333E7" w14:textId="77777777" w:rsidR="00BC1621" w:rsidRPr="00E31F6D" w:rsidRDefault="00BC1621" w:rsidP="008F23AF">
            <w:pPr>
              <w:pStyle w:val="TableParagraph"/>
              <w:spacing w:before="38"/>
              <w:ind w:right="332"/>
              <w:jc w:val="center"/>
              <w:rPr>
                <w:sz w:val="20"/>
              </w:rPr>
            </w:pPr>
            <w:r w:rsidRPr="00E31F6D">
              <w:rPr>
                <w:sz w:val="20"/>
              </w:rPr>
              <w:t>15</w:t>
            </w:r>
          </w:p>
        </w:tc>
        <w:tc>
          <w:tcPr>
            <w:tcW w:w="912" w:type="dxa"/>
            <w:vAlign w:val="center"/>
          </w:tcPr>
          <w:p w14:paraId="232B0AF9" w14:textId="77777777" w:rsidR="00BC1621" w:rsidRPr="00E31F6D" w:rsidRDefault="00BC1621" w:rsidP="008F23AF">
            <w:pPr>
              <w:pStyle w:val="TableParagraph"/>
              <w:jc w:val="center"/>
              <w:rPr>
                <w:sz w:val="20"/>
              </w:rPr>
            </w:pPr>
          </w:p>
        </w:tc>
        <w:tc>
          <w:tcPr>
            <w:tcW w:w="1063" w:type="dxa"/>
            <w:vAlign w:val="center"/>
          </w:tcPr>
          <w:p w14:paraId="4550B538" w14:textId="77777777" w:rsidR="00BC1621" w:rsidRPr="00E31F6D" w:rsidRDefault="00BC1621" w:rsidP="008F23AF">
            <w:pPr>
              <w:pStyle w:val="TableParagraph"/>
              <w:spacing w:before="38"/>
              <w:ind w:left="34" w:right="5"/>
              <w:jc w:val="center"/>
              <w:rPr>
                <w:sz w:val="20"/>
              </w:rPr>
            </w:pPr>
            <w:r w:rsidRPr="00E31F6D">
              <w:rPr>
                <w:sz w:val="20"/>
              </w:rPr>
              <w:t>15</w:t>
            </w:r>
          </w:p>
        </w:tc>
        <w:tc>
          <w:tcPr>
            <w:tcW w:w="1414" w:type="dxa"/>
            <w:vAlign w:val="center"/>
          </w:tcPr>
          <w:p w14:paraId="4444F91D" w14:textId="77777777" w:rsidR="00BC1621" w:rsidRPr="00E31F6D" w:rsidRDefault="00BC1621" w:rsidP="008F23AF">
            <w:pPr>
              <w:pStyle w:val="TableParagraph"/>
              <w:jc w:val="center"/>
              <w:rPr>
                <w:sz w:val="20"/>
              </w:rPr>
            </w:pPr>
          </w:p>
        </w:tc>
        <w:tc>
          <w:tcPr>
            <w:tcW w:w="1164" w:type="dxa"/>
            <w:vAlign w:val="center"/>
          </w:tcPr>
          <w:p w14:paraId="2515AA39" w14:textId="77777777" w:rsidR="00BC1621" w:rsidRPr="00E31F6D" w:rsidRDefault="00BC1621" w:rsidP="008F23AF">
            <w:pPr>
              <w:pStyle w:val="TableParagraph"/>
              <w:jc w:val="center"/>
              <w:rPr>
                <w:sz w:val="20"/>
              </w:rPr>
            </w:pPr>
          </w:p>
        </w:tc>
        <w:tc>
          <w:tcPr>
            <w:tcW w:w="910" w:type="dxa"/>
            <w:vAlign w:val="center"/>
          </w:tcPr>
          <w:p w14:paraId="4B301AA2" w14:textId="77777777" w:rsidR="00BC1621" w:rsidRPr="00E31F6D" w:rsidRDefault="00BC1621" w:rsidP="008F23AF">
            <w:pPr>
              <w:pStyle w:val="TableParagraph"/>
              <w:spacing w:before="38"/>
              <w:ind w:right="332"/>
              <w:jc w:val="center"/>
              <w:rPr>
                <w:sz w:val="20"/>
              </w:rPr>
            </w:pPr>
            <w:r w:rsidRPr="00E31F6D">
              <w:rPr>
                <w:sz w:val="20"/>
              </w:rPr>
              <w:t>15</w:t>
            </w:r>
          </w:p>
        </w:tc>
      </w:tr>
      <w:tr w:rsidR="00BC1621" w:rsidRPr="00E31F6D" w14:paraId="0EF4DEF5" w14:textId="77777777" w:rsidTr="008F23AF">
        <w:trPr>
          <w:trHeight w:val="299"/>
        </w:trPr>
        <w:tc>
          <w:tcPr>
            <w:tcW w:w="360" w:type="dxa"/>
            <w:vMerge/>
            <w:tcBorders>
              <w:top w:val="nil"/>
            </w:tcBorders>
            <w:vAlign w:val="center"/>
          </w:tcPr>
          <w:p w14:paraId="6BD0682E" w14:textId="77777777" w:rsidR="00BC1621" w:rsidRPr="00E31F6D" w:rsidRDefault="00BC1621" w:rsidP="008F23AF">
            <w:pPr>
              <w:jc w:val="center"/>
              <w:rPr>
                <w:sz w:val="2"/>
                <w:szCs w:val="2"/>
              </w:rPr>
            </w:pPr>
          </w:p>
        </w:tc>
        <w:tc>
          <w:tcPr>
            <w:tcW w:w="2789" w:type="dxa"/>
            <w:vAlign w:val="center"/>
          </w:tcPr>
          <w:p w14:paraId="35398C18" w14:textId="77777777" w:rsidR="00BC1621" w:rsidRPr="00E31F6D" w:rsidRDefault="00BC1621" w:rsidP="008F23AF">
            <w:pPr>
              <w:pStyle w:val="TableParagraph"/>
              <w:spacing w:before="38"/>
              <w:ind w:left="31"/>
              <w:jc w:val="center"/>
              <w:rPr>
                <w:sz w:val="20"/>
              </w:rPr>
            </w:pPr>
            <w:r w:rsidRPr="00E31F6D">
              <w:rPr>
                <w:sz w:val="20"/>
              </w:rPr>
              <w:t>выбираемый запас, всего:</w:t>
            </w:r>
          </w:p>
        </w:tc>
        <w:tc>
          <w:tcPr>
            <w:tcW w:w="708" w:type="dxa"/>
            <w:vAlign w:val="center"/>
          </w:tcPr>
          <w:p w14:paraId="7BC05765" w14:textId="77777777" w:rsidR="00BC1621" w:rsidRPr="00E31F6D" w:rsidRDefault="00BC1621" w:rsidP="008F23AF">
            <w:pPr>
              <w:pStyle w:val="TableParagraph"/>
              <w:jc w:val="center"/>
              <w:rPr>
                <w:sz w:val="20"/>
              </w:rPr>
            </w:pPr>
          </w:p>
        </w:tc>
        <w:tc>
          <w:tcPr>
            <w:tcW w:w="914" w:type="dxa"/>
            <w:vAlign w:val="center"/>
          </w:tcPr>
          <w:p w14:paraId="1CE5C65D" w14:textId="77777777" w:rsidR="00BC1621" w:rsidRPr="00E31F6D" w:rsidRDefault="00BC1621" w:rsidP="008F23AF">
            <w:pPr>
              <w:pStyle w:val="TableParagraph"/>
              <w:jc w:val="center"/>
              <w:rPr>
                <w:sz w:val="20"/>
              </w:rPr>
            </w:pPr>
          </w:p>
        </w:tc>
        <w:tc>
          <w:tcPr>
            <w:tcW w:w="912" w:type="dxa"/>
            <w:vAlign w:val="center"/>
          </w:tcPr>
          <w:p w14:paraId="35F79D40" w14:textId="77777777" w:rsidR="00BC1621" w:rsidRPr="00E31F6D" w:rsidRDefault="00BC1621" w:rsidP="008F23AF">
            <w:pPr>
              <w:pStyle w:val="TableParagraph"/>
              <w:jc w:val="center"/>
              <w:rPr>
                <w:sz w:val="20"/>
              </w:rPr>
            </w:pPr>
          </w:p>
        </w:tc>
        <w:tc>
          <w:tcPr>
            <w:tcW w:w="1063" w:type="dxa"/>
            <w:vAlign w:val="center"/>
          </w:tcPr>
          <w:p w14:paraId="77587451" w14:textId="77777777" w:rsidR="00BC1621" w:rsidRPr="00E31F6D" w:rsidRDefault="00BC1621" w:rsidP="008F23AF">
            <w:pPr>
              <w:pStyle w:val="TableParagraph"/>
              <w:jc w:val="center"/>
              <w:rPr>
                <w:sz w:val="20"/>
              </w:rPr>
            </w:pPr>
          </w:p>
        </w:tc>
        <w:tc>
          <w:tcPr>
            <w:tcW w:w="1414" w:type="dxa"/>
            <w:vAlign w:val="center"/>
          </w:tcPr>
          <w:p w14:paraId="17733FFD" w14:textId="77777777" w:rsidR="00BC1621" w:rsidRPr="00E31F6D" w:rsidRDefault="00BC1621" w:rsidP="008F23AF">
            <w:pPr>
              <w:pStyle w:val="TableParagraph"/>
              <w:jc w:val="center"/>
              <w:rPr>
                <w:sz w:val="20"/>
              </w:rPr>
            </w:pPr>
          </w:p>
        </w:tc>
        <w:tc>
          <w:tcPr>
            <w:tcW w:w="1164" w:type="dxa"/>
            <w:vAlign w:val="center"/>
          </w:tcPr>
          <w:p w14:paraId="3B6A8A6D" w14:textId="77777777" w:rsidR="00BC1621" w:rsidRPr="00E31F6D" w:rsidRDefault="00BC1621" w:rsidP="008F23AF">
            <w:pPr>
              <w:pStyle w:val="TableParagraph"/>
              <w:jc w:val="center"/>
              <w:rPr>
                <w:sz w:val="20"/>
              </w:rPr>
            </w:pPr>
          </w:p>
        </w:tc>
        <w:tc>
          <w:tcPr>
            <w:tcW w:w="910" w:type="dxa"/>
            <w:vAlign w:val="center"/>
          </w:tcPr>
          <w:p w14:paraId="014D5650" w14:textId="77777777" w:rsidR="00BC1621" w:rsidRPr="00E31F6D" w:rsidRDefault="00BC1621" w:rsidP="008F23AF">
            <w:pPr>
              <w:pStyle w:val="TableParagraph"/>
              <w:jc w:val="center"/>
              <w:rPr>
                <w:sz w:val="20"/>
              </w:rPr>
            </w:pPr>
          </w:p>
        </w:tc>
      </w:tr>
      <w:tr w:rsidR="00BC1621" w:rsidRPr="00E31F6D" w14:paraId="6CFC4E75" w14:textId="77777777" w:rsidTr="008F23AF">
        <w:trPr>
          <w:trHeight w:val="301"/>
        </w:trPr>
        <w:tc>
          <w:tcPr>
            <w:tcW w:w="360" w:type="dxa"/>
            <w:vMerge/>
            <w:tcBorders>
              <w:top w:val="nil"/>
            </w:tcBorders>
            <w:vAlign w:val="center"/>
          </w:tcPr>
          <w:p w14:paraId="631A10B4" w14:textId="77777777" w:rsidR="00BC1621" w:rsidRPr="00E31F6D" w:rsidRDefault="00BC1621" w:rsidP="008F23AF">
            <w:pPr>
              <w:jc w:val="center"/>
              <w:rPr>
                <w:sz w:val="2"/>
                <w:szCs w:val="2"/>
              </w:rPr>
            </w:pPr>
          </w:p>
        </w:tc>
        <w:tc>
          <w:tcPr>
            <w:tcW w:w="2789" w:type="dxa"/>
            <w:vAlign w:val="center"/>
          </w:tcPr>
          <w:p w14:paraId="79FFBB77" w14:textId="77777777" w:rsidR="00BC1621" w:rsidRPr="00E31F6D" w:rsidRDefault="00BC1621" w:rsidP="008F23AF">
            <w:pPr>
              <w:pStyle w:val="TableParagraph"/>
              <w:spacing w:before="38"/>
              <w:ind w:left="31"/>
              <w:jc w:val="center"/>
              <w:rPr>
                <w:sz w:val="20"/>
              </w:rPr>
            </w:pPr>
            <w:r w:rsidRPr="00E31F6D">
              <w:rPr>
                <w:sz w:val="20"/>
              </w:rPr>
              <w:t>-корневой</w:t>
            </w:r>
          </w:p>
        </w:tc>
        <w:tc>
          <w:tcPr>
            <w:tcW w:w="708" w:type="dxa"/>
            <w:vMerge w:val="restart"/>
            <w:vAlign w:val="center"/>
          </w:tcPr>
          <w:p w14:paraId="62C7C64E" w14:textId="77777777" w:rsidR="00BC1621" w:rsidRPr="00E31F6D" w:rsidRDefault="00BC1621" w:rsidP="008F23AF">
            <w:pPr>
              <w:pStyle w:val="TableParagraph"/>
              <w:spacing w:before="38"/>
              <w:ind w:left="199"/>
              <w:jc w:val="center"/>
              <w:rPr>
                <w:sz w:val="20"/>
              </w:rPr>
            </w:pPr>
            <w:r w:rsidRPr="00E31F6D">
              <w:rPr>
                <w:sz w:val="20"/>
              </w:rPr>
              <w:t>кбм</w:t>
            </w:r>
          </w:p>
        </w:tc>
        <w:tc>
          <w:tcPr>
            <w:tcW w:w="914" w:type="dxa"/>
            <w:vAlign w:val="center"/>
          </w:tcPr>
          <w:p w14:paraId="250F84C4" w14:textId="77777777" w:rsidR="00BC1621" w:rsidRPr="00E31F6D" w:rsidRDefault="00BC1621" w:rsidP="008F23AF">
            <w:pPr>
              <w:pStyle w:val="TableParagraph"/>
              <w:spacing w:before="38"/>
              <w:ind w:right="282"/>
              <w:jc w:val="center"/>
              <w:rPr>
                <w:sz w:val="20"/>
              </w:rPr>
            </w:pPr>
            <w:r w:rsidRPr="00E31F6D">
              <w:rPr>
                <w:sz w:val="20"/>
              </w:rPr>
              <w:t>495</w:t>
            </w:r>
          </w:p>
        </w:tc>
        <w:tc>
          <w:tcPr>
            <w:tcW w:w="912" w:type="dxa"/>
            <w:vAlign w:val="center"/>
          </w:tcPr>
          <w:p w14:paraId="5F65124B" w14:textId="77777777" w:rsidR="00BC1621" w:rsidRPr="00E31F6D" w:rsidRDefault="00BC1621" w:rsidP="008F23AF">
            <w:pPr>
              <w:pStyle w:val="TableParagraph"/>
              <w:jc w:val="center"/>
              <w:rPr>
                <w:sz w:val="20"/>
              </w:rPr>
            </w:pPr>
          </w:p>
        </w:tc>
        <w:tc>
          <w:tcPr>
            <w:tcW w:w="1063" w:type="dxa"/>
            <w:vAlign w:val="center"/>
          </w:tcPr>
          <w:p w14:paraId="437B9ED6" w14:textId="77777777" w:rsidR="00BC1621" w:rsidRPr="00E31F6D" w:rsidRDefault="00BC1621" w:rsidP="008F23AF">
            <w:pPr>
              <w:pStyle w:val="TableParagraph"/>
              <w:spacing w:before="38"/>
              <w:ind w:left="34" w:right="5"/>
              <w:jc w:val="center"/>
              <w:rPr>
                <w:sz w:val="20"/>
              </w:rPr>
            </w:pPr>
            <w:r w:rsidRPr="00E31F6D">
              <w:rPr>
                <w:sz w:val="20"/>
              </w:rPr>
              <w:t>495</w:t>
            </w:r>
          </w:p>
        </w:tc>
        <w:tc>
          <w:tcPr>
            <w:tcW w:w="1414" w:type="dxa"/>
            <w:vAlign w:val="center"/>
          </w:tcPr>
          <w:p w14:paraId="78895E8A" w14:textId="77777777" w:rsidR="00BC1621" w:rsidRPr="00E31F6D" w:rsidRDefault="00BC1621" w:rsidP="008F23AF">
            <w:pPr>
              <w:pStyle w:val="TableParagraph"/>
              <w:jc w:val="center"/>
              <w:rPr>
                <w:sz w:val="20"/>
              </w:rPr>
            </w:pPr>
          </w:p>
        </w:tc>
        <w:tc>
          <w:tcPr>
            <w:tcW w:w="1164" w:type="dxa"/>
            <w:vAlign w:val="center"/>
          </w:tcPr>
          <w:p w14:paraId="48FCDC6D" w14:textId="77777777" w:rsidR="00BC1621" w:rsidRPr="00E31F6D" w:rsidRDefault="00BC1621" w:rsidP="008F23AF">
            <w:pPr>
              <w:pStyle w:val="TableParagraph"/>
              <w:spacing w:before="38"/>
              <w:ind w:left="372" w:right="342"/>
              <w:jc w:val="center"/>
              <w:rPr>
                <w:sz w:val="20"/>
              </w:rPr>
            </w:pPr>
            <w:r w:rsidRPr="00E31F6D">
              <w:rPr>
                <w:sz w:val="20"/>
              </w:rPr>
              <w:t>38</w:t>
            </w:r>
          </w:p>
        </w:tc>
        <w:tc>
          <w:tcPr>
            <w:tcW w:w="910" w:type="dxa"/>
            <w:vAlign w:val="center"/>
          </w:tcPr>
          <w:p w14:paraId="27A12B06" w14:textId="77777777" w:rsidR="00BC1621" w:rsidRPr="00E31F6D" w:rsidRDefault="00BC1621" w:rsidP="008F23AF">
            <w:pPr>
              <w:pStyle w:val="TableParagraph"/>
              <w:spacing w:before="38"/>
              <w:ind w:right="281"/>
              <w:jc w:val="center"/>
              <w:rPr>
                <w:sz w:val="20"/>
              </w:rPr>
            </w:pPr>
            <w:r w:rsidRPr="00E31F6D">
              <w:rPr>
                <w:sz w:val="20"/>
              </w:rPr>
              <w:t>533</w:t>
            </w:r>
          </w:p>
        </w:tc>
      </w:tr>
      <w:tr w:rsidR="00BC1621" w:rsidRPr="00E31F6D" w14:paraId="4EEEAC5E" w14:textId="77777777" w:rsidTr="008F23AF">
        <w:trPr>
          <w:trHeight w:val="301"/>
        </w:trPr>
        <w:tc>
          <w:tcPr>
            <w:tcW w:w="360" w:type="dxa"/>
            <w:vMerge/>
            <w:tcBorders>
              <w:top w:val="nil"/>
            </w:tcBorders>
            <w:vAlign w:val="center"/>
          </w:tcPr>
          <w:p w14:paraId="265AD112" w14:textId="77777777" w:rsidR="00BC1621" w:rsidRPr="00E31F6D" w:rsidRDefault="00BC1621" w:rsidP="008F23AF">
            <w:pPr>
              <w:jc w:val="center"/>
              <w:rPr>
                <w:sz w:val="2"/>
                <w:szCs w:val="2"/>
              </w:rPr>
            </w:pPr>
          </w:p>
        </w:tc>
        <w:tc>
          <w:tcPr>
            <w:tcW w:w="2789" w:type="dxa"/>
            <w:vAlign w:val="center"/>
          </w:tcPr>
          <w:p w14:paraId="05136F0B" w14:textId="77777777" w:rsidR="00BC1621" w:rsidRPr="00E31F6D" w:rsidRDefault="00BC1621" w:rsidP="008F23AF">
            <w:pPr>
              <w:pStyle w:val="TableParagraph"/>
              <w:spacing w:before="38"/>
              <w:ind w:left="31"/>
              <w:jc w:val="center"/>
              <w:rPr>
                <w:sz w:val="20"/>
              </w:rPr>
            </w:pPr>
            <w:r w:rsidRPr="00E31F6D">
              <w:rPr>
                <w:sz w:val="20"/>
              </w:rPr>
              <w:t>-ликвидный</w:t>
            </w:r>
          </w:p>
        </w:tc>
        <w:tc>
          <w:tcPr>
            <w:tcW w:w="708" w:type="dxa"/>
            <w:vMerge/>
            <w:tcBorders>
              <w:top w:val="nil"/>
            </w:tcBorders>
            <w:vAlign w:val="center"/>
          </w:tcPr>
          <w:p w14:paraId="5597A1C2" w14:textId="77777777" w:rsidR="00BC1621" w:rsidRPr="00E31F6D" w:rsidRDefault="00BC1621" w:rsidP="008F23AF">
            <w:pPr>
              <w:jc w:val="center"/>
              <w:rPr>
                <w:sz w:val="2"/>
                <w:szCs w:val="2"/>
              </w:rPr>
            </w:pPr>
          </w:p>
        </w:tc>
        <w:tc>
          <w:tcPr>
            <w:tcW w:w="914" w:type="dxa"/>
            <w:vAlign w:val="center"/>
          </w:tcPr>
          <w:p w14:paraId="35256220" w14:textId="77777777" w:rsidR="00BC1621" w:rsidRPr="00E31F6D" w:rsidRDefault="00BC1621" w:rsidP="008F23AF">
            <w:pPr>
              <w:pStyle w:val="TableParagraph"/>
              <w:spacing w:before="38"/>
              <w:ind w:right="282"/>
              <w:jc w:val="center"/>
              <w:rPr>
                <w:sz w:val="20"/>
              </w:rPr>
            </w:pPr>
            <w:r w:rsidRPr="00E31F6D">
              <w:rPr>
                <w:sz w:val="20"/>
              </w:rPr>
              <w:t>371</w:t>
            </w:r>
          </w:p>
        </w:tc>
        <w:tc>
          <w:tcPr>
            <w:tcW w:w="912" w:type="dxa"/>
            <w:vAlign w:val="center"/>
          </w:tcPr>
          <w:p w14:paraId="76322683" w14:textId="77777777" w:rsidR="00BC1621" w:rsidRPr="00E31F6D" w:rsidRDefault="00BC1621" w:rsidP="008F23AF">
            <w:pPr>
              <w:pStyle w:val="TableParagraph"/>
              <w:jc w:val="center"/>
              <w:rPr>
                <w:sz w:val="20"/>
              </w:rPr>
            </w:pPr>
          </w:p>
        </w:tc>
        <w:tc>
          <w:tcPr>
            <w:tcW w:w="1063" w:type="dxa"/>
            <w:vAlign w:val="center"/>
          </w:tcPr>
          <w:p w14:paraId="7CFC54F7" w14:textId="77777777" w:rsidR="00BC1621" w:rsidRPr="00E31F6D" w:rsidRDefault="00BC1621" w:rsidP="008F23AF">
            <w:pPr>
              <w:pStyle w:val="TableParagraph"/>
              <w:spacing w:before="38"/>
              <w:ind w:left="34" w:right="5"/>
              <w:jc w:val="center"/>
              <w:rPr>
                <w:sz w:val="20"/>
              </w:rPr>
            </w:pPr>
            <w:r w:rsidRPr="00E31F6D">
              <w:rPr>
                <w:sz w:val="20"/>
              </w:rPr>
              <w:t>371</w:t>
            </w:r>
          </w:p>
        </w:tc>
        <w:tc>
          <w:tcPr>
            <w:tcW w:w="1414" w:type="dxa"/>
            <w:vAlign w:val="center"/>
          </w:tcPr>
          <w:p w14:paraId="77547ECA" w14:textId="77777777" w:rsidR="00BC1621" w:rsidRPr="00E31F6D" w:rsidRDefault="00BC1621" w:rsidP="008F23AF">
            <w:pPr>
              <w:pStyle w:val="TableParagraph"/>
              <w:jc w:val="center"/>
              <w:rPr>
                <w:sz w:val="20"/>
              </w:rPr>
            </w:pPr>
          </w:p>
        </w:tc>
        <w:tc>
          <w:tcPr>
            <w:tcW w:w="1164" w:type="dxa"/>
            <w:vAlign w:val="center"/>
          </w:tcPr>
          <w:p w14:paraId="7F90FD58" w14:textId="77777777" w:rsidR="00BC1621" w:rsidRPr="00E31F6D" w:rsidRDefault="00BC1621" w:rsidP="008F23AF">
            <w:pPr>
              <w:pStyle w:val="TableParagraph"/>
              <w:spacing w:before="38"/>
              <w:ind w:left="29"/>
              <w:jc w:val="center"/>
              <w:rPr>
                <w:sz w:val="20"/>
              </w:rPr>
            </w:pPr>
            <w:r w:rsidRPr="00E31F6D">
              <w:rPr>
                <w:w w:val="99"/>
                <w:sz w:val="20"/>
              </w:rPr>
              <w:t>4</w:t>
            </w:r>
          </w:p>
        </w:tc>
        <w:tc>
          <w:tcPr>
            <w:tcW w:w="910" w:type="dxa"/>
            <w:vAlign w:val="center"/>
          </w:tcPr>
          <w:p w14:paraId="785423CF" w14:textId="77777777" w:rsidR="00BC1621" w:rsidRPr="00E31F6D" w:rsidRDefault="00BC1621" w:rsidP="008F23AF">
            <w:pPr>
              <w:pStyle w:val="TableParagraph"/>
              <w:spacing w:before="38"/>
              <w:ind w:right="281"/>
              <w:jc w:val="center"/>
              <w:rPr>
                <w:sz w:val="20"/>
              </w:rPr>
            </w:pPr>
            <w:r w:rsidRPr="00E31F6D">
              <w:rPr>
                <w:sz w:val="20"/>
              </w:rPr>
              <w:t>375</w:t>
            </w:r>
          </w:p>
        </w:tc>
      </w:tr>
      <w:tr w:rsidR="00BC1621" w:rsidRPr="00E31F6D" w14:paraId="2E18F29C" w14:textId="77777777" w:rsidTr="008F23AF">
        <w:trPr>
          <w:trHeight w:val="299"/>
        </w:trPr>
        <w:tc>
          <w:tcPr>
            <w:tcW w:w="360" w:type="dxa"/>
            <w:vMerge/>
            <w:tcBorders>
              <w:top w:val="nil"/>
            </w:tcBorders>
            <w:vAlign w:val="center"/>
          </w:tcPr>
          <w:p w14:paraId="355768D7" w14:textId="77777777" w:rsidR="00BC1621" w:rsidRPr="00E31F6D" w:rsidRDefault="00BC1621" w:rsidP="008F23AF">
            <w:pPr>
              <w:jc w:val="center"/>
              <w:rPr>
                <w:sz w:val="2"/>
                <w:szCs w:val="2"/>
              </w:rPr>
            </w:pPr>
          </w:p>
        </w:tc>
        <w:tc>
          <w:tcPr>
            <w:tcW w:w="2789" w:type="dxa"/>
            <w:vAlign w:val="center"/>
          </w:tcPr>
          <w:p w14:paraId="755DE003" w14:textId="77777777" w:rsidR="00BC1621" w:rsidRPr="00E31F6D" w:rsidRDefault="00BC1621" w:rsidP="008F23AF">
            <w:pPr>
              <w:pStyle w:val="TableParagraph"/>
              <w:spacing w:before="36"/>
              <w:ind w:left="31"/>
              <w:jc w:val="center"/>
              <w:rPr>
                <w:sz w:val="20"/>
              </w:rPr>
            </w:pPr>
            <w:r w:rsidRPr="00E31F6D">
              <w:rPr>
                <w:sz w:val="20"/>
              </w:rPr>
              <w:t>-деловой</w:t>
            </w:r>
          </w:p>
        </w:tc>
        <w:tc>
          <w:tcPr>
            <w:tcW w:w="708" w:type="dxa"/>
            <w:vMerge/>
            <w:tcBorders>
              <w:top w:val="nil"/>
            </w:tcBorders>
            <w:vAlign w:val="center"/>
          </w:tcPr>
          <w:p w14:paraId="2D67C01D" w14:textId="77777777" w:rsidR="00BC1621" w:rsidRPr="00E31F6D" w:rsidRDefault="00BC1621" w:rsidP="008F23AF">
            <w:pPr>
              <w:jc w:val="center"/>
              <w:rPr>
                <w:sz w:val="2"/>
                <w:szCs w:val="2"/>
              </w:rPr>
            </w:pPr>
          </w:p>
        </w:tc>
        <w:tc>
          <w:tcPr>
            <w:tcW w:w="914" w:type="dxa"/>
            <w:vAlign w:val="center"/>
          </w:tcPr>
          <w:p w14:paraId="0041D71B" w14:textId="77777777" w:rsidR="00BC1621" w:rsidRPr="00E31F6D" w:rsidRDefault="00BC1621" w:rsidP="008F23AF">
            <w:pPr>
              <w:pStyle w:val="TableParagraph"/>
              <w:spacing w:before="36"/>
              <w:ind w:right="282"/>
              <w:jc w:val="center"/>
              <w:rPr>
                <w:sz w:val="20"/>
              </w:rPr>
            </w:pPr>
            <w:r w:rsidRPr="00E31F6D">
              <w:rPr>
                <w:sz w:val="20"/>
              </w:rPr>
              <w:t>173</w:t>
            </w:r>
          </w:p>
        </w:tc>
        <w:tc>
          <w:tcPr>
            <w:tcW w:w="912" w:type="dxa"/>
            <w:vAlign w:val="center"/>
          </w:tcPr>
          <w:p w14:paraId="78E5CD9E" w14:textId="77777777" w:rsidR="00BC1621" w:rsidRPr="00E31F6D" w:rsidRDefault="00BC1621" w:rsidP="008F23AF">
            <w:pPr>
              <w:pStyle w:val="TableParagraph"/>
              <w:jc w:val="center"/>
              <w:rPr>
                <w:sz w:val="20"/>
              </w:rPr>
            </w:pPr>
          </w:p>
        </w:tc>
        <w:tc>
          <w:tcPr>
            <w:tcW w:w="1063" w:type="dxa"/>
            <w:vAlign w:val="center"/>
          </w:tcPr>
          <w:p w14:paraId="230E2A0D" w14:textId="77777777" w:rsidR="00BC1621" w:rsidRPr="00E31F6D" w:rsidRDefault="00BC1621" w:rsidP="008F23AF">
            <w:pPr>
              <w:pStyle w:val="TableParagraph"/>
              <w:spacing w:before="36"/>
              <w:ind w:left="34" w:right="5"/>
              <w:jc w:val="center"/>
              <w:rPr>
                <w:sz w:val="20"/>
              </w:rPr>
            </w:pPr>
            <w:r w:rsidRPr="00E31F6D">
              <w:rPr>
                <w:sz w:val="20"/>
              </w:rPr>
              <w:t>173</w:t>
            </w:r>
          </w:p>
        </w:tc>
        <w:tc>
          <w:tcPr>
            <w:tcW w:w="1414" w:type="dxa"/>
            <w:vAlign w:val="center"/>
          </w:tcPr>
          <w:p w14:paraId="716FFC20" w14:textId="77777777" w:rsidR="00BC1621" w:rsidRPr="00E31F6D" w:rsidRDefault="00BC1621" w:rsidP="008F23AF">
            <w:pPr>
              <w:pStyle w:val="TableParagraph"/>
              <w:jc w:val="center"/>
              <w:rPr>
                <w:sz w:val="20"/>
              </w:rPr>
            </w:pPr>
          </w:p>
        </w:tc>
        <w:tc>
          <w:tcPr>
            <w:tcW w:w="1164" w:type="dxa"/>
            <w:vAlign w:val="center"/>
          </w:tcPr>
          <w:p w14:paraId="70285BCC" w14:textId="77777777" w:rsidR="00BC1621" w:rsidRPr="00E31F6D" w:rsidRDefault="00BC1621" w:rsidP="008F23AF">
            <w:pPr>
              <w:pStyle w:val="TableParagraph"/>
              <w:jc w:val="center"/>
              <w:rPr>
                <w:sz w:val="20"/>
              </w:rPr>
            </w:pPr>
          </w:p>
        </w:tc>
        <w:tc>
          <w:tcPr>
            <w:tcW w:w="910" w:type="dxa"/>
            <w:vAlign w:val="center"/>
          </w:tcPr>
          <w:p w14:paraId="57568AD5" w14:textId="77777777" w:rsidR="00BC1621" w:rsidRPr="00E31F6D" w:rsidRDefault="00BC1621" w:rsidP="008F23AF">
            <w:pPr>
              <w:pStyle w:val="TableParagraph"/>
              <w:spacing w:before="36"/>
              <w:ind w:right="281"/>
              <w:jc w:val="center"/>
              <w:rPr>
                <w:sz w:val="20"/>
              </w:rPr>
            </w:pPr>
            <w:r w:rsidRPr="00E31F6D">
              <w:rPr>
                <w:sz w:val="20"/>
              </w:rPr>
              <w:t>173</w:t>
            </w:r>
          </w:p>
        </w:tc>
      </w:tr>
      <w:tr w:rsidR="00BC1621" w:rsidRPr="00E31F6D" w14:paraId="7EAD4F38" w14:textId="77777777" w:rsidTr="008F23AF">
        <w:trPr>
          <w:trHeight w:val="301"/>
        </w:trPr>
        <w:tc>
          <w:tcPr>
            <w:tcW w:w="10234" w:type="dxa"/>
            <w:gridSpan w:val="9"/>
            <w:vAlign w:val="center"/>
          </w:tcPr>
          <w:p w14:paraId="0E200D5D" w14:textId="77777777" w:rsidR="00BC1621" w:rsidRPr="00E31F6D" w:rsidRDefault="00BC1621" w:rsidP="008F23AF">
            <w:pPr>
              <w:pStyle w:val="TableParagraph"/>
              <w:spacing w:before="43"/>
              <w:ind w:left="28"/>
              <w:jc w:val="center"/>
              <w:rPr>
                <w:b/>
                <w:sz w:val="20"/>
                <w:lang w:val="ru-RU"/>
              </w:rPr>
            </w:pPr>
            <w:r w:rsidRPr="00E31F6D">
              <w:rPr>
                <w:b/>
                <w:sz w:val="20"/>
                <w:lang w:val="ru-RU"/>
              </w:rPr>
              <w:t>Защитные полосы лесов, расп. вдоль ж/д путей, фед. а/дорог, а/дорог в собст.субъ.РФ</w:t>
            </w:r>
          </w:p>
        </w:tc>
      </w:tr>
      <w:tr w:rsidR="00BC1621" w:rsidRPr="00E31F6D" w14:paraId="7A307B80" w14:textId="77777777" w:rsidTr="008F23AF">
        <w:trPr>
          <w:trHeight w:val="300"/>
        </w:trPr>
        <w:tc>
          <w:tcPr>
            <w:tcW w:w="10234" w:type="dxa"/>
            <w:gridSpan w:val="9"/>
            <w:vAlign w:val="center"/>
          </w:tcPr>
          <w:p w14:paraId="59C51E83" w14:textId="77777777" w:rsidR="00BC1621" w:rsidRPr="00E31F6D" w:rsidRDefault="00BC1621" w:rsidP="008F23AF">
            <w:pPr>
              <w:pStyle w:val="TableParagraph"/>
              <w:spacing w:before="44"/>
              <w:ind w:left="28"/>
              <w:jc w:val="center"/>
              <w:rPr>
                <w:b/>
                <w:sz w:val="20"/>
              </w:rPr>
            </w:pPr>
            <w:r w:rsidRPr="00E31F6D">
              <w:rPr>
                <w:b/>
                <w:sz w:val="20"/>
              </w:rPr>
              <w:t>Хозяйство: Хвойное</w:t>
            </w:r>
          </w:p>
        </w:tc>
      </w:tr>
      <w:tr w:rsidR="00BC1621" w:rsidRPr="00E31F6D" w14:paraId="3C893458" w14:textId="77777777" w:rsidTr="008F23AF">
        <w:trPr>
          <w:trHeight w:val="301"/>
        </w:trPr>
        <w:tc>
          <w:tcPr>
            <w:tcW w:w="10234" w:type="dxa"/>
            <w:gridSpan w:val="9"/>
            <w:vAlign w:val="center"/>
          </w:tcPr>
          <w:p w14:paraId="30FEDDA1" w14:textId="77777777" w:rsidR="00BC1621" w:rsidRPr="00E31F6D" w:rsidRDefault="00BC1621" w:rsidP="008F23AF">
            <w:pPr>
              <w:pStyle w:val="TableParagraph"/>
              <w:spacing w:before="43"/>
              <w:ind w:left="28"/>
              <w:jc w:val="center"/>
              <w:rPr>
                <w:b/>
                <w:sz w:val="20"/>
              </w:rPr>
            </w:pPr>
            <w:r w:rsidRPr="00E31F6D">
              <w:rPr>
                <w:b/>
                <w:sz w:val="20"/>
              </w:rPr>
              <w:t>Ель</w:t>
            </w:r>
          </w:p>
        </w:tc>
      </w:tr>
      <w:tr w:rsidR="00BC1621" w:rsidRPr="00E31F6D" w14:paraId="27BF8824" w14:textId="77777777" w:rsidTr="008F23AF">
        <w:trPr>
          <w:trHeight w:val="299"/>
        </w:trPr>
        <w:tc>
          <w:tcPr>
            <w:tcW w:w="360" w:type="dxa"/>
            <w:vMerge w:val="restart"/>
            <w:vAlign w:val="center"/>
          </w:tcPr>
          <w:p w14:paraId="76A9D90D" w14:textId="77777777" w:rsidR="00BC1621" w:rsidRPr="00E31F6D" w:rsidRDefault="00BC1621" w:rsidP="008F23AF">
            <w:pPr>
              <w:pStyle w:val="TableParagraph"/>
              <w:spacing w:before="38"/>
              <w:ind w:left="136"/>
              <w:jc w:val="center"/>
              <w:rPr>
                <w:sz w:val="20"/>
              </w:rPr>
            </w:pPr>
            <w:r w:rsidRPr="00E31F6D">
              <w:rPr>
                <w:w w:val="99"/>
                <w:sz w:val="20"/>
              </w:rPr>
              <w:t>1</w:t>
            </w:r>
          </w:p>
        </w:tc>
        <w:tc>
          <w:tcPr>
            <w:tcW w:w="2789" w:type="dxa"/>
            <w:vMerge w:val="restart"/>
            <w:vAlign w:val="center"/>
          </w:tcPr>
          <w:p w14:paraId="6CF8B3B1" w14:textId="77777777" w:rsidR="00BC1621" w:rsidRPr="00E31F6D" w:rsidRDefault="00BC1621" w:rsidP="008F23AF">
            <w:pPr>
              <w:pStyle w:val="TableParagraph"/>
              <w:spacing w:before="38"/>
              <w:ind w:left="31" w:right="195"/>
              <w:jc w:val="center"/>
              <w:rPr>
                <w:sz w:val="20"/>
                <w:lang w:val="ru-RU"/>
              </w:rPr>
            </w:pPr>
            <w:r w:rsidRPr="00E31F6D">
              <w:rPr>
                <w:sz w:val="20"/>
                <w:lang w:val="ru-RU"/>
              </w:rPr>
              <w:t>Выявленный фонд по лесово- дственным требованиям</w:t>
            </w:r>
          </w:p>
        </w:tc>
        <w:tc>
          <w:tcPr>
            <w:tcW w:w="708" w:type="dxa"/>
            <w:vAlign w:val="center"/>
          </w:tcPr>
          <w:p w14:paraId="1C1283C4" w14:textId="77777777" w:rsidR="00BC1621" w:rsidRPr="00E31F6D" w:rsidRDefault="00BC1621" w:rsidP="008F23AF">
            <w:pPr>
              <w:pStyle w:val="TableParagraph"/>
              <w:spacing w:before="38"/>
              <w:ind w:left="276"/>
              <w:jc w:val="center"/>
              <w:rPr>
                <w:sz w:val="20"/>
              </w:rPr>
            </w:pPr>
            <w:r w:rsidRPr="00E31F6D">
              <w:rPr>
                <w:sz w:val="20"/>
              </w:rPr>
              <w:t>га</w:t>
            </w:r>
          </w:p>
        </w:tc>
        <w:tc>
          <w:tcPr>
            <w:tcW w:w="914" w:type="dxa"/>
            <w:vAlign w:val="center"/>
          </w:tcPr>
          <w:p w14:paraId="0D55B06D" w14:textId="77777777" w:rsidR="00BC1621" w:rsidRPr="00E31F6D" w:rsidRDefault="00BC1621" w:rsidP="008F23AF">
            <w:pPr>
              <w:pStyle w:val="TableParagraph"/>
              <w:spacing w:before="38"/>
              <w:ind w:right="386"/>
              <w:jc w:val="center"/>
              <w:rPr>
                <w:sz w:val="20"/>
              </w:rPr>
            </w:pPr>
            <w:r w:rsidRPr="00E31F6D">
              <w:rPr>
                <w:w w:val="99"/>
                <w:sz w:val="20"/>
              </w:rPr>
              <w:t>108</w:t>
            </w:r>
          </w:p>
        </w:tc>
        <w:tc>
          <w:tcPr>
            <w:tcW w:w="912" w:type="dxa"/>
            <w:vAlign w:val="center"/>
          </w:tcPr>
          <w:p w14:paraId="2B5DFE3F" w14:textId="77777777" w:rsidR="00BC1621" w:rsidRPr="00E31F6D" w:rsidRDefault="00BC1621" w:rsidP="008F23AF">
            <w:pPr>
              <w:pStyle w:val="TableParagraph"/>
              <w:jc w:val="center"/>
              <w:rPr>
                <w:sz w:val="20"/>
              </w:rPr>
            </w:pPr>
          </w:p>
        </w:tc>
        <w:tc>
          <w:tcPr>
            <w:tcW w:w="1063" w:type="dxa"/>
            <w:vAlign w:val="center"/>
          </w:tcPr>
          <w:p w14:paraId="4FEF76A6" w14:textId="77777777" w:rsidR="00BC1621" w:rsidRPr="00E31F6D" w:rsidRDefault="00BC1621" w:rsidP="008F23AF">
            <w:pPr>
              <w:pStyle w:val="TableParagraph"/>
              <w:spacing w:before="38"/>
              <w:ind w:left="23"/>
              <w:jc w:val="center"/>
              <w:rPr>
                <w:sz w:val="20"/>
              </w:rPr>
            </w:pPr>
            <w:r w:rsidRPr="00E31F6D">
              <w:rPr>
                <w:w w:val="99"/>
                <w:sz w:val="20"/>
              </w:rPr>
              <w:t>108</w:t>
            </w:r>
          </w:p>
        </w:tc>
        <w:tc>
          <w:tcPr>
            <w:tcW w:w="1414" w:type="dxa"/>
            <w:vAlign w:val="center"/>
          </w:tcPr>
          <w:p w14:paraId="30A7AE40" w14:textId="77777777" w:rsidR="00BC1621" w:rsidRPr="00E31F6D" w:rsidRDefault="00BC1621" w:rsidP="008F23AF">
            <w:pPr>
              <w:pStyle w:val="TableParagraph"/>
              <w:jc w:val="center"/>
              <w:rPr>
                <w:sz w:val="20"/>
              </w:rPr>
            </w:pPr>
          </w:p>
        </w:tc>
        <w:tc>
          <w:tcPr>
            <w:tcW w:w="1164" w:type="dxa"/>
            <w:vAlign w:val="center"/>
          </w:tcPr>
          <w:p w14:paraId="2BD48EF7" w14:textId="77777777" w:rsidR="00BC1621" w:rsidRPr="00E31F6D" w:rsidRDefault="00BC1621" w:rsidP="008F23AF">
            <w:pPr>
              <w:pStyle w:val="TableParagraph"/>
              <w:jc w:val="center"/>
              <w:rPr>
                <w:sz w:val="20"/>
              </w:rPr>
            </w:pPr>
          </w:p>
        </w:tc>
        <w:tc>
          <w:tcPr>
            <w:tcW w:w="910" w:type="dxa"/>
            <w:vAlign w:val="center"/>
          </w:tcPr>
          <w:p w14:paraId="147D58AC" w14:textId="77777777" w:rsidR="00BC1621" w:rsidRPr="00E31F6D" w:rsidRDefault="00BC1621" w:rsidP="008F23AF">
            <w:pPr>
              <w:pStyle w:val="TableParagraph"/>
              <w:spacing w:before="38"/>
              <w:ind w:left="24"/>
              <w:jc w:val="center"/>
              <w:rPr>
                <w:sz w:val="20"/>
              </w:rPr>
            </w:pPr>
            <w:r w:rsidRPr="00E31F6D">
              <w:rPr>
                <w:w w:val="99"/>
                <w:sz w:val="20"/>
              </w:rPr>
              <w:t>108</w:t>
            </w:r>
          </w:p>
        </w:tc>
      </w:tr>
      <w:tr w:rsidR="00BC1621" w:rsidRPr="00E31F6D" w14:paraId="05D4217B" w14:textId="77777777" w:rsidTr="008F23AF">
        <w:trPr>
          <w:trHeight w:val="302"/>
        </w:trPr>
        <w:tc>
          <w:tcPr>
            <w:tcW w:w="360" w:type="dxa"/>
            <w:vMerge/>
            <w:tcBorders>
              <w:top w:val="nil"/>
            </w:tcBorders>
            <w:vAlign w:val="center"/>
          </w:tcPr>
          <w:p w14:paraId="79D695C1" w14:textId="77777777" w:rsidR="00BC1621" w:rsidRPr="00E31F6D" w:rsidRDefault="00BC1621" w:rsidP="008F23AF">
            <w:pPr>
              <w:jc w:val="center"/>
              <w:rPr>
                <w:sz w:val="2"/>
                <w:szCs w:val="2"/>
              </w:rPr>
            </w:pPr>
          </w:p>
        </w:tc>
        <w:tc>
          <w:tcPr>
            <w:tcW w:w="2789" w:type="dxa"/>
            <w:vMerge/>
            <w:tcBorders>
              <w:top w:val="nil"/>
            </w:tcBorders>
            <w:vAlign w:val="center"/>
          </w:tcPr>
          <w:p w14:paraId="383C14A9" w14:textId="77777777" w:rsidR="00BC1621" w:rsidRPr="00E31F6D" w:rsidRDefault="00BC1621" w:rsidP="008F23AF">
            <w:pPr>
              <w:jc w:val="center"/>
              <w:rPr>
                <w:sz w:val="2"/>
                <w:szCs w:val="2"/>
              </w:rPr>
            </w:pPr>
          </w:p>
        </w:tc>
        <w:tc>
          <w:tcPr>
            <w:tcW w:w="708" w:type="dxa"/>
            <w:vAlign w:val="center"/>
          </w:tcPr>
          <w:p w14:paraId="73F1617F" w14:textId="77777777" w:rsidR="00BC1621" w:rsidRPr="00E31F6D" w:rsidRDefault="00BC1621" w:rsidP="008F23AF">
            <w:pPr>
              <w:pStyle w:val="TableParagraph"/>
              <w:spacing w:before="38"/>
              <w:ind w:left="199"/>
              <w:jc w:val="center"/>
              <w:rPr>
                <w:sz w:val="20"/>
              </w:rPr>
            </w:pPr>
            <w:r w:rsidRPr="00E31F6D">
              <w:rPr>
                <w:sz w:val="20"/>
              </w:rPr>
              <w:t>кбм</w:t>
            </w:r>
          </w:p>
        </w:tc>
        <w:tc>
          <w:tcPr>
            <w:tcW w:w="914" w:type="dxa"/>
            <w:vAlign w:val="center"/>
          </w:tcPr>
          <w:p w14:paraId="0E3637A1" w14:textId="77777777" w:rsidR="00BC1621" w:rsidRPr="00E31F6D" w:rsidRDefault="00BC1621" w:rsidP="008F23AF">
            <w:pPr>
              <w:pStyle w:val="TableParagraph"/>
              <w:spacing w:before="38"/>
              <w:ind w:right="282"/>
              <w:jc w:val="center"/>
              <w:rPr>
                <w:sz w:val="20"/>
              </w:rPr>
            </w:pPr>
            <w:r w:rsidRPr="00E31F6D">
              <w:rPr>
                <w:sz w:val="20"/>
              </w:rPr>
              <w:t>1144</w:t>
            </w:r>
          </w:p>
        </w:tc>
        <w:tc>
          <w:tcPr>
            <w:tcW w:w="912" w:type="dxa"/>
            <w:vAlign w:val="center"/>
          </w:tcPr>
          <w:p w14:paraId="5100E3F1" w14:textId="77777777" w:rsidR="00BC1621" w:rsidRPr="00E31F6D" w:rsidRDefault="00BC1621" w:rsidP="008F23AF">
            <w:pPr>
              <w:pStyle w:val="TableParagraph"/>
              <w:jc w:val="center"/>
              <w:rPr>
                <w:sz w:val="20"/>
              </w:rPr>
            </w:pPr>
          </w:p>
        </w:tc>
        <w:tc>
          <w:tcPr>
            <w:tcW w:w="1063" w:type="dxa"/>
            <w:vAlign w:val="center"/>
          </w:tcPr>
          <w:p w14:paraId="2A358731" w14:textId="77777777" w:rsidR="00BC1621" w:rsidRPr="00E31F6D" w:rsidRDefault="00BC1621" w:rsidP="008F23AF">
            <w:pPr>
              <w:pStyle w:val="TableParagraph"/>
              <w:spacing w:before="38"/>
              <w:ind w:left="34" w:right="5"/>
              <w:jc w:val="center"/>
              <w:rPr>
                <w:sz w:val="20"/>
              </w:rPr>
            </w:pPr>
            <w:r w:rsidRPr="00E31F6D">
              <w:rPr>
                <w:sz w:val="20"/>
              </w:rPr>
              <w:t>1144</w:t>
            </w:r>
          </w:p>
        </w:tc>
        <w:tc>
          <w:tcPr>
            <w:tcW w:w="1414" w:type="dxa"/>
            <w:vAlign w:val="center"/>
          </w:tcPr>
          <w:p w14:paraId="62903931" w14:textId="77777777" w:rsidR="00BC1621" w:rsidRPr="00E31F6D" w:rsidRDefault="00BC1621" w:rsidP="008F23AF">
            <w:pPr>
              <w:pStyle w:val="TableParagraph"/>
              <w:jc w:val="center"/>
              <w:rPr>
                <w:sz w:val="20"/>
              </w:rPr>
            </w:pPr>
          </w:p>
        </w:tc>
        <w:tc>
          <w:tcPr>
            <w:tcW w:w="1164" w:type="dxa"/>
            <w:vAlign w:val="center"/>
          </w:tcPr>
          <w:p w14:paraId="51EEF733" w14:textId="77777777" w:rsidR="00BC1621" w:rsidRPr="00E31F6D" w:rsidRDefault="00BC1621" w:rsidP="008F23AF">
            <w:pPr>
              <w:pStyle w:val="TableParagraph"/>
              <w:spacing w:before="38"/>
              <w:ind w:left="372" w:right="342"/>
              <w:jc w:val="center"/>
              <w:rPr>
                <w:sz w:val="20"/>
              </w:rPr>
            </w:pPr>
            <w:r w:rsidRPr="00E31F6D">
              <w:rPr>
                <w:sz w:val="20"/>
              </w:rPr>
              <w:t>77</w:t>
            </w:r>
          </w:p>
        </w:tc>
        <w:tc>
          <w:tcPr>
            <w:tcW w:w="910" w:type="dxa"/>
            <w:vAlign w:val="center"/>
          </w:tcPr>
          <w:p w14:paraId="578E36AB" w14:textId="77777777" w:rsidR="00BC1621" w:rsidRPr="00E31F6D" w:rsidRDefault="00BC1621" w:rsidP="008F23AF">
            <w:pPr>
              <w:pStyle w:val="TableParagraph"/>
              <w:spacing w:before="38"/>
              <w:ind w:right="281"/>
              <w:jc w:val="center"/>
              <w:rPr>
                <w:sz w:val="20"/>
              </w:rPr>
            </w:pPr>
            <w:r w:rsidRPr="00E31F6D">
              <w:rPr>
                <w:sz w:val="20"/>
              </w:rPr>
              <w:t>1221</w:t>
            </w:r>
          </w:p>
        </w:tc>
      </w:tr>
    </w:tbl>
    <w:tbl>
      <w:tblPr>
        <w:tblStyle w:val="TableNormal1"/>
        <w:tblW w:w="10234"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
        <w:gridCol w:w="2789"/>
        <w:gridCol w:w="708"/>
        <w:gridCol w:w="914"/>
        <w:gridCol w:w="912"/>
        <w:gridCol w:w="1063"/>
        <w:gridCol w:w="1414"/>
        <w:gridCol w:w="1164"/>
        <w:gridCol w:w="910"/>
      </w:tblGrid>
      <w:tr w:rsidR="00BC1621" w:rsidRPr="00E31F6D" w14:paraId="19E8C885" w14:textId="77777777" w:rsidTr="008F23AF">
        <w:trPr>
          <w:trHeight w:val="302"/>
        </w:trPr>
        <w:tc>
          <w:tcPr>
            <w:tcW w:w="360" w:type="dxa"/>
          </w:tcPr>
          <w:p w14:paraId="3615199E"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62848322" w14:textId="77777777" w:rsidR="00BC1621" w:rsidRPr="00E31F6D" w:rsidRDefault="00BC1621" w:rsidP="00B760B1">
            <w:pPr>
              <w:pStyle w:val="TableParagraph"/>
              <w:spacing w:before="38"/>
              <w:ind w:left="31"/>
              <w:rPr>
                <w:sz w:val="20"/>
              </w:rPr>
            </w:pPr>
            <w:r w:rsidRPr="00E31F6D">
              <w:rPr>
                <w:sz w:val="20"/>
              </w:rPr>
              <w:t>Срок вырубки или уборки</w:t>
            </w:r>
          </w:p>
        </w:tc>
        <w:tc>
          <w:tcPr>
            <w:tcW w:w="708" w:type="dxa"/>
          </w:tcPr>
          <w:p w14:paraId="10A7AD29" w14:textId="77777777" w:rsidR="00BC1621" w:rsidRPr="00E31F6D" w:rsidRDefault="00BC1621" w:rsidP="00B760B1">
            <w:pPr>
              <w:pStyle w:val="TableParagraph"/>
              <w:spacing w:before="38"/>
              <w:ind w:left="223"/>
              <w:rPr>
                <w:sz w:val="20"/>
              </w:rPr>
            </w:pPr>
            <w:r w:rsidRPr="00E31F6D">
              <w:rPr>
                <w:sz w:val="20"/>
              </w:rPr>
              <w:t>лет</w:t>
            </w:r>
          </w:p>
        </w:tc>
        <w:tc>
          <w:tcPr>
            <w:tcW w:w="914" w:type="dxa"/>
            <w:vAlign w:val="center"/>
          </w:tcPr>
          <w:p w14:paraId="0BAAB066" w14:textId="77777777" w:rsidR="00BC1621" w:rsidRPr="00E31F6D" w:rsidRDefault="008F23AF" w:rsidP="008F23AF">
            <w:pPr>
              <w:pStyle w:val="TableParagraph"/>
              <w:jc w:val="center"/>
              <w:rPr>
                <w:sz w:val="18"/>
                <w:lang w:val="ru-RU"/>
              </w:rPr>
            </w:pPr>
            <w:r w:rsidRPr="00E31F6D">
              <w:rPr>
                <w:sz w:val="18"/>
                <w:lang w:val="ru-RU"/>
              </w:rPr>
              <w:t>1</w:t>
            </w:r>
          </w:p>
        </w:tc>
        <w:tc>
          <w:tcPr>
            <w:tcW w:w="912" w:type="dxa"/>
          </w:tcPr>
          <w:p w14:paraId="2E3DFCDE" w14:textId="77777777" w:rsidR="00BC1621" w:rsidRPr="00E31F6D" w:rsidRDefault="00BC1621" w:rsidP="00B760B1">
            <w:pPr>
              <w:pStyle w:val="TableParagraph"/>
              <w:rPr>
                <w:sz w:val="18"/>
              </w:rPr>
            </w:pPr>
          </w:p>
        </w:tc>
        <w:tc>
          <w:tcPr>
            <w:tcW w:w="1063" w:type="dxa"/>
          </w:tcPr>
          <w:p w14:paraId="1B1A92E3" w14:textId="77777777" w:rsidR="00BC1621" w:rsidRPr="00E31F6D" w:rsidRDefault="00BC1621" w:rsidP="00B760B1">
            <w:pPr>
              <w:pStyle w:val="TableParagraph"/>
              <w:spacing w:before="38"/>
              <w:ind w:left="23"/>
              <w:jc w:val="center"/>
              <w:rPr>
                <w:sz w:val="20"/>
              </w:rPr>
            </w:pPr>
            <w:r w:rsidRPr="00E31F6D">
              <w:rPr>
                <w:w w:val="99"/>
                <w:sz w:val="20"/>
              </w:rPr>
              <w:t>1</w:t>
            </w:r>
          </w:p>
        </w:tc>
        <w:tc>
          <w:tcPr>
            <w:tcW w:w="1414" w:type="dxa"/>
          </w:tcPr>
          <w:p w14:paraId="6581D7D1" w14:textId="77777777" w:rsidR="00BC1621" w:rsidRPr="00E31F6D" w:rsidRDefault="00BC1621" w:rsidP="00B760B1">
            <w:pPr>
              <w:pStyle w:val="TableParagraph"/>
              <w:rPr>
                <w:sz w:val="18"/>
              </w:rPr>
            </w:pPr>
          </w:p>
        </w:tc>
        <w:tc>
          <w:tcPr>
            <w:tcW w:w="1164" w:type="dxa"/>
          </w:tcPr>
          <w:p w14:paraId="41416676" w14:textId="77777777" w:rsidR="00BC1621" w:rsidRPr="00E31F6D" w:rsidRDefault="00BC1621" w:rsidP="00B760B1">
            <w:pPr>
              <w:pStyle w:val="TableParagraph"/>
              <w:spacing w:before="38"/>
              <w:ind w:left="372" w:right="342"/>
              <w:jc w:val="center"/>
              <w:rPr>
                <w:sz w:val="20"/>
              </w:rPr>
            </w:pPr>
            <w:r w:rsidRPr="00E31F6D">
              <w:rPr>
                <w:sz w:val="20"/>
              </w:rPr>
              <w:t>10</w:t>
            </w:r>
          </w:p>
        </w:tc>
        <w:tc>
          <w:tcPr>
            <w:tcW w:w="910" w:type="dxa"/>
          </w:tcPr>
          <w:p w14:paraId="0504882D" w14:textId="77777777" w:rsidR="00BC1621" w:rsidRPr="00E31F6D" w:rsidRDefault="00BC1621" w:rsidP="00B760B1">
            <w:pPr>
              <w:pStyle w:val="TableParagraph"/>
              <w:rPr>
                <w:sz w:val="18"/>
              </w:rPr>
            </w:pPr>
          </w:p>
        </w:tc>
      </w:tr>
      <w:tr w:rsidR="00BC1621" w:rsidRPr="00E31F6D" w14:paraId="4EDA9B09" w14:textId="77777777" w:rsidTr="00BC1621">
        <w:trPr>
          <w:trHeight w:val="530"/>
        </w:trPr>
        <w:tc>
          <w:tcPr>
            <w:tcW w:w="360" w:type="dxa"/>
            <w:vMerge w:val="restart"/>
          </w:tcPr>
          <w:p w14:paraId="12614334" w14:textId="77777777" w:rsidR="00BC1621" w:rsidRPr="00E31F6D" w:rsidRDefault="00BC1621" w:rsidP="00B760B1">
            <w:pPr>
              <w:pStyle w:val="TableParagraph"/>
              <w:spacing w:before="36"/>
              <w:ind w:left="136"/>
              <w:rPr>
                <w:sz w:val="20"/>
              </w:rPr>
            </w:pPr>
            <w:r w:rsidRPr="00E31F6D">
              <w:rPr>
                <w:w w:val="99"/>
                <w:sz w:val="20"/>
              </w:rPr>
              <w:t>3</w:t>
            </w:r>
          </w:p>
        </w:tc>
        <w:tc>
          <w:tcPr>
            <w:tcW w:w="2789" w:type="dxa"/>
          </w:tcPr>
          <w:p w14:paraId="385BCDCD" w14:textId="77777777" w:rsidR="00BC1621" w:rsidRPr="00E31F6D" w:rsidRDefault="00BC1621" w:rsidP="00B760B1">
            <w:pPr>
              <w:pStyle w:val="TableParagraph"/>
              <w:spacing w:before="36"/>
              <w:ind w:left="31" w:right="236"/>
              <w:rPr>
                <w:sz w:val="20"/>
              </w:rPr>
            </w:pPr>
            <w:r w:rsidRPr="00E31F6D">
              <w:rPr>
                <w:sz w:val="20"/>
              </w:rPr>
              <w:t>Ежегодный размер пользова- ния:</w:t>
            </w:r>
          </w:p>
        </w:tc>
        <w:tc>
          <w:tcPr>
            <w:tcW w:w="708" w:type="dxa"/>
          </w:tcPr>
          <w:p w14:paraId="34F2F5E2" w14:textId="77777777" w:rsidR="00BC1621" w:rsidRPr="00E31F6D" w:rsidRDefault="00BC1621" w:rsidP="00B760B1">
            <w:pPr>
              <w:pStyle w:val="TableParagraph"/>
              <w:rPr>
                <w:sz w:val="18"/>
              </w:rPr>
            </w:pPr>
          </w:p>
        </w:tc>
        <w:tc>
          <w:tcPr>
            <w:tcW w:w="914" w:type="dxa"/>
          </w:tcPr>
          <w:p w14:paraId="67CFB2B8" w14:textId="77777777" w:rsidR="00BC1621" w:rsidRPr="00E31F6D" w:rsidRDefault="00BC1621" w:rsidP="00B760B1">
            <w:pPr>
              <w:pStyle w:val="TableParagraph"/>
              <w:rPr>
                <w:sz w:val="18"/>
              </w:rPr>
            </w:pPr>
          </w:p>
        </w:tc>
        <w:tc>
          <w:tcPr>
            <w:tcW w:w="912" w:type="dxa"/>
          </w:tcPr>
          <w:p w14:paraId="260831F5" w14:textId="77777777" w:rsidR="00BC1621" w:rsidRPr="00E31F6D" w:rsidRDefault="00BC1621" w:rsidP="00B760B1">
            <w:pPr>
              <w:pStyle w:val="TableParagraph"/>
              <w:rPr>
                <w:sz w:val="18"/>
              </w:rPr>
            </w:pPr>
          </w:p>
        </w:tc>
        <w:tc>
          <w:tcPr>
            <w:tcW w:w="1063" w:type="dxa"/>
          </w:tcPr>
          <w:p w14:paraId="23715A2C" w14:textId="77777777" w:rsidR="00BC1621" w:rsidRPr="00E31F6D" w:rsidRDefault="00BC1621" w:rsidP="00B760B1">
            <w:pPr>
              <w:pStyle w:val="TableParagraph"/>
              <w:rPr>
                <w:sz w:val="18"/>
              </w:rPr>
            </w:pPr>
          </w:p>
        </w:tc>
        <w:tc>
          <w:tcPr>
            <w:tcW w:w="1414" w:type="dxa"/>
          </w:tcPr>
          <w:p w14:paraId="4E9D1F7A" w14:textId="77777777" w:rsidR="00BC1621" w:rsidRPr="00E31F6D" w:rsidRDefault="00BC1621" w:rsidP="00B760B1">
            <w:pPr>
              <w:pStyle w:val="TableParagraph"/>
              <w:rPr>
                <w:sz w:val="18"/>
              </w:rPr>
            </w:pPr>
          </w:p>
        </w:tc>
        <w:tc>
          <w:tcPr>
            <w:tcW w:w="1164" w:type="dxa"/>
          </w:tcPr>
          <w:p w14:paraId="7CCD6ED2" w14:textId="77777777" w:rsidR="00BC1621" w:rsidRPr="00E31F6D" w:rsidRDefault="00BC1621" w:rsidP="00B760B1">
            <w:pPr>
              <w:pStyle w:val="TableParagraph"/>
              <w:rPr>
                <w:sz w:val="18"/>
              </w:rPr>
            </w:pPr>
          </w:p>
        </w:tc>
        <w:tc>
          <w:tcPr>
            <w:tcW w:w="910" w:type="dxa"/>
          </w:tcPr>
          <w:p w14:paraId="702176E1" w14:textId="77777777" w:rsidR="00BC1621" w:rsidRPr="00E31F6D" w:rsidRDefault="00BC1621" w:rsidP="00B760B1">
            <w:pPr>
              <w:pStyle w:val="TableParagraph"/>
              <w:rPr>
                <w:sz w:val="18"/>
              </w:rPr>
            </w:pPr>
          </w:p>
        </w:tc>
      </w:tr>
      <w:tr w:rsidR="00BC1621" w:rsidRPr="00E31F6D" w14:paraId="074ABEBC" w14:textId="77777777" w:rsidTr="00BC1621">
        <w:trPr>
          <w:trHeight w:val="301"/>
        </w:trPr>
        <w:tc>
          <w:tcPr>
            <w:tcW w:w="360" w:type="dxa"/>
            <w:vMerge/>
            <w:tcBorders>
              <w:top w:val="nil"/>
            </w:tcBorders>
          </w:tcPr>
          <w:p w14:paraId="337A8781" w14:textId="77777777" w:rsidR="00BC1621" w:rsidRPr="00E31F6D" w:rsidRDefault="00BC1621" w:rsidP="00B760B1">
            <w:pPr>
              <w:rPr>
                <w:sz w:val="2"/>
                <w:szCs w:val="2"/>
              </w:rPr>
            </w:pPr>
          </w:p>
        </w:tc>
        <w:tc>
          <w:tcPr>
            <w:tcW w:w="2789" w:type="dxa"/>
          </w:tcPr>
          <w:p w14:paraId="7EAD3487"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55C528FC"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07C234D3" w14:textId="77777777" w:rsidR="00BC1621" w:rsidRPr="00E31F6D" w:rsidRDefault="00BC1621" w:rsidP="00B760B1">
            <w:pPr>
              <w:pStyle w:val="TableParagraph"/>
              <w:spacing w:before="38"/>
              <w:ind w:left="27"/>
              <w:jc w:val="center"/>
              <w:rPr>
                <w:sz w:val="20"/>
              </w:rPr>
            </w:pPr>
            <w:r w:rsidRPr="00E31F6D">
              <w:rPr>
                <w:w w:val="99"/>
                <w:sz w:val="20"/>
              </w:rPr>
              <w:t>108</w:t>
            </w:r>
          </w:p>
        </w:tc>
        <w:tc>
          <w:tcPr>
            <w:tcW w:w="912" w:type="dxa"/>
          </w:tcPr>
          <w:p w14:paraId="40713DFF" w14:textId="77777777" w:rsidR="00BC1621" w:rsidRPr="00E31F6D" w:rsidRDefault="00BC1621" w:rsidP="00B760B1">
            <w:pPr>
              <w:pStyle w:val="TableParagraph"/>
              <w:rPr>
                <w:sz w:val="18"/>
              </w:rPr>
            </w:pPr>
          </w:p>
        </w:tc>
        <w:tc>
          <w:tcPr>
            <w:tcW w:w="1063" w:type="dxa"/>
          </w:tcPr>
          <w:p w14:paraId="53643414" w14:textId="77777777" w:rsidR="00BC1621" w:rsidRPr="00E31F6D" w:rsidRDefault="00BC1621" w:rsidP="00B760B1">
            <w:pPr>
              <w:pStyle w:val="TableParagraph"/>
              <w:spacing w:before="38"/>
              <w:ind w:left="23"/>
              <w:jc w:val="center"/>
              <w:rPr>
                <w:sz w:val="20"/>
              </w:rPr>
            </w:pPr>
            <w:r w:rsidRPr="00E31F6D">
              <w:rPr>
                <w:w w:val="99"/>
                <w:sz w:val="20"/>
              </w:rPr>
              <w:t>108</w:t>
            </w:r>
          </w:p>
        </w:tc>
        <w:tc>
          <w:tcPr>
            <w:tcW w:w="1414" w:type="dxa"/>
          </w:tcPr>
          <w:p w14:paraId="462ED84E" w14:textId="77777777" w:rsidR="00BC1621" w:rsidRPr="00E31F6D" w:rsidRDefault="00BC1621" w:rsidP="00B760B1">
            <w:pPr>
              <w:pStyle w:val="TableParagraph"/>
              <w:rPr>
                <w:sz w:val="18"/>
              </w:rPr>
            </w:pPr>
          </w:p>
        </w:tc>
        <w:tc>
          <w:tcPr>
            <w:tcW w:w="1164" w:type="dxa"/>
          </w:tcPr>
          <w:p w14:paraId="0E2CF78A" w14:textId="77777777" w:rsidR="00BC1621" w:rsidRPr="00E31F6D" w:rsidRDefault="00BC1621" w:rsidP="00B760B1">
            <w:pPr>
              <w:pStyle w:val="TableParagraph"/>
              <w:rPr>
                <w:sz w:val="18"/>
              </w:rPr>
            </w:pPr>
          </w:p>
        </w:tc>
        <w:tc>
          <w:tcPr>
            <w:tcW w:w="910" w:type="dxa"/>
          </w:tcPr>
          <w:p w14:paraId="6E211C62" w14:textId="77777777" w:rsidR="00BC1621" w:rsidRPr="00E31F6D" w:rsidRDefault="00BC1621" w:rsidP="00B760B1">
            <w:pPr>
              <w:pStyle w:val="TableParagraph"/>
              <w:spacing w:before="38"/>
              <w:ind w:left="24"/>
              <w:jc w:val="center"/>
              <w:rPr>
                <w:sz w:val="20"/>
              </w:rPr>
            </w:pPr>
            <w:r w:rsidRPr="00E31F6D">
              <w:rPr>
                <w:w w:val="99"/>
                <w:sz w:val="20"/>
              </w:rPr>
              <w:t>108</w:t>
            </w:r>
          </w:p>
        </w:tc>
      </w:tr>
      <w:tr w:rsidR="00BC1621" w:rsidRPr="00E31F6D" w14:paraId="6754E26B" w14:textId="77777777" w:rsidTr="00BC1621">
        <w:trPr>
          <w:trHeight w:val="299"/>
        </w:trPr>
        <w:tc>
          <w:tcPr>
            <w:tcW w:w="360" w:type="dxa"/>
            <w:vMerge/>
            <w:tcBorders>
              <w:top w:val="nil"/>
            </w:tcBorders>
          </w:tcPr>
          <w:p w14:paraId="5983F1C3" w14:textId="77777777" w:rsidR="00BC1621" w:rsidRPr="00E31F6D" w:rsidRDefault="00BC1621" w:rsidP="00B760B1">
            <w:pPr>
              <w:rPr>
                <w:sz w:val="2"/>
                <w:szCs w:val="2"/>
              </w:rPr>
            </w:pPr>
          </w:p>
        </w:tc>
        <w:tc>
          <w:tcPr>
            <w:tcW w:w="2789" w:type="dxa"/>
          </w:tcPr>
          <w:p w14:paraId="35DE99E9" w14:textId="77777777" w:rsidR="00BC1621" w:rsidRPr="00E31F6D" w:rsidRDefault="00BC1621" w:rsidP="00B760B1">
            <w:pPr>
              <w:pStyle w:val="TableParagraph"/>
              <w:spacing w:before="36"/>
              <w:ind w:left="31"/>
              <w:rPr>
                <w:sz w:val="20"/>
              </w:rPr>
            </w:pPr>
            <w:r w:rsidRPr="00E31F6D">
              <w:rPr>
                <w:sz w:val="20"/>
              </w:rPr>
              <w:t>выбираемый запас, всего:</w:t>
            </w:r>
          </w:p>
        </w:tc>
        <w:tc>
          <w:tcPr>
            <w:tcW w:w="708" w:type="dxa"/>
          </w:tcPr>
          <w:p w14:paraId="37C351D7" w14:textId="77777777" w:rsidR="00BC1621" w:rsidRPr="00E31F6D" w:rsidRDefault="00BC1621" w:rsidP="00B760B1">
            <w:pPr>
              <w:pStyle w:val="TableParagraph"/>
              <w:rPr>
                <w:sz w:val="18"/>
              </w:rPr>
            </w:pPr>
          </w:p>
        </w:tc>
        <w:tc>
          <w:tcPr>
            <w:tcW w:w="914" w:type="dxa"/>
          </w:tcPr>
          <w:p w14:paraId="5B2788E9" w14:textId="77777777" w:rsidR="00BC1621" w:rsidRPr="00E31F6D" w:rsidRDefault="00BC1621" w:rsidP="00B760B1">
            <w:pPr>
              <w:pStyle w:val="TableParagraph"/>
              <w:rPr>
                <w:sz w:val="18"/>
              </w:rPr>
            </w:pPr>
          </w:p>
        </w:tc>
        <w:tc>
          <w:tcPr>
            <w:tcW w:w="912" w:type="dxa"/>
          </w:tcPr>
          <w:p w14:paraId="16BC2A63" w14:textId="77777777" w:rsidR="00BC1621" w:rsidRPr="00E31F6D" w:rsidRDefault="00BC1621" w:rsidP="00B760B1">
            <w:pPr>
              <w:pStyle w:val="TableParagraph"/>
              <w:rPr>
                <w:sz w:val="18"/>
              </w:rPr>
            </w:pPr>
          </w:p>
        </w:tc>
        <w:tc>
          <w:tcPr>
            <w:tcW w:w="1063" w:type="dxa"/>
          </w:tcPr>
          <w:p w14:paraId="4BB2E657" w14:textId="77777777" w:rsidR="00BC1621" w:rsidRPr="00E31F6D" w:rsidRDefault="00BC1621" w:rsidP="00B760B1">
            <w:pPr>
              <w:pStyle w:val="TableParagraph"/>
              <w:rPr>
                <w:sz w:val="18"/>
              </w:rPr>
            </w:pPr>
          </w:p>
        </w:tc>
        <w:tc>
          <w:tcPr>
            <w:tcW w:w="1414" w:type="dxa"/>
          </w:tcPr>
          <w:p w14:paraId="293B714C" w14:textId="77777777" w:rsidR="00BC1621" w:rsidRPr="00E31F6D" w:rsidRDefault="00BC1621" w:rsidP="00B760B1">
            <w:pPr>
              <w:pStyle w:val="TableParagraph"/>
              <w:rPr>
                <w:sz w:val="18"/>
              </w:rPr>
            </w:pPr>
          </w:p>
        </w:tc>
        <w:tc>
          <w:tcPr>
            <w:tcW w:w="1164" w:type="dxa"/>
          </w:tcPr>
          <w:p w14:paraId="68763458" w14:textId="77777777" w:rsidR="00BC1621" w:rsidRPr="00E31F6D" w:rsidRDefault="00BC1621" w:rsidP="00B760B1">
            <w:pPr>
              <w:pStyle w:val="TableParagraph"/>
              <w:rPr>
                <w:sz w:val="18"/>
              </w:rPr>
            </w:pPr>
          </w:p>
        </w:tc>
        <w:tc>
          <w:tcPr>
            <w:tcW w:w="910" w:type="dxa"/>
          </w:tcPr>
          <w:p w14:paraId="19C2F59A" w14:textId="77777777" w:rsidR="00BC1621" w:rsidRPr="00E31F6D" w:rsidRDefault="00BC1621" w:rsidP="00B760B1">
            <w:pPr>
              <w:pStyle w:val="TableParagraph"/>
              <w:rPr>
                <w:sz w:val="18"/>
              </w:rPr>
            </w:pPr>
          </w:p>
        </w:tc>
      </w:tr>
      <w:tr w:rsidR="00BC1621" w:rsidRPr="00E31F6D" w14:paraId="16027FA3" w14:textId="77777777" w:rsidTr="00BC1621">
        <w:trPr>
          <w:trHeight w:val="301"/>
        </w:trPr>
        <w:tc>
          <w:tcPr>
            <w:tcW w:w="360" w:type="dxa"/>
            <w:vMerge/>
            <w:tcBorders>
              <w:top w:val="nil"/>
            </w:tcBorders>
          </w:tcPr>
          <w:p w14:paraId="3E7F1C08" w14:textId="77777777" w:rsidR="00BC1621" w:rsidRPr="00E31F6D" w:rsidRDefault="00BC1621" w:rsidP="00B760B1">
            <w:pPr>
              <w:rPr>
                <w:sz w:val="2"/>
                <w:szCs w:val="2"/>
              </w:rPr>
            </w:pPr>
          </w:p>
        </w:tc>
        <w:tc>
          <w:tcPr>
            <w:tcW w:w="2789" w:type="dxa"/>
          </w:tcPr>
          <w:p w14:paraId="2D632DBB" w14:textId="77777777" w:rsidR="00BC1621" w:rsidRPr="00E31F6D" w:rsidRDefault="00BC1621" w:rsidP="00B760B1">
            <w:pPr>
              <w:pStyle w:val="TableParagraph"/>
              <w:spacing w:before="38"/>
              <w:ind w:left="31"/>
              <w:rPr>
                <w:sz w:val="20"/>
              </w:rPr>
            </w:pPr>
            <w:r w:rsidRPr="00E31F6D">
              <w:rPr>
                <w:sz w:val="20"/>
              </w:rPr>
              <w:t>-корневой</w:t>
            </w:r>
          </w:p>
        </w:tc>
        <w:tc>
          <w:tcPr>
            <w:tcW w:w="708" w:type="dxa"/>
            <w:vMerge w:val="restart"/>
          </w:tcPr>
          <w:p w14:paraId="50DE3C12" w14:textId="77777777" w:rsidR="00BC1621" w:rsidRPr="00E31F6D" w:rsidRDefault="00BC1621" w:rsidP="00B760B1">
            <w:pPr>
              <w:pStyle w:val="TableParagraph"/>
              <w:spacing w:before="38"/>
              <w:ind w:left="199"/>
              <w:rPr>
                <w:sz w:val="20"/>
              </w:rPr>
            </w:pPr>
            <w:r w:rsidRPr="00E31F6D">
              <w:rPr>
                <w:sz w:val="20"/>
              </w:rPr>
              <w:t>кбм</w:t>
            </w:r>
          </w:p>
        </w:tc>
        <w:tc>
          <w:tcPr>
            <w:tcW w:w="914" w:type="dxa"/>
          </w:tcPr>
          <w:p w14:paraId="78B34FE8" w14:textId="77777777" w:rsidR="00BC1621" w:rsidRPr="00E31F6D" w:rsidRDefault="00BC1621" w:rsidP="00B760B1">
            <w:pPr>
              <w:pStyle w:val="TableParagraph"/>
              <w:spacing w:before="38"/>
              <w:ind w:left="317"/>
              <w:rPr>
                <w:sz w:val="20"/>
              </w:rPr>
            </w:pPr>
            <w:r w:rsidRPr="00E31F6D">
              <w:rPr>
                <w:sz w:val="20"/>
              </w:rPr>
              <w:t>1144</w:t>
            </w:r>
          </w:p>
        </w:tc>
        <w:tc>
          <w:tcPr>
            <w:tcW w:w="912" w:type="dxa"/>
          </w:tcPr>
          <w:p w14:paraId="120D8187" w14:textId="77777777" w:rsidR="00BC1621" w:rsidRPr="00E31F6D" w:rsidRDefault="00BC1621" w:rsidP="00B760B1">
            <w:pPr>
              <w:pStyle w:val="TableParagraph"/>
              <w:rPr>
                <w:sz w:val="18"/>
              </w:rPr>
            </w:pPr>
          </w:p>
        </w:tc>
        <w:tc>
          <w:tcPr>
            <w:tcW w:w="1063" w:type="dxa"/>
          </w:tcPr>
          <w:p w14:paraId="2B2ED077" w14:textId="77777777" w:rsidR="00BC1621" w:rsidRPr="00E31F6D" w:rsidRDefault="00BC1621" w:rsidP="00B760B1">
            <w:pPr>
              <w:pStyle w:val="TableParagraph"/>
              <w:spacing w:before="38"/>
              <w:ind w:left="34" w:right="5"/>
              <w:jc w:val="center"/>
              <w:rPr>
                <w:sz w:val="20"/>
              </w:rPr>
            </w:pPr>
            <w:r w:rsidRPr="00E31F6D">
              <w:rPr>
                <w:sz w:val="20"/>
              </w:rPr>
              <w:t>1144</w:t>
            </w:r>
          </w:p>
        </w:tc>
        <w:tc>
          <w:tcPr>
            <w:tcW w:w="1414" w:type="dxa"/>
          </w:tcPr>
          <w:p w14:paraId="3E003674" w14:textId="77777777" w:rsidR="00BC1621" w:rsidRPr="00E31F6D" w:rsidRDefault="00BC1621" w:rsidP="00B760B1">
            <w:pPr>
              <w:pStyle w:val="TableParagraph"/>
              <w:rPr>
                <w:sz w:val="18"/>
              </w:rPr>
            </w:pPr>
          </w:p>
        </w:tc>
        <w:tc>
          <w:tcPr>
            <w:tcW w:w="1164" w:type="dxa"/>
          </w:tcPr>
          <w:p w14:paraId="2935D616" w14:textId="77777777" w:rsidR="00BC1621" w:rsidRPr="00E31F6D" w:rsidRDefault="00BC1621" w:rsidP="00B760B1">
            <w:pPr>
              <w:pStyle w:val="TableParagraph"/>
              <w:spacing w:before="38"/>
              <w:ind w:left="29"/>
              <w:jc w:val="center"/>
              <w:rPr>
                <w:sz w:val="20"/>
              </w:rPr>
            </w:pPr>
            <w:r w:rsidRPr="00E31F6D">
              <w:rPr>
                <w:w w:val="99"/>
                <w:sz w:val="20"/>
              </w:rPr>
              <w:t>8</w:t>
            </w:r>
          </w:p>
        </w:tc>
        <w:tc>
          <w:tcPr>
            <w:tcW w:w="910" w:type="dxa"/>
          </w:tcPr>
          <w:p w14:paraId="1162CA95" w14:textId="77777777" w:rsidR="00BC1621" w:rsidRPr="00E31F6D" w:rsidRDefault="00BC1621" w:rsidP="00B760B1">
            <w:pPr>
              <w:pStyle w:val="TableParagraph"/>
              <w:spacing w:before="38"/>
              <w:ind w:right="281"/>
              <w:jc w:val="right"/>
              <w:rPr>
                <w:sz w:val="20"/>
              </w:rPr>
            </w:pPr>
            <w:r w:rsidRPr="00E31F6D">
              <w:rPr>
                <w:sz w:val="20"/>
              </w:rPr>
              <w:t>1152</w:t>
            </w:r>
          </w:p>
        </w:tc>
      </w:tr>
      <w:tr w:rsidR="00BC1621" w:rsidRPr="00E31F6D" w14:paraId="7EEEA123" w14:textId="77777777" w:rsidTr="00BC1621">
        <w:trPr>
          <w:trHeight w:val="299"/>
        </w:trPr>
        <w:tc>
          <w:tcPr>
            <w:tcW w:w="360" w:type="dxa"/>
            <w:vMerge/>
            <w:tcBorders>
              <w:top w:val="nil"/>
            </w:tcBorders>
          </w:tcPr>
          <w:p w14:paraId="78E74AF5" w14:textId="77777777" w:rsidR="00BC1621" w:rsidRPr="00E31F6D" w:rsidRDefault="00BC1621" w:rsidP="00B760B1">
            <w:pPr>
              <w:rPr>
                <w:sz w:val="2"/>
                <w:szCs w:val="2"/>
              </w:rPr>
            </w:pPr>
          </w:p>
        </w:tc>
        <w:tc>
          <w:tcPr>
            <w:tcW w:w="2789" w:type="dxa"/>
          </w:tcPr>
          <w:p w14:paraId="5C33826D" w14:textId="77777777" w:rsidR="00BC1621" w:rsidRPr="00E31F6D" w:rsidRDefault="00BC1621" w:rsidP="00B760B1">
            <w:pPr>
              <w:pStyle w:val="TableParagraph"/>
              <w:spacing w:before="36"/>
              <w:ind w:left="31"/>
              <w:rPr>
                <w:sz w:val="20"/>
              </w:rPr>
            </w:pPr>
            <w:r w:rsidRPr="00E31F6D">
              <w:rPr>
                <w:sz w:val="20"/>
              </w:rPr>
              <w:t>-ликвидный</w:t>
            </w:r>
          </w:p>
        </w:tc>
        <w:tc>
          <w:tcPr>
            <w:tcW w:w="708" w:type="dxa"/>
            <w:vMerge/>
            <w:tcBorders>
              <w:top w:val="nil"/>
            </w:tcBorders>
          </w:tcPr>
          <w:p w14:paraId="3F1F7F51" w14:textId="77777777" w:rsidR="00BC1621" w:rsidRPr="00E31F6D" w:rsidRDefault="00BC1621" w:rsidP="00B760B1">
            <w:pPr>
              <w:rPr>
                <w:sz w:val="2"/>
                <w:szCs w:val="2"/>
              </w:rPr>
            </w:pPr>
          </w:p>
        </w:tc>
        <w:tc>
          <w:tcPr>
            <w:tcW w:w="914" w:type="dxa"/>
          </w:tcPr>
          <w:p w14:paraId="36641999" w14:textId="77777777" w:rsidR="00BC1621" w:rsidRPr="00E31F6D" w:rsidRDefault="00BC1621" w:rsidP="00B760B1">
            <w:pPr>
              <w:pStyle w:val="TableParagraph"/>
              <w:spacing w:before="36"/>
              <w:ind w:left="317"/>
              <w:rPr>
                <w:sz w:val="20"/>
              </w:rPr>
            </w:pPr>
            <w:r w:rsidRPr="00E31F6D">
              <w:rPr>
                <w:sz w:val="20"/>
              </w:rPr>
              <w:t>788</w:t>
            </w:r>
          </w:p>
        </w:tc>
        <w:tc>
          <w:tcPr>
            <w:tcW w:w="912" w:type="dxa"/>
          </w:tcPr>
          <w:p w14:paraId="3936CDE3" w14:textId="77777777" w:rsidR="00BC1621" w:rsidRPr="00E31F6D" w:rsidRDefault="00BC1621" w:rsidP="00B760B1">
            <w:pPr>
              <w:pStyle w:val="TableParagraph"/>
              <w:rPr>
                <w:sz w:val="18"/>
              </w:rPr>
            </w:pPr>
          </w:p>
        </w:tc>
        <w:tc>
          <w:tcPr>
            <w:tcW w:w="1063" w:type="dxa"/>
          </w:tcPr>
          <w:p w14:paraId="06854600" w14:textId="77777777" w:rsidR="00BC1621" w:rsidRPr="00E31F6D" w:rsidRDefault="00BC1621" w:rsidP="00B760B1">
            <w:pPr>
              <w:pStyle w:val="TableParagraph"/>
              <w:spacing w:before="36"/>
              <w:ind w:left="34" w:right="5"/>
              <w:jc w:val="center"/>
              <w:rPr>
                <w:sz w:val="20"/>
              </w:rPr>
            </w:pPr>
            <w:r w:rsidRPr="00E31F6D">
              <w:rPr>
                <w:sz w:val="20"/>
              </w:rPr>
              <w:t>788</w:t>
            </w:r>
          </w:p>
        </w:tc>
        <w:tc>
          <w:tcPr>
            <w:tcW w:w="1414" w:type="dxa"/>
          </w:tcPr>
          <w:p w14:paraId="41DB1AE2" w14:textId="77777777" w:rsidR="00BC1621" w:rsidRPr="00E31F6D" w:rsidRDefault="00BC1621" w:rsidP="00B760B1">
            <w:pPr>
              <w:pStyle w:val="TableParagraph"/>
              <w:rPr>
                <w:sz w:val="18"/>
              </w:rPr>
            </w:pPr>
          </w:p>
        </w:tc>
        <w:tc>
          <w:tcPr>
            <w:tcW w:w="1164" w:type="dxa"/>
          </w:tcPr>
          <w:p w14:paraId="0DA32260" w14:textId="77777777" w:rsidR="00BC1621" w:rsidRPr="00E31F6D" w:rsidRDefault="00BC1621" w:rsidP="00B760B1">
            <w:pPr>
              <w:pStyle w:val="TableParagraph"/>
              <w:rPr>
                <w:sz w:val="18"/>
              </w:rPr>
            </w:pPr>
          </w:p>
        </w:tc>
        <w:tc>
          <w:tcPr>
            <w:tcW w:w="910" w:type="dxa"/>
          </w:tcPr>
          <w:p w14:paraId="466A8149" w14:textId="77777777" w:rsidR="00BC1621" w:rsidRPr="00E31F6D" w:rsidRDefault="00BC1621" w:rsidP="00B760B1">
            <w:pPr>
              <w:pStyle w:val="TableParagraph"/>
              <w:spacing w:before="36"/>
              <w:ind w:right="281"/>
              <w:jc w:val="right"/>
              <w:rPr>
                <w:sz w:val="20"/>
              </w:rPr>
            </w:pPr>
            <w:r w:rsidRPr="00E31F6D">
              <w:rPr>
                <w:sz w:val="20"/>
              </w:rPr>
              <w:t>788</w:t>
            </w:r>
          </w:p>
        </w:tc>
      </w:tr>
      <w:tr w:rsidR="00BC1621" w:rsidRPr="00E31F6D" w14:paraId="431F90C4" w14:textId="77777777" w:rsidTr="00BC1621">
        <w:trPr>
          <w:trHeight w:val="302"/>
        </w:trPr>
        <w:tc>
          <w:tcPr>
            <w:tcW w:w="360" w:type="dxa"/>
            <w:vMerge/>
            <w:tcBorders>
              <w:top w:val="nil"/>
            </w:tcBorders>
          </w:tcPr>
          <w:p w14:paraId="23A8B0D4" w14:textId="77777777" w:rsidR="00BC1621" w:rsidRPr="00E31F6D" w:rsidRDefault="00BC1621" w:rsidP="00B760B1">
            <w:pPr>
              <w:rPr>
                <w:sz w:val="2"/>
                <w:szCs w:val="2"/>
              </w:rPr>
            </w:pPr>
          </w:p>
        </w:tc>
        <w:tc>
          <w:tcPr>
            <w:tcW w:w="2789" w:type="dxa"/>
          </w:tcPr>
          <w:p w14:paraId="19948B43"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72AF3F6F" w14:textId="77777777" w:rsidR="00BC1621" w:rsidRPr="00E31F6D" w:rsidRDefault="00BC1621" w:rsidP="00B760B1">
            <w:pPr>
              <w:rPr>
                <w:sz w:val="2"/>
                <w:szCs w:val="2"/>
              </w:rPr>
            </w:pPr>
          </w:p>
        </w:tc>
        <w:tc>
          <w:tcPr>
            <w:tcW w:w="914" w:type="dxa"/>
          </w:tcPr>
          <w:p w14:paraId="48218B12" w14:textId="77777777" w:rsidR="00BC1621" w:rsidRPr="00E31F6D" w:rsidRDefault="00BC1621" w:rsidP="00B760B1">
            <w:pPr>
              <w:pStyle w:val="TableParagraph"/>
              <w:spacing w:before="38"/>
              <w:ind w:left="317"/>
              <w:rPr>
                <w:sz w:val="20"/>
              </w:rPr>
            </w:pPr>
            <w:r w:rsidRPr="00E31F6D">
              <w:rPr>
                <w:sz w:val="20"/>
              </w:rPr>
              <w:t>74</w:t>
            </w:r>
          </w:p>
        </w:tc>
        <w:tc>
          <w:tcPr>
            <w:tcW w:w="912" w:type="dxa"/>
          </w:tcPr>
          <w:p w14:paraId="49E11438" w14:textId="77777777" w:rsidR="00BC1621" w:rsidRPr="00E31F6D" w:rsidRDefault="00BC1621" w:rsidP="00B760B1">
            <w:pPr>
              <w:pStyle w:val="TableParagraph"/>
              <w:rPr>
                <w:sz w:val="18"/>
              </w:rPr>
            </w:pPr>
          </w:p>
        </w:tc>
        <w:tc>
          <w:tcPr>
            <w:tcW w:w="1063" w:type="dxa"/>
          </w:tcPr>
          <w:p w14:paraId="5AD18AA6" w14:textId="77777777" w:rsidR="00BC1621" w:rsidRPr="00E31F6D" w:rsidRDefault="00BC1621" w:rsidP="00B760B1">
            <w:pPr>
              <w:pStyle w:val="TableParagraph"/>
              <w:spacing w:before="38"/>
              <w:ind w:left="34" w:right="5"/>
              <w:jc w:val="center"/>
              <w:rPr>
                <w:sz w:val="20"/>
              </w:rPr>
            </w:pPr>
            <w:r w:rsidRPr="00E31F6D">
              <w:rPr>
                <w:sz w:val="20"/>
              </w:rPr>
              <w:t>74</w:t>
            </w:r>
          </w:p>
        </w:tc>
        <w:tc>
          <w:tcPr>
            <w:tcW w:w="1414" w:type="dxa"/>
          </w:tcPr>
          <w:p w14:paraId="33C0E822" w14:textId="77777777" w:rsidR="00BC1621" w:rsidRPr="00E31F6D" w:rsidRDefault="00BC1621" w:rsidP="00B760B1">
            <w:pPr>
              <w:pStyle w:val="TableParagraph"/>
              <w:rPr>
                <w:sz w:val="18"/>
              </w:rPr>
            </w:pPr>
          </w:p>
        </w:tc>
        <w:tc>
          <w:tcPr>
            <w:tcW w:w="1164" w:type="dxa"/>
          </w:tcPr>
          <w:p w14:paraId="0A96346D" w14:textId="77777777" w:rsidR="00BC1621" w:rsidRPr="00E31F6D" w:rsidRDefault="00BC1621" w:rsidP="00B760B1">
            <w:pPr>
              <w:pStyle w:val="TableParagraph"/>
              <w:rPr>
                <w:sz w:val="18"/>
              </w:rPr>
            </w:pPr>
          </w:p>
        </w:tc>
        <w:tc>
          <w:tcPr>
            <w:tcW w:w="910" w:type="dxa"/>
          </w:tcPr>
          <w:p w14:paraId="3F65E56E" w14:textId="77777777" w:rsidR="00BC1621" w:rsidRPr="00E31F6D" w:rsidRDefault="00BC1621" w:rsidP="00B760B1">
            <w:pPr>
              <w:pStyle w:val="TableParagraph"/>
              <w:spacing w:before="38"/>
              <w:ind w:right="281"/>
              <w:jc w:val="right"/>
              <w:rPr>
                <w:sz w:val="20"/>
              </w:rPr>
            </w:pPr>
            <w:r w:rsidRPr="00E31F6D">
              <w:rPr>
                <w:sz w:val="20"/>
              </w:rPr>
              <w:t>74</w:t>
            </w:r>
          </w:p>
        </w:tc>
      </w:tr>
      <w:tr w:rsidR="00BC1621" w:rsidRPr="00E31F6D" w14:paraId="2EA2C04A" w14:textId="77777777" w:rsidTr="00BC1621">
        <w:trPr>
          <w:trHeight w:val="300"/>
        </w:trPr>
        <w:tc>
          <w:tcPr>
            <w:tcW w:w="10234" w:type="dxa"/>
            <w:gridSpan w:val="9"/>
          </w:tcPr>
          <w:p w14:paraId="2D0186F2" w14:textId="77777777" w:rsidR="00BC1621" w:rsidRPr="00E31F6D" w:rsidRDefault="00BC1621" w:rsidP="00B760B1">
            <w:pPr>
              <w:pStyle w:val="TableParagraph"/>
              <w:spacing w:before="39"/>
              <w:ind w:left="28"/>
              <w:rPr>
                <w:sz w:val="20"/>
              </w:rPr>
            </w:pPr>
            <w:r w:rsidRPr="00E31F6D">
              <w:rPr>
                <w:sz w:val="20"/>
              </w:rPr>
              <w:t>Итого по хозяйству: Хвойное</w:t>
            </w:r>
          </w:p>
        </w:tc>
      </w:tr>
      <w:tr w:rsidR="00BC1621" w:rsidRPr="00E31F6D" w14:paraId="198563DF" w14:textId="77777777" w:rsidTr="00BC1621">
        <w:trPr>
          <w:trHeight w:val="302"/>
        </w:trPr>
        <w:tc>
          <w:tcPr>
            <w:tcW w:w="360" w:type="dxa"/>
            <w:vMerge w:val="restart"/>
          </w:tcPr>
          <w:p w14:paraId="34B7B093" w14:textId="77777777" w:rsidR="00BC1621" w:rsidRPr="00E31F6D" w:rsidRDefault="00BC1621" w:rsidP="00B760B1">
            <w:pPr>
              <w:pStyle w:val="TableParagraph"/>
              <w:spacing w:before="38"/>
              <w:ind w:left="136"/>
              <w:rPr>
                <w:sz w:val="20"/>
              </w:rPr>
            </w:pPr>
            <w:r w:rsidRPr="00E31F6D">
              <w:rPr>
                <w:w w:val="99"/>
                <w:sz w:val="20"/>
              </w:rPr>
              <w:t>1</w:t>
            </w:r>
          </w:p>
        </w:tc>
        <w:tc>
          <w:tcPr>
            <w:tcW w:w="2789" w:type="dxa"/>
            <w:vMerge w:val="restart"/>
          </w:tcPr>
          <w:p w14:paraId="05FDBB24" w14:textId="77777777" w:rsidR="00BC1621" w:rsidRPr="00E31F6D" w:rsidRDefault="00BC1621" w:rsidP="00B760B1">
            <w:pPr>
              <w:pStyle w:val="TableParagraph"/>
              <w:spacing w:before="38"/>
              <w:ind w:left="31" w:right="195"/>
              <w:rPr>
                <w:sz w:val="20"/>
                <w:lang w:val="ru-RU"/>
              </w:rPr>
            </w:pPr>
            <w:r w:rsidRPr="00E31F6D">
              <w:rPr>
                <w:sz w:val="20"/>
                <w:lang w:val="ru-RU"/>
              </w:rPr>
              <w:t>Выявленный фонд по лесово- дственным требованиям</w:t>
            </w:r>
          </w:p>
        </w:tc>
        <w:tc>
          <w:tcPr>
            <w:tcW w:w="708" w:type="dxa"/>
          </w:tcPr>
          <w:p w14:paraId="72010F58"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2DB696CF" w14:textId="77777777" w:rsidR="00BC1621" w:rsidRPr="00E31F6D" w:rsidRDefault="00BC1621" w:rsidP="00B760B1">
            <w:pPr>
              <w:pStyle w:val="TableParagraph"/>
              <w:spacing w:before="38"/>
              <w:ind w:left="27"/>
              <w:jc w:val="center"/>
              <w:rPr>
                <w:sz w:val="20"/>
              </w:rPr>
            </w:pPr>
            <w:r w:rsidRPr="00E31F6D">
              <w:rPr>
                <w:w w:val="99"/>
                <w:sz w:val="20"/>
              </w:rPr>
              <w:t>108</w:t>
            </w:r>
          </w:p>
        </w:tc>
        <w:tc>
          <w:tcPr>
            <w:tcW w:w="912" w:type="dxa"/>
          </w:tcPr>
          <w:p w14:paraId="50C45625" w14:textId="77777777" w:rsidR="00BC1621" w:rsidRPr="00E31F6D" w:rsidRDefault="00BC1621" w:rsidP="00B760B1">
            <w:pPr>
              <w:pStyle w:val="TableParagraph"/>
              <w:rPr>
                <w:sz w:val="18"/>
              </w:rPr>
            </w:pPr>
          </w:p>
        </w:tc>
        <w:tc>
          <w:tcPr>
            <w:tcW w:w="1063" w:type="dxa"/>
          </w:tcPr>
          <w:p w14:paraId="1729A635" w14:textId="77777777" w:rsidR="00BC1621" w:rsidRPr="00E31F6D" w:rsidRDefault="00BC1621" w:rsidP="00B760B1">
            <w:pPr>
              <w:pStyle w:val="TableParagraph"/>
              <w:spacing w:before="38"/>
              <w:ind w:left="23"/>
              <w:jc w:val="center"/>
              <w:rPr>
                <w:sz w:val="20"/>
              </w:rPr>
            </w:pPr>
            <w:r w:rsidRPr="00E31F6D">
              <w:rPr>
                <w:w w:val="99"/>
                <w:sz w:val="20"/>
              </w:rPr>
              <w:t>108</w:t>
            </w:r>
          </w:p>
        </w:tc>
        <w:tc>
          <w:tcPr>
            <w:tcW w:w="1414" w:type="dxa"/>
          </w:tcPr>
          <w:p w14:paraId="33D9EDC9" w14:textId="77777777" w:rsidR="00BC1621" w:rsidRPr="00E31F6D" w:rsidRDefault="00BC1621" w:rsidP="00B760B1">
            <w:pPr>
              <w:pStyle w:val="TableParagraph"/>
              <w:rPr>
                <w:sz w:val="18"/>
              </w:rPr>
            </w:pPr>
          </w:p>
        </w:tc>
        <w:tc>
          <w:tcPr>
            <w:tcW w:w="1164" w:type="dxa"/>
          </w:tcPr>
          <w:p w14:paraId="4A840A24" w14:textId="77777777" w:rsidR="00BC1621" w:rsidRPr="00E31F6D" w:rsidRDefault="00BC1621" w:rsidP="00B760B1">
            <w:pPr>
              <w:pStyle w:val="TableParagraph"/>
              <w:rPr>
                <w:sz w:val="18"/>
              </w:rPr>
            </w:pPr>
          </w:p>
        </w:tc>
        <w:tc>
          <w:tcPr>
            <w:tcW w:w="910" w:type="dxa"/>
          </w:tcPr>
          <w:p w14:paraId="4685E3EA" w14:textId="77777777" w:rsidR="00BC1621" w:rsidRPr="00E31F6D" w:rsidRDefault="00BC1621" w:rsidP="00B760B1">
            <w:pPr>
              <w:pStyle w:val="TableParagraph"/>
              <w:spacing w:before="38"/>
              <w:ind w:left="24"/>
              <w:jc w:val="center"/>
              <w:rPr>
                <w:sz w:val="20"/>
              </w:rPr>
            </w:pPr>
            <w:r w:rsidRPr="00E31F6D">
              <w:rPr>
                <w:w w:val="99"/>
                <w:sz w:val="20"/>
              </w:rPr>
              <w:t>108</w:t>
            </w:r>
          </w:p>
        </w:tc>
      </w:tr>
      <w:tr w:rsidR="00BC1621" w:rsidRPr="00E31F6D" w14:paraId="4A7BCB02" w14:textId="77777777" w:rsidTr="00BC1621">
        <w:trPr>
          <w:trHeight w:val="302"/>
        </w:trPr>
        <w:tc>
          <w:tcPr>
            <w:tcW w:w="360" w:type="dxa"/>
            <w:vMerge/>
            <w:tcBorders>
              <w:top w:val="nil"/>
            </w:tcBorders>
          </w:tcPr>
          <w:p w14:paraId="2D553003" w14:textId="77777777" w:rsidR="00BC1621" w:rsidRPr="00E31F6D" w:rsidRDefault="00BC1621" w:rsidP="00B760B1">
            <w:pPr>
              <w:rPr>
                <w:sz w:val="2"/>
                <w:szCs w:val="2"/>
              </w:rPr>
            </w:pPr>
          </w:p>
        </w:tc>
        <w:tc>
          <w:tcPr>
            <w:tcW w:w="2789" w:type="dxa"/>
            <w:vMerge/>
            <w:tcBorders>
              <w:top w:val="nil"/>
            </w:tcBorders>
          </w:tcPr>
          <w:p w14:paraId="381FC04D" w14:textId="77777777" w:rsidR="00BC1621" w:rsidRPr="00E31F6D" w:rsidRDefault="00BC1621" w:rsidP="00B760B1">
            <w:pPr>
              <w:rPr>
                <w:sz w:val="2"/>
                <w:szCs w:val="2"/>
              </w:rPr>
            </w:pPr>
          </w:p>
        </w:tc>
        <w:tc>
          <w:tcPr>
            <w:tcW w:w="708" w:type="dxa"/>
          </w:tcPr>
          <w:p w14:paraId="35212250" w14:textId="77777777" w:rsidR="00BC1621" w:rsidRPr="00E31F6D" w:rsidRDefault="00BC1621" w:rsidP="00B760B1">
            <w:pPr>
              <w:pStyle w:val="TableParagraph"/>
              <w:spacing w:before="38"/>
              <w:ind w:left="199"/>
              <w:rPr>
                <w:sz w:val="20"/>
              </w:rPr>
            </w:pPr>
            <w:r w:rsidRPr="00E31F6D">
              <w:rPr>
                <w:sz w:val="20"/>
              </w:rPr>
              <w:t>кбм</w:t>
            </w:r>
          </w:p>
        </w:tc>
        <w:tc>
          <w:tcPr>
            <w:tcW w:w="914" w:type="dxa"/>
          </w:tcPr>
          <w:p w14:paraId="532E36D2" w14:textId="77777777" w:rsidR="00BC1621" w:rsidRPr="00E31F6D" w:rsidRDefault="00BC1621" w:rsidP="00B760B1">
            <w:pPr>
              <w:pStyle w:val="TableParagraph"/>
              <w:spacing w:before="38"/>
              <w:ind w:left="317"/>
              <w:rPr>
                <w:sz w:val="20"/>
              </w:rPr>
            </w:pPr>
            <w:r w:rsidRPr="00E31F6D">
              <w:rPr>
                <w:sz w:val="20"/>
              </w:rPr>
              <w:t>1144</w:t>
            </w:r>
          </w:p>
        </w:tc>
        <w:tc>
          <w:tcPr>
            <w:tcW w:w="912" w:type="dxa"/>
          </w:tcPr>
          <w:p w14:paraId="2EF9F560" w14:textId="77777777" w:rsidR="00BC1621" w:rsidRPr="00E31F6D" w:rsidRDefault="00BC1621" w:rsidP="00B760B1">
            <w:pPr>
              <w:pStyle w:val="TableParagraph"/>
              <w:rPr>
                <w:sz w:val="18"/>
              </w:rPr>
            </w:pPr>
          </w:p>
        </w:tc>
        <w:tc>
          <w:tcPr>
            <w:tcW w:w="1063" w:type="dxa"/>
          </w:tcPr>
          <w:p w14:paraId="46472A9B" w14:textId="77777777" w:rsidR="00BC1621" w:rsidRPr="00E31F6D" w:rsidRDefault="00BC1621" w:rsidP="00B760B1">
            <w:pPr>
              <w:pStyle w:val="TableParagraph"/>
              <w:spacing w:before="38"/>
              <w:ind w:left="34" w:right="5"/>
              <w:jc w:val="center"/>
              <w:rPr>
                <w:sz w:val="20"/>
              </w:rPr>
            </w:pPr>
            <w:r w:rsidRPr="00E31F6D">
              <w:rPr>
                <w:sz w:val="20"/>
              </w:rPr>
              <w:t>1144</w:t>
            </w:r>
          </w:p>
        </w:tc>
        <w:tc>
          <w:tcPr>
            <w:tcW w:w="1414" w:type="dxa"/>
          </w:tcPr>
          <w:p w14:paraId="333A6822" w14:textId="77777777" w:rsidR="00BC1621" w:rsidRPr="00E31F6D" w:rsidRDefault="00BC1621" w:rsidP="00B760B1">
            <w:pPr>
              <w:pStyle w:val="TableParagraph"/>
              <w:rPr>
                <w:sz w:val="18"/>
              </w:rPr>
            </w:pPr>
          </w:p>
        </w:tc>
        <w:tc>
          <w:tcPr>
            <w:tcW w:w="1164" w:type="dxa"/>
          </w:tcPr>
          <w:p w14:paraId="62B9A270" w14:textId="77777777" w:rsidR="00BC1621" w:rsidRPr="00E31F6D" w:rsidRDefault="00BC1621" w:rsidP="00B760B1">
            <w:pPr>
              <w:pStyle w:val="TableParagraph"/>
              <w:spacing w:before="38"/>
              <w:ind w:left="372" w:right="342"/>
              <w:jc w:val="center"/>
              <w:rPr>
                <w:sz w:val="20"/>
              </w:rPr>
            </w:pPr>
            <w:r w:rsidRPr="00E31F6D">
              <w:rPr>
                <w:sz w:val="20"/>
              </w:rPr>
              <w:t>77</w:t>
            </w:r>
          </w:p>
        </w:tc>
        <w:tc>
          <w:tcPr>
            <w:tcW w:w="910" w:type="dxa"/>
          </w:tcPr>
          <w:p w14:paraId="06998479" w14:textId="77777777" w:rsidR="00BC1621" w:rsidRPr="00E31F6D" w:rsidRDefault="00BC1621" w:rsidP="00B760B1">
            <w:pPr>
              <w:pStyle w:val="TableParagraph"/>
              <w:spacing w:before="38"/>
              <w:ind w:right="281"/>
              <w:jc w:val="right"/>
              <w:rPr>
                <w:sz w:val="20"/>
              </w:rPr>
            </w:pPr>
            <w:r w:rsidRPr="00E31F6D">
              <w:rPr>
                <w:sz w:val="20"/>
              </w:rPr>
              <w:t>1221</w:t>
            </w:r>
          </w:p>
        </w:tc>
      </w:tr>
      <w:tr w:rsidR="00BC1621" w:rsidRPr="00E31F6D" w14:paraId="13BB937F" w14:textId="77777777" w:rsidTr="00BC1621">
        <w:trPr>
          <w:trHeight w:val="299"/>
        </w:trPr>
        <w:tc>
          <w:tcPr>
            <w:tcW w:w="360" w:type="dxa"/>
          </w:tcPr>
          <w:p w14:paraId="0A27D649" w14:textId="77777777" w:rsidR="00BC1621" w:rsidRPr="00E31F6D" w:rsidRDefault="00BC1621" w:rsidP="00B760B1">
            <w:pPr>
              <w:pStyle w:val="TableParagraph"/>
              <w:spacing w:before="36"/>
              <w:ind w:right="111"/>
              <w:jc w:val="right"/>
              <w:rPr>
                <w:sz w:val="20"/>
              </w:rPr>
            </w:pPr>
            <w:r w:rsidRPr="00E31F6D">
              <w:rPr>
                <w:w w:val="99"/>
                <w:sz w:val="20"/>
              </w:rPr>
              <w:t>2</w:t>
            </w:r>
          </w:p>
        </w:tc>
        <w:tc>
          <w:tcPr>
            <w:tcW w:w="2789" w:type="dxa"/>
          </w:tcPr>
          <w:p w14:paraId="355457BB" w14:textId="77777777" w:rsidR="00BC1621" w:rsidRPr="00E31F6D" w:rsidRDefault="00BC1621" w:rsidP="00B760B1">
            <w:pPr>
              <w:pStyle w:val="TableParagraph"/>
              <w:rPr>
                <w:sz w:val="18"/>
              </w:rPr>
            </w:pPr>
          </w:p>
        </w:tc>
        <w:tc>
          <w:tcPr>
            <w:tcW w:w="708" w:type="dxa"/>
          </w:tcPr>
          <w:p w14:paraId="7FB67706" w14:textId="77777777" w:rsidR="00BC1621" w:rsidRPr="00E31F6D" w:rsidRDefault="00BC1621" w:rsidP="00B760B1">
            <w:pPr>
              <w:pStyle w:val="TableParagraph"/>
              <w:rPr>
                <w:sz w:val="18"/>
              </w:rPr>
            </w:pPr>
          </w:p>
        </w:tc>
        <w:tc>
          <w:tcPr>
            <w:tcW w:w="914" w:type="dxa"/>
          </w:tcPr>
          <w:p w14:paraId="16011612" w14:textId="77777777" w:rsidR="00BC1621" w:rsidRPr="00E31F6D" w:rsidRDefault="00BC1621" w:rsidP="00B760B1">
            <w:pPr>
              <w:pStyle w:val="TableParagraph"/>
              <w:rPr>
                <w:sz w:val="18"/>
              </w:rPr>
            </w:pPr>
          </w:p>
        </w:tc>
        <w:tc>
          <w:tcPr>
            <w:tcW w:w="912" w:type="dxa"/>
          </w:tcPr>
          <w:p w14:paraId="42B871CD" w14:textId="77777777" w:rsidR="00BC1621" w:rsidRPr="00E31F6D" w:rsidRDefault="00BC1621" w:rsidP="00B760B1">
            <w:pPr>
              <w:pStyle w:val="TableParagraph"/>
              <w:rPr>
                <w:sz w:val="18"/>
              </w:rPr>
            </w:pPr>
          </w:p>
        </w:tc>
        <w:tc>
          <w:tcPr>
            <w:tcW w:w="1063" w:type="dxa"/>
          </w:tcPr>
          <w:p w14:paraId="38F2A754" w14:textId="77777777" w:rsidR="00BC1621" w:rsidRPr="00E31F6D" w:rsidRDefault="00BC1621" w:rsidP="00B760B1">
            <w:pPr>
              <w:pStyle w:val="TableParagraph"/>
              <w:rPr>
                <w:sz w:val="18"/>
              </w:rPr>
            </w:pPr>
          </w:p>
        </w:tc>
        <w:tc>
          <w:tcPr>
            <w:tcW w:w="1414" w:type="dxa"/>
          </w:tcPr>
          <w:p w14:paraId="500A23E5" w14:textId="77777777" w:rsidR="00BC1621" w:rsidRPr="00E31F6D" w:rsidRDefault="00BC1621" w:rsidP="00B760B1">
            <w:pPr>
              <w:pStyle w:val="TableParagraph"/>
              <w:rPr>
                <w:sz w:val="18"/>
              </w:rPr>
            </w:pPr>
          </w:p>
        </w:tc>
        <w:tc>
          <w:tcPr>
            <w:tcW w:w="1164" w:type="dxa"/>
          </w:tcPr>
          <w:p w14:paraId="300FF4FD" w14:textId="77777777" w:rsidR="00BC1621" w:rsidRPr="00E31F6D" w:rsidRDefault="00BC1621" w:rsidP="00B760B1">
            <w:pPr>
              <w:pStyle w:val="TableParagraph"/>
              <w:rPr>
                <w:sz w:val="18"/>
              </w:rPr>
            </w:pPr>
          </w:p>
        </w:tc>
        <w:tc>
          <w:tcPr>
            <w:tcW w:w="910" w:type="dxa"/>
          </w:tcPr>
          <w:p w14:paraId="6F365DDB" w14:textId="77777777" w:rsidR="00BC1621" w:rsidRPr="00E31F6D" w:rsidRDefault="00BC1621" w:rsidP="00B760B1">
            <w:pPr>
              <w:pStyle w:val="TableParagraph"/>
              <w:rPr>
                <w:sz w:val="18"/>
              </w:rPr>
            </w:pPr>
          </w:p>
        </w:tc>
      </w:tr>
      <w:tr w:rsidR="00BC1621" w:rsidRPr="00E31F6D" w14:paraId="3E87BD2C" w14:textId="77777777" w:rsidTr="00BC1621">
        <w:trPr>
          <w:trHeight w:val="530"/>
        </w:trPr>
        <w:tc>
          <w:tcPr>
            <w:tcW w:w="360" w:type="dxa"/>
            <w:vMerge w:val="restart"/>
          </w:tcPr>
          <w:p w14:paraId="1E162935"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5337A753"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191B0986" w14:textId="77777777" w:rsidR="00BC1621" w:rsidRPr="00E31F6D" w:rsidRDefault="00BC1621" w:rsidP="00B760B1">
            <w:pPr>
              <w:pStyle w:val="TableParagraph"/>
              <w:rPr>
                <w:sz w:val="18"/>
              </w:rPr>
            </w:pPr>
          </w:p>
        </w:tc>
        <w:tc>
          <w:tcPr>
            <w:tcW w:w="914" w:type="dxa"/>
          </w:tcPr>
          <w:p w14:paraId="3D492283" w14:textId="77777777" w:rsidR="00BC1621" w:rsidRPr="00E31F6D" w:rsidRDefault="00BC1621" w:rsidP="00B760B1">
            <w:pPr>
              <w:pStyle w:val="TableParagraph"/>
              <w:rPr>
                <w:sz w:val="18"/>
              </w:rPr>
            </w:pPr>
          </w:p>
        </w:tc>
        <w:tc>
          <w:tcPr>
            <w:tcW w:w="912" w:type="dxa"/>
          </w:tcPr>
          <w:p w14:paraId="39BDC459" w14:textId="77777777" w:rsidR="00BC1621" w:rsidRPr="00E31F6D" w:rsidRDefault="00BC1621" w:rsidP="00B760B1">
            <w:pPr>
              <w:pStyle w:val="TableParagraph"/>
              <w:rPr>
                <w:sz w:val="18"/>
              </w:rPr>
            </w:pPr>
          </w:p>
        </w:tc>
        <w:tc>
          <w:tcPr>
            <w:tcW w:w="1063" w:type="dxa"/>
          </w:tcPr>
          <w:p w14:paraId="40224C1F" w14:textId="77777777" w:rsidR="00BC1621" w:rsidRPr="00E31F6D" w:rsidRDefault="00BC1621" w:rsidP="00B760B1">
            <w:pPr>
              <w:pStyle w:val="TableParagraph"/>
              <w:rPr>
                <w:sz w:val="18"/>
              </w:rPr>
            </w:pPr>
          </w:p>
        </w:tc>
        <w:tc>
          <w:tcPr>
            <w:tcW w:w="1414" w:type="dxa"/>
          </w:tcPr>
          <w:p w14:paraId="7ECF072B" w14:textId="77777777" w:rsidR="00BC1621" w:rsidRPr="00E31F6D" w:rsidRDefault="00BC1621" w:rsidP="00B760B1">
            <w:pPr>
              <w:pStyle w:val="TableParagraph"/>
              <w:rPr>
                <w:sz w:val="18"/>
              </w:rPr>
            </w:pPr>
          </w:p>
        </w:tc>
        <w:tc>
          <w:tcPr>
            <w:tcW w:w="1164" w:type="dxa"/>
          </w:tcPr>
          <w:p w14:paraId="6752E884" w14:textId="77777777" w:rsidR="00BC1621" w:rsidRPr="00E31F6D" w:rsidRDefault="00BC1621" w:rsidP="00B760B1">
            <w:pPr>
              <w:pStyle w:val="TableParagraph"/>
              <w:rPr>
                <w:sz w:val="18"/>
              </w:rPr>
            </w:pPr>
          </w:p>
        </w:tc>
        <w:tc>
          <w:tcPr>
            <w:tcW w:w="910" w:type="dxa"/>
          </w:tcPr>
          <w:p w14:paraId="72AEFF5E" w14:textId="77777777" w:rsidR="00BC1621" w:rsidRPr="00E31F6D" w:rsidRDefault="00BC1621" w:rsidP="00B760B1">
            <w:pPr>
              <w:pStyle w:val="TableParagraph"/>
              <w:rPr>
                <w:sz w:val="18"/>
              </w:rPr>
            </w:pPr>
          </w:p>
        </w:tc>
      </w:tr>
      <w:tr w:rsidR="00BC1621" w:rsidRPr="00E31F6D" w14:paraId="67C62C9A" w14:textId="77777777" w:rsidTr="00BC1621">
        <w:trPr>
          <w:trHeight w:val="302"/>
        </w:trPr>
        <w:tc>
          <w:tcPr>
            <w:tcW w:w="360" w:type="dxa"/>
            <w:vMerge/>
            <w:tcBorders>
              <w:top w:val="nil"/>
            </w:tcBorders>
          </w:tcPr>
          <w:p w14:paraId="78711CEB" w14:textId="77777777" w:rsidR="00BC1621" w:rsidRPr="00E31F6D" w:rsidRDefault="00BC1621" w:rsidP="00B760B1">
            <w:pPr>
              <w:rPr>
                <w:sz w:val="2"/>
                <w:szCs w:val="2"/>
              </w:rPr>
            </w:pPr>
          </w:p>
        </w:tc>
        <w:tc>
          <w:tcPr>
            <w:tcW w:w="2789" w:type="dxa"/>
          </w:tcPr>
          <w:p w14:paraId="266F5EB4"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1990F8A2"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699F1F23" w14:textId="77777777" w:rsidR="00BC1621" w:rsidRPr="00E31F6D" w:rsidRDefault="00BC1621" w:rsidP="00B760B1">
            <w:pPr>
              <w:pStyle w:val="TableParagraph"/>
              <w:spacing w:before="38"/>
              <w:ind w:left="27"/>
              <w:jc w:val="center"/>
              <w:rPr>
                <w:sz w:val="20"/>
              </w:rPr>
            </w:pPr>
            <w:r w:rsidRPr="00E31F6D">
              <w:rPr>
                <w:w w:val="99"/>
                <w:sz w:val="20"/>
              </w:rPr>
              <w:t>108</w:t>
            </w:r>
          </w:p>
        </w:tc>
        <w:tc>
          <w:tcPr>
            <w:tcW w:w="912" w:type="dxa"/>
          </w:tcPr>
          <w:p w14:paraId="187A7C13" w14:textId="77777777" w:rsidR="00BC1621" w:rsidRPr="00E31F6D" w:rsidRDefault="00BC1621" w:rsidP="00B760B1">
            <w:pPr>
              <w:pStyle w:val="TableParagraph"/>
              <w:rPr>
                <w:sz w:val="18"/>
              </w:rPr>
            </w:pPr>
          </w:p>
        </w:tc>
        <w:tc>
          <w:tcPr>
            <w:tcW w:w="1063" w:type="dxa"/>
          </w:tcPr>
          <w:p w14:paraId="2DF6B022" w14:textId="77777777" w:rsidR="00BC1621" w:rsidRPr="00E31F6D" w:rsidRDefault="00BC1621" w:rsidP="00B760B1">
            <w:pPr>
              <w:pStyle w:val="TableParagraph"/>
              <w:spacing w:before="38"/>
              <w:ind w:left="23"/>
              <w:jc w:val="center"/>
              <w:rPr>
                <w:sz w:val="20"/>
              </w:rPr>
            </w:pPr>
            <w:r w:rsidRPr="00E31F6D">
              <w:rPr>
                <w:w w:val="99"/>
                <w:sz w:val="20"/>
              </w:rPr>
              <w:t>108</w:t>
            </w:r>
          </w:p>
        </w:tc>
        <w:tc>
          <w:tcPr>
            <w:tcW w:w="1414" w:type="dxa"/>
          </w:tcPr>
          <w:p w14:paraId="6BCFC9E9" w14:textId="77777777" w:rsidR="00BC1621" w:rsidRPr="00E31F6D" w:rsidRDefault="00BC1621" w:rsidP="00B760B1">
            <w:pPr>
              <w:pStyle w:val="TableParagraph"/>
              <w:rPr>
                <w:sz w:val="18"/>
              </w:rPr>
            </w:pPr>
          </w:p>
        </w:tc>
        <w:tc>
          <w:tcPr>
            <w:tcW w:w="1164" w:type="dxa"/>
          </w:tcPr>
          <w:p w14:paraId="1D81ED60" w14:textId="77777777" w:rsidR="00BC1621" w:rsidRPr="00E31F6D" w:rsidRDefault="00BC1621" w:rsidP="00B760B1">
            <w:pPr>
              <w:pStyle w:val="TableParagraph"/>
              <w:rPr>
                <w:sz w:val="18"/>
              </w:rPr>
            </w:pPr>
          </w:p>
        </w:tc>
        <w:tc>
          <w:tcPr>
            <w:tcW w:w="910" w:type="dxa"/>
          </w:tcPr>
          <w:p w14:paraId="1C7C4DED" w14:textId="77777777" w:rsidR="00BC1621" w:rsidRPr="00E31F6D" w:rsidRDefault="00BC1621" w:rsidP="00B760B1">
            <w:pPr>
              <w:pStyle w:val="TableParagraph"/>
              <w:spacing w:before="38"/>
              <w:ind w:left="24"/>
              <w:jc w:val="center"/>
              <w:rPr>
                <w:sz w:val="20"/>
              </w:rPr>
            </w:pPr>
            <w:r w:rsidRPr="00E31F6D">
              <w:rPr>
                <w:w w:val="99"/>
                <w:sz w:val="20"/>
              </w:rPr>
              <w:t>108</w:t>
            </w:r>
          </w:p>
        </w:tc>
      </w:tr>
      <w:tr w:rsidR="00BC1621" w:rsidRPr="00E31F6D" w14:paraId="6C7BD89D" w14:textId="77777777" w:rsidTr="00BC1621">
        <w:trPr>
          <w:trHeight w:val="301"/>
        </w:trPr>
        <w:tc>
          <w:tcPr>
            <w:tcW w:w="360" w:type="dxa"/>
            <w:vMerge/>
            <w:tcBorders>
              <w:top w:val="nil"/>
            </w:tcBorders>
          </w:tcPr>
          <w:p w14:paraId="38A9EFEE" w14:textId="77777777" w:rsidR="00BC1621" w:rsidRPr="00E31F6D" w:rsidRDefault="00BC1621" w:rsidP="00B760B1">
            <w:pPr>
              <w:rPr>
                <w:sz w:val="2"/>
                <w:szCs w:val="2"/>
              </w:rPr>
            </w:pPr>
          </w:p>
        </w:tc>
        <w:tc>
          <w:tcPr>
            <w:tcW w:w="2789" w:type="dxa"/>
          </w:tcPr>
          <w:p w14:paraId="6A664B16"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715B6BB9" w14:textId="77777777" w:rsidR="00BC1621" w:rsidRPr="00E31F6D" w:rsidRDefault="00BC1621" w:rsidP="00B760B1">
            <w:pPr>
              <w:pStyle w:val="TableParagraph"/>
              <w:rPr>
                <w:sz w:val="18"/>
              </w:rPr>
            </w:pPr>
          </w:p>
        </w:tc>
        <w:tc>
          <w:tcPr>
            <w:tcW w:w="914" w:type="dxa"/>
          </w:tcPr>
          <w:p w14:paraId="5B408527" w14:textId="77777777" w:rsidR="00BC1621" w:rsidRPr="00E31F6D" w:rsidRDefault="00BC1621" w:rsidP="00B760B1">
            <w:pPr>
              <w:pStyle w:val="TableParagraph"/>
              <w:rPr>
                <w:sz w:val="18"/>
              </w:rPr>
            </w:pPr>
          </w:p>
        </w:tc>
        <w:tc>
          <w:tcPr>
            <w:tcW w:w="912" w:type="dxa"/>
          </w:tcPr>
          <w:p w14:paraId="55410734" w14:textId="77777777" w:rsidR="00BC1621" w:rsidRPr="00E31F6D" w:rsidRDefault="00BC1621" w:rsidP="00B760B1">
            <w:pPr>
              <w:pStyle w:val="TableParagraph"/>
              <w:rPr>
                <w:sz w:val="18"/>
              </w:rPr>
            </w:pPr>
          </w:p>
        </w:tc>
        <w:tc>
          <w:tcPr>
            <w:tcW w:w="1063" w:type="dxa"/>
          </w:tcPr>
          <w:p w14:paraId="3ABE2E28" w14:textId="77777777" w:rsidR="00BC1621" w:rsidRPr="00E31F6D" w:rsidRDefault="00BC1621" w:rsidP="00B760B1">
            <w:pPr>
              <w:pStyle w:val="TableParagraph"/>
              <w:rPr>
                <w:sz w:val="18"/>
              </w:rPr>
            </w:pPr>
          </w:p>
        </w:tc>
        <w:tc>
          <w:tcPr>
            <w:tcW w:w="1414" w:type="dxa"/>
          </w:tcPr>
          <w:p w14:paraId="2CFD8D53" w14:textId="77777777" w:rsidR="00BC1621" w:rsidRPr="00E31F6D" w:rsidRDefault="00BC1621" w:rsidP="00B760B1">
            <w:pPr>
              <w:pStyle w:val="TableParagraph"/>
              <w:rPr>
                <w:sz w:val="18"/>
              </w:rPr>
            </w:pPr>
          </w:p>
        </w:tc>
        <w:tc>
          <w:tcPr>
            <w:tcW w:w="1164" w:type="dxa"/>
          </w:tcPr>
          <w:p w14:paraId="162365FF" w14:textId="77777777" w:rsidR="00BC1621" w:rsidRPr="00E31F6D" w:rsidRDefault="00BC1621" w:rsidP="00B760B1">
            <w:pPr>
              <w:pStyle w:val="TableParagraph"/>
              <w:rPr>
                <w:sz w:val="18"/>
              </w:rPr>
            </w:pPr>
          </w:p>
        </w:tc>
        <w:tc>
          <w:tcPr>
            <w:tcW w:w="910" w:type="dxa"/>
          </w:tcPr>
          <w:p w14:paraId="670CADFE" w14:textId="77777777" w:rsidR="00BC1621" w:rsidRPr="00E31F6D" w:rsidRDefault="00BC1621" w:rsidP="00B760B1">
            <w:pPr>
              <w:pStyle w:val="TableParagraph"/>
              <w:rPr>
                <w:sz w:val="18"/>
              </w:rPr>
            </w:pPr>
          </w:p>
        </w:tc>
      </w:tr>
      <w:tr w:rsidR="00BC1621" w:rsidRPr="00E31F6D" w14:paraId="74C0874A" w14:textId="77777777" w:rsidTr="00BC1621">
        <w:trPr>
          <w:trHeight w:val="299"/>
        </w:trPr>
        <w:tc>
          <w:tcPr>
            <w:tcW w:w="360" w:type="dxa"/>
            <w:vMerge/>
            <w:tcBorders>
              <w:top w:val="nil"/>
            </w:tcBorders>
          </w:tcPr>
          <w:p w14:paraId="6631FC17" w14:textId="77777777" w:rsidR="00BC1621" w:rsidRPr="00E31F6D" w:rsidRDefault="00BC1621" w:rsidP="00B760B1">
            <w:pPr>
              <w:rPr>
                <w:sz w:val="2"/>
                <w:szCs w:val="2"/>
              </w:rPr>
            </w:pPr>
          </w:p>
        </w:tc>
        <w:tc>
          <w:tcPr>
            <w:tcW w:w="2789" w:type="dxa"/>
          </w:tcPr>
          <w:p w14:paraId="26A0DE57" w14:textId="77777777" w:rsidR="00BC1621" w:rsidRPr="00E31F6D" w:rsidRDefault="00BC1621" w:rsidP="00B760B1">
            <w:pPr>
              <w:pStyle w:val="TableParagraph"/>
              <w:spacing w:before="36"/>
              <w:ind w:left="31"/>
              <w:rPr>
                <w:sz w:val="20"/>
              </w:rPr>
            </w:pPr>
            <w:r w:rsidRPr="00E31F6D">
              <w:rPr>
                <w:sz w:val="20"/>
              </w:rPr>
              <w:t>-корневой</w:t>
            </w:r>
          </w:p>
        </w:tc>
        <w:tc>
          <w:tcPr>
            <w:tcW w:w="708" w:type="dxa"/>
            <w:vMerge w:val="restart"/>
          </w:tcPr>
          <w:p w14:paraId="047E7D3C" w14:textId="77777777" w:rsidR="00BC1621" w:rsidRPr="00E31F6D" w:rsidRDefault="00BC1621" w:rsidP="00B760B1">
            <w:pPr>
              <w:pStyle w:val="TableParagraph"/>
              <w:spacing w:before="36"/>
              <w:ind w:left="199"/>
              <w:rPr>
                <w:sz w:val="20"/>
              </w:rPr>
            </w:pPr>
            <w:r w:rsidRPr="00E31F6D">
              <w:rPr>
                <w:sz w:val="20"/>
              </w:rPr>
              <w:t>кбм</w:t>
            </w:r>
          </w:p>
        </w:tc>
        <w:tc>
          <w:tcPr>
            <w:tcW w:w="914" w:type="dxa"/>
          </w:tcPr>
          <w:p w14:paraId="0397212C" w14:textId="77777777" w:rsidR="00BC1621" w:rsidRPr="00E31F6D" w:rsidRDefault="00BC1621" w:rsidP="00B760B1">
            <w:pPr>
              <w:pStyle w:val="TableParagraph"/>
              <w:spacing w:before="36"/>
              <w:ind w:left="317"/>
              <w:rPr>
                <w:sz w:val="20"/>
              </w:rPr>
            </w:pPr>
            <w:r w:rsidRPr="00E31F6D">
              <w:rPr>
                <w:sz w:val="20"/>
              </w:rPr>
              <w:t>1144</w:t>
            </w:r>
          </w:p>
        </w:tc>
        <w:tc>
          <w:tcPr>
            <w:tcW w:w="912" w:type="dxa"/>
          </w:tcPr>
          <w:p w14:paraId="57E03534" w14:textId="77777777" w:rsidR="00BC1621" w:rsidRPr="00E31F6D" w:rsidRDefault="00BC1621" w:rsidP="00B760B1">
            <w:pPr>
              <w:pStyle w:val="TableParagraph"/>
              <w:rPr>
                <w:sz w:val="18"/>
              </w:rPr>
            </w:pPr>
          </w:p>
        </w:tc>
        <w:tc>
          <w:tcPr>
            <w:tcW w:w="1063" w:type="dxa"/>
          </w:tcPr>
          <w:p w14:paraId="4F65E9C6" w14:textId="77777777" w:rsidR="00BC1621" w:rsidRPr="00E31F6D" w:rsidRDefault="00BC1621" w:rsidP="00B760B1">
            <w:pPr>
              <w:pStyle w:val="TableParagraph"/>
              <w:spacing w:before="36"/>
              <w:ind w:left="34" w:right="5"/>
              <w:jc w:val="center"/>
              <w:rPr>
                <w:sz w:val="20"/>
              </w:rPr>
            </w:pPr>
            <w:r w:rsidRPr="00E31F6D">
              <w:rPr>
                <w:sz w:val="20"/>
              </w:rPr>
              <w:t>1144</w:t>
            </w:r>
          </w:p>
        </w:tc>
        <w:tc>
          <w:tcPr>
            <w:tcW w:w="1414" w:type="dxa"/>
          </w:tcPr>
          <w:p w14:paraId="13C641A0" w14:textId="77777777" w:rsidR="00BC1621" w:rsidRPr="00E31F6D" w:rsidRDefault="00BC1621" w:rsidP="00B760B1">
            <w:pPr>
              <w:pStyle w:val="TableParagraph"/>
              <w:rPr>
                <w:sz w:val="18"/>
              </w:rPr>
            </w:pPr>
          </w:p>
        </w:tc>
        <w:tc>
          <w:tcPr>
            <w:tcW w:w="1164" w:type="dxa"/>
          </w:tcPr>
          <w:p w14:paraId="37D051CB" w14:textId="77777777" w:rsidR="00BC1621" w:rsidRPr="00E31F6D" w:rsidRDefault="00BC1621" w:rsidP="00B760B1">
            <w:pPr>
              <w:pStyle w:val="TableParagraph"/>
              <w:spacing w:before="36"/>
              <w:ind w:left="29"/>
              <w:jc w:val="center"/>
              <w:rPr>
                <w:sz w:val="20"/>
              </w:rPr>
            </w:pPr>
            <w:r w:rsidRPr="00E31F6D">
              <w:rPr>
                <w:w w:val="99"/>
                <w:sz w:val="20"/>
              </w:rPr>
              <w:t>8</w:t>
            </w:r>
          </w:p>
        </w:tc>
        <w:tc>
          <w:tcPr>
            <w:tcW w:w="910" w:type="dxa"/>
          </w:tcPr>
          <w:p w14:paraId="4DDEBB34" w14:textId="77777777" w:rsidR="00BC1621" w:rsidRPr="00E31F6D" w:rsidRDefault="00BC1621" w:rsidP="00B760B1">
            <w:pPr>
              <w:pStyle w:val="TableParagraph"/>
              <w:spacing w:before="36"/>
              <w:ind w:right="281"/>
              <w:jc w:val="right"/>
              <w:rPr>
                <w:sz w:val="20"/>
              </w:rPr>
            </w:pPr>
            <w:r w:rsidRPr="00E31F6D">
              <w:rPr>
                <w:sz w:val="20"/>
              </w:rPr>
              <w:t>1152</w:t>
            </w:r>
          </w:p>
        </w:tc>
      </w:tr>
      <w:tr w:rsidR="00BC1621" w:rsidRPr="00E31F6D" w14:paraId="53A0A6BD" w14:textId="77777777" w:rsidTr="00BC1621">
        <w:trPr>
          <w:trHeight w:val="302"/>
        </w:trPr>
        <w:tc>
          <w:tcPr>
            <w:tcW w:w="360" w:type="dxa"/>
            <w:vMerge/>
            <w:tcBorders>
              <w:top w:val="nil"/>
            </w:tcBorders>
          </w:tcPr>
          <w:p w14:paraId="19131414" w14:textId="77777777" w:rsidR="00BC1621" w:rsidRPr="00E31F6D" w:rsidRDefault="00BC1621" w:rsidP="00B760B1">
            <w:pPr>
              <w:rPr>
                <w:sz w:val="2"/>
                <w:szCs w:val="2"/>
              </w:rPr>
            </w:pPr>
          </w:p>
        </w:tc>
        <w:tc>
          <w:tcPr>
            <w:tcW w:w="2789" w:type="dxa"/>
          </w:tcPr>
          <w:p w14:paraId="0BF5EFDA" w14:textId="77777777" w:rsidR="00BC1621" w:rsidRPr="00E31F6D" w:rsidRDefault="00BC1621" w:rsidP="00B760B1">
            <w:pPr>
              <w:pStyle w:val="TableParagraph"/>
              <w:spacing w:before="38"/>
              <w:ind w:left="31"/>
              <w:rPr>
                <w:sz w:val="20"/>
              </w:rPr>
            </w:pPr>
            <w:r w:rsidRPr="00E31F6D">
              <w:rPr>
                <w:sz w:val="20"/>
              </w:rPr>
              <w:t>-ликвидный</w:t>
            </w:r>
          </w:p>
        </w:tc>
        <w:tc>
          <w:tcPr>
            <w:tcW w:w="708" w:type="dxa"/>
            <w:vMerge/>
            <w:tcBorders>
              <w:top w:val="nil"/>
            </w:tcBorders>
          </w:tcPr>
          <w:p w14:paraId="74FF3497" w14:textId="77777777" w:rsidR="00BC1621" w:rsidRPr="00E31F6D" w:rsidRDefault="00BC1621" w:rsidP="00B760B1">
            <w:pPr>
              <w:rPr>
                <w:sz w:val="2"/>
                <w:szCs w:val="2"/>
              </w:rPr>
            </w:pPr>
          </w:p>
        </w:tc>
        <w:tc>
          <w:tcPr>
            <w:tcW w:w="914" w:type="dxa"/>
          </w:tcPr>
          <w:p w14:paraId="7D91801C" w14:textId="77777777" w:rsidR="00BC1621" w:rsidRPr="00E31F6D" w:rsidRDefault="00BC1621" w:rsidP="00B760B1">
            <w:pPr>
              <w:pStyle w:val="TableParagraph"/>
              <w:spacing w:before="38"/>
              <w:ind w:left="317"/>
              <w:rPr>
                <w:sz w:val="20"/>
              </w:rPr>
            </w:pPr>
            <w:r w:rsidRPr="00E31F6D">
              <w:rPr>
                <w:sz w:val="20"/>
              </w:rPr>
              <w:t>788</w:t>
            </w:r>
          </w:p>
        </w:tc>
        <w:tc>
          <w:tcPr>
            <w:tcW w:w="912" w:type="dxa"/>
          </w:tcPr>
          <w:p w14:paraId="51ECAABB" w14:textId="77777777" w:rsidR="00BC1621" w:rsidRPr="00E31F6D" w:rsidRDefault="00BC1621" w:rsidP="00B760B1">
            <w:pPr>
              <w:pStyle w:val="TableParagraph"/>
              <w:rPr>
                <w:sz w:val="18"/>
              </w:rPr>
            </w:pPr>
          </w:p>
        </w:tc>
        <w:tc>
          <w:tcPr>
            <w:tcW w:w="1063" w:type="dxa"/>
          </w:tcPr>
          <w:p w14:paraId="7F5EABCF" w14:textId="77777777" w:rsidR="00BC1621" w:rsidRPr="00E31F6D" w:rsidRDefault="00BC1621" w:rsidP="00B760B1">
            <w:pPr>
              <w:pStyle w:val="TableParagraph"/>
              <w:spacing w:before="38"/>
              <w:ind w:left="34" w:right="5"/>
              <w:jc w:val="center"/>
              <w:rPr>
                <w:sz w:val="20"/>
              </w:rPr>
            </w:pPr>
            <w:r w:rsidRPr="00E31F6D">
              <w:rPr>
                <w:sz w:val="20"/>
              </w:rPr>
              <w:t>788</w:t>
            </w:r>
          </w:p>
        </w:tc>
        <w:tc>
          <w:tcPr>
            <w:tcW w:w="1414" w:type="dxa"/>
          </w:tcPr>
          <w:p w14:paraId="6DF22945" w14:textId="77777777" w:rsidR="00BC1621" w:rsidRPr="00E31F6D" w:rsidRDefault="00BC1621" w:rsidP="00B760B1">
            <w:pPr>
              <w:pStyle w:val="TableParagraph"/>
              <w:rPr>
                <w:sz w:val="18"/>
              </w:rPr>
            </w:pPr>
          </w:p>
        </w:tc>
        <w:tc>
          <w:tcPr>
            <w:tcW w:w="1164" w:type="dxa"/>
          </w:tcPr>
          <w:p w14:paraId="7E262CAE" w14:textId="77777777" w:rsidR="00BC1621" w:rsidRPr="00E31F6D" w:rsidRDefault="00BC1621" w:rsidP="00B760B1">
            <w:pPr>
              <w:pStyle w:val="TableParagraph"/>
              <w:rPr>
                <w:sz w:val="18"/>
              </w:rPr>
            </w:pPr>
          </w:p>
        </w:tc>
        <w:tc>
          <w:tcPr>
            <w:tcW w:w="910" w:type="dxa"/>
          </w:tcPr>
          <w:p w14:paraId="198D0FB7" w14:textId="77777777" w:rsidR="00BC1621" w:rsidRPr="00E31F6D" w:rsidRDefault="00BC1621" w:rsidP="00B760B1">
            <w:pPr>
              <w:pStyle w:val="TableParagraph"/>
              <w:spacing w:before="38"/>
              <w:ind w:right="281"/>
              <w:jc w:val="right"/>
              <w:rPr>
                <w:sz w:val="20"/>
              </w:rPr>
            </w:pPr>
            <w:r w:rsidRPr="00E31F6D">
              <w:rPr>
                <w:sz w:val="20"/>
              </w:rPr>
              <w:t>788</w:t>
            </w:r>
          </w:p>
        </w:tc>
      </w:tr>
      <w:tr w:rsidR="00BC1621" w:rsidRPr="00E31F6D" w14:paraId="3568CD42" w14:textId="77777777" w:rsidTr="00BC1621">
        <w:trPr>
          <w:trHeight w:val="299"/>
        </w:trPr>
        <w:tc>
          <w:tcPr>
            <w:tcW w:w="360" w:type="dxa"/>
            <w:vMerge/>
            <w:tcBorders>
              <w:top w:val="nil"/>
            </w:tcBorders>
          </w:tcPr>
          <w:p w14:paraId="55297088" w14:textId="77777777" w:rsidR="00BC1621" w:rsidRPr="00E31F6D" w:rsidRDefault="00BC1621" w:rsidP="00B760B1">
            <w:pPr>
              <w:rPr>
                <w:sz w:val="2"/>
                <w:szCs w:val="2"/>
              </w:rPr>
            </w:pPr>
          </w:p>
        </w:tc>
        <w:tc>
          <w:tcPr>
            <w:tcW w:w="2789" w:type="dxa"/>
          </w:tcPr>
          <w:p w14:paraId="31CF0360"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6DC137EA" w14:textId="77777777" w:rsidR="00BC1621" w:rsidRPr="00E31F6D" w:rsidRDefault="00BC1621" w:rsidP="00B760B1">
            <w:pPr>
              <w:rPr>
                <w:sz w:val="2"/>
                <w:szCs w:val="2"/>
              </w:rPr>
            </w:pPr>
          </w:p>
        </w:tc>
        <w:tc>
          <w:tcPr>
            <w:tcW w:w="914" w:type="dxa"/>
          </w:tcPr>
          <w:p w14:paraId="288AF522" w14:textId="77777777" w:rsidR="00BC1621" w:rsidRPr="00E31F6D" w:rsidRDefault="00BC1621" w:rsidP="00B760B1">
            <w:pPr>
              <w:pStyle w:val="TableParagraph"/>
              <w:spacing w:before="38"/>
              <w:ind w:left="317"/>
              <w:rPr>
                <w:sz w:val="20"/>
              </w:rPr>
            </w:pPr>
            <w:r w:rsidRPr="00E31F6D">
              <w:rPr>
                <w:sz w:val="20"/>
              </w:rPr>
              <w:t>74</w:t>
            </w:r>
          </w:p>
        </w:tc>
        <w:tc>
          <w:tcPr>
            <w:tcW w:w="912" w:type="dxa"/>
          </w:tcPr>
          <w:p w14:paraId="75EAED31" w14:textId="77777777" w:rsidR="00BC1621" w:rsidRPr="00E31F6D" w:rsidRDefault="00BC1621" w:rsidP="00B760B1">
            <w:pPr>
              <w:pStyle w:val="TableParagraph"/>
              <w:rPr>
                <w:sz w:val="18"/>
              </w:rPr>
            </w:pPr>
          </w:p>
        </w:tc>
        <w:tc>
          <w:tcPr>
            <w:tcW w:w="1063" w:type="dxa"/>
          </w:tcPr>
          <w:p w14:paraId="509A7AD1" w14:textId="77777777" w:rsidR="00BC1621" w:rsidRPr="00E31F6D" w:rsidRDefault="00BC1621" w:rsidP="00B760B1">
            <w:pPr>
              <w:pStyle w:val="TableParagraph"/>
              <w:spacing w:before="38"/>
              <w:ind w:left="34" w:right="5"/>
              <w:jc w:val="center"/>
              <w:rPr>
                <w:sz w:val="20"/>
              </w:rPr>
            </w:pPr>
            <w:r w:rsidRPr="00E31F6D">
              <w:rPr>
                <w:sz w:val="20"/>
              </w:rPr>
              <w:t>74</w:t>
            </w:r>
          </w:p>
        </w:tc>
        <w:tc>
          <w:tcPr>
            <w:tcW w:w="1414" w:type="dxa"/>
          </w:tcPr>
          <w:p w14:paraId="5166943E" w14:textId="77777777" w:rsidR="00BC1621" w:rsidRPr="00E31F6D" w:rsidRDefault="00BC1621" w:rsidP="00B760B1">
            <w:pPr>
              <w:pStyle w:val="TableParagraph"/>
              <w:rPr>
                <w:sz w:val="18"/>
              </w:rPr>
            </w:pPr>
          </w:p>
        </w:tc>
        <w:tc>
          <w:tcPr>
            <w:tcW w:w="1164" w:type="dxa"/>
          </w:tcPr>
          <w:p w14:paraId="6751F313" w14:textId="77777777" w:rsidR="00BC1621" w:rsidRPr="00E31F6D" w:rsidRDefault="00BC1621" w:rsidP="00B760B1">
            <w:pPr>
              <w:pStyle w:val="TableParagraph"/>
              <w:rPr>
                <w:sz w:val="18"/>
              </w:rPr>
            </w:pPr>
          </w:p>
        </w:tc>
        <w:tc>
          <w:tcPr>
            <w:tcW w:w="910" w:type="dxa"/>
          </w:tcPr>
          <w:p w14:paraId="4DE716F6" w14:textId="77777777" w:rsidR="00BC1621" w:rsidRPr="00E31F6D" w:rsidRDefault="00BC1621" w:rsidP="00B760B1">
            <w:pPr>
              <w:pStyle w:val="TableParagraph"/>
              <w:spacing w:before="38"/>
              <w:ind w:right="281"/>
              <w:jc w:val="right"/>
              <w:rPr>
                <w:sz w:val="20"/>
              </w:rPr>
            </w:pPr>
            <w:r w:rsidRPr="00E31F6D">
              <w:rPr>
                <w:sz w:val="20"/>
              </w:rPr>
              <w:t>74</w:t>
            </w:r>
          </w:p>
        </w:tc>
      </w:tr>
      <w:tr w:rsidR="00BC1621" w:rsidRPr="00E31F6D" w14:paraId="14A8BB65" w14:textId="77777777" w:rsidTr="00BC1621">
        <w:trPr>
          <w:trHeight w:val="302"/>
        </w:trPr>
        <w:tc>
          <w:tcPr>
            <w:tcW w:w="10234" w:type="dxa"/>
            <w:gridSpan w:val="9"/>
          </w:tcPr>
          <w:p w14:paraId="10973A6A" w14:textId="77777777" w:rsidR="00BC1621" w:rsidRPr="00E31F6D" w:rsidRDefault="00BC1621" w:rsidP="00B760B1">
            <w:pPr>
              <w:pStyle w:val="TableParagraph"/>
              <w:spacing w:before="44"/>
              <w:ind w:left="28"/>
              <w:rPr>
                <w:b/>
                <w:sz w:val="20"/>
              </w:rPr>
            </w:pPr>
            <w:r w:rsidRPr="00E31F6D">
              <w:rPr>
                <w:b/>
                <w:sz w:val="20"/>
              </w:rPr>
              <w:t>Зеленые зоны</w:t>
            </w:r>
          </w:p>
        </w:tc>
      </w:tr>
      <w:tr w:rsidR="00BC1621" w:rsidRPr="00E31F6D" w14:paraId="64869F6A" w14:textId="77777777" w:rsidTr="00BC1621">
        <w:trPr>
          <w:trHeight w:val="302"/>
        </w:trPr>
        <w:tc>
          <w:tcPr>
            <w:tcW w:w="10234" w:type="dxa"/>
            <w:gridSpan w:val="9"/>
          </w:tcPr>
          <w:p w14:paraId="2829BEBA" w14:textId="77777777" w:rsidR="00BC1621" w:rsidRPr="00E31F6D" w:rsidRDefault="00BC1621" w:rsidP="00B760B1">
            <w:pPr>
              <w:pStyle w:val="TableParagraph"/>
              <w:spacing w:before="43"/>
              <w:ind w:left="28"/>
              <w:rPr>
                <w:b/>
                <w:sz w:val="20"/>
              </w:rPr>
            </w:pPr>
            <w:r w:rsidRPr="00E31F6D">
              <w:rPr>
                <w:b/>
                <w:sz w:val="20"/>
              </w:rPr>
              <w:t>Хозяйство: Хвойное</w:t>
            </w:r>
          </w:p>
        </w:tc>
      </w:tr>
      <w:tr w:rsidR="00BC1621" w:rsidRPr="00E31F6D" w14:paraId="2BD5BC01" w14:textId="77777777" w:rsidTr="00BC1621">
        <w:trPr>
          <w:trHeight w:val="299"/>
        </w:trPr>
        <w:tc>
          <w:tcPr>
            <w:tcW w:w="10234" w:type="dxa"/>
            <w:gridSpan w:val="9"/>
          </w:tcPr>
          <w:p w14:paraId="1B9E880B" w14:textId="77777777" w:rsidR="00BC1621" w:rsidRPr="00E31F6D" w:rsidRDefault="00BC1621" w:rsidP="00B760B1">
            <w:pPr>
              <w:pStyle w:val="TableParagraph"/>
              <w:spacing w:before="41"/>
              <w:ind w:left="28"/>
              <w:rPr>
                <w:b/>
                <w:sz w:val="20"/>
              </w:rPr>
            </w:pPr>
            <w:r w:rsidRPr="00E31F6D">
              <w:rPr>
                <w:b/>
                <w:sz w:val="20"/>
              </w:rPr>
              <w:t>Ель</w:t>
            </w:r>
          </w:p>
        </w:tc>
      </w:tr>
      <w:tr w:rsidR="00BC1621" w:rsidRPr="00E31F6D" w14:paraId="123EF3EB" w14:textId="77777777" w:rsidTr="00BC1621">
        <w:trPr>
          <w:trHeight w:val="301"/>
        </w:trPr>
        <w:tc>
          <w:tcPr>
            <w:tcW w:w="360" w:type="dxa"/>
            <w:vMerge w:val="restart"/>
          </w:tcPr>
          <w:p w14:paraId="419A3A12" w14:textId="77777777" w:rsidR="00BC1621" w:rsidRPr="00E31F6D" w:rsidRDefault="00BC1621" w:rsidP="00B760B1">
            <w:pPr>
              <w:pStyle w:val="TableParagraph"/>
              <w:spacing w:before="38"/>
              <w:ind w:left="136"/>
              <w:rPr>
                <w:sz w:val="20"/>
              </w:rPr>
            </w:pPr>
            <w:r w:rsidRPr="00E31F6D">
              <w:rPr>
                <w:w w:val="99"/>
                <w:sz w:val="20"/>
              </w:rPr>
              <w:t>1</w:t>
            </w:r>
          </w:p>
        </w:tc>
        <w:tc>
          <w:tcPr>
            <w:tcW w:w="2789" w:type="dxa"/>
            <w:vMerge w:val="restart"/>
          </w:tcPr>
          <w:p w14:paraId="54B297DC" w14:textId="77777777" w:rsidR="00BC1621" w:rsidRPr="00E31F6D" w:rsidRDefault="00BC1621" w:rsidP="00B760B1">
            <w:pPr>
              <w:pStyle w:val="TableParagraph"/>
              <w:spacing w:before="38"/>
              <w:ind w:left="31" w:right="195"/>
              <w:rPr>
                <w:sz w:val="20"/>
                <w:lang w:val="ru-RU"/>
              </w:rPr>
            </w:pPr>
            <w:r w:rsidRPr="00E31F6D">
              <w:rPr>
                <w:sz w:val="20"/>
                <w:lang w:val="ru-RU"/>
              </w:rPr>
              <w:t>Выявленный фонд по лесово- дственным требованиям</w:t>
            </w:r>
          </w:p>
        </w:tc>
        <w:tc>
          <w:tcPr>
            <w:tcW w:w="708" w:type="dxa"/>
          </w:tcPr>
          <w:p w14:paraId="6278AC29"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4A71878C" w14:textId="77777777" w:rsidR="00BC1621" w:rsidRPr="00E31F6D" w:rsidRDefault="00BC1621" w:rsidP="00B760B1">
            <w:pPr>
              <w:pStyle w:val="TableParagraph"/>
              <w:spacing w:before="38"/>
              <w:ind w:left="367"/>
              <w:rPr>
                <w:sz w:val="20"/>
              </w:rPr>
            </w:pPr>
            <w:r w:rsidRPr="00E31F6D">
              <w:rPr>
                <w:sz w:val="20"/>
              </w:rPr>
              <w:t>190</w:t>
            </w:r>
          </w:p>
        </w:tc>
        <w:tc>
          <w:tcPr>
            <w:tcW w:w="912" w:type="dxa"/>
          </w:tcPr>
          <w:p w14:paraId="0069D9DC" w14:textId="77777777" w:rsidR="00BC1621" w:rsidRPr="00E31F6D" w:rsidRDefault="00BC1621" w:rsidP="00B760B1">
            <w:pPr>
              <w:pStyle w:val="TableParagraph"/>
              <w:rPr>
                <w:sz w:val="18"/>
              </w:rPr>
            </w:pPr>
          </w:p>
        </w:tc>
        <w:tc>
          <w:tcPr>
            <w:tcW w:w="1063" w:type="dxa"/>
          </w:tcPr>
          <w:p w14:paraId="77D771C9" w14:textId="77777777" w:rsidR="00BC1621" w:rsidRPr="00E31F6D" w:rsidRDefault="00BC1621" w:rsidP="00B760B1">
            <w:pPr>
              <w:pStyle w:val="TableParagraph"/>
              <w:spacing w:before="38"/>
              <w:ind w:left="34" w:right="5"/>
              <w:jc w:val="center"/>
              <w:rPr>
                <w:sz w:val="20"/>
              </w:rPr>
            </w:pPr>
            <w:r w:rsidRPr="00E31F6D">
              <w:rPr>
                <w:sz w:val="20"/>
              </w:rPr>
              <w:t>190</w:t>
            </w:r>
          </w:p>
        </w:tc>
        <w:tc>
          <w:tcPr>
            <w:tcW w:w="1414" w:type="dxa"/>
          </w:tcPr>
          <w:p w14:paraId="1F3513F3" w14:textId="77777777" w:rsidR="00BC1621" w:rsidRPr="00E31F6D" w:rsidRDefault="00BC1621" w:rsidP="00B760B1">
            <w:pPr>
              <w:pStyle w:val="TableParagraph"/>
              <w:rPr>
                <w:sz w:val="18"/>
              </w:rPr>
            </w:pPr>
          </w:p>
        </w:tc>
        <w:tc>
          <w:tcPr>
            <w:tcW w:w="1164" w:type="dxa"/>
          </w:tcPr>
          <w:p w14:paraId="524B10BE" w14:textId="77777777" w:rsidR="00BC1621" w:rsidRPr="00E31F6D" w:rsidRDefault="00BC1621" w:rsidP="00B760B1">
            <w:pPr>
              <w:pStyle w:val="TableParagraph"/>
              <w:rPr>
                <w:sz w:val="18"/>
              </w:rPr>
            </w:pPr>
          </w:p>
        </w:tc>
        <w:tc>
          <w:tcPr>
            <w:tcW w:w="910" w:type="dxa"/>
          </w:tcPr>
          <w:p w14:paraId="24CE1D18" w14:textId="77777777" w:rsidR="00BC1621" w:rsidRPr="00E31F6D" w:rsidRDefault="00BC1621" w:rsidP="00B760B1">
            <w:pPr>
              <w:pStyle w:val="TableParagraph"/>
              <w:spacing w:before="38"/>
              <w:ind w:right="332"/>
              <w:jc w:val="right"/>
              <w:rPr>
                <w:sz w:val="20"/>
              </w:rPr>
            </w:pPr>
            <w:r w:rsidRPr="00E31F6D">
              <w:rPr>
                <w:sz w:val="20"/>
              </w:rPr>
              <w:t>190</w:t>
            </w:r>
          </w:p>
        </w:tc>
      </w:tr>
      <w:tr w:rsidR="00BC1621" w:rsidRPr="00E31F6D" w14:paraId="1C000F11" w14:textId="77777777" w:rsidTr="00BC1621">
        <w:trPr>
          <w:trHeight w:val="299"/>
        </w:trPr>
        <w:tc>
          <w:tcPr>
            <w:tcW w:w="360" w:type="dxa"/>
            <w:vMerge/>
            <w:tcBorders>
              <w:top w:val="nil"/>
            </w:tcBorders>
          </w:tcPr>
          <w:p w14:paraId="14203BD1" w14:textId="77777777" w:rsidR="00BC1621" w:rsidRPr="00E31F6D" w:rsidRDefault="00BC1621" w:rsidP="00B760B1">
            <w:pPr>
              <w:rPr>
                <w:sz w:val="2"/>
                <w:szCs w:val="2"/>
              </w:rPr>
            </w:pPr>
          </w:p>
        </w:tc>
        <w:tc>
          <w:tcPr>
            <w:tcW w:w="2789" w:type="dxa"/>
            <w:vMerge/>
            <w:tcBorders>
              <w:top w:val="nil"/>
            </w:tcBorders>
          </w:tcPr>
          <w:p w14:paraId="33A3724E" w14:textId="77777777" w:rsidR="00BC1621" w:rsidRPr="00E31F6D" w:rsidRDefault="00BC1621" w:rsidP="00B760B1">
            <w:pPr>
              <w:rPr>
                <w:sz w:val="2"/>
                <w:szCs w:val="2"/>
              </w:rPr>
            </w:pPr>
          </w:p>
        </w:tc>
        <w:tc>
          <w:tcPr>
            <w:tcW w:w="708" w:type="dxa"/>
          </w:tcPr>
          <w:p w14:paraId="2064E8B7" w14:textId="77777777" w:rsidR="00BC1621" w:rsidRPr="00E31F6D" w:rsidRDefault="00BC1621" w:rsidP="00B760B1">
            <w:pPr>
              <w:pStyle w:val="TableParagraph"/>
              <w:spacing w:before="36"/>
              <w:ind w:left="199"/>
              <w:rPr>
                <w:sz w:val="20"/>
              </w:rPr>
            </w:pPr>
            <w:r w:rsidRPr="00E31F6D">
              <w:rPr>
                <w:sz w:val="20"/>
              </w:rPr>
              <w:t>кбм</w:t>
            </w:r>
          </w:p>
        </w:tc>
        <w:tc>
          <w:tcPr>
            <w:tcW w:w="914" w:type="dxa"/>
          </w:tcPr>
          <w:p w14:paraId="5A4067CE" w14:textId="77777777" w:rsidR="00BC1621" w:rsidRPr="00E31F6D" w:rsidRDefault="00BC1621" w:rsidP="00B760B1">
            <w:pPr>
              <w:pStyle w:val="TableParagraph"/>
              <w:spacing w:before="36"/>
              <w:ind w:left="266"/>
              <w:rPr>
                <w:sz w:val="20"/>
              </w:rPr>
            </w:pPr>
            <w:r w:rsidRPr="00E31F6D">
              <w:rPr>
                <w:sz w:val="20"/>
              </w:rPr>
              <w:t>9513</w:t>
            </w:r>
          </w:p>
        </w:tc>
        <w:tc>
          <w:tcPr>
            <w:tcW w:w="912" w:type="dxa"/>
          </w:tcPr>
          <w:p w14:paraId="73DB33EE" w14:textId="77777777" w:rsidR="00BC1621" w:rsidRPr="00E31F6D" w:rsidRDefault="00BC1621" w:rsidP="00B760B1">
            <w:pPr>
              <w:pStyle w:val="TableParagraph"/>
              <w:rPr>
                <w:sz w:val="18"/>
              </w:rPr>
            </w:pPr>
          </w:p>
        </w:tc>
        <w:tc>
          <w:tcPr>
            <w:tcW w:w="1063" w:type="dxa"/>
          </w:tcPr>
          <w:p w14:paraId="3B643975" w14:textId="77777777" w:rsidR="00BC1621" w:rsidRPr="00E31F6D" w:rsidRDefault="00BC1621" w:rsidP="00B760B1">
            <w:pPr>
              <w:pStyle w:val="TableParagraph"/>
              <w:spacing w:before="36"/>
              <w:ind w:left="34" w:right="5"/>
              <w:jc w:val="center"/>
              <w:rPr>
                <w:sz w:val="20"/>
              </w:rPr>
            </w:pPr>
            <w:r w:rsidRPr="00E31F6D">
              <w:rPr>
                <w:sz w:val="20"/>
              </w:rPr>
              <w:t>9513</w:t>
            </w:r>
          </w:p>
        </w:tc>
        <w:tc>
          <w:tcPr>
            <w:tcW w:w="1414" w:type="dxa"/>
          </w:tcPr>
          <w:p w14:paraId="0EFD0B0F" w14:textId="77777777" w:rsidR="00BC1621" w:rsidRPr="00E31F6D" w:rsidRDefault="00BC1621" w:rsidP="00B760B1">
            <w:pPr>
              <w:pStyle w:val="TableParagraph"/>
              <w:rPr>
                <w:sz w:val="18"/>
              </w:rPr>
            </w:pPr>
          </w:p>
        </w:tc>
        <w:tc>
          <w:tcPr>
            <w:tcW w:w="1164" w:type="dxa"/>
          </w:tcPr>
          <w:p w14:paraId="1C9DF1DA" w14:textId="77777777" w:rsidR="00BC1621" w:rsidRPr="00E31F6D" w:rsidRDefault="00BC1621" w:rsidP="00B760B1">
            <w:pPr>
              <w:pStyle w:val="TableParagraph"/>
              <w:spacing w:before="36"/>
              <w:ind w:left="372" w:right="342"/>
              <w:jc w:val="center"/>
              <w:rPr>
                <w:sz w:val="20"/>
              </w:rPr>
            </w:pPr>
            <w:r w:rsidRPr="00E31F6D">
              <w:rPr>
                <w:sz w:val="20"/>
              </w:rPr>
              <w:t>315</w:t>
            </w:r>
          </w:p>
        </w:tc>
        <w:tc>
          <w:tcPr>
            <w:tcW w:w="910" w:type="dxa"/>
          </w:tcPr>
          <w:p w14:paraId="725402E5" w14:textId="77777777" w:rsidR="00BC1621" w:rsidRPr="00E31F6D" w:rsidRDefault="00BC1621" w:rsidP="00B760B1">
            <w:pPr>
              <w:pStyle w:val="TableParagraph"/>
              <w:spacing w:before="36"/>
              <w:ind w:right="231"/>
              <w:jc w:val="right"/>
              <w:rPr>
                <w:sz w:val="20"/>
              </w:rPr>
            </w:pPr>
            <w:r w:rsidRPr="00E31F6D">
              <w:rPr>
                <w:sz w:val="20"/>
              </w:rPr>
              <w:t>9828</w:t>
            </w:r>
          </w:p>
        </w:tc>
      </w:tr>
      <w:tr w:rsidR="00BC1621" w:rsidRPr="00E31F6D" w14:paraId="56599FB7" w14:textId="77777777" w:rsidTr="008F23AF">
        <w:trPr>
          <w:trHeight w:val="302"/>
        </w:trPr>
        <w:tc>
          <w:tcPr>
            <w:tcW w:w="360" w:type="dxa"/>
          </w:tcPr>
          <w:p w14:paraId="494ECD07"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6F1C54D1" w14:textId="77777777" w:rsidR="00BC1621" w:rsidRPr="00E31F6D" w:rsidRDefault="00BC1621" w:rsidP="00B760B1">
            <w:pPr>
              <w:pStyle w:val="TableParagraph"/>
              <w:spacing w:before="38"/>
              <w:ind w:left="31"/>
              <w:rPr>
                <w:sz w:val="20"/>
              </w:rPr>
            </w:pPr>
            <w:r w:rsidRPr="00E31F6D">
              <w:rPr>
                <w:sz w:val="20"/>
              </w:rPr>
              <w:t>Срок вырубки или уборки</w:t>
            </w:r>
          </w:p>
        </w:tc>
        <w:tc>
          <w:tcPr>
            <w:tcW w:w="708" w:type="dxa"/>
          </w:tcPr>
          <w:p w14:paraId="2CEEB683" w14:textId="77777777" w:rsidR="00BC1621" w:rsidRPr="00E31F6D" w:rsidRDefault="00BC1621" w:rsidP="00B760B1">
            <w:pPr>
              <w:pStyle w:val="TableParagraph"/>
              <w:spacing w:before="38"/>
              <w:ind w:left="223"/>
              <w:rPr>
                <w:sz w:val="20"/>
              </w:rPr>
            </w:pPr>
            <w:r w:rsidRPr="00E31F6D">
              <w:rPr>
                <w:sz w:val="20"/>
              </w:rPr>
              <w:t>лет</w:t>
            </w:r>
          </w:p>
        </w:tc>
        <w:tc>
          <w:tcPr>
            <w:tcW w:w="914" w:type="dxa"/>
            <w:vAlign w:val="center"/>
          </w:tcPr>
          <w:p w14:paraId="5CDC784F" w14:textId="77777777" w:rsidR="00BC1621" w:rsidRPr="00E31F6D" w:rsidRDefault="008F23AF" w:rsidP="008F23AF">
            <w:pPr>
              <w:pStyle w:val="TableParagraph"/>
              <w:jc w:val="center"/>
              <w:rPr>
                <w:sz w:val="18"/>
                <w:lang w:val="ru-RU"/>
              </w:rPr>
            </w:pPr>
            <w:r w:rsidRPr="00E31F6D">
              <w:rPr>
                <w:sz w:val="18"/>
                <w:lang w:val="ru-RU"/>
              </w:rPr>
              <w:t>1</w:t>
            </w:r>
          </w:p>
        </w:tc>
        <w:tc>
          <w:tcPr>
            <w:tcW w:w="912" w:type="dxa"/>
          </w:tcPr>
          <w:p w14:paraId="11005BCC" w14:textId="77777777" w:rsidR="00BC1621" w:rsidRPr="00E31F6D" w:rsidRDefault="00BC1621" w:rsidP="00B760B1">
            <w:pPr>
              <w:pStyle w:val="TableParagraph"/>
              <w:rPr>
                <w:sz w:val="18"/>
              </w:rPr>
            </w:pPr>
          </w:p>
        </w:tc>
        <w:tc>
          <w:tcPr>
            <w:tcW w:w="1063" w:type="dxa"/>
          </w:tcPr>
          <w:p w14:paraId="55CE6691" w14:textId="77777777" w:rsidR="00BC1621" w:rsidRPr="00E31F6D" w:rsidRDefault="00BC1621" w:rsidP="00B760B1">
            <w:pPr>
              <w:pStyle w:val="TableParagraph"/>
              <w:spacing w:before="38"/>
              <w:ind w:left="23"/>
              <w:jc w:val="center"/>
              <w:rPr>
                <w:sz w:val="20"/>
              </w:rPr>
            </w:pPr>
            <w:r w:rsidRPr="00E31F6D">
              <w:rPr>
                <w:w w:val="99"/>
                <w:sz w:val="20"/>
              </w:rPr>
              <w:t>1</w:t>
            </w:r>
          </w:p>
        </w:tc>
        <w:tc>
          <w:tcPr>
            <w:tcW w:w="1414" w:type="dxa"/>
          </w:tcPr>
          <w:p w14:paraId="6A41B120" w14:textId="77777777" w:rsidR="00BC1621" w:rsidRPr="00E31F6D" w:rsidRDefault="00BC1621" w:rsidP="00B760B1">
            <w:pPr>
              <w:pStyle w:val="TableParagraph"/>
              <w:rPr>
                <w:sz w:val="18"/>
              </w:rPr>
            </w:pPr>
          </w:p>
        </w:tc>
        <w:tc>
          <w:tcPr>
            <w:tcW w:w="1164" w:type="dxa"/>
          </w:tcPr>
          <w:p w14:paraId="7534FA67" w14:textId="77777777" w:rsidR="00BC1621" w:rsidRPr="00E31F6D" w:rsidRDefault="00BC1621" w:rsidP="00B760B1">
            <w:pPr>
              <w:pStyle w:val="TableParagraph"/>
              <w:spacing w:before="38"/>
              <w:ind w:left="372" w:right="342"/>
              <w:jc w:val="center"/>
              <w:rPr>
                <w:sz w:val="20"/>
              </w:rPr>
            </w:pPr>
            <w:r w:rsidRPr="00E31F6D">
              <w:rPr>
                <w:sz w:val="20"/>
              </w:rPr>
              <w:t>10</w:t>
            </w:r>
          </w:p>
        </w:tc>
        <w:tc>
          <w:tcPr>
            <w:tcW w:w="910" w:type="dxa"/>
          </w:tcPr>
          <w:p w14:paraId="0C774332" w14:textId="77777777" w:rsidR="00BC1621" w:rsidRPr="00E31F6D" w:rsidRDefault="00BC1621" w:rsidP="00B760B1">
            <w:pPr>
              <w:pStyle w:val="TableParagraph"/>
              <w:rPr>
                <w:sz w:val="18"/>
              </w:rPr>
            </w:pPr>
          </w:p>
        </w:tc>
      </w:tr>
      <w:tr w:rsidR="00BC1621" w:rsidRPr="00E31F6D" w14:paraId="4B39F7F0" w14:textId="77777777" w:rsidTr="00BC1621">
        <w:trPr>
          <w:trHeight w:val="529"/>
        </w:trPr>
        <w:tc>
          <w:tcPr>
            <w:tcW w:w="360" w:type="dxa"/>
            <w:vMerge w:val="restart"/>
          </w:tcPr>
          <w:p w14:paraId="4751256B"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0F154FF8"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3FA98541" w14:textId="77777777" w:rsidR="00BC1621" w:rsidRPr="00E31F6D" w:rsidRDefault="00BC1621" w:rsidP="00B760B1">
            <w:pPr>
              <w:pStyle w:val="TableParagraph"/>
              <w:rPr>
                <w:sz w:val="18"/>
              </w:rPr>
            </w:pPr>
          </w:p>
        </w:tc>
        <w:tc>
          <w:tcPr>
            <w:tcW w:w="914" w:type="dxa"/>
          </w:tcPr>
          <w:p w14:paraId="6569F63D" w14:textId="77777777" w:rsidR="00BC1621" w:rsidRPr="00E31F6D" w:rsidRDefault="00BC1621" w:rsidP="00B760B1">
            <w:pPr>
              <w:pStyle w:val="TableParagraph"/>
              <w:rPr>
                <w:sz w:val="18"/>
              </w:rPr>
            </w:pPr>
          </w:p>
        </w:tc>
        <w:tc>
          <w:tcPr>
            <w:tcW w:w="912" w:type="dxa"/>
          </w:tcPr>
          <w:p w14:paraId="2D186405" w14:textId="77777777" w:rsidR="00BC1621" w:rsidRPr="00E31F6D" w:rsidRDefault="00BC1621" w:rsidP="00B760B1">
            <w:pPr>
              <w:pStyle w:val="TableParagraph"/>
              <w:rPr>
                <w:sz w:val="18"/>
              </w:rPr>
            </w:pPr>
          </w:p>
        </w:tc>
        <w:tc>
          <w:tcPr>
            <w:tcW w:w="1063" w:type="dxa"/>
          </w:tcPr>
          <w:p w14:paraId="1BC1CFD6" w14:textId="77777777" w:rsidR="00BC1621" w:rsidRPr="00E31F6D" w:rsidRDefault="00BC1621" w:rsidP="00B760B1">
            <w:pPr>
              <w:pStyle w:val="TableParagraph"/>
              <w:rPr>
                <w:sz w:val="18"/>
              </w:rPr>
            </w:pPr>
          </w:p>
        </w:tc>
        <w:tc>
          <w:tcPr>
            <w:tcW w:w="1414" w:type="dxa"/>
          </w:tcPr>
          <w:p w14:paraId="754F0B2C" w14:textId="77777777" w:rsidR="00BC1621" w:rsidRPr="00E31F6D" w:rsidRDefault="00BC1621" w:rsidP="00B760B1">
            <w:pPr>
              <w:pStyle w:val="TableParagraph"/>
              <w:rPr>
                <w:sz w:val="18"/>
              </w:rPr>
            </w:pPr>
          </w:p>
        </w:tc>
        <w:tc>
          <w:tcPr>
            <w:tcW w:w="1164" w:type="dxa"/>
          </w:tcPr>
          <w:p w14:paraId="746C8D4B" w14:textId="77777777" w:rsidR="00BC1621" w:rsidRPr="00E31F6D" w:rsidRDefault="00BC1621" w:rsidP="00B760B1">
            <w:pPr>
              <w:pStyle w:val="TableParagraph"/>
              <w:rPr>
                <w:sz w:val="18"/>
              </w:rPr>
            </w:pPr>
          </w:p>
        </w:tc>
        <w:tc>
          <w:tcPr>
            <w:tcW w:w="910" w:type="dxa"/>
          </w:tcPr>
          <w:p w14:paraId="03756F42" w14:textId="77777777" w:rsidR="00BC1621" w:rsidRPr="00E31F6D" w:rsidRDefault="00BC1621" w:rsidP="00B760B1">
            <w:pPr>
              <w:pStyle w:val="TableParagraph"/>
              <w:rPr>
                <w:sz w:val="18"/>
              </w:rPr>
            </w:pPr>
          </w:p>
        </w:tc>
      </w:tr>
      <w:tr w:rsidR="00BC1621" w:rsidRPr="00E31F6D" w14:paraId="61EE0564" w14:textId="77777777" w:rsidTr="00BC1621">
        <w:trPr>
          <w:trHeight w:val="302"/>
        </w:trPr>
        <w:tc>
          <w:tcPr>
            <w:tcW w:w="360" w:type="dxa"/>
            <w:vMerge/>
            <w:tcBorders>
              <w:top w:val="nil"/>
            </w:tcBorders>
          </w:tcPr>
          <w:p w14:paraId="09E99E8A" w14:textId="77777777" w:rsidR="00BC1621" w:rsidRPr="00E31F6D" w:rsidRDefault="00BC1621" w:rsidP="00B760B1">
            <w:pPr>
              <w:rPr>
                <w:sz w:val="2"/>
                <w:szCs w:val="2"/>
              </w:rPr>
            </w:pPr>
          </w:p>
        </w:tc>
        <w:tc>
          <w:tcPr>
            <w:tcW w:w="2789" w:type="dxa"/>
          </w:tcPr>
          <w:p w14:paraId="6273BA45"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0CBDD45E"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6988D1D1" w14:textId="77777777" w:rsidR="00BC1621" w:rsidRPr="00E31F6D" w:rsidRDefault="00BC1621" w:rsidP="00B760B1">
            <w:pPr>
              <w:pStyle w:val="TableParagraph"/>
              <w:spacing w:before="38"/>
              <w:ind w:left="367"/>
              <w:rPr>
                <w:sz w:val="20"/>
              </w:rPr>
            </w:pPr>
            <w:r w:rsidRPr="00E31F6D">
              <w:rPr>
                <w:sz w:val="20"/>
              </w:rPr>
              <w:t>190</w:t>
            </w:r>
          </w:p>
        </w:tc>
        <w:tc>
          <w:tcPr>
            <w:tcW w:w="912" w:type="dxa"/>
          </w:tcPr>
          <w:p w14:paraId="40E63D8E" w14:textId="77777777" w:rsidR="00BC1621" w:rsidRPr="00E31F6D" w:rsidRDefault="00BC1621" w:rsidP="00B760B1">
            <w:pPr>
              <w:pStyle w:val="TableParagraph"/>
              <w:rPr>
                <w:sz w:val="18"/>
              </w:rPr>
            </w:pPr>
          </w:p>
        </w:tc>
        <w:tc>
          <w:tcPr>
            <w:tcW w:w="1063" w:type="dxa"/>
          </w:tcPr>
          <w:p w14:paraId="5BD44960" w14:textId="77777777" w:rsidR="00BC1621" w:rsidRPr="00E31F6D" w:rsidRDefault="00BC1621" w:rsidP="00B760B1">
            <w:pPr>
              <w:pStyle w:val="TableParagraph"/>
              <w:spacing w:before="38"/>
              <w:ind w:left="34" w:right="5"/>
              <w:jc w:val="center"/>
              <w:rPr>
                <w:sz w:val="20"/>
              </w:rPr>
            </w:pPr>
            <w:r w:rsidRPr="00E31F6D">
              <w:rPr>
                <w:sz w:val="20"/>
              </w:rPr>
              <w:t>190</w:t>
            </w:r>
          </w:p>
        </w:tc>
        <w:tc>
          <w:tcPr>
            <w:tcW w:w="1414" w:type="dxa"/>
          </w:tcPr>
          <w:p w14:paraId="7A0FCB14" w14:textId="77777777" w:rsidR="00BC1621" w:rsidRPr="00E31F6D" w:rsidRDefault="00BC1621" w:rsidP="00B760B1">
            <w:pPr>
              <w:pStyle w:val="TableParagraph"/>
              <w:rPr>
                <w:sz w:val="18"/>
              </w:rPr>
            </w:pPr>
          </w:p>
        </w:tc>
        <w:tc>
          <w:tcPr>
            <w:tcW w:w="1164" w:type="dxa"/>
          </w:tcPr>
          <w:p w14:paraId="4AEEAAFC" w14:textId="77777777" w:rsidR="00BC1621" w:rsidRPr="00E31F6D" w:rsidRDefault="00BC1621" w:rsidP="00B760B1">
            <w:pPr>
              <w:pStyle w:val="TableParagraph"/>
              <w:rPr>
                <w:sz w:val="18"/>
              </w:rPr>
            </w:pPr>
          </w:p>
        </w:tc>
        <w:tc>
          <w:tcPr>
            <w:tcW w:w="910" w:type="dxa"/>
          </w:tcPr>
          <w:p w14:paraId="412274F7" w14:textId="77777777" w:rsidR="00BC1621" w:rsidRPr="00E31F6D" w:rsidRDefault="00BC1621" w:rsidP="00B760B1">
            <w:pPr>
              <w:pStyle w:val="TableParagraph"/>
              <w:spacing w:before="38"/>
              <w:ind w:right="332"/>
              <w:jc w:val="right"/>
              <w:rPr>
                <w:sz w:val="20"/>
              </w:rPr>
            </w:pPr>
            <w:r w:rsidRPr="00E31F6D">
              <w:rPr>
                <w:sz w:val="20"/>
              </w:rPr>
              <w:t>190</w:t>
            </w:r>
          </w:p>
        </w:tc>
      </w:tr>
      <w:tr w:rsidR="00BC1621" w:rsidRPr="00E31F6D" w14:paraId="70F2F35B" w14:textId="77777777" w:rsidTr="00BC1621">
        <w:trPr>
          <w:trHeight w:val="299"/>
        </w:trPr>
        <w:tc>
          <w:tcPr>
            <w:tcW w:w="360" w:type="dxa"/>
            <w:vMerge/>
            <w:tcBorders>
              <w:top w:val="nil"/>
            </w:tcBorders>
          </w:tcPr>
          <w:p w14:paraId="0351A91F" w14:textId="77777777" w:rsidR="00BC1621" w:rsidRPr="00E31F6D" w:rsidRDefault="00BC1621" w:rsidP="00B760B1">
            <w:pPr>
              <w:rPr>
                <w:sz w:val="2"/>
                <w:szCs w:val="2"/>
              </w:rPr>
            </w:pPr>
          </w:p>
        </w:tc>
        <w:tc>
          <w:tcPr>
            <w:tcW w:w="2789" w:type="dxa"/>
          </w:tcPr>
          <w:p w14:paraId="6ED1AAEE"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7C974DCB" w14:textId="77777777" w:rsidR="00BC1621" w:rsidRPr="00E31F6D" w:rsidRDefault="00BC1621" w:rsidP="00B760B1">
            <w:pPr>
              <w:pStyle w:val="TableParagraph"/>
              <w:rPr>
                <w:sz w:val="18"/>
              </w:rPr>
            </w:pPr>
          </w:p>
        </w:tc>
        <w:tc>
          <w:tcPr>
            <w:tcW w:w="914" w:type="dxa"/>
          </w:tcPr>
          <w:p w14:paraId="539053B7" w14:textId="77777777" w:rsidR="00BC1621" w:rsidRPr="00E31F6D" w:rsidRDefault="00BC1621" w:rsidP="00B760B1">
            <w:pPr>
              <w:pStyle w:val="TableParagraph"/>
              <w:rPr>
                <w:sz w:val="18"/>
              </w:rPr>
            </w:pPr>
          </w:p>
        </w:tc>
        <w:tc>
          <w:tcPr>
            <w:tcW w:w="912" w:type="dxa"/>
          </w:tcPr>
          <w:p w14:paraId="62E86DC4" w14:textId="77777777" w:rsidR="00BC1621" w:rsidRPr="00E31F6D" w:rsidRDefault="00BC1621" w:rsidP="00B760B1">
            <w:pPr>
              <w:pStyle w:val="TableParagraph"/>
              <w:rPr>
                <w:sz w:val="18"/>
              </w:rPr>
            </w:pPr>
          </w:p>
        </w:tc>
        <w:tc>
          <w:tcPr>
            <w:tcW w:w="1063" w:type="dxa"/>
          </w:tcPr>
          <w:p w14:paraId="09C7F3B0" w14:textId="77777777" w:rsidR="00BC1621" w:rsidRPr="00E31F6D" w:rsidRDefault="00BC1621" w:rsidP="00B760B1">
            <w:pPr>
              <w:pStyle w:val="TableParagraph"/>
              <w:rPr>
                <w:sz w:val="18"/>
              </w:rPr>
            </w:pPr>
          </w:p>
        </w:tc>
        <w:tc>
          <w:tcPr>
            <w:tcW w:w="1414" w:type="dxa"/>
          </w:tcPr>
          <w:p w14:paraId="56DC6799" w14:textId="77777777" w:rsidR="00BC1621" w:rsidRPr="00E31F6D" w:rsidRDefault="00BC1621" w:rsidP="00B760B1">
            <w:pPr>
              <w:pStyle w:val="TableParagraph"/>
              <w:rPr>
                <w:sz w:val="18"/>
              </w:rPr>
            </w:pPr>
          </w:p>
        </w:tc>
        <w:tc>
          <w:tcPr>
            <w:tcW w:w="1164" w:type="dxa"/>
          </w:tcPr>
          <w:p w14:paraId="607F4F6B" w14:textId="77777777" w:rsidR="00BC1621" w:rsidRPr="00E31F6D" w:rsidRDefault="00BC1621" w:rsidP="00B760B1">
            <w:pPr>
              <w:pStyle w:val="TableParagraph"/>
              <w:rPr>
                <w:sz w:val="18"/>
              </w:rPr>
            </w:pPr>
          </w:p>
        </w:tc>
        <w:tc>
          <w:tcPr>
            <w:tcW w:w="910" w:type="dxa"/>
          </w:tcPr>
          <w:p w14:paraId="0F1698DC" w14:textId="77777777" w:rsidR="00BC1621" w:rsidRPr="00E31F6D" w:rsidRDefault="00BC1621" w:rsidP="00B760B1">
            <w:pPr>
              <w:pStyle w:val="TableParagraph"/>
              <w:rPr>
                <w:sz w:val="18"/>
              </w:rPr>
            </w:pPr>
          </w:p>
        </w:tc>
      </w:tr>
      <w:tr w:rsidR="00BC1621" w:rsidRPr="00E31F6D" w14:paraId="21335237" w14:textId="77777777" w:rsidTr="00BC1621">
        <w:trPr>
          <w:trHeight w:val="301"/>
        </w:trPr>
        <w:tc>
          <w:tcPr>
            <w:tcW w:w="360" w:type="dxa"/>
            <w:vMerge/>
            <w:tcBorders>
              <w:top w:val="nil"/>
            </w:tcBorders>
          </w:tcPr>
          <w:p w14:paraId="336ED62E" w14:textId="77777777" w:rsidR="00BC1621" w:rsidRPr="00E31F6D" w:rsidRDefault="00BC1621" w:rsidP="00B760B1">
            <w:pPr>
              <w:rPr>
                <w:sz w:val="2"/>
                <w:szCs w:val="2"/>
              </w:rPr>
            </w:pPr>
          </w:p>
        </w:tc>
        <w:tc>
          <w:tcPr>
            <w:tcW w:w="2789" w:type="dxa"/>
          </w:tcPr>
          <w:p w14:paraId="3E1B80BF" w14:textId="77777777" w:rsidR="00BC1621" w:rsidRPr="00E31F6D" w:rsidRDefault="00BC1621" w:rsidP="00B760B1">
            <w:pPr>
              <w:pStyle w:val="TableParagraph"/>
              <w:spacing w:before="38"/>
              <w:ind w:left="31"/>
              <w:rPr>
                <w:sz w:val="20"/>
              </w:rPr>
            </w:pPr>
            <w:r w:rsidRPr="00E31F6D">
              <w:rPr>
                <w:sz w:val="20"/>
              </w:rPr>
              <w:t>-корневой</w:t>
            </w:r>
          </w:p>
        </w:tc>
        <w:tc>
          <w:tcPr>
            <w:tcW w:w="708" w:type="dxa"/>
            <w:vMerge w:val="restart"/>
          </w:tcPr>
          <w:p w14:paraId="4026F7A7" w14:textId="77777777" w:rsidR="00BC1621" w:rsidRPr="00E31F6D" w:rsidRDefault="00BC1621" w:rsidP="00B760B1">
            <w:pPr>
              <w:pStyle w:val="TableParagraph"/>
              <w:spacing w:before="38"/>
              <w:ind w:left="199"/>
              <w:rPr>
                <w:sz w:val="20"/>
              </w:rPr>
            </w:pPr>
            <w:r w:rsidRPr="00E31F6D">
              <w:rPr>
                <w:sz w:val="20"/>
              </w:rPr>
              <w:t>кбм</w:t>
            </w:r>
          </w:p>
        </w:tc>
        <w:tc>
          <w:tcPr>
            <w:tcW w:w="914" w:type="dxa"/>
          </w:tcPr>
          <w:p w14:paraId="31F79A76" w14:textId="77777777" w:rsidR="00BC1621" w:rsidRPr="00E31F6D" w:rsidRDefault="00BC1621" w:rsidP="00B760B1">
            <w:pPr>
              <w:pStyle w:val="TableParagraph"/>
              <w:spacing w:before="38"/>
              <w:ind w:left="266"/>
              <w:rPr>
                <w:sz w:val="20"/>
              </w:rPr>
            </w:pPr>
            <w:r w:rsidRPr="00E31F6D">
              <w:rPr>
                <w:sz w:val="20"/>
              </w:rPr>
              <w:t>9513</w:t>
            </w:r>
          </w:p>
        </w:tc>
        <w:tc>
          <w:tcPr>
            <w:tcW w:w="912" w:type="dxa"/>
          </w:tcPr>
          <w:p w14:paraId="02ED5DB7" w14:textId="77777777" w:rsidR="00BC1621" w:rsidRPr="00E31F6D" w:rsidRDefault="00BC1621" w:rsidP="00B760B1">
            <w:pPr>
              <w:pStyle w:val="TableParagraph"/>
              <w:rPr>
                <w:sz w:val="18"/>
              </w:rPr>
            </w:pPr>
          </w:p>
        </w:tc>
        <w:tc>
          <w:tcPr>
            <w:tcW w:w="1063" w:type="dxa"/>
          </w:tcPr>
          <w:p w14:paraId="6730D579" w14:textId="77777777" w:rsidR="00BC1621" w:rsidRPr="00E31F6D" w:rsidRDefault="00BC1621" w:rsidP="00B760B1">
            <w:pPr>
              <w:pStyle w:val="TableParagraph"/>
              <w:spacing w:before="38"/>
              <w:ind w:left="34" w:right="5"/>
              <w:jc w:val="center"/>
              <w:rPr>
                <w:sz w:val="20"/>
              </w:rPr>
            </w:pPr>
            <w:r w:rsidRPr="00E31F6D">
              <w:rPr>
                <w:sz w:val="20"/>
              </w:rPr>
              <w:t>9513</w:t>
            </w:r>
          </w:p>
        </w:tc>
        <w:tc>
          <w:tcPr>
            <w:tcW w:w="1414" w:type="dxa"/>
          </w:tcPr>
          <w:p w14:paraId="577A724D" w14:textId="77777777" w:rsidR="00BC1621" w:rsidRPr="00E31F6D" w:rsidRDefault="00BC1621" w:rsidP="00B760B1">
            <w:pPr>
              <w:pStyle w:val="TableParagraph"/>
              <w:rPr>
                <w:sz w:val="18"/>
              </w:rPr>
            </w:pPr>
          </w:p>
        </w:tc>
        <w:tc>
          <w:tcPr>
            <w:tcW w:w="1164" w:type="dxa"/>
          </w:tcPr>
          <w:p w14:paraId="0F7FE1AC" w14:textId="77777777" w:rsidR="00BC1621" w:rsidRPr="00E31F6D" w:rsidRDefault="00BC1621" w:rsidP="00B760B1">
            <w:pPr>
              <w:pStyle w:val="TableParagraph"/>
              <w:spacing w:before="38"/>
              <w:ind w:left="372" w:right="342"/>
              <w:jc w:val="center"/>
              <w:rPr>
                <w:sz w:val="20"/>
              </w:rPr>
            </w:pPr>
            <w:r w:rsidRPr="00E31F6D">
              <w:rPr>
                <w:sz w:val="20"/>
              </w:rPr>
              <w:t>32</w:t>
            </w:r>
          </w:p>
        </w:tc>
        <w:tc>
          <w:tcPr>
            <w:tcW w:w="910" w:type="dxa"/>
          </w:tcPr>
          <w:p w14:paraId="380133F7" w14:textId="77777777" w:rsidR="00BC1621" w:rsidRPr="00E31F6D" w:rsidRDefault="00BC1621" w:rsidP="00B760B1">
            <w:pPr>
              <w:pStyle w:val="TableParagraph"/>
              <w:spacing w:before="38"/>
              <w:ind w:right="231"/>
              <w:jc w:val="right"/>
              <w:rPr>
                <w:sz w:val="20"/>
              </w:rPr>
            </w:pPr>
            <w:r w:rsidRPr="00E31F6D">
              <w:rPr>
                <w:sz w:val="20"/>
              </w:rPr>
              <w:t>9545</w:t>
            </w:r>
          </w:p>
        </w:tc>
      </w:tr>
      <w:tr w:rsidR="00BC1621" w:rsidRPr="00E31F6D" w14:paraId="42005C1B" w14:textId="77777777" w:rsidTr="00BC1621">
        <w:trPr>
          <w:trHeight w:val="300"/>
        </w:trPr>
        <w:tc>
          <w:tcPr>
            <w:tcW w:w="360" w:type="dxa"/>
            <w:vMerge/>
            <w:tcBorders>
              <w:top w:val="nil"/>
            </w:tcBorders>
          </w:tcPr>
          <w:p w14:paraId="48E5C665" w14:textId="77777777" w:rsidR="00BC1621" w:rsidRPr="00E31F6D" w:rsidRDefault="00BC1621" w:rsidP="00B760B1">
            <w:pPr>
              <w:rPr>
                <w:sz w:val="2"/>
                <w:szCs w:val="2"/>
              </w:rPr>
            </w:pPr>
          </w:p>
        </w:tc>
        <w:tc>
          <w:tcPr>
            <w:tcW w:w="2789" w:type="dxa"/>
          </w:tcPr>
          <w:p w14:paraId="31F8F64C" w14:textId="77777777" w:rsidR="00BC1621" w:rsidRPr="00E31F6D" w:rsidRDefault="00BC1621" w:rsidP="00B760B1">
            <w:pPr>
              <w:pStyle w:val="TableParagraph"/>
              <w:spacing w:before="39"/>
              <w:ind w:left="31"/>
              <w:rPr>
                <w:sz w:val="20"/>
              </w:rPr>
            </w:pPr>
            <w:r w:rsidRPr="00E31F6D">
              <w:rPr>
                <w:sz w:val="20"/>
              </w:rPr>
              <w:t>-ликвидный</w:t>
            </w:r>
          </w:p>
        </w:tc>
        <w:tc>
          <w:tcPr>
            <w:tcW w:w="708" w:type="dxa"/>
            <w:vMerge/>
            <w:tcBorders>
              <w:top w:val="nil"/>
            </w:tcBorders>
          </w:tcPr>
          <w:p w14:paraId="370D80C6" w14:textId="77777777" w:rsidR="00BC1621" w:rsidRPr="00E31F6D" w:rsidRDefault="00BC1621" w:rsidP="00B760B1">
            <w:pPr>
              <w:rPr>
                <w:sz w:val="2"/>
                <w:szCs w:val="2"/>
              </w:rPr>
            </w:pPr>
          </w:p>
        </w:tc>
        <w:tc>
          <w:tcPr>
            <w:tcW w:w="914" w:type="dxa"/>
          </w:tcPr>
          <w:p w14:paraId="1C120A7E" w14:textId="77777777" w:rsidR="00BC1621" w:rsidRPr="00E31F6D" w:rsidRDefault="00BC1621" w:rsidP="00B760B1">
            <w:pPr>
              <w:pStyle w:val="TableParagraph"/>
              <w:spacing w:before="39"/>
              <w:ind w:left="266"/>
              <w:rPr>
                <w:sz w:val="20"/>
              </w:rPr>
            </w:pPr>
            <w:r w:rsidRPr="00E31F6D">
              <w:rPr>
                <w:sz w:val="20"/>
              </w:rPr>
              <w:t>6680</w:t>
            </w:r>
          </w:p>
        </w:tc>
        <w:tc>
          <w:tcPr>
            <w:tcW w:w="912" w:type="dxa"/>
          </w:tcPr>
          <w:p w14:paraId="7B294016" w14:textId="77777777" w:rsidR="00BC1621" w:rsidRPr="00E31F6D" w:rsidRDefault="00BC1621" w:rsidP="00B760B1">
            <w:pPr>
              <w:pStyle w:val="TableParagraph"/>
              <w:rPr>
                <w:sz w:val="18"/>
              </w:rPr>
            </w:pPr>
          </w:p>
        </w:tc>
        <w:tc>
          <w:tcPr>
            <w:tcW w:w="1063" w:type="dxa"/>
          </w:tcPr>
          <w:p w14:paraId="788C94A9" w14:textId="77777777" w:rsidR="00BC1621" w:rsidRPr="00E31F6D" w:rsidRDefault="00BC1621" w:rsidP="00B760B1">
            <w:pPr>
              <w:pStyle w:val="TableParagraph"/>
              <w:spacing w:before="39"/>
              <w:ind w:left="34" w:right="5"/>
              <w:jc w:val="center"/>
              <w:rPr>
                <w:sz w:val="20"/>
              </w:rPr>
            </w:pPr>
            <w:r w:rsidRPr="00E31F6D">
              <w:rPr>
                <w:sz w:val="20"/>
              </w:rPr>
              <w:t>6680</w:t>
            </w:r>
          </w:p>
        </w:tc>
        <w:tc>
          <w:tcPr>
            <w:tcW w:w="1414" w:type="dxa"/>
          </w:tcPr>
          <w:p w14:paraId="442FFD39" w14:textId="77777777" w:rsidR="00BC1621" w:rsidRPr="00E31F6D" w:rsidRDefault="00BC1621" w:rsidP="00B760B1">
            <w:pPr>
              <w:pStyle w:val="TableParagraph"/>
              <w:rPr>
                <w:sz w:val="18"/>
              </w:rPr>
            </w:pPr>
          </w:p>
        </w:tc>
        <w:tc>
          <w:tcPr>
            <w:tcW w:w="1164" w:type="dxa"/>
          </w:tcPr>
          <w:p w14:paraId="001247DB" w14:textId="77777777" w:rsidR="00BC1621" w:rsidRPr="00E31F6D" w:rsidRDefault="00BC1621" w:rsidP="00B760B1">
            <w:pPr>
              <w:pStyle w:val="TableParagraph"/>
              <w:rPr>
                <w:sz w:val="18"/>
              </w:rPr>
            </w:pPr>
          </w:p>
        </w:tc>
        <w:tc>
          <w:tcPr>
            <w:tcW w:w="910" w:type="dxa"/>
          </w:tcPr>
          <w:p w14:paraId="585B4F5C" w14:textId="77777777" w:rsidR="00BC1621" w:rsidRPr="00E31F6D" w:rsidRDefault="00BC1621" w:rsidP="00B760B1">
            <w:pPr>
              <w:pStyle w:val="TableParagraph"/>
              <w:spacing w:before="39"/>
              <w:ind w:right="231"/>
              <w:jc w:val="right"/>
              <w:rPr>
                <w:sz w:val="20"/>
              </w:rPr>
            </w:pPr>
            <w:r w:rsidRPr="00E31F6D">
              <w:rPr>
                <w:sz w:val="20"/>
              </w:rPr>
              <w:t>6680</w:t>
            </w:r>
          </w:p>
        </w:tc>
      </w:tr>
      <w:tr w:rsidR="00BC1621" w:rsidRPr="00E31F6D" w14:paraId="4D58C252" w14:textId="77777777" w:rsidTr="00BC1621">
        <w:trPr>
          <w:trHeight w:val="301"/>
        </w:trPr>
        <w:tc>
          <w:tcPr>
            <w:tcW w:w="360" w:type="dxa"/>
            <w:vMerge/>
            <w:tcBorders>
              <w:top w:val="nil"/>
            </w:tcBorders>
          </w:tcPr>
          <w:p w14:paraId="22DA5D90" w14:textId="77777777" w:rsidR="00BC1621" w:rsidRPr="00E31F6D" w:rsidRDefault="00BC1621" w:rsidP="00B760B1">
            <w:pPr>
              <w:rPr>
                <w:sz w:val="2"/>
                <w:szCs w:val="2"/>
              </w:rPr>
            </w:pPr>
          </w:p>
        </w:tc>
        <w:tc>
          <w:tcPr>
            <w:tcW w:w="2789" w:type="dxa"/>
          </w:tcPr>
          <w:p w14:paraId="2E442A6A"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081BFAD4" w14:textId="77777777" w:rsidR="00BC1621" w:rsidRPr="00E31F6D" w:rsidRDefault="00BC1621" w:rsidP="00B760B1">
            <w:pPr>
              <w:rPr>
                <w:sz w:val="2"/>
                <w:szCs w:val="2"/>
              </w:rPr>
            </w:pPr>
          </w:p>
        </w:tc>
        <w:tc>
          <w:tcPr>
            <w:tcW w:w="914" w:type="dxa"/>
          </w:tcPr>
          <w:p w14:paraId="34725415" w14:textId="77777777" w:rsidR="00BC1621" w:rsidRPr="00E31F6D" w:rsidRDefault="00BC1621" w:rsidP="00B760B1">
            <w:pPr>
              <w:pStyle w:val="TableParagraph"/>
              <w:spacing w:before="38"/>
              <w:ind w:left="317"/>
              <w:rPr>
                <w:sz w:val="20"/>
              </w:rPr>
            </w:pPr>
            <w:r w:rsidRPr="00E31F6D">
              <w:rPr>
                <w:sz w:val="20"/>
              </w:rPr>
              <w:t>2067</w:t>
            </w:r>
          </w:p>
        </w:tc>
        <w:tc>
          <w:tcPr>
            <w:tcW w:w="912" w:type="dxa"/>
          </w:tcPr>
          <w:p w14:paraId="211084E5" w14:textId="77777777" w:rsidR="00BC1621" w:rsidRPr="00E31F6D" w:rsidRDefault="00BC1621" w:rsidP="00B760B1">
            <w:pPr>
              <w:pStyle w:val="TableParagraph"/>
              <w:rPr>
                <w:sz w:val="18"/>
              </w:rPr>
            </w:pPr>
          </w:p>
        </w:tc>
        <w:tc>
          <w:tcPr>
            <w:tcW w:w="1063" w:type="dxa"/>
          </w:tcPr>
          <w:p w14:paraId="11C701D0" w14:textId="77777777" w:rsidR="00BC1621" w:rsidRPr="00E31F6D" w:rsidRDefault="00BC1621" w:rsidP="00B760B1">
            <w:pPr>
              <w:pStyle w:val="TableParagraph"/>
              <w:spacing w:before="38"/>
              <w:ind w:left="34" w:right="5"/>
              <w:jc w:val="center"/>
              <w:rPr>
                <w:sz w:val="20"/>
              </w:rPr>
            </w:pPr>
            <w:r w:rsidRPr="00E31F6D">
              <w:rPr>
                <w:sz w:val="20"/>
              </w:rPr>
              <w:t>2067</w:t>
            </w:r>
          </w:p>
        </w:tc>
        <w:tc>
          <w:tcPr>
            <w:tcW w:w="1414" w:type="dxa"/>
          </w:tcPr>
          <w:p w14:paraId="1A9D3A05" w14:textId="77777777" w:rsidR="00BC1621" w:rsidRPr="00E31F6D" w:rsidRDefault="00BC1621" w:rsidP="00B760B1">
            <w:pPr>
              <w:pStyle w:val="TableParagraph"/>
              <w:rPr>
                <w:sz w:val="18"/>
              </w:rPr>
            </w:pPr>
          </w:p>
        </w:tc>
        <w:tc>
          <w:tcPr>
            <w:tcW w:w="1164" w:type="dxa"/>
          </w:tcPr>
          <w:p w14:paraId="1CC780CD" w14:textId="77777777" w:rsidR="00BC1621" w:rsidRPr="00E31F6D" w:rsidRDefault="00BC1621" w:rsidP="00B760B1">
            <w:pPr>
              <w:pStyle w:val="TableParagraph"/>
              <w:rPr>
                <w:sz w:val="18"/>
              </w:rPr>
            </w:pPr>
          </w:p>
        </w:tc>
        <w:tc>
          <w:tcPr>
            <w:tcW w:w="910" w:type="dxa"/>
          </w:tcPr>
          <w:p w14:paraId="2CA4E7AE" w14:textId="77777777" w:rsidR="00BC1621" w:rsidRPr="00E31F6D" w:rsidRDefault="00BC1621" w:rsidP="00B760B1">
            <w:pPr>
              <w:pStyle w:val="TableParagraph"/>
              <w:spacing w:before="38"/>
              <w:ind w:right="281"/>
              <w:jc w:val="right"/>
              <w:rPr>
                <w:sz w:val="20"/>
              </w:rPr>
            </w:pPr>
            <w:r w:rsidRPr="00E31F6D">
              <w:rPr>
                <w:sz w:val="20"/>
              </w:rPr>
              <w:t>2067</w:t>
            </w:r>
          </w:p>
        </w:tc>
      </w:tr>
      <w:tr w:rsidR="00BC1621" w:rsidRPr="00E31F6D" w14:paraId="2F06D3CA" w14:textId="77777777" w:rsidTr="00BC1621">
        <w:trPr>
          <w:trHeight w:val="302"/>
        </w:trPr>
        <w:tc>
          <w:tcPr>
            <w:tcW w:w="10234" w:type="dxa"/>
            <w:gridSpan w:val="9"/>
          </w:tcPr>
          <w:p w14:paraId="6123A1E6" w14:textId="77777777" w:rsidR="00BC1621" w:rsidRPr="00E31F6D" w:rsidRDefault="00BC1621" w:rsidP="00B760B1">
            <w:pPr>
              <w:pStyle w:val="TableParagraph"/>
              <w:spacing w:before="38"/>
              <w:ind w:left="28"/>
              <w:rPr>
                <w:sz w:val="20"/>
              </w:rPr>
            </w:pPr>
            <w:r w:rsidRPr="00E31F6D">
              <w:rPr>
                <w:sz w:val="20"/>
              </w:rPr>
              <w:t>Итого по хозяйству: Хвойное</w:t>
            </w:r>
          </w:p>
        </w:tc>
      </w:tr>
      <w:tr w:rsidR="00BC1621" w:rsidRPr="00E31F6D" w14:paraId="61C0D9B4" w14:textId="77777777" w:rsidTr="00BC1621">
        <w:trPr>
          <w:trHeight w:val="299"/>
        </w:trPr>
        <w:tc>
          <w:tcPr>
            <w:tcW w:w="360" w:type="dxa"/>
            <w:vMerge w:val="restart"/>
          </w:tcPr>
          <w:p w14:paraId="33F7C10E" w14:textId="77777777" w:rsidR="00BC1621" w:rsidRPr="00E31F6D" w:rsidRDefault="00BC1621" w:rsidP="00B760B1">
            <w:pPr>
              <w:pStyle w:val="TableParagraph"/>
              <w:spacing w:before="36"/>
              <w:ind w:left="136"/>
              <w:rPr>
                <w:sz w:val="20"/>
              </w:rPr>
            </w:pPr>
            <w:r w:rsidRPr="00E31F6D">
              <w:rPr>
                <w:w w:val="99"/>
                <w:sz w:val="20"/>
              </w:rPr>
              <w:t>1</w:t>
            </w:r>
          </w:p>
        </w:tc>
        <w:tc>
          <w:tcPr>
            <w:tcW w:w="2789" w:type="dxa"/>
            <w:vMerge w:val="restart"/>
          </w:tcPr>
          <w:p w14:paraId="42B5F34D" w14:textId="77777777" w:rsidR="00BC1621" w:rsidRPr="00E31F6D" w:rsidRDefault="00BC1621" w:rsidP="00B760B1">
            <w:pPr>
              <w:pStyle w:val="TableParagraph"/>
              <w:spacing w:before="36"/>
              <w:ind w:left="31" w:right="195"/>
              <w:rPr>
                <w:sz w:val="20"/>
                <w:lang w:val="ru-RU"/>
              </w:rPr>
            </w:pPr>
            <w:r w:rsidRPr="00E31F6D">
              <w:rPr>
                <w:sz w:val="20"/>
                <w:lang w:val="ru-RU"/>
              </w:rPr>
              <w:t>Выявленный фонд по лесово- дственным требованиям</w:t>
            </w:r>
          </w:p>
        </w:tc>
        <w:tc>
          <w:tcPr>
            <w:tcW w:w="708" w:type="dxa"/>
          </w:tcPr>
          <w:p w14:paraId="5943BA2C" w14:textId="77777777" w:rsidR="00BC1621" w:rsidRPr="00E31F6D" w:rsidRDefault="00BC1621" w:rsidP="00B760B1">
            <w:pPr>
              <w:pStyle w:val="TableParagraph"/>
              <w:spacing w:before="36"/>
              <w:ind w:left="276"/>
              <w:rPr>
                <w:sz w:val="20"/>
              </w:rPr>
            </w:pPr>
            <w:r w:rsidRPr="00E31F6D">
              <w:rPr>
                <w:sz w:val="20"/>
              </w:rPr>
              <w:t>га</w:t>
            </w:r>
          </w:p>
        </w:tc>
        <w:tc>
          <w:tcPr>
            <w:tcW w:w="914" w:type="dxa"/>
            <w:shd w:val="clear" w:color="auto" w:fill="auto"/>
          </w:tcPr>
          <w:p w14:paraId="164A04BA" w14:textId="77777777" w:rsidR="00BC1621" w:rsidRPr="00E31F6D" w:rsidRDefault="00BC1621" w:rsidP="00B760B1">
            <w:pPr>
              <w:pStyle w:val="TableParagraph"/>
              <w:spacing w:before="38"/>
              <w:ind w:left="367"/>
              <w:rPr>
                <w:sz w:val="20"/>
              </w:rPr>
            </w:pPr>
            <w:r w:rsidRPr="00E31F6D">
              <w:rPr>
                <w:sz w:val="20"/>
              </w:rPr>
              <w:t>190</w:t>
            </w:r>
          </w:p>
        </w:tc>
        <w:tc>
          <w:tcPr>
            <w:tcW w:w="912" w:type="dxa"/>
            <w:shd w:val="clear" w:color="auto" w:fill="auto"/>
          </w:tcPr>
          <w:p w14:paraId="30A405C6" w14:textId="77777777" w:rsidR="00BC1621" w:rsidRPr="00E31F6D" w:rsidRDefault="00BC1621" w:rsidP="00B760B1">
            <w:pPr>
              <w:pStyle w:val="TableParagraph"/>
              <w:rPr>
                <w:sz w:val="18"/>
              </w:rPr>
            </w:pPr>
          </w:p>
        </w:tc>
        <w:tc>
          <w:tcPr>
            <w:tcW w:w="1063" w:type="dxa"/>
            <w:shd w:val="clear" w:color="auto" w:fill="auto"/>
          </w:tcPr>
          <w:p w14:paraId="1F7E4B3B" w14:textId="77777777" w:rsidR="00BC1621" w:rsidRPr="00E31F6D" w:rsidRDefault="00BC1621" w:rsidP="00B760B1">
            <w:pPr>
              <w:pStyle w:val="TableParagraph"/>
              <w:spacing w:before="38"/>
              <w:ind w:left="34" w:right="5"/>
              <w:jc w:val="center"/>
              <w:rPr>
                <w:sz w:val="20"/>
              </w:rPr>
            </w:pPr>
            <w:r w:rsidRPr="00E31F6D">
              <w:rPr>
                <w:sz w:val="20"/>
              </w:rPr>
              <w:t>190</w:t>
            </w:r>
          </w:p>
        </w:tc>
        <w:tc>
          <w:tcPr>
            <w:tcW w:w="1414" w:type="dxa"/>
            <w:shd w:val="clear" w:color="auto" w:fill="auto"/>
          </w:tcPr>
          <w:p w14:paraId="4B18E927" w14:textId="77777777" w:rsidR="00BC1621" w:rsidRPr="00E31F6D" w:rsidRDefault="00BC1621" w:rsidP="00B760B1">
            <w:pPr>
              <w:pStyle w:val="TableParagraph"/>
              <w:rPr>
                <w:sz w:val="18"/>
              </w:rPr>
            </w:pPr>
          </w:p>
        </w:tc>
        <w:tc>
          <w:tcPr>
            <w:tcW w:w="1164" w:type="dxa"/>
            <w:shd w:val="clear" w:color="auto" w:fill="auto"/>
          </w:tcPr>
          <w:p w14:paraId="15B56B64" w14:textId="77777777" w:rsidR="00BC1621" w:rsidRPr="00E31F6D" w:rsidRDefault="00BC1621" w:rsidP="00B760B1">
            <w:pPr>
              <w:pStyle w:val="TableParagraph"/>
              <w:rPr>
                <w:sz w:val="18"/>
              </w:rPr>
            </w:pPr>
          </w:p>
        </w:tc>
        <w:tc>
          <w:tcPr>
            <w:tcW w:w="910" w:type="dxa"/>
            <w:shd w:val="clear" w:color="auto" w:fill="auto"/>
          </w:tcPr>
          <w:p w14:paraId="6BE59638" w14:textId="77777777" w:rsidR="00BC1621" w:rsidRPr="00E31F6D" w:rsidRDefault="00BC1621" w:rsidP="00B760B1">
            <w:pPr>
              <w:pStyle w:val="TableParagraph"/>
              <w:spacing w:before="38"/>
              <w:ind w:right="332"/>
              <w:jc w:val="right"/>
              <w:rPr>
                <w:sz w:val="20"/>
              </w:rPr>
            </w:pPr>
            <w:r w:rsidRPr="00E31F6D">
              <w:rPr>
                <w:sz w:val="20"/>
              </w:rPr>
              <w:t>190</w:t>
            </w:r>
          </w:p>
        </w:tc>
      </w:tr>
      <w:tr w:rsidR="00BC1621" w:rsidRPr="00E31F6D" w14:paraId="3033801C" w14:textId="77777777" w:rsidTr="00BC1621">
        <w:trPr>
          <w:trHeight w:val="301"/>
        </w:trPr>
        <w:tc>
          <w:tcPr>
            <w:tcW w:w="360" w:type="dxa"/>
            <w:vMerge/>
            <w:tcBorders>
              <w:top w:val="nil"/>
            </w:tcBorders>
          </w:tcPr>
          <w:p w14:paraId="3E6CB5DE" w14:textId="77777777" w:rsidR="00BC1621" w:rsidRPr="00E31F6D" w:rsidRDefault="00BC1621" w:rsidP="00B760B1">
            <w:pPr>
              <w:rPr>
                <w:sz w:val="2"/>
                <w:szCs w:val="2"/>
              </w:rPr>
            </w:pPr>
          </w:p>
        </w:tc>
        <w:tc>
          <w:tcPr>
            <w:tcW w:w="2789" w:type="dxa"/>
            <w:vMerge/>
            <w:tcBorders>
              <w:top w:val="nil"/>
            </w:tcBorders>
          </w:tcPr>
          <w:p w14:paraId="6B89D991" w14:textId="77777777" w:rsidR="00BC1621" w:rsidRPr="00E31F6D" w:rsidRDefault="00BC1621" w:rsidP="00B760B1">
            <w:pPr>
              <w:rPr>
                <w:sz w:val="2"/>
                <w:szCs w:val="2"/>
              </w:rPr>
            </w:pPr>
          </w:p>
        </w:tc>
        <w:tc>
          <w:tcPr>
            <w:tcW w:w="708" w:type="dxa"/>
          </w:tcPr>
          <w:p w14:paraId="226C7A4D" w14:textId="77777777" w:rsidR="00BC1621" w:rsidRPr="00E31F6D" w:rsidRDefault="00BC1621" w:rsidP="00B760B1">
            <w:pPr>
              <w:pStyle w:val="TableParagraph"/>
              <w:spacing w:before="38"/>
              <w:ind w:left="199"/>
              <w:rPr>
                <w:sz w:val="20"/>
              </w:rPr>
            </w:pPr>
            <w:r w:rsidRPr="00E31F6D">
              <w:rPr>
                <w:sz w:val="20"/>
              </w:rPr>
              <w:t>кбм</w:t>
            </w:r>
          </w:p>
        </w:tc>
        <w:tc>
          <w:tcPr>
            <w:tcW w:w="914" w:type="dxa"/>
            <w:shd w:val="clear" w:color="auto" w:fill="auto"/>
          </w:tcPr>
          <w:p w14:paraId="369CA1BB" w14:textId="77777777" w:rsidR="00BC1621" w:rsidRPr="00E31F6D" w:rsidRDefault="00BC1621" w:rsidP="00B760B1">
            <w:pPr>
              <w:pStyle w:val="TableParagraph"/>
              <w:spacing w:before="36"/>
              <w:ind w:left="266"/>
              <w:rPr>
                <w:sz w:val="20"/>
              </w:rPr>
            </w:pPr>
            <w:r w:rsidRPr="00E31F6D">
              <w:rPr>
                <w:sz w:val="20"/>
              </w:rPr>
              <w:t>9513</w:t>
            </w:r>
          </w:p>
        </w:tc>
        <w:tc>
          <w:tcPr>
            <w:tcW w:w="912" w:type="dxa"/>
            <w:shd w:val="clear" w:color="auto" w:fill="auto"/>
          </w:tcPr>
          <w:p w14:paraId="31F560E5" w14:textId="77777777" w:rsidR="00BC1621" w:rsidRPr="00E31F6D" w:rsidRDefault="00BC1621" w:rsidP="00B760B1">
            <w:pPr>
              <w:pStyle w:val="TableParagraph"/>
              <w:rPr>
                <w:sz w:val="18"/>
              </w:rPr>
            </w:pPr>
          </w:p>
        </w:tc>
        <w:tc>
          <w:tcPr>
            <w:tcW w:w="1063" w:type="dxa"/>
            <w:shd w:val="clear" w:color="auto" w:fill="auto"/>
          </w:tcPr>
          <w:p w14:paraId="2D93027D" w14:textId="77777777" w:rsidR="00BC1621" w:rsidRPr="00E31F6D" w:rsidRDefault="00BC1621" w:rsidP="00B760B1">
            <w:pPr>
              <w:pStyle w:val="TableParagraph"/>
              <w:spacing w:before="36"/>
              <w:ind w:left="34" w:right="5"/>
              <w:jc w:val="center"/>
              <w:rPr>
                <w:sz w:val="20"/>
              </w:rPr>
            </w:pPr>
            <w:r w:rsidRPr="00E31F6D">
              <w:rPr>
                <w:sz w:val="20"/>
              </w:rPr>
              <w:t>9513</w:t>
            </w:r>
          </w:p>
        </w:tc>
        <w:tc>
          <w:tcPr>
            <w:tcW w:w="1414" w:type="dxa"/>
            <w:shd w:val="clear" w:color="auto" w:fill="auto"/>
          </w:tcPr>
          <w:p w14:paraId="7BD35251" w14:textId="77777777" w:rsidR="00BC1621" w:rsidRPr="00E31F6D" w:rsidRDefault="00BC1621" w:rsidP="00B760B1">
            <w:pPr>
              <w:pStyle w:val="TableParagraph"/>
              <w:rPr>
                <w:sz w:val="18"/>
              </w:rPr>
            </w:pPr>
          </w:p>
        </w:tc>
        <w:tc>
          <w:tcPr>
            <w:tcW w:w="1164" w:type="dxa"/>
            <w:shd w:val="clear" w:color="auto" w:fill="auto"/>
          </w:tcPr>
          <w:p w14:paraId="7509F69E" w14:textId="77777777" w:rsidR="00BC1621" w:rsidRPr="00E31F6D" w:rsidRDefault="00BC1621" w:rsidP="00B760B1">
            <w:pPr>
              <w:pStyle w:val="TableParagraph"/>
              <w:spacing w:before="36"/>
              <w:ind w:left="372" w:right="342"/>
              <w:jc w:val="center"/>
              <w:rPr>
                <w:sz w:val="20"/>
              </w:rPr>
            </w:pPr>
            <w:r w:rsidRPr="00E31F6D">
              <w:rPr>
                <w:sz w:val="20"/>
              </w:rPr>
              <w:t>315</w:t>
            </w:r>
          </w:p>
        </w:tc>
        <w:tc>
          <w:tcPr>
            <w:tcW w:w="910" w:type="dxa"/>
            <w:shd w:val="clear" w:color="auto" w:fill="auto"/>
          </w:tcPr>
          <w:p w14:paraId="1A46FBB8" w14:textId="77777777" w:rsidR="00BC1621" w:rsidRPr="00E31F6D" w:rsidRDefault="00BC1621" w:rsidP="00B760B1">
            <w:pPr>
              <w:pStyle w:val="TableParagraph"/>
              <w:spacing w:before="36"/>
              <w:ind w:right="231"/>
              <w:jc w:val="right"/>
              <w:rPr>
                <w:sz w:val="20"/>
              </w:rPr>
            </w:pPr>
            <w:r w:rsidRPr="00E31F6D">
              <w:rPr>
                <w:sz w:val="20"/>
              </w:rPr>
              <w:t>9828</w:t>
            </w:r>
          </w:p>
        </w:tc>
      </w:tr>
      <w:tr w:rsidR="00BC1621" w:rsidRPr="00E31F6D" w14:paraId="5AEEFF17" w14:textId="77777777" w:rsidTr="008F23AF">
        <w:trPr>
          <w:trHeight w:val="299"/>
        </w:trPr>
        <w:tc>
          <w:tcPr>
            <w:tcW w:w="360" w:type="dxa"/>
          </w:tcPr>
          <w:p w14:paraId="42C689D7"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55A2C483" w14:textId="77777777" w:rsidR="00BC1621" w:rsidRPr="00E31F6D" w:rsidRDefault="00BC1621" w:rsidP="00B760B1">
            <w:pPr>
              <w:pStyle w:val="TableParagraph"/>
              <w:rPr>
                <w:sz w:val="18"/>
              </w:rPr>
            </w:pPr>
          </w:p>
        </w:tc>
        <w:tc>
          <w:tcPr>
            <w:tcW w:w="708" w:type="dxa"/>
          </w:tcPr>
          <w:p w14:paraId="6059B366" w14:textId="77777777" w:rsidR="00BC1621" w:rsidRPr="00E31F6D" w:rsidRDefault="00BC1621" w:rsidP="00B760B1">
            <w:pPr>
              <w:pStyle w:val="TableParagraph"/>
              <w:rPr>
                <w:sz w:val="18"/>
              </w:rPr>
            </w:pPr>
          </w:p>
        </w:tc>
        <w:tc>
          <w:tcPr>
            <w:tcW w:w="914" w:type="dxa"/>
            <w:shd w:val="clear" w:color="auto" w:fill="auto"/>
            <w:vAlign w:val="center"/>
          </w:tcPr>
          <w:p w14:paraId="6C4439C7" w14:textId="77777777" w:rsidR="00BC1621" w:rsidRPr="00E31F6D" w:rsidRDefault="008F23AF" w:rsidP="008F23AF">
            <w:pPr>
              <w:pStyle w:val="TableParagraph"/>
              <w:jc w:val="center"/>
              <w:rPr>
                <w:sz w:val="18"/>
                <w:lang w:val="ru-RU"/>
              </w:rPr>
            </w:pPr>
            <w:r w:rsidRPr="00E31F6D">
              <w:rPr>
                <w:sz w:val="18"/>
                <w:lang w:val="ru-RU"/>
              </w:rPr>
              <w:t>1</w:t>
            </w:r>
          </w:p>
        </w:tc>
        <w:tc>
          <w:tcPr>
            <w:tcW w:w="912" w:type="dxa"/>
            <w:shd w:val="clear" w:color="auto" w:fill="auto"/>
          </w:tcPr>
          <w:p w14:paraId="10696C73" w14:textId="77777777" w:rsidR="00BC1621" w:rsidRPr="00E31F6D" w:rsidRDefault="00BC1621" w:rsidP="00B760B1">
            <w:pPr>
              <w:pStyle w:val="TableParagraph"/>
              <w:rPr>
                <w:sz w:val="18"/>
              </w:rPr>
            </w:pPr>
          </w:p>
        </w:tc>
        <w:tc>
          <w:tcPr>
            <w:tcW w:w="1063" w:type="dxa"/>
            <w:shd w:val="clear" w:color="auto" w:fill="auto"/>
          </w:tcPr>
          <w:p w14:paraId="377233A5" w14:textId="77777777" w:rsidR="00BC1621" w:rsidRPr="00E31F6D" w:rsidRDefault="00BC1621" w:rsidP="00B760B1">
            <w:pPr>
              <w:pStyle w:val="TableParagraph"/>
              <w:spacing w:before="38"/>
              <w:ind w:left="23"/>
              <w:jc w:val="center"/>
              <w:rPr>
                <w:sz w:val="20"/>
              </w:rPr>
            </w:pPr>
            <w:r w:rsidRPr="00E31F6D">
              <w:rPr>
                <w:w w:val="99"/>
                <w:sz w:val="20"/>
              </w:rPr>
              <w:t>1</w:t>
            </w:r>
          </w:p>
        </w:tc>
        <w:tc>
          <w:tcPr>
            <w:tcW w:w="1414" w:type="dxa"/>
            <w:shd w:val="clear" w:color="auto" w:fill="auto"/>
          </w:tcPr>
          <w:p w14:paraId="33341FCD" w14:textId="77777777" w:rsidR="00BC1621" w:rsidRPr="00E31F6D" w:rsidRDefault="00BC1621" w:rsidP="00B760B1">
            <w:pPr>
              <w:pStyle w:val="TableParagraph"/>
              <w:rPr>
                <w:sz w:val="18"/>
              </w:rPr>
            </w:pPr>
          </w:p>
        </w:tc>
        <w:tc>
          <w:tcPr>
            <w:tcW w:w="1164" w:type="dxa"/>
            <w:shd w:val="clear" w:color="auto" w:fill="auto"/>
          </w:tcPr>
          <w:p w14:paraId="71B4D3A9" w14:textId="77777777" w:rsidR="00BC1621" w:rsidRPr="00E31F6D" w:rsidRDefault="00BC1621" w:rsidP="00B760B1">
            <w:pPr>
              <w:pStyle w:val="TableParagraph"/>
              <w:spacing w:before="38"/>
              <w:ind w:left="372" w:right="342"/>
              <w:jc w:val="center"/>
              <w:rPr>
                <w:sz w:val="20"/>
              </w:rPr>
            </w:pPr>
            <w:r w:rsidRPr="00E31F6D">
              <w:rPr>
                <w:sz w:val="20"/>
              </w:rPr>
              <w:t>10</w:t>
            </w:r>
          </w:p>
        </w:tc>
        <w:tc>
          <w:tcPr>
            <w:tcW w:w="910" w:type="dxa"/>
            <w:shd w:val="clear" w:color="auto" w:fill="auto"/>
          </w:tcPr>
          <w:p w14:paraId="4128F294" w14:textId="77777777" w:rsidR="00BC1621" w:rsidRPr="00E31F6D" w:rsidRDefault="00BC1621" w:rsidP="00B760B1">
            <w:pPr>
              <w:pStyle w:val="TableParagraph"/>
              <w:rPr>
                <w:sz w:val="18"/>
              </w:rPr>
            </w:pPr>
          </w:p>
        </w:tc>
      </w:tr>
      <w:tr w:rsidR="00BC1621" w:rsidRPr="00E31F6D" w14:paraId="70D48A8B" w14:textId="77777777" w:rsidTr="00BC1621">
        <w:trPr>
          <w:trHeight w:val="532"/>
        </w:trPr>
        <w:tc>
          <w:tcPr>
            <w:tcW w:w="360" w:type="dxa"/>
            <w:vMerge w:val="restart"/>
          </w:tcPr>
          <w:p w14:paraId="1DBD01B4"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76F722E4"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02027021" w14:textId="77777777" w:rsidR="00BC1621" w:rsidRPr="00E31F6D" w:rsidRDefault="00BC1621" w:rsidP="00B760B1">
            <w:pPr>
              <w:pStyle w:val="TableParagraph"/>
              <w:rPr>
                <w:sz w:val="18"/>
              </w:rPr>
            </w:pPr>
          </w:p>
        </w:tc>
        <w:tc>
          <w:tcPr>
            <w:tcW w:w="914" w:type="dxa"/>
            <w:shd w:val="clear" w:color="auto" w:fill="auto"/>
          </w:tcPr>
          <w:p w14:paraId="329459A9" w14:textId="77777777" w:rsidR="00BC1621" w:rsidRPr="00E31F6D" w:rsidRDefault="00BC1621" w:rsidP="00B760B1">
            <w:pPr>
              <w:pStyle w:val="TableParagraph"/>
              <w:rPr>
                <w:sz w:val="18"/>
              </w:rPr>
            </w:pPr>
          </w:p>
        </w:tc>
        <w:tc>
          <w:tcPr>
            <w:tcW w:w="912" w:type="dxa"/>
            <w:shd w:val="clear" w:color="auto" w:fill="auto"/>
          </w:tcPr>
          <w:p w14:paraId="004080AB" w14:textId="77777777" w:rsidR="00BC1621" w:rsidRPr="00E31F6D" w:rsidRDefault="00BC1621" w:rsidP="00B760B1">
            <w:pPr>
              <w:pStyle w:val="TableParagraph"/>
              <w:rPr>
                <w:sz w:val="18"/>
              </w:rPr>
            </w:pPr>
          </w:p>
        </w:tc>
        <w:tc>
          <w:tcPr>
            <w:tcW w:w="1063" w:type="dxa"/>
            <w:shd w:val="clear" w:color="auto" w:fill="auto"/>
          </w:tcPr>
          <w:p w14:paraId="4594C330" w14:textId="77777777" w:rsidR="00BC1621" w:rsidRPr="00E31F6D" w:rsidRDefault="00BC1621" w:rsidP="00B760B1">
            <w:pPr>
              <w:pStyle w:val="TableParagraph"/>
              <w:rPr>
                <w:sz w:val="18"/>
              </w:rPr>
            </w:pPr>
          </w:p>
        </w:tc>
        <w:tc>
          <w:tcPr>
            <w:tcW w:w="1414" w:type="dxa"/>
            <w:shd w:val="clear" w:color="auto" w:fill="auto"/>
          </w:tcPr>
          <w:p w14:paraId="7710E293" w14:textId="77777777" w:rsidR="00BC1621" w:rsidRPr="00E31F6D" w:rsidRDefault="00BC1621" w:rsidP="00B760B1">
            <w:pPr>
              <w:pStyle w:val="TableParagraph"/>
              <w:rPr>
                <w:sz w:val="18"/>
              </w:rPr>
            </w:pPr>
          </w:p>
        </w:tc>
        <w:tc>
          <w:tcPr>
            <w:tcW w:w="1164" w:type="dxa"/>
            <w:shd w:val="clear" w:color="auto" w:fill="auto"/>
          </w:tcPr>
          <w:p w14:paraId="5DD11D55" w14:textId="77777777" w:rsidR="00BC1621" w:rsidRPr="00E31F6D" w:rsidRDefault="00BC1621" w:rsidP="00B760B1">
            <w:pPr>
              <w:pStyle w:val="TableParagraph"/>
              <w:rPr>
                <w:sz w:val="18"/>
              </w:rPr>
            </w:pPr>
          </w:p>
        </w:tc>
        <w:tc>
          <w:tcPr>
            <w:tcW w:w="910" w:type="dxa"/>
            <w:shd w:val="clear" w:color="auto" w:fill="auto"/>
          </w:tcPr>
          <w:p w14:paraId="3A5F3081" w14:textId="77777777" w:rsidR="00BC1621" w:rsidRPr="00E31F6D" w:rsidRDefault="00BC1621" w:rsidP="00B760B1">
            <w:pPr>
              <w:pStyle w:val="TableParagraph"/>
              <w:rPr>
                <w:sz w:val="18"/>
              </w:rPr>
            </w:pPr>
          </w:p>
        </w:tc>
      </w:tr>
      <w:tr w:rsidR="00BC1621" w:rsidRPr="00E31F6D" w14:paraId="13C48120" w14:textId="77777777" w:rsidTr="00BC1621">
        <w:trPr>
          <w:trHeight w:val="299"/>
        </w:trPr>
        <w:tc>
          <w:tcPr>
            <w:tcW w:w="360" w:type="dxa"/>
            <w:vMerge/>
            <w:tcBorders>
              <w:top w:val="nil"/>
            </w:tcBorders>
          </w:tcPr>
          <w:p w14:paraId="24D3F3DA" w14:textId="77777777" w:rsidR="00BC1621" w:rsidRPr="00E31F6D" w:rsidRDefault="00BC1621" w:rsidP="00B760B1">
            <w:pPr>
              <w:rPr>
                <w:sz w:val="2"/>
                <w:szCs w:val="2"/>
              </w:rPr>
            </w:pPr>
          </w:p>
        </w:tc>
        <w:tc>
          <w:tcPr>
            <w:tcW w:w="2789" w:type="dxa"/>
          </w:tcPr>
          <w:p w14:paraId="723EC7B0"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6D7F8E71" w14:textId="77777777" w:rsidR="00BC1621" w:rsidRPr="00E31F6D" w:rsidRDefault="00BC1621" w:rsidP="00B760B1">
            <w:pPr>
              <w:pStyle w:val="TableParagraph"/>
              <w:spacing w:before="38"/>
              <w:ind w:left="276"/>
              <w:rPr>
                <w:sz w:val="20"/>
              </w:rPr>
            </w:pPr>
            <w:r w:rsidRPr="00E31F6D">
              <w:rPr>
                <w:sz w:val="20"/>
              </w:rPr>
              <w:t>га</w:t>
            </w:r>
          </w:p>
        </w:tc>
        <w:tc>
          <w:tcPr>
            <w:tcW w:w="914" w:type="dxa"/>
            <w:shd w:val="clear" w:color="auto" w:fill="auto"/>
          </w:tcPr>
          <w:p w14:paraId="51886748" w14:textId="77777777" w:rsidR="00BC1621" w:rsidRPr="00E31F6D" w:rsidRDefault="00BC1621" w:rsidP="00B760B1">
            <w:pPr>
              <w:pStyle w:val="TableParagraph"/>
              <w:spacing w:before="38"/>
              <w:ind w:left="367"/>
              <w:rPr>
                <w:sz w:val="20"/>
              </w:rPr>
            </w:pPr>
            <w:r w:rsidRPr="00E31F6D">
              <w:rPr>
                <w:sz w:val="20"/>
              </w:rPr>
              <w:t>190</w:t>
            </w:r>
          </w:p>
        </w:tc>
        <w:tc>
          <w:tcPr>
            <w:tcW w:w="912" w:type="dxa"/>
            <w:shd w:val="clear" w:color="auto" w:fill="auto"/>
          </w:tcPr>
          <w:p w14:paraId="78EF1416" w14:textId="77777777" w:rsidR="00BC1621" w:rsidRPr="00E31F6D" w:rsidRDefault="00BC1621" w:rsidP="00B760B1">
            <w:pPr>
              <w:pStyle w:val="TableParagraph"/>
              <w:rPr>
                <w:sz w:val="18"/>
              </w:rPr>
            </w:pPr>
          </w:p>
        </w:tc>
        <w:tc>
          <w:tcPr>
            <w:tcW w:w="1063" w:type="dxa"/>
            <w:shd w:val="clear" w:color="auto" w:fill="auto"/>
          </w:tcPr>
          <w:p w14:paraId="06E29585" w14:textId="77777777" w:rsidR="00BC1621" w:rsidRPr="00E31F6D" w:rsidRDefault="00BC1621" w:rsidP="00B760B1">
            <w:pPr>
              <w:pStyle w:val="TableParagraph"/>
              <w:spacing w:before="38"/>
              <w:ind w:left="34" w:right="5"/>
              <w:jc w:val="center"/>
              <w:rPr>
                <w:sz w:val="20"/>
              </w:rPr>
            </w:pPr>
            <w:r w:rsidRPr="00E31F6D">
              <w:rPr>
                <w:sz w:val="20"/>
              </w:rPr>
              <w:t>190</w:t>
            </w:r>
          </w:p>
        </w:tc>
        <w:tc>
          <w:tcPr>
            <w:tcW w:w="1414" w:type="dxa"/>
            <w:shd w:val="clear" w:color="auto" w:fill="auto"/>
          </w:tcPr>
          <w:p w14:paraId="3D8EB6CE" w14:textId="77777777" w:rsidR="00BC1621" w:rsidRPr="00E31F6D" w:rsidRDefault="00BC1621" w:rsidP="00B760B1">
            <w:pPr>
              <w:pStyle w:val="TableParagraph"/>
              <w:rPr>
                <w:sz w:val="18"/>
              </w:rPr>
            </w:pPr>
          </w:p>
        </w:tc>
        <w:tc>
          <w:tcPr>
            <w:tcW w:w="1164" w:type="dxa"/>
            <w:shd w:val="clear" w:color="auto" w:fill="auto"/>
          </w:tcPr>
          <w:p w14:paraId="2707CC1D" w14:textId="77777777" w:rsidR="00BC1621" w:rsidRPr="00E31F6D" w:rsidRDefault="00BC1621" w:rsidP="00B760B1">
            <w:pPr>
              <w:pStyle w:val="TableParagraph"/>
              <w:rPr>
                <w:sz w:val="18"/>
              </w:rPr>
            </w:pPr>
          </w:p>
        </w:tc>
        <w:tc>
          <w:tcPr>
            <w:tcW w:w="910" w:type="dxa"/>
            <w:shd w:val="clear" w:color="auto" w:fill="auto"/>
          </w:tcPr>
          <w:p w14:paraId="712E2EC0" w14:textId="77777777" w:rsidR="00BC1621" w:rsidRPr="00E31F6D" w:rsidRDefault="00BC1621" w:rsidP="00B760B1">
            <w:pPr>
              <w:pStyle w:val="TableParagraph"/>
              <w:spacing w:before="38"/>
              <w:ind w:right="332"/>
              <w:jc w:val="right"/>
              <w:rPr>
                <w:sz w:val="20"/>
              </w:rPr>
            </w:pPr>
            <w:r w:rsidRPr="00E31F6D">
              <w:rPr>
                <w:sz w:val="20"/>
              </w:rPr>
              <w:t>190</w:t>
            </w:r>
          </w:p>
        </w:tc>
      </w:tr>
      <w:tr w:rsidR="00BC1621" w:rsidRPr="00E31F6D" w14:paraId="2C5CCC6D" w14:textId="77777777" w:rsidTr="00BC1621">
        <w:trPr>
          <w:trHeight w:val="302"/>
        </w:trPr>
        <w:tc>
          <w:tcPr>
            <w:tcW w:w="360" w:type="dxa"/>
            <w:vMerge/>
            <w:tcBorders>
              <w:top w:val="nil"/>
            </w:tcBorders>
          </w:tcPr>
          <w:p w14:paraId="749A6863" w14:textId="77777777" w:rsidR="00BC1621" w:rsidRPr="00E31F6D" w:rsidRDefault="00BC1621" w:rsidP="00B760B1">
            <w:pPr>
              <w:rPr>
                <w:sz w:val="2"/>
                <w:szCs w:val="2"/>
              </w:rPr>
            </w:pPr>
          </w:p>
        </w:tc>
        <w:tc>
          <w:tcPr>
            <w:tcW w:w="2789" w:type="dxa"/>
          </w:tcPr>
          <w:p w14:paraId="62A38DE8"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3787E582" w14:textId="77777777" w:rsidR="00BC1621" w:rsidRPr="00E31F6D" w:rsidRDefault="00BC1621" w:rsidP="00B760B1">
            <w:pPr>
              <w:pStyle w:val="TableParagraph"/>
              <w:rPr>
                <w:sz w:val="18"/>
              </w:rPr>
            </w:pPr>
          </w:p>
        </w:tc>
        <w:tc>
          <w:tcPr>
            <w:tcW w:w="914" w:type="dxa"/>
            <w:shd w:val="clear" w:color="auto" w:fill="auto"/>
          </w:tcPr>
          <w:p w14:paraId="737C791A" w14:textId="77777777" w:rsidR="00BC1621" w:rsidRPr="00E31F6D" w:rsidRDefault="00BC1621" w:rsidP="00B760B1">
            <w:pPr>
              <w:pStyle w:val="TableParagraph"/>
              <w:rPr>
                <w:sz w:val="18"/>
              </w:rPr>
            </w:pPr>
          </w:p>
        </w:tc>
        <w:tc>
          <w:tcPr>
            <w:tcW w:w="912" w:type="dxa"/>
            <w:shd w:val="clear" w:color="auto" w:fill="auto"/>
          </w:tcPr>
          <w:p w14:paraId="093EC23A" w14:textId="77777777" w:rsidR="00BC1621" w:rsidRPr="00E31F6D" w:rsidRDefault="00BC1621" w:rsidP="00B760B1">
            <w:pPr>
              <w:pStyle w:val="TableParagraph"/>
              <w:rPr>
                <w:sz w:val="18"/>
              </w:rPr>
            </w:pPr>
          </w:p>
        </w:tc>
        <w:tc>
          <w:tcPr>
            <w:tcW w:w="1063" w:type="dxa"/>
            <w:shd w:val="clear" w:color="auto" w:fill="auto"/>
          </w:tcPr>
          <w:p w14:paraId="47ADCE36" w14:textId="77777777" w:rsidR="00BC1621" w:rsidRPr="00E31F6D" w:rsidRDefault="00BC1621" w:rsidP="00B760B1">
            <w:pPr>
              <w:pStyle w:val="TableParagraph"/>
              <w:rPr>
                <w:sz w:val="18"/>
              </w:rPr>
            </w:pPr>
          </w:p>
        </w:tc>
        <w:tc>
          <w:tcPr>
            <w:tcW w:w="1414" w:type="dxa"/>
            <w:shd w:val="clear" w:color="auto" w:fill="auto"/>
          </w:tcPr>
          <w:p w14:paraId="71CCCEB9" w14:textId="77777777" w:rsidR="00BC1621" w:rsidRPr="00E31F6D" w:rsidRDefault="00BC1621" w:rsidP="00B760B1">
            <w:pPr>
              <w:pStyle w:val="TableParagraph"/>
              <w:rPr>
                <w:sz w:val="18"/>
              </w:rPr>
            </w:pPr>
          </w:p>
        </w:tc>
        <w:tc>
          <w:tcPr>
            <w:tcW w:w="1164" w:type="dxa"/>
            <w:shd w:val="clear" w:color="auto" w:fill="auto"/>
          </w:tcPr>
          <w:p w14:paraId="592378A1" w14:textId="77777777" w:rsidR="00BC1621" w:rsidRPr="00E31F6D" w:rsidRDefault="00BC1621" w:rsidP="00B760B1">
            <w:pPr>
              <w:pStyle w:val="TableParagraph"/>
              <w:rPr>
                <w:sz w:val="18"/>
              </w:rPr>
            </w:pPr>
          </w:p>
        </w:tc>
        <w:tc>
          <w:tcPr>
            <w:tcW w:w="910" w:type="dxa"/>
            <w:shd w:val="clear" w:color="auto" w:fill="auto"/>
          </w:tcPr>
          <w:p w14:paraId="40D7A835" w14:textId="77777777" w:rsidR="00BC1621" w:rsidRPr="00E31F6D" w:rsidRDefault="00BC1621" w:rsidP="00B760B1">
            <w:pPr>
              <w:pStyle w:val="TableParagraph"/>
              <w:rPr>
                <w:sz w:val="18"/>
              </w:rPr>
            </w:pPr>
          </w:p>
        </w:tc>
      </w:tr>
      <w:tr w:rsidR="00BC1621" w:rsidRPr="00E31F6D" w14:paraId="4D20B322" w14:textId="77777777" w:rsidTr="00BC1621">
        <w:trPr>
          <w:trHeight w:val="300"/>
        </w:trPr>
        <w:tc>
          <w:tcPr>
            <w:tcW w:w="360" w:type="dxa"/>
            <w:vMerge/>
            <w:tcBorders>
              <w:top w:val="nil"/>
            </w:tcBorders>
          </w:tcPr>
          <w:p w14:paraId="7F1B3CE6" w14:textId="77777777" w:rsidR="00BC1621" w:rsidRPr="00E31F6D" w:rsidRDefault="00BC1621" w:rsidP="00B760B1">
            <w:pPr>
              <w:rPr>
                <w:sz w:val="2"/>
                <w:szCs w:val="2"/>
              </w:rPr>
            </w:pPr>
          </w:p>
        </w:tc>
        <w:tc>
          <w:tcPr>
            <w:tcW w:w="2789" w:type="dxa"/>
          </w:tcPr>
          <w:p w14:paraId="52FC3273" w14:textId="77777777" w:rsidR="00BC1621" w:rsidRPr="00E31F6D" w:rsidRDefault="00BC1621" w:rsidP="00B760B1">
            <w:pPr>
              <w:pStyle w:val="TableParagraph"/>
              <w:spacing w:before="38"/>
              <w:ind w:left="31"/>
              <w:rPr>
                <w:sz w:val="20"/>
              </w:rPr>
            </w:pPr>
            <w:r w:rsidRPr="00E31F6D">
              <w:rPr>
                <w:sz w:val="20"/>
              </w:rPr>
              <w:t>-корневой</w:t>
            </w:r>
          </w:p>
        </w:tc>
        <w:tc>
          <w:tcPr>
            <w:tcW w:w="708" w:type="dxa"/>
            <w:vMerge w:val="restart"/>
          </w:tcPr>
          <w:p w14:paraId="30283906" w14:textId="77777777" w:rsidR="00BC1621" w:rsidRPr="00E31F6D" w:rsidRDefault="00BC1621" w:rsidP="00B760B1">
            <w:pPr>
              <w:pStyle w:val="TableParagraph"/>
              <w:spacing w:before="38"/>
              <w:ind w:left="199"/>
              <w:rPr>
                <w:sz w:val="20"/>
              </w:rPr>
            </w:pPr>
            <w:r w:rsidRPr="00E31F6D">
              <w:rPr>
                <w:sz w:val="20"/>
              </w:rPr>
              <w:t>кбм</w:t>
            </w:r>
          </w:p>
        </w:tc>
        <w:tc>
          <w:tcPr>
            <w:tcW w:w="914" w:type="dxa"/>
            <w:shd w:val="clear" w:color="auto" w:fill="auto"/>
          </w:tcPr>
          <w:p w14:paraId="12206D74" w14:textId="77777777" w:rsidR="00BC1621" w:rsidRPr="00E31F6D" w:rsidRDefault="00BC1621" w:rsidP="00B760B1">
            <w:pPr>
              <w:pStyle w:val="TableParagraph"/>
              <w:spacing w:before="38"/>
              <w:ind w:left="266"/>
              <w:rPr>
                <w:sz w:val="20"/>
              </w:rPr>
            </w:pPr>
            <w:r w:rsidRPr="00E31F6D">
              <w:rPr>
                <w:sz w:val="20"/>
              </w:rPr>
              <w:t>9513</w:t>
            </w:r>
          </w:p>
        </w:tc>
        <w:tc>
          <w:tcPr>
            <w:tcW w:w="912" w:type="dxa"/>
            <w:shd w:val="clear" w:color="auto" w:fill="auto"/>
          </w:tcPr>
          <w:p w14:paraId="0113BF8E" w14:textId="77777777" w:rsidR="00BC1621" w:rsidRPr="00E31F6D" w:rsidRDefault="00BC1621" w:rsidP="00B760B1">
            <w:pPr>
              <w:pStyle w:val="TableParagraph"/>
              <w:rPr>
                <w:sz w:val="18"/>
              </w:rPr>
            </w:pPr>
          </w:p>
        </w:tc>
        <w:tc>
          <w:tcPr>
            <w:tcW w:w="1063" w:type="dxa"/>
            <w:shd w:val="clear" w:color="auto" w:fill="auto"/>
          </w:tcPr>
          <w:p w14:paraId="6DA857D7" w14:textId="77777777" w:rsidR="00BC1621" w:rsidRPr="00E31F6D" w:rsidRDefault="00BC1621" w:rsidP="00B760B1">
            <w:pPr>
              <w:pStyle w:val="TableParagraph"/>
              <w:spacing w:before="38"/>
              <w:ind w:left="34" w:right="5"/>
              <w:jc w:val="center"/>
              <w:rPr>
                <w:sz w:val="20"/>
              </w:rPr>
            </w:pPr>
            <w:r w:rsidRPr="00E31F6D">
              <w:rPr>
                <w:sz w:val="20"/>
              </w:rPr>
              <w:t>9513</w:t>
            </w:r>
          </w:p>
        </w:tc>
        <w:tc>
          <w:tcPr>
            <w:tcW w:w="1414" w:type="dxa"/>
            <w:shd w:val="clear" w:color="auto" w:fill="auto"/>
          </w:tcPr>
          <w:p w14:paraId="6E3EC838" w14:textId="77777777" w:rsidR="00BC1621" w:rsidRPr="00E31F6D" w:rsidRDefault="00BC1621" w:rsidP="00B760B1">
            <w:pPr>
              <w:pStyle w:val="TableParagraph"/>
              <w:rPr>
                <w:sz w:val="18"/>
              </w:rPr>
            </w:pPr>
          </w:p>
        </w:tc>
        <w:tc>
          <w:tcPr>
            <w:tcW w:w="1164" w:type="dxa"/>
            <w:shd w:val="clear" w:color="auto" w:fill="auto"/>
          </w:tcPr>
          <w:p w14:paraId="7993EE1F" w14:textId="77777777" w:rsidR="00BC1621" w:rsidRPr="00E31F6D" w:rsidRDefault="00BC1621" w:rsidP="00B760B1">
            <w:pPr>
              <w:pStyle w:val="TableParagraph"/>
              <w:spacing w:before="38"/>
              <w:ind w:left="372" w:right="342"/>
              <w:jc w:val="center"/>
              <w:rPr>
                <w:sz w:val="20"/>
              </w:rPr>
            </w:pPr>
            <w:r w:rsidRPr="00E31F6D">
              <w:rPr>
                <w:sz w:val="20"/>
              </w:rPr>
              <w:t>32</w:t>
            </w:r>
          </w:p>
        </w:tc>
        <w:tc>
          <w:tcPr>
            <w:tcW w:w="910" w:type="dxa"/>
            <w:shd w:val="clear" w:color="auto" w:fill="auto"/>
          </w:tcPr>
          <w:p w14:paraId="3B231D1D" w14:textId="77777777" w:rsidR="00BC1621" w:rsidRPr="00E31F6D" w:rsidRDefault="00BC1621" w:rsidP="00B760B1">
            <w:pPr>
              <w:pStyle w:val="TableParagraph"/>
              <w:spacing w:before="38"/>
              <w:ind w:right="231"/>
              <w:jc w:val="right"/>
              <w:rPr>
                <w:sz w:val="20"/>
              </w:rPr>
            </w:pPr>
            <w:r w:rsidRPr="00E31F6D">
              <w:rPr>
                <w:sz w:val="20"/>
              </w:rPr>
              <w:t>9545</w:t>
            </w:r>
          </w:p>
        </w:tc>
      </w:tr>
      <w:tr w:rsidR="00BC1621" w:rsidRPr="00E31F6D" w14:paraId="75B83945" w14:textId="77777777" w:rsidTr="00BC1621">
        <w:trPr>
          <w:trHeight w:val="301"/>
        </w:trPr>
        <w:tc>
          <w:tcPr>
            <w:tcW w:w="360" w:type="dxa"/>
            <w:vMerge/>
            <w:tcBorders>
              <w:top w:val="nil"/>
            </w:tcBorders>
          </w:tcPr>
          <w:p w14:paraId="7A84F1C5" w14:textId="77777777" w:rsidR="00BC1621" w:rsidRPr="00E31F6D" w:rsidRDefault="00BC1621" w:rsidP="00B760B1">
            <w:pPr>
              <w:rPr>
                <w:sz w:val="2"/>
                <w:szCs w:val="2"/>
              </w:rPr>
            </w:pPr>
          </w:p>
        </w:tc>
        <w:tc>
          <w:tcPr>
            <w:tcW w:w="2789" w:type="dxa"/>
          </w:tcPr>
          <w:p w14:paraId="593C0B46" w14:textId="77777777" w:rsidR="00BC1621" w:rsidRPr="00E31F6D" w:rsidRDefault="00BC1621" w:rsidP="00B760B1">
            <w:pPr>
              <w:pStyle w:val="TableParagraph"/>
              <w:spacing w:before="38"/>
              <w:ind w:left="31"/>
              <w:rPr>
                <w:sz w:val="20"/>
              </w:rPr>
            </w:pPr>
            <w:r w:rsidRPr="00E31F6D">
              <w:rPr>
                <w:sz w:val="20"/>
              </w:rPr>
              <w:t>-ликвидный</w:t>
            </w:r>
          </w:p>
        </w:tc>
        <w:tc>
          <w:tcPr>
            <w:tcW w:w="708" w:type="dxa"/>
            <w:vMerge/>
            <w:tcBorders>
              <w:top w:val="nil"/>
            </w:tcBorders>
          </w:tcPr>
          <w:p w14:paraId="6F896E3E" w14:textId="77777777" w:rsidR="00BC1621" w:rsidRPr="00E31F6D" w:rsidRDefault="00BC1621" w:rsidP="00B760B1">
            <w:pPr>
              <w:rPr>
                <w:sz w:val="2"/>
                <w:szCs w:val="2"/>
              </w:rPr>
            </w:pPr>
          </w:p>
        </w:tc>
        <w:tc>
          <w:tcPr>
            <w:tcW w:w="914" w:type="dxa"/>
            <w:shd w:val="clear" w:color="auto" w:fill="auto"/>
          </w:tcPr>
          <w:p w14:paraId="06573D5C" w14:textId="77777777" w:rsidR="00BC1621" w:rsidRPr="00E31F6D" w:rsidRDefault="00BC1621" w:rsidP="00B760B1">
            <w:pPr>
              <w:pStyle w:val="TableParagraph"/>
              <w:spacing w:before="39"/>
              <w:ind w:left="266"/>
              <w:rPr>
                <w:sz w:val="20"/>
              </w:rPr>
            </w:pPr>
            <w:r w:rsidRPr="00E31F6D">
              <w:rPr>
                <w:sz w:val="20"/>
              </w:rPr>
              <w:t>6680</w:t>
            </w:r>
          </w:p>
        </w:tc>
        <w:tc>
          <w:tcPr>
            <w:tcW w:w="912" w:type="dxa"/>
            <w:shd w:val="clear" w:color="auto" w:fill="auto"/>
          </w:tcPr>
          <w:p w14:paraId="5BD99736" w14:textId="77777777" w:rsidR="00BC1621" w:rsidRPr="00E31F6D" w:rsidRDefault="00BC1621" w:rsidP="00B760B1">
            <w:pPr>
              <w:pStyle w:val="TableParagraph"/>
              <w:rPr>
                <w:sz w:val="18"/>
              </w:rPr>
            </w:pPr>
          </w:p>
        </w:tc>
        <w:tc>
          <w:tcPr>
            <w:tcW w:w="1063" w:type="dxa"/>
            <w:shd w:val="clear" w:color="auto" w:fill="auto"/>
          </w:tcPr>
          <w:p w14:paraId="458AD393" w14:textId="77777777" w:rsidR="00BC1621" w:rsidRPr="00E31F6D" w:rsidRDefault="00BC1621" w:rsidP="00B760B1">
            <w:pPr>
              <w:pStyle w:val="TableParagraph"/>
              <w:spacing w:before="39"/>
              <w:ind w:left="34" w:right="5"/>
              <w:jc w:val="center"/>
              <w:rPr>
                <w:sz w:val="20"/>
              </w:rPr>
            </w:pPr>
            <w:r w:rsidRPr="00E31F6D">
              <w:rPr>
                <w:sz w:val="20"/>
              </w:rPr>
              <w:t>6680</w:t>
            </w:r>
          </w:p>
        </w:tc>
        <w:tc>
          <w:tcPr>
            <w:tcW w:w="1414" w:type="dxa"/>
            <w:shd w:val="clear" w:color="auto" w:fill="auto"/>
          </w:tcPr>
          <w:p w14:paraId="79E389E3" w14:textId="77777777" w:rsidR="00BC1621" w:rsidRPr="00E31F6D" w:rsidRDefault="00BC1621" w:rsidP="00B760B1">
            <w:pPr>
              <w:pStyle w:val="TableParagraph"/>
              <w:rPr>
                <w:sz w:val="18"/>
              </w:rPr>
            </w:pPr>
          </w:p>
        </w:tc>
        <w:tc>
          <w:tcPr>
            <w:tcW w:w="1164" w:type="dxa"/>
            <w:shd w:val="clear" w:color="auto" w:fill="auto"/>
          </w:tcPr>
          <w:p w14:paraId="292DC15A" w14:textId="77777777" w:rsidR="00BC1621" w:rsidRPr="00E31F6D" w:rsidRDefault="00BC1621" w:rsidP="00B760B1">
            <w:pPr>
              <w:pStyle w:val="TableParagraph"/>
              <w:rPr>
                <w:sz w:val="18"/>
              </w:rPr>
            </w:pPr>
          </w:p>
        </w:tc>
        <w:tc>
          <w:tcPr>
            <w:tcW w:w="910" w:type="dxa"/>
            <w:shd w:val="clear" w:color="auto" w:fill="auto"/>
          </w:tcPr>
          <w:p w14:paraId="5B5F6526" w14:textId="77777777" w:rsidR="00BC1621" w:rsidRPr="00E31F6D" w:rsidRDefault="00BC1621" w:rsidP="00B760B1">
            <w:pPr>
              <w:pStyle w:val="TableParagraph"/>
              <w:spacing w:before="39"/>
              <w:ind w:right="231"/>
              <w:jc w:val="right"/>
              <w:rPr>
                <w:sz w:val="20"/>
              </w:rPr>
            </w:pPr>
            <w:r w:rsidRPr="00E31F6D">
              <w:rPr>
                <w:sz w:val="20"/>
              </w:rPr>
              <w:t>6680</w:t>
            </w:r>
          </w:p>
        </w:tc>
      </w:tr>
      <w:tr w:rsidR="00BC1621" w:rsidRPr="00E31F6D" w14:paraId="3D54B8C6" w14:textId="77777777" w:rsidTr="00BC1621">
        <w:trPr>
          <w:trHeight w:val="301"/>
        </w:trPr>
        <w:tc>
          <w:tcPr>
            <w:tcW w:w="360" w:type="dxa"/>
            <w:vMerge/>
            <w:tcBorders>
              <w:top w:val="nil"/>
            </w:tcBorders>
          </w:tcPr>
          <w:p w14:paraId="3779FD6F" w14:textId="77777777" w:rsidR="00BC1621" w:rsidRPr="00E31F6D" w:rsidRDefault="00BC1621" w:rsidP="00B760B1">
            <w:pPr>
              <w:rPr>
                <w:sz w:val="2"/>
                <w:szCs w:val="2"/>
              </w:rPr>
            </w:pPr>
          </w:p>
        </w:tc>
        <w:tc>
          <w:tcPr>
            <w:tcW w:w="2789" w:type="dxa"/>
          </w:tcPr>
          <w:p w14:paraId="5DFC5E6B"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35BF1992" w14:textId="77777777" w:rsidR="00BC1621" w:rsidRPr="00E31F6D" w:rsidRDefault="00BC1621" w:rsidP="00B760B1">
            <w:pPr>
              <w:rPr>
                <w:sz w:val="2"/>
                <w:szCs w:val="2"/>
              </w:rPr>
            </w:pPr>
          </w:p>
        </w:tc>
        <w:tc>
          <w:tcPr>
            <w:tcW w:w="914" w:type="dxa"/>
            <w:shd w:val="clear" w:color="auto" w:fill="auto"/>
          </w:tcPr>
          <w:p w14:paraId="7F44C2B0" w14:textId="77777777" w:rsidR="00BC1621" w:rsidRPr="00E31F6D" w:rsidRDefault="00BC1621" w:rsidP="00B760B1">
            <w:pPr>
              <w:pStyle w:val="TableParagraph"/>
              <w:spacing w:before="38"/>
              <w:ind w:left="317"/>
              <w:rPr>
                <w:sz w:val="20"/>
              </w:rPr>
            </w:pPr>
            <w:r w:rsidRPr="00E31F6D">
              <w:rPr>
                <w:sz w:val="20"/>
              </w:rPr>
              <w:t>2067</w:t>
            </w:r>
          </w:p>
        </w:tc>
        <w:tc>
          <w:tcPr>
            <w:tcW w:w="912" w:type="dxa"/>
            <w:shd w:val="clear" w:color="auto" w:fill="auto"/>
          </w:tcPr>
          <w:p w14:paraId="0BEDD32D" w14:textId="77777777" w:rsidR="00BC1621" w:rsidRPr="00E31F6D" w:rsidRDefault="00BC1621" w:rsidP="00B760B1">
            <w:pPr>
              <w:pStyle w:val="TableParagraph"/>
              <w:rPr>
                <w:sz w:val="18"/>
              </w:rPr>
            </w:pPr>
          </w:p>
        </w:tc>
        <w:tc>
          <w:tcPr>
            <w:tcW w:w="1063" w:type="dxa"/>
            <w:shd w:val="clear" w:color="auto" w:fill="auto"/>
          </w:tcPr>
          <w:p w14:paraId="3DCB14ED" w14:textId="77777777" w:rsidR="00BC1621" w:rsidRPr="00E31F6D" w:rsidRDefault="00BC1621" w:rsidP="00B760B1">
            <w:pPr>
              <w:pStyle w:val="TableParagraph"/>
              <w:spacing w:before="38"/>
              <w:ind w:left="34" w:right="5"/>
              <w:jc w:val="center"/>
              <w:rPr>
                <w:sz w:val="20"/>
              </w:rPr>
            </w:pPr>
            <w:r w:rsidRPr="00E31F6D">
              <w:rPr>
                <w:sz w:val="20"/>
              </w:rPr>
              <w:t>2067</w:t>
            </w:r>
          </w:p>
        </w:tc>
        <w:tc>
          <w:tcPr>
            <w:tcW w:w="1414" w:type="dxa"/>
            <w:shd w:val="clear" w:color="auto" w:fill="auto"/>
          </w:tcPr>
          <w:p w14:paraId="32EEAF0D" w14:textId="77777777" w:rsidR="00BC1621" w:rsidRPr="00E31F6D" w:rsidRDefault="00BC1621" w:rsidP="00B760B1">
            <w:pPr>
              <w:pStyle w:val="TableParagraph"/>
              <w:rPr>
                <w:sz w:val="18"/>
              </w:rPr>
            </w:pPr>
          </w:p>
        </w:tc>
        <w:tc>
          <w:tcPr>
            <w:tcW w:w="1164" w:type="dxa"/>
            <w:shd w:val="clear" w:color="auto" w:fill="auto"/>
          </w:tcPr>
          <w:p w14:paraId="09BE4F3B" w14:textId="77777777" w:rsidR="00BC1621" w:rsidRPr="00E31F6D" w:rsidRDefault="00BC1621" w:rsidP="00B760B1">
            <w:pPr>
              <w:pStyle w:val="TableParagraph"/>
              <w:rPr>
                <w:sz w:val="18"/>
              </w:rPr>
            </w:pPr>
          </w:p>
        </w:tc>
        <w:tc>
          <w:tcPr>
            <w:tcW w:w="910" w:type="dxa"/>
            <w:shd w:val="clear" w:color="auto" w:fill="auto"/>
          </w:tcPr>
          <w:p w14:paraId="64F2452D" w14:textId="77777777" w:rsidR="00BC1621" w:rsidRPr="00E31F6D" w:rsidRDefault="00BC1621" w:rsidP="00B760B1">
            <w:pPr>
              <w:pStyle w:val="TableParagraph"/>
              <w:spacing w:before="38"/>
              <w:ind w:right="281"/>
              <w:jc w:val="right"/>
              <w:rPr>
                <w:sz w:val="20"/>
              </w:rPr>
            </w:pPr>
            <w:r w:rsidRPr="00E31F6D">
              <w:rPr>
                <w:sz w:val="20"/>
              </w:rPr>
              <w:t>2067</w:t>
            </w:r>
          </w:p>
        </w:tc>
      </w:tr>
      <w:tr w:rsidR="00BC1621" w:rsidRPr="00E31F6D" w14:paraId="423BDCD2" w14:textId="77777777" w:rsidTr="00BC1621">
        <w:trPr>
          <w:trHeight w:val="299"/>
        </w:trPr>
        <w:tc>
          <w:tcPr>
            <w:tcW w:w="10234" w:type="dxa"/>
            <w:gridSpan w:val="9"/>
          </w:tcPr>
          <w:p w14:paraId="76414D35" w14:textId="77777777" w:rsidR="00BC1621" w:rsidRPr="00E31F6D" w:rsidRDefault="00BC1621" w:rsidP="00B760B1">
            <w:pPr>
              <w:pStyle w:val="TableParagraph"/>
              <w:spacing w:before="41"/>
              <w:ind w:left="28"/>
              <w:rPr>
                <w:b/>
                <w:sz w:val="20"/>
              </w:rPr>
            </w:pPr>
            <w:r w:rsidRPr="00E31F6D">
              <w:rPr>
                <w:b/>
                <w:sz w:val="20"/>
              </w:rPr>
              <w:t>Эксплуатационные леса</w:t>
            </w:r>
          </w:p>
        </w:tc>
      </w:tr>
      <w:tr w:rsidR="00BC1621" w:rsidRPr="00E31F6D" w14:paraId="63369B81" w14:textId="77777777" w:rsidTr="00BC1621">
        <w:trPr>
          <w:trHeight w:val="302"/>
        </w:trPr>
        <w:tc>
          <w:tcPr>
            <w:tcW w:w="10234" w:type="dxa"/>
            <w:gridSpan w:val="9"/>
          </w:tcPr>
          <w:p w14:paraId="0D9333CB" w14:textId="77777777" w:rsidR="00BC1621" w:rsidRPr="00E31F6D" w:rsidRDefault="00BC1621" w:rsidP="00B760B1">
            <w:pPr>
              <w:pStyle w:val="TableParagraph"/>
              <w:spacing w:before="43"/>
              <w:ind w:left="28"/>
              <w:rPr>
                <w:b/>
                <w:sz w:val="20"/>
              </w:rPr>
            </w:pPr>
            <w:r w:rsidRPr="00E31F6D">
              <w:rPr>
                <w:b/>
                <w:sz w:val="20"/>
              </w:rPr>
              <w:t>Хозяйство: Хвойное</w:t>
            </w:r>
          </w:p>
        </w:tc>
      </w:tr>
    </w:tbl>
    <w:tbl>
      <w:tblPr>
        <w:tblStyle w:val="TableNormal2"/>
        <w:tblW w:w="10234"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
        <w:gridCol w:w="2789"/>
        <w:gridCol w:w="708"/>
        <w:gridCol w:w="914"/>
        <w:gridCol w:w="912"/>
        <w:gridCol w:w="1063"/>
        <w:gridCol w:w="1414"/>
        <w:gridCol w:w="1164"/>
        <w:gridCol w:w="910"/>
      </w:tblGrid>
      <w:tr w:rsidR="00BC1621" w:rsidRPr="00E31F6D" w14:paraId="1CA6FE44" w14:textId="77777777" w:rsidTr="00BC1621">
        <w:trPr>
          <w:trHeight w:val="302"/>
        </w:trPr>
        <w:tc>
          <w:tcPr>
            <w:tcW w:w="10234" w:type="dxa"/>
            <w:gridSpan w:val="9"/>
          </w:tcPr>
          <w:p w14:paraId="40F89CDF" w14:textId="77777777" w:rsidR="00BC1621" w:rsidRPr="00E31F6D" w:rsidRDefault="00BC1621" w:rsidP="00B760B1">
            <w:pPr>
              <w:pStyle w:val="TableParagraph"/>
              <w:spacing w:before="43"/>
              <w:ind w:left="28"/>
              <w:rPr>
                <w:b/>
                <w:sz w:val="20"/>
              </w:rPr>
            </w:pPr>
            <w:r w:rsidRPr="00E31F6D">
              <w:rPr>
                <w:b/>
                <w:sz w:val="20"/>
              </w:rPr>
              <w:t>Сосна</w:t>
            </w:r>
          </w:p>
        </w:tc>
      </w:tr>
      <w:tr w:rsidR="00BC1621" w:rsidRPr="00E31F6D" w14:paraId="54123E6D" w14:textId="77777777" w:rsidTr="00BC1621">
        <w:trPr>
          <w:trHeight w:val="299"/>
        </w:trPr>
        <w:tc>
          <w:tcPr>
            <w:tcW w:w="360" w:type="dxa"/>
            <w:vMerge w:val="restart"/>
          </w:tcPr>
          <w:p w14:paraId="4D7535B8" w14:textId="77777777" w:rsidR="00BC1621" w:rsidRPr="00E31F6D" w:rsidRDefault="00BC1621" w:rsidP="00B760B1">
            <w:pPr>
              <w:pStyle w:val="TableParagraph"/>
              <w:spacing w:before="36"/>
              <w:ind w:left="136"/>
              <w:rPr>
                <w:sz w:val="20"/>
              </w:rPr>
            </w:pPr>
            <w:r w:rsidRPr="00E31F6D">
              <w:rPr>
                <w:w w:val="99"/>
                <w:sz w:val="20"/>
              </w:rPr>
              <w:t>1</w:t>
            </w:r>
          </w:p>
        </w:tc>
        <w:tc>
          <w:tcPr>
            <w:tcW w:w="2789" w:type="dxa"/>
            <w:vMerge w:val="restart"/>
          </w:tcPr>
          <w:p w14:paraId="249AA478" w14:textId="77777777" w:rsidR="00BC1621" w:rsidRPr="00E31F6D" w:rsidRDefault="00BC1621" w:rsidP="00B760B1">
            <w:pPr>
              <w:pStyle w:val="TableParagraph"/>
              <w:spacing w:before="36"/>
              <w:ind w:left="31" w:right="195"/>
              <w:rPr>
                <w:sz w:val="20"/>
                <w:lang w:val="ru-RU"/>
              </w:rPr>
            </w:pPr>
            <w:r w:rsidRPr="00E31F6D">
              <w:rPr>
                <w:sz w:val="20"/>
                <w:lang w:val="ru-RU"/>
              </w:rPr>
              <w:t>Выявленный фонд по лесово- дственным требованиям</w:t>
            </w:r>
          </w:p>
        </w:tc>
        <w:tc>
          <w:tcPr>
            <w:tcW w:w="708" w:type="dxa"/>
          </w:tcPr>
          <w:p w14:paraId="5BA45427" w14:textId="77777777" w:rsidR="00BC1621" w:rsidRPr="00E31F6D" w:rsidRDefault="00BC1621" w:rsidP="00B760B1">
            <w:pPr>
              <w:pStyle w:val="TableParagraph"/>
              <w:spacing w:before="36"/>
              <w:ind w:left="276"/>
              <w:rPr>
                <w:sz w:val="20"/>
              </w:rPr>
            </w:pPr>
            <w:r w:rsidRPr="00E31F6D">
              <w:rPr>
                <w:sz w:val="20"/>
              </w:rPr>
              <w:t>га</w:t>
            </w:r>
          </w:p>
        </w:tc>
        <w:tc>
          <w:tcPr>
            <w:tcW w:w="914" w:type="dxa"/>
          </w:tcPr>
          <w:p w14:paraId="4A3D3DB9" w14:textId="77777777" w:rsidR="00BC1621" w:rsidRPr="00E31F6D" w:rsidRDefault="00BC1621" w:rsidP="00B760B1">
            <w:pPr>
              <w:pStyle w:val="TableParagraph"/>
              <w:spacing w:before="36"/>
              <w:ind w:left="27"/>
              <w:jc w:val="center"/>
              <w:rPr>
                <w:sz w:val="20"/>
              </w:rPr>
            </w:pPr>
            <w:r w:rsidRPr="00E31F6D">
              <w:rPr>
                <w:w w:val="99"/>
                <w:sz w:val="20"/>
              </w:rPr>
              <w:t>64</w:t>
            </w:r>
          </w:p>
        </w:tc>
        <w:tc>
          <w:tcPr>
            <w:tcW w:w="912" w:type="dxa"/>
          </w:tcPr>
          <w:p w14:paraId="2A75CF14" w14:textId="77777777" w:rsidR="00BC1621" w:rsidRPr="00E31F6D" w:rsidRDefault="00BC1621" w:rsidP="00B760B1">
            <w:pPr>
              <w:pStyle w:val="TableParagraph"/>
              <w:rPr>
                <w:sz w:val="18"/>
              </w:rPr>
            </w:pPr>
          </w:p>
        </w:tc>
        <w:tc>
          <w:tcPr>
            <w:tcW w:w="1063" w:type="dxa"/>
          </w:tcPr>
          <w:p w14:paraId="04960930" w14:textId="77777777" w:rsidR="00BC1621" w:rsidRPr="00E31F6D" w:rsidRDefault="00BC1621" w:rsidP="00B760B1">
            <w:pPr>
              <w:pStyle w:val="TableParagraph"/>
              <w:spacing w:before="36"/>
              <w:ind w:left="23"/>
              <w:jc w:val="center"/>
              <w:rPr>
                <w:sz w:val="20"/>
              </w:rPr>
            </w:pPr>
            <w:r w:rsidRPr="00E31F6D">
              <w:rPr>
                <w:w w:val="99"/>
                <w:sz w:val="20"/>
              </w:rPr>
              <w:t>64</w:t>
            </w:r>
          </w:p>
        </w:tc>
        <w:tc>
          <w:tcPr>
            <w:tcW w:w="1414" w:type="dxa"/>
          </w:tcPr>
          <w:p w14:paraId="0AEB1E87" w14:textId="77777777" w:rsidR="00BC1621" w:rsidRPr="00E31F6D" w:rsidRDefault="00BC1621" w:rsidP="00B760B1">
            <w:pPr>
              <w:pStyle w:val="TableParagraph"/>
              <w:rPr>
                <w:sz w:val="18"/>
              </w:rPr>
            </w:pPr>
          </w:p>
        </w:tc>
        <w:tc>
          <w:tcPr>
            <w:tcW w:w="1164" w:type="dxa"/>
          </w:tcPr>
          <w:p w14:paraId="78FEDB56" w14:textId="77777777" w:rsidR="00BC1621" w:rsidRPr="00E31F6D" w:rsidRDefault="00BC1621" w:rsidP="00B760B1">
            <w:pPr>
              <w:pStyle w:val="TableParagraph"/>
              <w:rPr>
                <w:sz w:val="18"/>
              </w:rPr>
            </w:pPr>
          </w:p>
        </w:tc>
        <w:tc>
          <w:tcPr>
            <w:tcW w:w="910" w:type="dxa"/>
          </w:tcPr>
          <w:p w14:paraId="64315838" w14:textId="77777777" w:rsidR="00BC1621" w:rsidRPr="00E31F6D" w:rsidRDefault="00BC1621" w:rsidP="00B760B1">
            <w:pPr>
              <w:pStyle w:val="TableParagraph"/>
              <w:spacing w:before="36"/>
              <w:ind w:left="24"/>
              <w:jc w:val="center"/>
              <w:rPr>
                <w:sz w:val="20"/>
              </w:rPr>
            </w:pPr>
            <w:r w:rsidRPr="00E31F6D">
              <w:rPr>
                <w:w w:val="99"/>
                <w:sz w:val="20"/>
              </w:rPr>
              <w:t>64</w:t>
            </w:r>
          </w:p>
        </w:tc>
      </w:tr>
      <w:tr w:rsidR="00BC1621" w:rsidRPr="00E31F6D" w14:paraId="06E8A2B3" w14:textId="77777777" w:rsidTr="00BC1621">
        <w:trPr>
          <w:trHeight w:val="302"/>
        </w:trPr>
        <w:tc>
          <w:tcPr>
            <w:tcW w:w="360" w:type="dxa"/>
            <w:vMerge/>
            <w:tcBorders>
              <w:top w:val="nil"/>
            </w:tcBorders>
          </w:tcPr>
          <w:p w14:paraId="5AF1AC85" w14:textId="77777777" w:rsidR="00BC1621" w:rsidRPr="00E31F6D" w:rsidRDefault="00BC1621" w:rsidP="00B760B1">
            <w:pPr>
              <w:rPr>
                <w:sz w:val="2"/>
                <w:szCs w:val="2"/>
              </w:rPr>
            </w:pPr>
          </w:p>
        </w:tc>
        <w:tc>
          <w:tcPr>
            <w:tcW w:w="2789" w:type="dxa"/>
            <w:vMerge/>
            <w:tcBorders>
              <w:top w:val="nil"/>
            </w:tcBorders>
          </w:tcPr>
          <w:p w14:paraId="04744AC1" w14:textId="77777777" w:rsidR="00BC1621" w:rsidRPr="00E31F6D" w:rsidRDefault="00BC1621" w:rsidP="00B760B1">
            <w:pPr>
              <w:rPr>
                <w:sz w:val="2"/>
                <w:szCs w:val="2"/>
              </w:rPr>
            </w:pPr>
          </w:p>
        </w:tc>
        <w:tc>
          <w:tcPr>
            <w:tcW w:w="708" w:type="dxa"/>
          </w:tcPr>
          <w:p w14:paraId="7C6478D2" w14:textId="77777777" w:rsidR="00BC1621" w:rsidRPr="00E31F6D" w:rsidRDefault="00BC1621" w:rsidP="00B760B1">
            <w:pPr>
              <w:pStyle w:val="TableParagraph"/>
              <w:spacing w:before="38"/>
              <w:ind w:left="199"/>
              <w:rPr>
                <w:sz w:val="20"/>
              </w:rPr>
            </w:pPr>
            <w:r w:rsidRPr="00E31F6D">
              <w:rPr>
                <w:sz w:val="20"/>
              </w:rPr>
              <w:t>кбм</w:t>
            </w:r>
          </w:p>
        </w:tc>
        <w:tc>
          <w:tcPr>
            <w:tcW w:w="914" w:type="dxa"/>
          </w:tcPr>
          <w:p w14:paraId="357BFEA9" w14:textId="77777777" w:rsidR="00BC1621" w:rsidRPr="00E31F6D" w:rsidRDefault="00BC1621" w:rsidP="00B760B1">
            <w:pPr>
              <w:pStyle w:val="TableParagraph"/>
              <w:spacing w:before="38"/>
              <w:ind w:left="367"/>
              <w:rPr>
                <w:sz w:val="20"/>
              </w:rPr>
            </w:pPr>
            <w:r w:rsidRPr="00E31F6D">
              <w:rPr>
                <w:sz w:val="20"/>
              </w:rPr>
              <w:t>1653</w:t>
            </w:r>
          </w:p>
        </w:tc>
        <w:tc>
          <w:tcPr>
            <w:tcW w:w="912" w:type="dxa"/>
          </w:tcPr>
          <w:p w14:paraId="70E5624C" w14:textId="77777777" w:rsidR="00BC1621" w:rsidRPr="00E31F6D" w:rsidRDefault="00BC1621" w:rsidP="00B760B1">
            <w:pPr>
              <w:pStyle w:val="TableParagraph"/>
              <w:rPr>
                <w:sz w:val="18"/>
              </w:rPr>
            </w:pPr>
          </w:p>
        </w:tc>
        <w:tc>
          <w:tcPr>
            <w:tcW w:w="1063" w:type="dxa"/>
          </w:tcPr>
          <w:p w14:paraId="2AF8F3B3" w14:textId="77777777" w:rsidR="00BC1621" w:rsidRPr="00E31F6D" w:rsidRDefault="00BC1621" w:rsidP="00B760B1">
            <w:pPr>
              <w:pStyle w:val="TableParagraph"/>
              <w:spacing w:before="38"/>
              <w:ind w:left="34" w:right="5"/>
              <w:jc w:val="center"/>
              <w:rPr>
                <w:sz w:val="20"/>
              </w:rPr>
            </w:pPr>
            <w:r w:rsidRPr="00E31F6D">
              <w:rPr>
                <w:sz w:val="20"/>
              </w:rPr>
              <w:t>1653</w:t>
            </w:r>
          </w:p>
        </w:tc>
        <w:tc>
          <w:tcPr>
            <w:tcW w:w="1414" w:type="dxa"/>
          </w:tcPr>
          <w:p w14:paraId="2BA9D7B2" w14:textId="77777777" w:rsidR="00BC1621" w:rsidRPr="00E31F6D" w:rsidRDefault="00BC1621" w:rsidP="00B760B1">
            <w:pPr>
              <w:pStyle w:val="TableParagraph"/>
              <w:rPr>
                <w:sz w:val="18"/>
              </w:rPr>
            </w:pPr>
          </w:p>
        </w:tc>
        <w:tc>
          <w:tcPr>
            <w:tcW w:w="1164" w:type="dxa"/>
          </w:tcPr>
          <w:p w14:paraId="2DC48DF3" w14:textId="77777777" w:rsidR="00BC1621" w:rsidRPr="00E31F6D" w:rsidRDefault="00BC1621" w:rsidP="00B760B1">
            <w:pPr>
              <w:pStyle w:val="TableParagraph"/>
              <w:rPr>
                <w:sz w:val="18"/>
              </w:rPr>
            </w:pPr>
          </w:p>
        </w:tc>
        <w:tc>
          <w:tcPr>
            <w:tcW w:w="910" w:type="dxa"/>
          </w:tcPr>
          <w:p w14:paraId="68866549" w14:textId="77777777" w:rsidR="00BC1621" w:rsidRPr="00E31F6D" w:rsidRDefault="00BC1621" w:rsidP="00B760B1">
            <w:pPr>
              <w:pStyle w:val="TableParagraph"/>
              <w:spacing w:before="38"/>
              <w:ind w:right="332"/>
              <w:jc w:val="right"/>
              <w:rPr>
                <w:sz w:val="20"/>
              </w:rPr>
            </w:pPr>
            <w:r w:rsidRPr="00E31F6D">
              <w:rPr>
                <w:sz w:val="20"/>
              </w:rPr>
              <w:t>11653</w:t>
            </w:r>
          </w:p>
        </w:tc>
      </w:tr>
      <w:tr w:rsidR="00BC1621" w:rsidRPr="00E31F6D" w14:paraId="4603D6CC" w14:textId="77777777" w:rsidTr="008F23AF">
        <w:trPr>
          <w:trHeight w:val="299"/>
        </w:trPr>
        <w:tc>
          <w:tcPr>
            <w:tcW w:w="360" w:type="dxa"/>
          </w:tcPr>
          <w:p w14:paraId="25B66633"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617B7CB4" w14:textId="77777777" w:rsidR="00BC1621" w:rsidRPr="00E31F6D" w:rsidRDefault="00BC1621" w:rsidP="00B760B1">
            <w:pPr>
              <w:pStyle w:val="TableParagraph"/>
              <w:spacing w:before="38"/>
              <w:ind w:left="31"/>
              <w:rPr>
                <w:sz w:val="20"/>
              </w:rPr>
            </w:pPr>
            <w:r w:rsidRPr="00E31F6D">
              <w:rPr>
                <w:sz w:val="20"/>
              </w:rPr>
              <w:t>Срок вырубки или уборки</w:t>
            </w:r>
          </w:p>
        </w:tc>
        <w:tc>
          <w:tcPr>
            <w:tcW w:w="708" w:type="dxa"/>
          </w:tcPr>
          <w:p w14:paraId="596BFED9" w14:textId="77777777" w:rsidR="00BC1621" w:rsidRPr="00E31F6D" w:rsidRDefault="00BC1621" w:rsidP="00B760B1">
            <w:pPr>
              <w:pStyle w:val="TableParagraph"/>
              <w:spacing w:before="38"/>
              <w:ind w:left="223"/>
              <w:rPr>
                <w:sz w:val="20"/>
              </w:rPr>
            </w:pPr>
            <w:r w:rsidRPr="00E31F6D">
              <w:rPr>
                <w:sz w:val="20"/>
              </w:rPr>
              <w:t>лет</w:t>
            </w:r>
          </w:p>
        </w:tc>
        <w:tc>
          <w:tcPr>
            <w:tcW w:w="914" w:type="dxa"/>
            <w:vAlign w:val="center"/>
          </w:tcPr>
          <w:p w14:paraId="1F1CB588" w14:textId="77777777" w:rsidR="00BC1621" w:rsidRPr="00E31F6D" w:rsidRDefault="008F23AF" w:rsidP="008F23AF">
            <w:pPr>
              <w:pStyle w:val="TableParagraph"/>
              <w:jc w:val="center"/>
              <w:rPr>
                <w:sz w:val="18"/>
                <w:lang w:val="ru-RU"/>
              </w:rPr>
            </w:pPr>
            <w:r w:rsidRPr="00E31F6D">
              <w:rPr>
                <w:sz w:val="18"/>
                <w:lang w:val="ru-RU"/>
              </w:rPr>
              <w:t>1</w:t>
            </w:r>
          </w:p>
        </w:tc>
        <w:tc>
          <w:tcPr>
            <w:tcW w:w="912" w:type="dxa"/>
          </w:tcPr>
          <w:p w14:paraId="2B6CEF0F" w14:textId="77777777" w:rsidR="00BC1621" w:rsidRPr="00E31F6D" w:rsidRDefault="00BC1621" w:rsidP="00B760B1">
            <w:pPr>
              <w:pStyle w:val="TableParagraph"/>
              <w:rPr>
                <w:sz w:val="18"/>
              </w:rPr>
            </w:pPr>
          </w:p>
        </w:tc>
        <w:tc>
          <w:tcPr>
            <w:tcW w:w="1063" w:type="dxa"/>
          </w:tcPr>
          <w:p w14:paraId="0D1BE553" w14:textId="77777777" w:rsidR="00BC1621" w:rsidRPr="00E31F6D" w:rsidRDefault="00BC1621" w:rsidP="00B760B1">
            <w:pPr>
              <w:pStyle w:val="TableParagraph"/>
              <w:spacing w:before="38"/>
              <w:ind w:left="23"/>
              <w:jc w:val="center"/>
              <w:rPr>
                <w:sz w:val="20"/>
              </w:rPr>
            </w:pPr>
            <w:r w:rsidRPr="00E31F6D">
              <w:rPr>
                <w:w w:val="99"/>
                <w:sz w:val="20"/>
              </w:rPr>
              <w:t>1</w:t>
            </w:r>
          </w:p>
        </w:tc>
        <w:tc>
          <w:tcPr>
            <w:tcW w:w="1414" w:type="dxa"/>
          </w:tcPr>
          <w:p w14:paraId="02395096" w14:textId="77777777" w:rsidR="00BC1621" w:rsidRPr="00E31F6D" w:rsidRDefault="00BC1621" w:rsidP="00B760B1">
            <w:pPr>
              <w:pStyle w:val="TableParagraph"/>
              <w:rPr>
                <w:sz w:val="18"/>
              </w:rPr>
            </w:pPr>
          </w:p>
        </w:tc>
        <w:tc>
          <w:tcPr>
            <w:tcW w:w="1164" w:type="dxa"/>
          </w:tcPr>
          <w:p w14:paraId="6BD53D24" w14:textId="77777777" w:rsidR="00BC1621" w:rsidRPr="00E31F6D" w:rsidRDefault="00BC1621" w:rsidP="00B760B1">
            <w:pPr>
              <w:pStyle w:val="TableParagraph"/>
              <w:rPr>
                <w:sz w:val="18"/>
              </w:rPr>
            </w:pPr>
          </w:p>
        </w:tc>
        <w:tc>
          <w:tcPr>
            <w:tcW w:w="910" w:type="dxa"/>
          </w:tcPr>
          <w:p w14:paraId="6E978630" w14:textId="77777777" w:rsidR="00BC1621" w:rsidRPr="00E31F6D" w:rsidRDefault="00BC1621" w:rsidP="00B760B1">
            <w:pPr>
              <w:pStyle w:val="TableParagraph"/>
              <w:rPr>
                <w:sz w:val="18"/>
              </w:rPr>
            </w:pPr>
          </w:p>
        </w:tc>
      </w:tr>
      <w:tr w:rsidR="00BC1621" w:rsidRPr="00E31F6D" w14:paraId="5FB44E38" w14:textId="77777777" w:rsidTr="00BC1621">
        <w:trPr>
          <w:trHeight w:val="532"/>
        </w:trPr>
        <w:tc>
          <w:tcPr>
            <w:tcW w:w="360" w:type="dxa"/>
            <w:vMerge w:val="restart"/>
          </w:tcPr>
          <w:p w14:paraId="1C543796"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65E54969"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283E2BC5" w14:textId="77777777" w:rsidR="00BC1621" w:rsidRPr="00E31F6D" w:rsidRDefault="00BC1621" w:rsidP="00B760B1">
            <w:pPr>
              <w:pStyle w:val="TableParagraph"/>
              <w:rPr>
                <w:sz w:val="18"/>
              </w:rPr>
            </w:pPr>
          </w:p>
        </w:tc>
        <w:tc>
          <w:tcPr>
            <w:tcW w:w="914" w:type="dxa"/>
          </w:tcPr>
          <w:p w14:paraId="7421EA3F" w14:textId="77777777" w:rsidR="00BC1621" w:rsidRPr="00E31F6D" w:rsidRDefault="00BC1621" w:rsidP="00B760B1">
            <w:pPr>
              <w:pStyle w:val="TableParagraph"/>
              <w:rPr>
                <w:sz w:val="18"/>
              </w:rPr>
            </w:pPr>
          </w:p>
        </w:tc>
        <w:tc>
          <w:tcPr>
            <w:tcW w:w="912" w:type="dxa"/>
          </w:tcPr>
          <w:p w14:paraId="5424703E" w14:textId="77777777" w:rsidR="00BC1621" w:rsidRPr="00E31F6D" w:rsidRDefault="00BC1621" w:rsidP="00B760B1">
            <w:pPr>
              <w:pStyle w:val="TableParagraph"/>
              <w:rPr>
                <w:sz w:val="18"/>
              </w:rPr>
            </w:pPr>
          </w:p>
        </w:tc>
        <w:tc>
          <w:tcPr>
            <w:tcW w:w="1063" w:type="dxa"/>
          </w:tcPr>
          <w:p w14:paraId="14F2D005" w14:textId="77777777" w:rsidR="00BC1621" w:rsidRPr="00E31F6D" w:rsidRDefault="00BC1621" w:rsidP="00B760B1">
            <w:pPr>
              <w:pStyle w:val="TableParagraph"/>
              <w:rPr>
                <w:sz w:val="18"/>
              </w:rPr>
            </w:pPr>
          </w:p>
        </w:tc>
        <w:tc>
          <w:tcPr>
            <w:tcW w:w="1414" w:type="dxa"/>
          </w:tcPr>
          <w:p w14:paraId="42230CF5" w14:textId="77777777" w:rsidR="00BC1621" w:rsidRPr="00E31F6D" w:rsidRDefault="00BC1621" w:rsidP="00B760B1">
            <w:pPr>
              <w:pStyle w:val="TableParagraph"/>
              <w:rPr>
                <w:sz w:val="18"/>
              </w:rPr>
            </w:pPr>
          </w:p>
        </w:tc>
        <w:tc>
          <w:tcPr>
            <w:tcW w:w="1164" w:type="dxa"/>
          </w:tcPr>
          <w:p w14:paraId="55B4F53C" w14:textId="77777777" w:rsidR="00BC1621" w:rsidRPr="00E31F6D" w:rsidRDefault="00BC1621" w:rsidP="00B760B1">
            <w:pPr>
              <w:pStyle w:val="TableParagraph"/>
              <w:rPr>
                <w:sz w:val="18"/>
              </w:rPr>
            </w:pPr>
          </w:p>
        </w:tc>
        <w:tc>
          <w:tcPr>
            <w:tcW w:w="910" w:type="dxa"/>
          </w:tcPr>
          <w:p w14:paraId="1A30DDA9" w14:textId="77777777" w:rsidR="00BC1621" w:rsidRPr="00E31F6D" w:rsidRDefault="00BC1621" w:rsidP="00B760B1">
            <w:pPr>
              <w:pStyle w:val="TableParagraph"/>
              <w:rPr>
                <w:sz w:val="18"/>
              </w:rPr>
            </w:pPr>
          </w:p>
        </w:tc>
      </w:tr>
      <w:tr w:rsidR="00BC1621" w:rsidRPr="00E31F6D" w14:paraId="3C67142B" w14:textId="77777777" w:rsidTr="00BC1621">
        <w:trPr>
          <w:trHeight w:val="299"/>
        </w:trPr>
        <w:tc>
          <w:tcPr>
            <w:tcW w:w="360" w:type="dxa"/>
            <w:vMerge/>
            <w:tcBorders>
              <w:top w:val="nil"/>
            </w:tcBorders>
          </w:tcPr>
          <w:p w14:paraId="2329B288" w14:textId="77777777" w:rsidR="00BC1621" w:rsidRPr="00E31F6D" w:rsidRDefault="00BC1621" w:rsidP="00B760B1">
            <w:pPr>
              <w:rPr>
                <w:sz w:val="2"/>
                <w:szCs w:val="2"/>
              </w:rPr>
            </w:pPr>
          </w:p>
        </w:tc>
        <w:tc>
          <w:tcPr>
            <w:tcW w:w="2789" w:type="dxa"/>
          </w:tcPr>
          <w:p w14:paraId="11B2CC5F" w14:textId="77777777" w:rsidR="00BC1621" w:rsidRPr="00E31F6D" w:rsidRDefault="00BC1621" w:rsidP="00B760B1">
            <w:pPr>
              <w:pStyle w:val="TableParagraph"/>
              <w:spacing w:before="36"/>
              <w:ind w:left="31"/>
              <w:rPr>
                <w:sz w:val="20"/>
              </w:rPr>
            </w:pPr>
            <w:r w:rsidRPr="00E31F6D">
              <w:rPr>
                <w:sz w:val="20"/>
              </w:rPr>
              <w:t>площадь</w:t>
            </w:r>
          </w:p>
        </w:tc>
        <w:tc>
          <w:tcPr>
            <w:tcW w:w="708" w:type="dxa"/>
          </w:tcPr>
          <w:p w14:paraId="13571E7F" w14:textId="77777777" w:rsidR="00BC1621" w:rsidRPr="00E31F6D" w:rsidRDefault="00BC1621" w:rsidP="00B760B1">
            <w:pPr>
              <w:pStyle w:val="TableParagraph"/>
              <w:spacing w:before="36"/>
              <w:ind w:left="276"/>
              <w:rPr>
                <w:sz w:val="20"/>
              </w:rPr>
            </w:pPr>
            <w:r w:rsidRPr="00E31F6D">
              <w:rPr>
                <w:sz w:val="20"/>
              </w:rPr>
              <w:t>га</w:t>
            </w:r>
          </w:p>
        </w:tc>
        <w:tc>
          <w:tcPr>
            <w:tcW w:w="914" w:type="dxa"/>
          </w:tcPr>
          <w:p w14:paraId="1039BAA4" w14:textId="77777777" w:rsidR="00BC1621" w:rsidRPr="00E31F6D" w:rsidRDefault="00BC1621" w:rsidP="00B760B1">
            <w:pPr>
              <w:pStyle w:val="TableParagraph"/>
              <w:spacing w:before="36"/>
              <w:ind w:left="27"/>
              <w:jc w:val="center"/>
              <w:rPr>
                <w:sz w:val="20"/>
              </w:rPr>
            </w:pPr>
            <w:r w:rsidRPr="00E31F6D">
              <w:rPr>
                <w:w w:val="99"/>
                <w:sz w:val="20"/>
              </w:rPr>
              <w:t>64</w:t>
            </w:r>
          </w:p>
        </w:tc>
        <w:tc>
          <w:tcPr>
            <w:tcW w:w="912" w:type="dxa"/>
          </w:tcPr>
          <w:p w14:paraId="11B9EA84" w14:textId="77777777" w:rsidR="00BC1621" w:rsidRPr="00E31F6D" w:rsidRDefault="00BC1621" w:rsidP="00B760B1">
            <w:pPr>
              <w:pStyle w:val="TableParagraph"/>
              <w:rPr>
                <w:sz w:val="18"/>
              </w:rPr>
            </w:pPr>
          </w:p>
        </w:tc>
        <w:tc>
          <w:tcPr>
            <w:tcW w:w="1063" w:type="dxa"/>
          </w:tcPr>
          <w:p w14:paraId="246681A0" w14:textId="77777777" w:rsidR="00BC1621" w:rsidRPr="00E31F6D" w:rsidRDefault="00BC1621" w:rsidP="00B760B1">
            <w:pPr>
              <w:pStyle w:val="TableParagraph"/>
              <w:spacing w:before="36"/>
              <w:ind w:left="23"/>
              <w:jc w:val="center"/>
              <w:rPr>
                <w:sz w:val="20"/>
              </w:rPr>
            </w:pPr>
            <w:r w:rsidRPr="00E31F6D">
              <w:rPr>
                <w:w w:val="99"/>
                <w:sz w:val="20"/>
              </w:rPr>
              <w:t>64</w:t>
            </w:r>
          </w:p>
        </w:tc>
        <w:tc>
          <w:tcPr>
            <w:tcW w:w="1414" w:type="dxa"/>
          </w:tcPr>
          <w:p w14:paraId="0B87AF65" w14:textId="77777777" w:rsidR="00BC1621" w:rsidRPr="00E31F6D" w:rsidRDefault="00BC1621" w:rsidP="00B760B1">
            <w:pPr>
              <w:pStyle w:val="TableParagraph"/>
              <w:rPr>
                <w:sz w:val="18"/>
              </w:rPr>
            </w:pPr>
          </w:p>
        </w:tc>
        <w:tc>
          <w:tcPr>
            <w:tcW w:w="1164" w:type="dxa"/>
          </w:tcPr>
          <w:p w14:paraId="6F60681E" w14:textId="77777777" w:rsidR="00BC1621" w:rsidRPr="00E31F6D" w:rsidRDefault="00BC1621" w:rsidP="00B760B1">
            <w:pPr>
              <w:pStyle w:val="TableParagraph"/>
              <w:rPr>
                <w:sz w:val="18"/>
              </w:rPr>
            </w:pPr>
          </w:p>
        </w:tc>
        <w:tc>
          <w:tcPr>
            <w:tcW w:w="910" w:type="dxa"/>
          </w:tcPr>
          <w:p w14:paraId="60872A1A" w14:textId="77777777" w:rsidR="00BC1621" w:rsidRPr="00E31F6D" w:rsidRDefault="00BC1621" w:rsidP="00B760B1">
            <w:pPr>
              <w:pStyle w:val="TableParagraph"/>
              <w:spacing w:before="36"/>
              <w:ind w:left="24"/>
              <w:jc w:val="center"/>
              <w:rPr>
                <w:sz w:val="20"/>
              </w:rPr>
            </w:pPr>
            <w:r w:rsidRPr="00E31F6D">
              <w:rPr>
                <w:w w:val="99"/>
                <w:sz w:val="20"/>
              </w:rPr>
              <w:t>64</w:t>
            </w:r>
          </w:p>
        </w:tc>
      </w:tr>
      <w:tr w:rsidR="00BC1621" w:rsidRPr="00E31F6D" w14:paraId="71FEBA53" w14:textId="77777777" w:rsidTr="00BC1621">
        <w:trPr>
          <w:trHeight w:val="302"/>
        </w:trPr>
        <w:tc>
          <w:tcPr>
            <w:tcW w:w="360" w:type="dxa"/>
            <w:vMerge/>
            <w:tcBorders>
              <w:top w:val="nil"/>
            </w:tcBorders>
          </w:tcPr>
          <w:p w14:paraId="597D7E9A" w14:textId="77777777" w:rsidR="00BC1621" w:rsidRPr="00E31F6D" w:rsidRDefault="00BC1621" w:rsidP="00B760B1">
            <w:pPr>
              <w:rPr>
                <w:sz w:val="2"/>
                <w:szCs w:val="2"/>
              </w:rPr>
            </w:pPr>
          </w:p>
        </w:tc>
        <w:tc>
          <w:tcPr>
            <w:tcW w:w="2789" w:type="dxa"/>
          </w:tcPr>
          <w:p w14:paraId="3E6EB0A3"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377B3D20" w14:textId="77777777" w:rsidR="00BC1621" w:rsidRPr="00E31F6D" w:rsidRDefault="00BC1621" w:rsidP="00B760B1">
            <w:pPr>
              <w:pStyle w:val="TableParagraph"/>
              <w:rPr>
                <w:sz w:val="18"/>
              </w:rPr>
            </w:pPr>
          </w:p>
        </w:tc>
        <w:tc>
          <w:tcPr>
            <w:tcW w:w="914" w:type="dxa"/>
          </w:tcPr>
          <w:p w14:paraId="0DE4BB49" w14:textId="77777777" w:rsidR="00BC1621" w:rsidRPr="00E31F6D" w:rsidRDefault="00BC1621" w:rsidP="00B760B1">
            <w:pPr>
              <w:pStyle w:val="TableParagraph"/>
              <w:rPr>
                <w:sz w:val="18"/>
              </w:rPr>
            </w:pPr>
          </w:p>
        </w:tc>
        <w:tc>
          <w:tcPr>
            <w:tcW w:w="912" w:type="dxa"/>
          </w:tcPr>
          <w:p w14:paraId="1AF19E03" w14:textId="77777777" w:rsidR="00BC1621" w:rsidRPr="00E31F6D" w:rsidRDefault="00BC1621" w:rsidP="00B760B1">
            <w:pPr>
              <w:pStyle w:val="TableParagraph"/>
              <w:rPr>
                <w:sz w:val="18"/>
              </w:rPr>
            </w:pPr>
          </w:p>
        </w:tc>
        <w:tc>
          <w:tcPr>
            <w:tcW w:w="1063" w:type="dxa"/>
          </w:tcPr>
          <w:p w14:paraId="42479F4C" w14:textId="77777777" w:rsidR="00BC1621" w:rsidRPr="00E31F6D" w:rsidRDefault="00BC1621" w:rsidP="00B760B1">
            <w:pPr>
              <w:pStyle w:val="TableParagraph"/>
              <w:rPr>
                <w:sz w:val="18"/>
              </w:rPr>
            </w:pPr>
          </w:p>
        </w:tc>
        <w:tc>
          <w:tcPr>
            <w:tcW w:w="1414" w:type="dxa"/>
          </w:tcPr>
          <w:p w14:paraId="50B70804" w14:textId="77777777" w:rsidR="00BC1621" w:rsidRPr="00E31F6D" w:rsidRDefault="00BC1621" w:rsidP="00B760B1">
            <w:pPr>
              <w:pStyle w:val="TableParagraph"/>
              <w:rPr>
                <w:sz w:val="18"/>
              </w:rPr>
            </w:pPr>
          </w:p>
        </w:tc>
        <w:tc>
          <w:tcPr>
            <w:tcW w:w="1164" w:type="dxa"/>
          </w:tcPr>
          <w:p w14:paraId="18BB6064" w14:textId="77777777" w:rsidR="00BC1621" w:rsidRPr="00E31F6D" w:rsidRDefault="00BC1621" w:rsidP="00B760B1">
            <w:pPr>
              <w:pStyle w:val="TableParagraph"/>
              <w:rPr>
                <w:sz w:val="18"/>
              </w:rPr>
            </w:pPr>
          </w:p>
        </w:tc>
        <w:tc>
          <w:tcPr>
            <w:tcW w:w="910" w:type="dxa"/>
          </w:tcPr>
          <w:p w14:paraId="676D951F" w14:textId="77777777" w:rsidR="00BC1621" w:rsidRPr="00E31F6D" w:rsidRDefault="00BC1621" w:rsidP="00B760B1">
            <w:pPr>
              <w:pStyle w:val="TableParagraph"/>
              <w:rPr>
                <w:sz w:val="18"/>
              </w:rPr>
            </w:pPr>
          </w:p>
        </w:tc>
      </w:tr>
      <w:tr w:rsidR="00BC1621" w:rsidRPr="00E31F6D" w14:paraId="0DAF53A7" w14:textId="77777777" w:rsidTr="00BC1621">
        <w:trPr>
          <w:trHeight w:val="300"/>
        </w:trPr>
        <w:tc>
          <w:tcPr>
            <w:tcW w:w="360" w:type="dxa"/>
            <w:vMerge/>
            <w:tcBorders>
              <w:top w:val="nil"/>
            </w:tcBorders>
          </w:tcPr>
          <w:p w14:paraId="543EE9DA" w14:textId="77777777" w:rsidR="00BC1621" w:rsidRPr="00E31F6D" w:rsidRDefault="00BC1621" w:rsidP="00B760B1">
            <w:pPr>
              <w:rPr>
                <w:sz w:val="2"/>
                <w:szCs w:val="2"/>
              </w:rPr>
            </w:pPr>
          </w:p>
        </w:tc>
        <w:tc>
          <w:tcPr>
            <w:tcW w:w="2789" w:type="dxa"/>
          </w:tcPr>
          <w:p w14:paraId="0C9E3906" w14:textId="77777777" w:rsidR="00BC1621" w:rsidRPr="00E31F6D" w:rsidRDefault="00BC1621" w:rsidP="00B760B1">
            <w:pPr>
              <w:pStyle w:val="TableParagraph"/>
              <w:spacing w:before="39"/>
              <w:ind w:left="31"/>
              <w:rPr>
                <w:sz w:val="20"/>
              </w:rPr>
            </w:pPr>
            <w:r w:rsidRPr="00E31F6D">
              <w:rPr>
                <w:sz w:val="20"/>
              </w:rPr>
              <w:t>-корневой</w:t>
            </w:r>
          </w:p>
        </w:tc>
        <w:tc>
          <w:tcPr>
            <w:tcW w:w="708" w:type="dxa"/>
            <w:vMerge w:val="restart"/>
          </w:tcPr>
          <w:p w14:paraId="2CFE5314" w14:textId="77777777" w:rsidR="00BC1621" w:rsidRPr="00E31F6D" w:rsidRDefault="00BC1621" w:rsidP="00B760B1">
            <w:pPr>
              <w:pStyle w:val="TableParagraph"/>
              <w:spacing w:before="39"/>
              <w:ind w:left="199"/>
              <w:rPr>
                <w:sz w:val="20"/>
              </w:rPr>
            </w:pPr>
            <w:r w:rsidRPr="00E31F6D">
              <w:rPr>
                <w:sz w:val="20"/>
              </w:rPr>
              <w:t>кбм</w:t>
            </w:r>
          </w:p>
        </w:tc>
        <w:tc>
          <w:tcPr>
            <w:tcW w:w="914" w:type="dxa"/>
          </w:tcPr>
          <w:p w14:paraId="33C5ED13" w14:textId="77777777" w:rsidR="00BC1621" w:rsidRPr="00E31F6D" w:rsidRDefault="00BC1621" w:rsidP="00B760B1">
            <w:pPr>
              <w:pStyle w:val="TableParagraph"/>
              <w:spacing w:before="39"/>
              <w:ind w:left="367"/>
              <w:rPr>
                <w:sz w:val="20"/>
              </w:rPr>
            </w:pPr>
            <w:r w:rsidRPr="00E31F6D">
              <w:rPr>
                <w:sz w:val="20"/>
              </w:rPr>
              <w:t>1653</w:t>
            </w:r>
          </w:p>
        </w:tc>
        <w:tc>
          <w:tcPr>
            <w:tcW w:w="912" w:type="dxa"/>
          </w:tcPr>
          <w:p w14:paraId="4B24BE54" w14:textId="77777777" w:rsidR="00BC1621" w:rsidRPr="00E31F6D" w:rsidRDefault="00BC1621" w:rsidP="00B760B1">
            <w:pPr>
              <w:pStyle w:val="TableParagraph"/>
              <w:rPr>
                <w:sz w:val="18"/>
              </w:rPr>
            </w:pPr>
          </w:p>
        </w:tc>
        <w:tc>
          <w:tcPr>
            <w:tcW w:w="1063" w:type="dxa"/>
          </w:tcPr>
          <w:p w14:paraId="5BA680D8" w14:textId="77777777" w:rsidR="00BC1621" w:rsidRPr="00E31F6D" w:rsidRDefault="00BC1621" w:rsidP="00B760B1">
            <w:pPr>
              <w:pStyle w:val="TableParagraph"/>
              <w:spacing w:before="39"/>
              <w:ind w:left="34" w:right="5"/>
              <w:jc w:val="center"/>
              <w:rPr>
                <w:sz w:val="20"/>
              </w:rPr>
            </w:pPr>
            <w:r w:rsidRPr="00E31F6D">
              <w:rPr>
                <w:sz w:val="20"/>
              </w:rPr>
              <w:t>1653</w:t>
            </w:r>
          </w:p>
        </w:tc>
        <w:tc>
          <w:tcPr>
            <w:tcW w:w="1414" w:type="dxa"/>
          </w:tcPr>
          <w:p w14:paraId="1DA9C0A1" w14:textId="77777777" w:rsidR="00BC1621" w:rsidRPr="00E31F6D" w:rsidRDefault="00BC1621" w:rsidP="00B760B1">
            <w:pPr>
              <w:pStyle w:val="TableParagraph"/>
              <w:rPr>
                <w:sz w:val="18"/>
              </w:rPr>
            </w:pPr>
          </w:p>
        </w:tc>
        <w:tc>
          <w:tcPr>
            <w:tcW w:w="1164" w:type="dxa"/>
          </w:tcPr>
          <w:p w14:paraId="144F9205" w14:textId="77777777" w:rsidR="00BC1621" w:rsidRPr="00E31F6D" w:rsidRDefault="00BC1621" w:rsidP="00B760B1">
            <w:pPr>
              <w:pStyle w:val="TableParagraph"/>
              <w:rPr>
                <w:sz w:val="18"/>
              </w:rPr>
            </w:pPr>
          </w:p>
        </w:tc>
        <w:tc>
          <w:tcPr>
            <w:tcW w:w="910" w:type="dxa"/>
          </w:tcPr>
          <w:p w14:paraId="4BA17FC4" w14:textId="77777777" w:rsidR="00BC1621" w:rsidRPr="00E31F6D" w:rsidRDefault="00BC1621" w:rsidP="00B760B1">
            <w:pPr>
              <w:pStyle w:val="TableParagraph"/>
              <w:spacing w:before="39"/>
              <w:ind w:right="332"/>
              <w:jc w:val="right"/>
              <w:rPr>
                <w:sz w:val="20"/>
              </w:rPr>
            </w:pPr>
            <w:r w:rsidRPr="00E31F6D">
              <w:rPr>
                <w:sz w:val="20"/>
              </w:rPr>
              <w:t>1653</w:t>
            </w:r>
          </w:p>
        </w:tc>
      </w:tr>
      <w:tr w:rsidR="00BC1621" w:rsidRPr="00E31F6D" w14:paraId="3F83B9E9" w14:textId="77777777" w:rsidTr="00BC1621">
        <w:trPr>
          <w:trHeight w:val="302"/>
        </w:trPr>
        <w:tc>
          <w:tcPr>
            <w:tcW w:w="360" w:type="dxa"/>
            <w:vMerge/>
            <w:tcBorders>
              <w:top w:val="nil"/>
            </w:tcBorders>
          </w:tcPr>
          <w:p w14:paraId="1A28F228" w14:textId="77777777" w:rsidR="00BC1621" w:rsidRPr="00E31F6D" w:rsidRDefault="00BC1621" w:rsidP="00B760B1">
            <w:pPr>
              <w:rPr>
                <w:sz w:val="2"/>
                <w:szCs w:val="2"/>
              </w:rPr>
            </w:pPr>
          </w:p>
        </w:tc>
        <w:tc>
          <w:tcPr>
            <w:tcW w:w="2789" w:type="dxa"/>
          </w:tcPr>
          <w:p w14:paraId="2FDE9CC2" w14:textId="77777777" w:rsidR="00BC1621" w:rsidRPr="00E31F6D" w:rsidRDefault="00BC1621" w:rsidP="00B760B1">
            <w:pPr>
              <w:pStyle w:val="TableParagraph"/>
              <w:spacing w:before="38"/>
              <w:ind w:left="31"/>
              <w:rPr>
                <w:sz w:val="20"/>
              </w:rPr>
            </w:pPr>
            <w:r w:rsidRPr="00E31F6D">
              <w:rPr>
                <w:sz w:val="20"/>
              </w:rPr>
              <w:t>-ликвидный</w:t>
            </w:r>
          </w:p>
        </w:tc>
        <w:tc>
          <w:tcPr>
            <w:tcW w:w="708" w:type="dxa"/>
            <w:vMerge/>
            <w:tcBorders>
              <w:top w:val="nil"/>
            </w:tcBorders>
          </w:tcPr>
          <w:p w14:paraId="0A30891C" w14:textId="77777777" w:rsidR="00BC1621" w:rsidRPr="00E31F6D" w:rsidRDefault="00BC1621" w:rsidP="00B760B1">
            <w:pPr>
              <w:rPr>
                <w:sz w:val="2"/>
                <w:szCs w:val="2"/>
              </w:rPr>
            </w:pPr>
          </w:p>
        </w:tc>
        <w:tc>
          <w:tcPr>
            <w:tcW w:w="914" w:type="dxa"/>
          </w:tcPr>
          <w:p w14:paraId="0308A75B" w14:textId="77777777" w:rsidR="00BC1621" w:rsidRPr="00E31F6D" w:rsidRDefault="00BC1621" w:rsidP="00B760B1">
            <w:pPr>
              <w:pStyle w:val="TableParagraph"/>
              <w:spacing w:before="38"/>
              <w:ind w:left="367"/>
              <w:rPr>
                <w:sz w:val="20"/>
              </w:rPr>
            </w:pPr>
            <w:r w:rsidRPr="00E31F6D">
              <w:rPr>
                <w:sz w:val="20"/>
              </w:rPr>
              <w:t>1085</w:t>
            </w:r>
          </w:p>
        </w:tc>
        <w:tc>
          <w:tcPr>
            <w:tcW w:w="912" w:type="dxa"/>
          </w:tcPr>
          <w:p w14:paraId="7E08F9AA" w14:textId="77777777" w:rsidR="00BC1621" w:rsidRPr="00E31F6D" w:rsidRDefault="00BC1621" w:rsidP="00B760B1">
            <w:pPr>
              <w:pStyle w:val="TableParagraph"/>
              <w:rPr>
                <w:sz w:val="18"/>
              </w:rPr>
            </w:pPr>
          </w:p>
        </w:tc>
        <w:tc>
          <w:tcPr>
            <w:tcW w:w="1063" w:type="dxa"/>
          </w:tcPr>
          <w:p w14:paraId="395EE406" w14:textId="77777777" w:rsidR="00BC1621" w:rsidRPr="00E31F6D" w:rsidRDefault="00BC1621" w:rsidP="00B760B1">
            <w:pPr>
              <w:pStyle w:val="TableParagraph"/>
              <w:spacing w:before="38"/>
              <w:ind w:left="34" w:right="5"/>
              <w:jc w:val="center"/>
              <w:rPr>
                <w:sz w:val="20"/>
              </w:rPr>
            </w:pPr>
            <w:r w:rsidRPr="00E31F6D">
              <w:rPr>
                <w:sz w:val="20"/>
              </w:rPr>
              <w:t>1085</w:t>
            </w:r>
          </w:p>
        </w:tc>
        <w:tc>
          <w:tcPr>
            <w:tcW w:w="1414" w:type="dxa"/>
          </w:tcPr>
          <w:p w14:paraId="085E8EED" w14:textId="77777777" w:rsidR="00BC1621" w:rsidRPr="00E31F6D" w:rsidRDefault="00BC1621" w:rsidP="00B760B1">
            <w:pPr>
              <w:pStyle w:val="TableParagraph"/>
              <w:rPr>
                <w:sz w:val="18"/>
              </w:rPr>
            </w:pPr>
          </w:p>
        </w:tc>
        <w:tc>
          <w:tcPr>
            <w:tcW w:w="1164" w:type="dxa"/>
          </w:tcPr>
          <w:p w14:paraId="2E9DDE49" w14:textId="77777777" w:rsidR="00BC1621" w:rsidRPr="00E31F6D" w:rsidRDefault="00BC1621" w:rsidP="00B760B1">
            <w:pPr>
              <w:pStyle w:val="TableParagraph"/>
              <w:rPr>
                <w:sz w:val="18"/>
              </w:rPr>
            </w:pPr>
          </w:p>
        </w:tc>
        <w:tc>
          <w:tcPr>
            <w:tcW w:w="910" w:type="dxa"/>
          </w:tcPr>
          <w:p w14:paraId="7965553B" w14:textId="77777777" w:rsidR="00BC1621" w:rsidRPr="00E31F6D" w:rsidRDefault="00BC1621" w:rsidP="00B760B1">
            <w:pPr>
              <w:pStyle w:val="TableParagraph"/>
              <w:spacing w:before="38"/>
              <w:ind w:right="332"/>
              <w:jc w:val="right"/>
              <w:rPr>
                <w:sz w:val="20"/>
              </w:rPr>
            </w:pPr>
            <w:r w:rsidRPr="00E31F6D">
              <w:rPr>
                <w:sz w:val="20"/>
              </w:rPr>
              <w:t>1085</w:t>
            </w:r>
          </w:p>
        </w:tc>
      </w:tr>
      <w:tr w:rsidR="00BC1621" w:rsidRPr="00E31F6D" w14:paraId="321DA7CC" w14:textId="77777777" w:rsidTr="00BC1621">
        <w:trPr>
          <w:trHeight w:val="302"/>
        </w:trPr>
        <w:tc>
          <w:tcPr>
            <w:tcW w:w="360" w:type="dxa"/>
            <w:vMerge/>
            <w:tcBorders>
              <w:top w:val="nil"/>
            </w:tcBorders>
          </w:tcPr>
          <w:p w14:paraId="3B7FF4B0" w14:textId="77777777" w:rsidR="00BC1621" w:rsidRPr="00E31F6D" w:rsidRDefault="00BC1621" w:rsidP="00B760B1">
            <w:pPr>
              <w:rPr>
                <w:sz w:val="2"/>
                <w:szCs w:val="2"/>
              </w:rPr>
            </w:pPr>
          </w:p>
        </w:tc>
        <w:tc>
          <w:tcPr>
            <w:tcW w:w="2789" w:type="dxa"/>
          </w:tcPr>
          <w:p w14:paraId="36DAE3FF"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0669823C" w14:textId="77777777" w:rsidR="00BC1621" w:rsidRPr="00E31F6D" w:rsidRDefault="00BC1621" w:rsidP="00B760B1">
            <w:pPr>
              <w:rPr>
                <w:sz w:val="2"/>
                <w:szCs w:val="2"/>
              </w:rPr>
            </w:pPr>
          </w:p>
        </w:tc>
        <w:tc>
          <w:tcPr>
            <w:tcW w:w="914" w:type="dxa"/>
          </w:tcPr>
          <w:p w14:paraId="18B5EE0C" w14:textId="77777777" w:rsidR="00BC1621" w:rsidRPr="00E31F6D" w:rsidRDefault="00BC1621" w:rsidP="00B760B1">
            <w:pPr>
              <w:pStyle w:val="TableParagraph"/>
              <w:spacing w:before="38"/>
              <w:ind w:left="367"/>
              <w:rPr>
                <w:sz w:val="20"/>
              </w:rPr>
            </w:pPr>
            <w:r w:rsidRPr="00E31F6D">
              <w:rPr>
                <w:sz w:val="20"/>
              </w:rPr>
              <w:t>375</w:t>
            </w:r>
          </w:p>
        </w:tc>
        <w:tc>
          <w:tcPr>
            <w:tcW w:w="912" w:type="dxa"/>
          </w:tcPr>
          <w:p w14:paraId="167A0952" w14:textId="77777777" w:rsidR="00BC1621" w:rsidRPr="00E31F6D" w:rsidRDefault="00BC1621" w:rsidP="00B760B1">
            <w:pPr>
              <w:pStyle w:val="TableParagraph"/>
              <w:rPr>
                <w:sz w:val="18"/>
              </w:rPr>
            </w:pPr>
          </w:p>
        </w:tc>
        <w:tc>
          <w:tcPr>
            <w:tcW w:w="1063" w:type="dxa"/>
          </w:tcPr>
          <w:p w14:paraId="62C442CA" w14:textId="77777777" w:rsidR="00BC1621" w:rsidRPr="00E31F6D" w:rsidRDefault="00BC1621" w:rsidP="00B760B1">
            <w:pPr>
              <w:pStyle w:val="TableParagraph"/>
              <w:spacing w:before="38"/>
              <w:ind w:left="34" w:right="5"/>
              <w:jc w:val="center"/>
              <w:rPr>
                <w:sz w:val="20"/>
              </w:rPr>
            </w:pPr>
            <w:r w:rsidRPr="00E31F6D">
              <w:rPr>
                <w:sz w:val="20"/>
              </w:rPr>
              <w:t>375</w:t>
            </w:r>
          </w:p>
        </w:tc>
        <w:tc>
          <w:tcPr>
            <w:tcW w:w="1414" w:type="dxa"/>
          </w:tcPr>
          <w:p w14:paraId="1E431B79" w14:textId="77777777" w:rsidR="00BC1621" w:rsidRPr="00E31F6D" w:rsidRDefault="00BC1621" w:rsidP="00B760B1">
            <w:pPr>
              <w:pStyle w:val="TableParagraph"/>
              <w:rPr>
                <w:sz w:val="18"/>
              </w:rPr>
            </w:pPr>
          </w:p>
        </w:tc>
        <w:tc>
          <w:tcPr>
            <w:tcW w:w="1164" w:type="dxa"/>
          </w:tcPr>
          <w:p w14:paraId="0F81AD81" w14:textId="77777777" w:rsidR="00BC1621" w:rsidRPr="00E31F6D" w:rsidRDefault="00BC1621" w:rsidP="00B760B1">
            <w:pPr>
              <w:pStyle w:val="TableParagraph"/>
              <w:rPr>
                <w:sz w:val="18"/>
              </w:rPr>
            </w:pPr>
          </w:p>
        </w:tc>
        <w:tc>
          <w:tcPr>
            <w:tcW w:w="910" w:type="dxa"/>
          </w:tcPr>
          <w:p w14:paraId="7CE9D858" w14:textId="77777777" w:rsidR="00BC1621" w:rsidRPr="00E31F6D" w:rsidRDefault="00BC1621" w:rsidP="00B760B1">
            <w:pPr>
              <w:pStyle w:val="TableParagraph"/>
              <w:spacing w:before="38"/>
              <w:ind w:right="332"/>
              <w:jc w:val="right"/>
              <w:rPr>
                <w:sz w:val="20"/>
              </w:rPr>
            </w:pPr>
            <w:r w:rsidRPr="00E31F6D">
              <w:rPr>
                <w:sz w:val="20"/>
              </w:rPr>
              <w:t>375</w:t>
            </w:r>
          </w:p>
        </w:tc>
      </w:tr>
      <w:tr w:rsidR="00BC1621" w:rsidRPr="00E31F6D" w14:paraId="41BFC1B5" w14:textId="77777777" w:rsidTr="00BC1621">
        <w:trPr>
          <w:trHeight w:val="299"/>
        </w:trPr>
        <w:tc>
          <w:tcPr>
            <w:tcW w:w="10234" w:type="dxa"/>
            <w:gridSpan w:val="9"/>
          </w:tcPr>
          <w:p w14:paraId="36BB1274" w14:textId="77777777" w:rsidR="00BC1621" w:rsidRPr="00E31F6D" w:rsidRDefault="00BC1621" w:rsidP="00B760B1">
            <w:pPr>
              <w:pStyle w:val="TableParagraph"/>
              <w:spacing w:before="41"/>
              <w:ind w:left="28"/>
              <w:rPr>
                <w:b/>
                <w:sz w:val="20"/>
              </w:rPr>
            </w:pPr>
            <w:r w:rsidRPr="00E31F6D">
              <w:rPr>
                <w:b/>
                <w:sz w:val="20"/>
              </w:rPr>
              <w:t>Ель</w:t>
            </w:r>
          </w:p>
        </w:tc>
      </w:tr>
      <w:tr w:rsidR="00BC1621" w:rsidRPr="00E31F6D" w14:paraId="1CD1EE70" w14:textId="77777777" w:rsidTr="00BC1621">
        <w:trPr>
          <w:trHeight w:val="302"/>
        </w:trPr>
        <w:tc>
          <w:tcPr>
            <w:tcW w:w="360" w:type="dxa"/>
            <w:vMerge w:val="restart"/>
          </w:tcPr>
          <w:p w14:paraId="74772739" w14:textId="77777777" w:rsidR="00BC1621" w:rsidRPr="00E31F6D" w:rsidRDefault="00BC1621" w:rsidP="00B760B1">
            <w:pPr>
              <w:pStyle w:val="TableParagraph"/>
              <w:spacing w:before="38"/>
              <w:ind w:left="136"/>
              <w:rPr>
                <w:sz w:val="20"/>
              </w:rPr>
            </w:pPr>
            <w:r w:rsidRPr="00E31F6D">
              <w:rPr>
                <w:w w:val="99"/>
                <w:sz w:val="20"/>
              </w:rPr>
              <w:t>1</w:t>
            </w:r>
          </w:p>
        </w:tc>
        <w:tc>
          <w:tcPr>
            <w:tcW w:w="2789" w:type="dxa"/>
            <w:vMerge w:val="restart"/>
          </w:tcPr>
          <w:p w14:paraId="1A28BA2F" w14:textId="77777777" w:rsidR="00BC1621" w:rsidRPr="00E31F6D" w:rsidRDefault="00BC1621" w:rsidP="00B760B1">
            <w:pPr>
              <w:pStyle w:val="TableParagraph"/>
              <w:spacing w:before="38"/>
              <w:ind w:left="31" w:right="195"/>
              <w:rPr>
                <w:sz w:val="20"/>
                <w:lang w:val="ru-RU"/>
              </w:rPr>
            </w:pPr>
            <w:r w:rsidRPr="00E31F6D">
              <w:rPr>
                <w:sz w:val="20"/>
                <w:lang w:val="ru-RU"/>
              </w:rPr>
              <w:t>Выявленный фонд по лесово- дственным требованиям</w:t>
            </w:r>
          </w:p>
        </w:tc>
        <w:tc>
          <w:tcPr>
            <w:tcW w:w="708" w:type="dxa"/>
          </w:tcPr>
          <w:p w14:paraId="277B55F2"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419CF995" w14:textId="77777777" w:rsidR="00BC1621" w:rsidRPr="00E31F6D" w:rsidRDefault="00BC1621" w:rsidP="00B760B1">
            <w:pPr>
              <w:pStyle w:val="TableParagraph"/>
              <w:spacing w:before="38"/>
              <w:ind w:left="367"/>
              <w:rPr>
                <w:sz w:val="20"/>
              </w:rPr>
            </w:pPr>
            <w:r w:rsidRPr="00E31F6D">
              <w:rPr>
                <w:sz w:val="20"/>
              </w:rPr>
              <w:t>161</w:t>
            </w:r>
          </w:p>
        </w:tc>
        <w:tc>
          <w:tcPr>
            <w:tcW w:w="912" w:type="dxa"/>
          </w:tcPr>
          <w:p w14:paraId="3E1FACB6" w14:textId="77777777" w:rsidR="00BC1621" w:rsidRPr="00E31F6D" w:rsidRDefault="00BC1621" w:rsidP="00B760B1">
            <w:pPr>
              <w:pStyle w:val="TableParagraph"/>
              <w:spacing w:before="38"/>
              <w:ind w:left="31"/>
              <w:jc w:val="center"/>
              <w:rPr>
                <w:sz w:val="20"/>
              </w:rPr>
            </w:pPr>
            <w:r w:rsidRPr="00E31F6D">
              <w:rPr>
                <w:sz w:val="20"/>
              </w:rPr>
              <w:t>64</w:t>
            </w:r>
          </w:p>
        </w:tc>
        <w:tc>
          <w:tcPr>
            <w:tcW w:w="1063" w:type="dxa"/>
          </w:tcPr>
          <w:p w14:paraId="603184F4" w14:textId="77777777" w:rsidR="00BC1621" w:rsidRPr="00E31F6D" w:rsidRDefault="00BC1621" w:rsidP="00B760B1">
            <w:pPr>
              <w:pStyle w:val="TableParagraph"/>
              <w:spacing w:before="38"/>
              <w:ind w:left="23"/>
              <w:jc w:val="center"/>
              <w:rPr>
                <w:sz w:val="20"/>
              </w:rPr>
            </w:pPr>
            <w:r w:rsidRPr="00E31F6D">
              <w:rPr>
                <w:w w:val="99"/>
                <w:sz w:val="20"/>
              </w:rPr>
              <w:t>97</w:t>
            </w:r>
          </w:p>
        </w:tc>
        <w:tc>
          <w:tcPr>
            <w:tcW w:w="1414" w:type="dxa"/>
          </w:tcPr>
          <w:p w14:paraId="66C65F60" w14:textId="77777777" w:rsidR="00BC1621" w:rsidRPr="00E31F6D" w:rsidRDefault="00BC1621" w:rsidP="00B760B1">
            <w:pPr>
              <w:pStyle w:val="TableParagraph"/>
              <w:rPr>
                <w:sz w:val="18"/>
              </w:rPr>
            </w:pPr>
          </w:p>
        </w:tc>
        <w:tc>
          <w:tcPr>
            <w:tcW w:w="1164" w:type="dxa"/>
          </w:tcPr>
          <w:p w14:paraId="6345E4CD" w14:textId="77777777" w:rsidR="00BC1621" w:rsidRPr="00E31F6D" w:rsidRDefault="00BC1621" w:rsidP="00B760B1">
            <w:pPr>
              <w:pStyle w:val="TableParagraph"/>
              <w:rPr>
                <w:sz w:val="18"/>
              </w:rPr>
            </w:pPr>
          </w:p>
        </w:tc>
        <w:tc>
          <w:tcPr>
            <w:tcW w:w="910" w:type="dxa"/>
          </w:tcPr>
          <w:p w14:paraId="0B678124" w14:textId="77777777" w:rsidR="00BC1621" w:rsidRPr="00E31F6D" w:rsidRDefault="00BC1621" w:rsidP="00B760B1">
            <w:pPr>
              <w:pStyle w:val="TableParagraph"/>
              <w:spacing w:before="38"/>
              <w:ind w:right="332"/>
              <w:jc w:val="right"/>
              <w:rPr>
                <w:sz w:val="20"/>
              </w:rPr>
            </w:pPr>
            <w:r w:rsidRPr="00E31F6D">
              <w:rPr>
                <w:sz w:val="20"/>
              </w:rPr>
              <w:t>161</w:t>
            </w:r>
          </w:p>
        </w:tc>
      </w:tr>
      <w:tr w:rsidR="00BC1621" w:rsidRPr="00E31F6D" w14:paraId="43B99BDD" w14:textId="77777777" w:rsidTr="00BC1621">
        <w:trPr>
          <w:trHeight w:val="299"/>
        </w:trPr>
        <w:tc>
          <w:tcPr>
            <w:tcW w:w="360" w:type="dxa"/>
            <w:vMerge/>
            <w:tcBorders>
              <w:top w:val="nil"/>
            </w:tcBorders>
          </w:tcPr>
          <w:p w14:paraId="3CB5068B" w14:textId="77777777" w:rsidR="00BC1621" w:rsidRPr="00E31F6D" w:rsidRDefault="00BC1621" w:rsidP="00B760B1">
            <w:pPr>
              <w:rPr>
                <w:sz w:val="2"/>
                <w:szCs w:val="2"/>
              </w:rPr>
            </w:pPr>
          </w:p>
        </w:tc>
        <w:tc>
          <w:tcPr>
            <w:tcW w:w="2789" w:type="dxa"/>
            <w:vMerge/>
            <w:tcBorders>
              <w:top w:val="nil"/>
            </w:tcBorders>
          </w:tcPr>
          <w:p w14:paraId="07C8E3C2" w14:textId="77777777" w:rsidR="00BC1621" w:rsidRPr="00E31F6D" w:rsidRDefault="00BC1621" w:rsidP="00B760B1">
            <w:pPr>
              <w:rPr>
                <w:sz w:val="2"/>
                <w:szCs w:val="2"/>
              </w:rPr>
            </w:pPr>
          </w:p>
        </w:tc>
        <w:tc>
          <w:tcPr>
            <w:tcW w:w="708" w:type="dxa"/>
          </w:tcPr>
          <w:p w14:paraId="40D6341C" w14:textId="77777777" w:rsidR="00BC1621" w:rsidRPr="00E31F6D" w:rsidRDefault="00BC1621" w:rsidP="00B760B1">
            <w:pPr>
              <w:pStyle w:val="TableParagraph"/>
              <w:spacing w:before="36"/>
              <w:ind w:left="199"/>
              <w:rPr>
                <w:sz w:val="20"/>
              </w:rPr>
            </w:pPr>
            <w:r w:rsidRPr="00E31F6D">
              <w:rPr>
                <w:sz w:val="20"/>
              </w:rPr>
              <w:t>кбм</w:t>
            </w:r>
          </w:p>
        </w:tc>
        <w:tc>
          <w:tcPr>
            <w:tcW w:w="914" w:type="dxa"/>
          </w:tcPr>
          <w:p w14:paraId="7499FD92" w14:textId="77777777" w:rsidR="00BC1621" w:rsidRPr="00E31F6D" w:rsidRDefault="00BC1621" w:rsidP="00B760B1">
            <w:pPr>
              <w:pStyle w:val="TableParagraph"/>
              <w:spacing w:before="36"/>
              <w:ind w:left="266"/>
              <w:rPr>
                <w:sz w:val="20"/>
              </w:rPr>
            </w:pPr>
            <w:r w:rsidRPr="00E31F6D">
              <w:rPr>
                <w:sz w:val="20"/>
              </w:rPr>
              <w:t>11916</w:t>
            </w:r>
          </w:p>
        </w:tc>
        <w:tc>
          <w:tcPr>
            <w:tcW w:w="912" w:type="dxa"/>
          </w:tcPr>
          <w:p w14:paraId="52A1BD5A" w14:textId="77777777" w:rsidR="00BC1621" w:rsidRPr="00E31F6D" w:rsidRDefault="00BC1621" w:rsidP="00B760B1">
            <w:pPr>
              <w:pStyle w:val="TableParagraph"/>
              <w:spacing w:before="36"/>
              <w:ind w:left="31"/>
              <w:jc w:val="center"/>
              <w:rPr>
                <w:sz w:val="20"/>
              </w:rPr>
            </w:pPr>
            <w:r w:rsidRPr="00E31F6D">
              <w:rPr>
                <w:sz w:val="20"/>
              </w:rPr>
              <w:t>9800</w:t>
            </w:r>
          </w:p>
        </w:tc>
        <w:tc>
          <w:tcPr>
            <w:tcW w:w="1063" w:type="dxa"/>
          </w:tcPr>
          <w:p w14:paraId="21EA1484" w14:textId="77777777" w:rsidR="00BC1621" w:rsidRPr="00E31F6D" w:rsidRDefault="00BC1621" w:rsidP="00B760B1">
            <w:pPr>
              <w:pStyle w:val="TableParagraph"/>
              <w:spacing w:before="36"/>
              <w:ind w:left="34" w:right="5"/>
              <w:jc w:val="center"/>
              <w:rPr>
                <w:sz w:val="20"/>
              </w:rPr>
            </w:pPr>
            <w:r w:rsidRPr="00E31F6D">
              <w:rPr>
                <w:sz w:val="20"/>
              </w:rPr>
              <w:t>2141</w:t>
            </w:r>
          </w:p>
        </w:tc>
        <w:tc>
          <w:tcPr>
            <w:tcW w:w="1414" w:type="dxa"/>
          </w:tcPr>
          <w:p w14:paraId="2C21D83B" w14:textId="77777777" w:rsidR="00BC1621" w:rsidRPr="00E31F6D" w:rsidRDefault="00BC1621" w:rsidP="00B760B1">
            <w:pPr>
              <w:pStyle w:val="TableParagraph"/>
              <w:rPr>
                <w:sz w:val="18"/>
              </w:rPr>
            </w:pPr>
          </w:p>
        </w:tc>
        <w:tc>
          <w:tcPr>
            <w:tcW w:w="1164" w:type="dxa"/>
          </w:tcPr>
          <w:p w14:paraId="297125D4" w14:textId="77777777" w:rsidR="00BC1621" w:rsidRPr="00E31F6D" w:rsidRDefault="00BC1621" w:rsidP="00B760B1">
            <w:pPr>
              <w:pStyle w:val="TableParagraph"/>
              <w:spacing w:before="36"/>
              <w:ind w:left="372" w:right="342"/>
              <w:jc w:val="center"/>
              <w:rPr>
                <w:sz w:val="20"/>
              </w:rPr>
            </w:pPr>
            <w:r w:rsidRPr="00E31F6D">
              <w:rPr>
                <w:sz w:val="20"/>
              </w:rPr>
              <w:t>219</w:t>
            </w:r>
          </w:p>
        </w:tc>
        <w:tc>
          <w:tcPr>
            <w:tcW w:w="910" w:type="dxa"/>
          </w:tcPr>
          <w:p w14:paraId="74C4FA0C" w14:textId="77777777" w:rsidR="00BC1621" w:rsidRPr="00E31F6D" w:rsidRDefault="00BC1621" w:rsidP="00B760B1">
            <w:pPr>
              <w:pStyle w:val="TableParagraph"/>
              <w:spacing w:before="36"/>
              <w:ind w:right="231"/>
              <w:jc w:val="right"/>
              <w:rPr>
                <w:sz w:val="20"/>
              </w:rPr>
            </w:pPr>
            <w:r w:rsidRPr="00E31F6D">
              <w:rPr>
                <w:sz w:val="20"/>
              </w:rPr>
              <w:t>12135</w:t>
            </w:r>
          </w:p>
        </w:tc>
      </w:tr>
      <w:tr w:rsidR="00BC1621" w:rsidRPr="00E31F6D" w14:paraId="0B6B4C28" w14:textId="77777777" w:rsidTr="008F23AF">
        <w:trPr>
          <w:trHeight w:val="302"/>
        </w:trPr>
        <w:tc>
          <w:tcPr>
            <w:tcW w:w="360" w:type="dxa"/>
          </w:tcPr>
          <w:p w14:paraId="429D50B7"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282E57BF" w14:textId="77777777" w:rsidR="00BC1621" w:rsidRPr="00E31F6D" w:rsidRDefault="00BC1621" w:rsidP="00B760B1">
            <w:pPr>
              <w:pStyle w:val="TableParagraph"/>
              <w:spacing w:before="38"/>
              <w:ind w:left="31"/>
              <w:rPr>
                <w:sz w:val="20"/>
              </w:rPr>
            </w:pPr>
            <w:r w:rsidRPr="00E31F6D">
              <w:rPr>
                <w:sz w:val="20"/>
              </w:rPr>
              <w:t>Срок вырубки или уборки</w:t>
            </w:r>
          </w:p>
        </w:tc>
        <w:tc>
          <w:tcPr>
            <w:tcW w:w="708" w:type="dxa"/>
          </w:tcPr>
          <w:p w14:paraId="14E8F702" w14:textId="77777777" w:rsidR="00BC1621" w:rsidRPr="00E31F6D" w:rsidRDefault="00BC1621" w:rsidP="00B760B1">
            <w:pPr>
              <w:pStyle w:val="TableParagraph"/>
              <w:spacing w:before="38"/>
              <w:ind w:left="223"/>
              <w:rPr>
                <w:sz w:val="20"/>
              </w:rPr>
            </w:pPr>
            <w:r w:rsidRPr="00E31F6D">
              <w:rPr>
                <w:sz w:val="20"/>
              </w:rPr>
              <w:t>лет</w:t>
            </w:r>
          </w:p>
        </w:tc>
        <w:tc>
          <w:tcPr>
            <w:tcW w:w="914" w:type="dxa"/>
            <w:vAlign w:val="center"/>
          </w:tcPr>
          <w:p w14:paraId="4858B92E" w14:textId="77777777" w:rsidR="00BC1621" w:rsidRPr="00E31F6D" w:rsidRDefault="008F23AF" w:rsidP="008F23AF">
            <w:pPr>
              <w:pStyle w:val="TableParagraph"/>
              <w:jc w:val="center"/>
              <w:rPr>
                <w:sz w:val="18"/>
                <w:lang w:val="ru-RU"/>
              </w:rPr>
            </w:pPr>
            <w:r w:rsidRPr="00E31F6D">
              <w:rPr>
                <w:sz w:val="18"/>
                <w:lang w:val="ru-RU"/>
              </w:rPr>
              <w:t>1</w:t>
            </w:r>
          </w:p>
        </w:tc>
        <w:tc>
          <w:tcPr>
            <w:tcW w:w="912" w:type="dxa"/>
          </w:tcPr>
          <w:p w14:paraId="0EC4EF0F" w14:textId="77777777" w:rsidR="00BC1621" w:rsidRPr="00E31F6D" w:rsidRDefault="00BC1621" w:rsidP="00B760B1">
            <w:pPr>
              <w:pStyle w:val="TableParagraph"/>
              <w:spacing w:before="38"/>
              <w:ind w:left="25"/>
              <w:jc w:val="center"/>
              <w:rPr>
                <w:sz w:val="20"/>
              </w:rPr>
            </w:pPr>
            <w:r w:rsidRPr="00E31F6D">
              <w:rPr>
                <w:w w:val="99"/>
                <w:sz w:val="20"/>
              </w:rPr>
              <w:t>3</w:t>
            </w:r>
          </w:p>
        </w:tc>
        <w:tc>
          <w:tcPr>
            <w:tcW w:w="1063" w:type="dxa"/>
          </w:tcPr>
          <w:p w14:paraId="3413C1A8" w14:textId="77777777" w:rsidR="00BC1621" w:rsidRPr="00E31F6D" w:rsidRDefault="00BC1621" w:rsidP="00B760B1">
            <w:pPr>
              <w:pStyle w:val="TableParagraph"/>
              <w:spacing w:before="38"/>
              <w:ind w:left="23"/>
              <w:jc w:val="center"/>
              <w:rPr>
                <w:sz w:val="20"/>
              </w:rPr>
            </w:pPr>
            <w:r w:rsidRPr="00E31F6D">
              <w:rPr>
                <w:w w:val="99"/>
                <w:sz w:val="20"/>
              </w:rPr>
              <w:t>1</w:t>
            </w:r>
          </w:p>
        </w:tc>
        <w:tc>
          <w:tcPr>
            <w:tcW w:w="1414" w:type="dxa"/>
          </w:tcPr>
          <w:p w14:paraId="74F90E23" w14:textId="77777777" w:rsidR="00BC1621" w:rsidRPr="00E31F6D" w:rsidRDefault="00BC1621" w:rsidP="00B760B1">
            <w:pPr>
              <w:pStyle w:val="TableParagraph"/>
              <w:rPr>
                <w:sz w:val="18"/>
              </w:rPr>
            </w:pPr>
          </w:p>
        </w:tc>
        <w:tc>
          <w:tcPr>
            <w:tcW w:w="1164" w:type="dxa"/>
          </w:tcPr>
          <w:p w14:paraId="11A05931" w14:textId="77777777" w:rsidR="00BC1621" w:rsidRPr="00E31F6D" w:rsidRDefault="00BC1621" w:rsidP="00B760B1">
            <w:pPr>
              <w:pStyle w:val="TableParagraph"/>
              <w:spacing w:before="38"/>
              <w:ind w:left="372" w:right="342"/>
              <w:jc w:val="center"/>
              <w:rPr>
                <w:sz w:val="20"/>
              </w:rPr>
            </w:pPr>
            <w:r w:rsidRPr="00E31F6D">
              <w:rPr>
                <w:sz w:val="20"/>
              </w:rPr>
              <w:t>10</w:t>
            </w:r>
          </w:p>
        </w:tc>
        <w:tc>
          <w:tcPr>
            <w:tcW w:w="910" w:type="dxa"/>
          </w:tcPr>
          <w:p w14:paraId="4F8A65AC" w14:textId="77777777" w:rsidR="00BC1621" w:rsidRPr="00E31F6D" w:rsidRDefault="00BC1621" w:rsidP="00B760B1">
            <w:pPr>
              <w:pStyle w:val="TableParagraph"/>
              <w:rPr>
                <w:sz w:val="18"/>
              </w:rPr>
            </w:pPr>
          </w:p>
        </w:tc>
      </w:tr>
      <w:tr w:rsidR="00BC1621" w:rsidRPr="00E31F6D" w14:paraId="0EBAAE83" w14:textId="77777777" w:rsidTr="00BC1621">
        <w:trPr>
          <w:trHeight w:val="530"/>
        </w:trPr>
        <w:tc>
          <w:tcPr>
            <w:tcW w:w="360" w:type="dxa"/>
            <w:vMerge w:val="restart"/>
          </w:tcPr>
          <w:p w14:paraId="2E5557C0"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1B142397"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6EA60C3A" w14:textId="77777777" w:rsidR="00BC1621" w:rsidRPr="00E31F6D" w:rsidRDefault="00BC1621" w:rsidP="00B760B1">
            <w:pPr>
              <w:pStyle w:val="TableParagraph"/>
              <w:rPr>
                <w:sz w:val="18"/>
              </w:rPr>
            </w:pPr>
          </w:p>
        </w:tc>
        <w:tc>
          <w:tcPr>
            <w:tcW w:w="914" w:type="dxa"/>
          </w:tcPr>
          <w:p w14:paraId="73300BFF" w14:textId="77777777" w:rsidR="00BC1621" w:rsidRPr="00E31F6D" w:rsidRDefault="00BC1621" w:rsidP="00B760B1">
            <w:pPr>
              <w:pStyle w:val="TableParagraph"/>
              <w:rPr>
                <w:sz w:val="18"/>
              </w:rPr>
            </w:pPr>
          </w:p>
        </w:tc>
        <w:tc>
          <w:tcPr>
            <w:tcW w:w="912" w:type="dxa"/>
          </w:tcPr>
          <w:p w14:paraId="15492A74" w14:textId="77777777" w:rsidR="00BC1621" w:rsidRPr="00E31F6D" w:rsidRDefault="00BC1621" w:rsidP="00B760B1">
            <w:pPr>
              <w:pStyle w:val="TableParagraph"/>
              <w:rPr>
                <w:sz w:val="18"/>
              </w:rPr>
            </w:pPr>
          </w:p>
        </w:tc>
        <w:tc>
          <w:tcPr>
            <w:tcW w:w="1063" w:type="dxa"/>
          </w:tcPr>
          <w:p w14:paraId="32EE5E83" w14:textId="77777777" w:rsidR="00BC1621" w:rsidRPr="00E31F6D" w:rsidRDefault="00BC1621" w:rsidP="00B760B1">
            <w:pPr>
              <w:pStyle w:val="TableParagraph"/>
              <w:rPr>
                <w:sz w:val="18"/>
              </w:rPr>
            </w:pPr>
          </w:p>
        </w:tc>
        <w:tc>
          <w:tcPr>
            <w:tcW w:w="1414" w:type="dxa"/>
          </w:tcPr>
          <w:p w14:paraId="7DAC8E2B" w14:textId="77777777" w:rsidR="00BC1621" w:rsidRPr="00E31F6D" w:rsidRDefault="00BC1621" w:rsidP="00B760B1">
            <w:pPr>
              <w:pStyle w:val="TableParagraph"/>
              <w:rPr>
                <w:sz w:val="18"/>
              </w:rPr>
            </w:pPr>
          </w:p>
        </w:tc>
        <w:tc>
          <w:tcPr>
            <w:tcW w:w="1164" w:type="dxa"/>
          </w:tcPr>
          <w:p w14:paraId="5FD70BDE" w14:textId="77777777" w:rsidR="00BC1621" w:rsidRPr="00E31F6D" w:rsidRDefault="00BC1621" w:rsidP="00B760B1">
            <w:pPr>
              <w:pStyle w:val="TableParagraph"/>
              <w:rPr>
                <w:sz w:val="18"/>
              </w:rPr>
            </w:pPr>
          </w:p>
        </w:tc>
        <w:tc>
          <w:tcPr>
            <w:tcW w:w="910" w:type="dxa"/>
          </w:tcPr>
          <w:p w14:paraId="57EF346A" w14:textId="77777777" w:rsidR="00BC1621" w:rsidRPr="00E31F6D" w:rsidRDefault="00BC1621" w:rsidP="00B760B1">
            <w:pPr>
              <w:pStyle w:val="TableParagraph"/>
              <w:rPr>
                <w:sz w:val="18"/>
              </w:rPr>
            </w:pPr>
          </w:p>
        </w:tc>
      </w:tr>
      <w:tr w:rsidR="00BC1621" w:rsidRPr="00E31F6D" w14:paraId="4D3917A8" w14:textId="77777777" w:rsidTr="00BC1621">
        <w:trPr>
          <w:trHeight w:val="302"/>
        </w:trPr>
        <w:tc>
          <w:tcPr>
            <w:tcW w:w="360" w:type="dxa"/>
            <w:vMerge/>
            <w:tcBorders>
              <w:top w:val="nil"/>
            </w:tcBorders>
          </w:tcPr>
          <w:p w14:paraId="2AC58F90" w14:textId="77777777" w:rsidR="00BC1621" w:rsidRPr="00E31F6D" w:rsidRDefault="00BC1621" w:rsidP="00B760B1">
            <w:pPr>
              <w:rPr>
                <w:sz w:val="2"/>
                <w:szCs w:val="2"/>
              </w:rPr>
            </w:pPr>
          </w:p>
        </w:tc>
        <w:tc>
          <w:tcPr>
            <w:tcW w:w="2789" w:type="dxa"/>
          </w:tcPr>
          <w:p w14:paraId="78215516"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31CA1BAA"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3194072D" w14:textId="77777777" w:rsidR="00BC1621" w:rsidRPr="00E31F6D" w:rsidRDefault="00BC1621" w:rsidP="00B760B1">
            <w:pPr>
              <w:pStyle w:val="TableParagraph"/>
              <w:spacing w:before="38"/>
              <w:ind w:left="367"/>
              <w:rPr>
                <w:sz w:val="20"/>
              </w:rPr>
            </w:pPr>
            <w:r w:rsidRPr="00E31F6D">
              <w:rPr>
                <w:sz w:val="20"/>
              </w:rPr>
              <w:t>119</w:t>
            </w:r>
          </w:p>
        </w:tc>
        <w:tc>
          <w:tcPr>
            <w:tcW w:w="912" w:type="dxa"/>
          </w:tcPr>
          <w:p w14:paraId="16E40897" w14:textId="77777777" w:rsidR="00BC1621" w:rsidRPr="00E31F6D" w:rsidRDefault="00BC1621" w:rsidP="00B760B1">
            <w:pPr>
              <w:pStyle w:val="TableParagraph"/>
              <w:spacing w:before="38"/>
              <w:ind w:left="25"/>
              <w:jc w:val="center"/>
              <w:rPr>
                <w:sz w:val="20"/>
              </w:rPr>
            </w:pPr>
            <w:r w:rsidRPr="00E31F6D">
              <w:rPr>
                <w:w w:val="99"/>
                <w:sz w:val="20"/>
              </w:rPr>
              <w:t>22</w:t>
            </w:r>
          </w:p>
        </w:tc>
        <w:tc>
          <w:tcPr>
            <w:tcW w:w="1063" w:type="dxa"/>
          </w:tcPr>
          <w:p w14:paraId="452A4805" w14:textId="77777777" w:rsidR="00BC1621" w:rsidRPr="00E31F6D" w:rsidRDefault="00BC1621" w:rsidP="00B760B1">
            <w:pPr>
              <w:pStyle w:val="TableParagraph"/>
              <w:spacing w:before="38"/>
              <w:ind w:left="23"/>
              <w:jc w:val="center"/>
              <w:rPr>
                <w:sz w:val="20"/>
              </w:rPr>
            </w:pPr>
            <w:r w:rsidRPr="00E31F6D">
              <w:rPr>
                <w:w w:val="99"/>
                <w:sz w:val="20"/>
              </w:rPr>
              <w:t>97</w:t>
            </w:r>
          </w:p>
        </w:tc>
        <w:tc>
          <w:tcPr>
            <w:tcW w:w="1414" w:type="dxa"/>
          </w:tcPr>
          <w:p w14:paraId="0219C661" w14:textId="77777777" w:rsidR="00BC1621" w:rsidRPr="00E31F6D" w:rsidRDefault="00BC1621" w:rsidP="00B760B1">
            <w:pPr>
              <w:pStyle w:val="TableParagraph"/>
              <w:rPr>
                <w:sz w:val="18"/>
              </w:rPr>
            </w:pPr>
          </w:p>
        </w:tc>
        <w:tc>
          <w:tcPr>
            <w:tcW w:w="1164" w:type="dxa"/>
          </w:tcPr>
          <w:p w14:paraId="31DC338F" w14:textId="77777777" w:rsidR="00BC1621" w:rsidRPr="00E31F6D" w:rsidRDefault="00BC1621" w:rsidP="00B760B1">
            <w:pPr>
              <w:pStyle w:val="TableParagraph"/>
              <w:rPr>
                <w:sz w:val="18"/>
              </w:rPr>
            </w:pPr>
          </w:p>
        </w:tc>
        <w:tc>
          <w:tcPr>
            <w:tcW w:w="910" w:type="dxa"/>
          </w:tcPr>
          <w:p w14:paraId="67B2B0E4" w14:textId="77777777" w:rsidR="00BC1621" w:rsidRPr="00E31F6D" w:rsidRDefault="00BC1621" w:rsidP="00B760B1">
            <w:pPr>
              <w:pStyle w:val="TableParagraph"/>
              <w:spacing w:before="38"/>
              <w:ind w:right="332"/>
              <w:jc w:val="right"/>
              <w:rPr>
                <w:sz w:val="20"/>
              </w:rPr>
            </w:pPr>
            <w:r w:rsidRPr="00E31F6D">
              <w:rPr>
                <w:sz w:val="20"/>
              </w:rPr>
              <w:t>119</w:t>
            </w:r>
          </w:p>
        </w:tc>
      </w:tr>
      <w:tr w:rsidR="00BC1621" w:rsidRPr="00E31F6D" w14:paraId="1E7153D8" w14:textId="77777777" w:rsidTr="00BC1621">
        <w:trPr>
          <w:trHeight w:val="299"/>
        </w:trPr>
        <w:tc>
          <w:tcPr>
            <w:tcW w:w="360" w:type="dxa"/>
            <w:vMerge/>
            <w:tcBorders>
              <w:top w:val="nil"/>
            </w:tcBorders>
          </w:tcPr>
          <w:p w14:paraId="224D7966" w14:textId="77777777" w:rsidR="00BC1621" w:rsidRPr="00E31F6D" w:rsidRDefault="00BC1621" w:rsidP="00B760B1">
            <w:pPr>
              <w:rPr>
                <w:sz w:val="2"/>
                <w:szCs w:val="2"/>
              </w:rPr>
            </w:pPr>
          </w:p>
        </w:tc>
        <w:tc>
          <w:tcPr>
            <w:tcW w:w="2789" w:type="dxa"/>
          </w:tcPr>
          <w:p w14:paraId="11371114"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0896E9A3" w14:textId="77777777" w:rsidR="00BC1621" w:rsidRPr="00E31F6D" w:rsidRDefault="00BC1621" w:rsidP="00B760B1">
            <w:pPr>
              <w:pStyle w:val="TableParagraph"/>
              <w:rPr>
                <w:sz w:val="18"/>
              </w:rPr>
            </w:pPr>
          </w:p>
        </w:tc>
        <w:tc>
          <w:tcPr>
            <w:tcW w:w="914" w:type="dxa"/>
          </w:tcPr>
          <w:p w14:paraId="208DBCA0" w14:textId="77777777" w:rsidR="00BC1621" w:rsidRPr="00E31F6D" w:rsidRDefault="00BC1621" w:rsidP="00B760B1">
            <w:pPr>
              <w:pStyle w:val="TableParagraph"/>
              <w:rPr>
                <w:sz w:val="18"/>
              </w:rPr>
            </w:pPr>
          </w:p>
        </w:tc>
        <w:tc>
          <w:tcPr>
            <w:tcW w:w="912" w:type="dxa"/>
          </w:tcPr>
          <w:p w14:paraId="788A189E" w14:textId="77777777" w:rsidR="00BC1621" w:rsidRPr="00E31F6D" w:rsidRDefault="00BC1621" w:rsidP="00B760B1">
            <w:pPr>
              <w:pStyle w:val="TableParagraph"/>
              <w:rPr>
                <w:sz w:val="18"/>
              </w:rPr>
            </w:pPr>
          </w:p>
        </w:tc>
        <w:tc>
          <w:tcPr>
            <w:tcW w:w="1063" w:type="dxa"/>
          </w:tcPr>
          <w:p w14:paraId="64DF6513" w14:textId="77777777" w:rsidR="00BC1621" w:rsidRPr="00E31F6D" w:rsidRDefault="00BC1621" w:rsidP="00B760B1">
            <w:pPr>
              <w:pStyle w:val="TableParagraph"/>
              <w:rPr>
                <w:sz w:val="18"/>
              </w:rPr>
            </w:pPr>
          </w:p>
        </w:tc>
        <w:tc>
          <w:tcPr>
            <w:tcW w:w="1414" w:type="dxa"/>
          </w:tcPr>
          <w:p w14:paraId="69357785" w14:textId="77777777" w:rsidR="00BC1621" w:rsidRPr="00E31F6D" w:rsidRDefault="00BC1621" w:rsidP="00B760B1">
            <w:pPr>
              <w:pStyle w:val="TableParagraph"/>
              <w:rPr>
                <w:sz w:val="18"/>
              </w:rPr>
            </w:pPr>
          </w:p>
        </w:tc>
        <w:tc>
          <w:tcPr>
            <w:tcW w:w="1164" w:type="dxa"/>
          </w:tcPr>
          <w:p w14:paraId="43371F8E" w14:textId="77777777" w:rsidR="00BC1621" w:rsidRPr="00E31F6D" w:rsidRDefault="00BC1621" w:rsidP="00B760B1">
            <w:pPr>
              <w:pStyle w:val="TableParagraph"/>
              <w:rPr>
                <w:sz w:val="18"/>
              </w:rPr>
            </w:pPr>
          </w:p>
        </w:tc>
        <w:tc>
          <w:tcPr>
            <w:tcW w:w="910" w:type="dxa"/>
          </w:tcPr>
          <w:p w14:paraId="34C25631" w14:textId="77777777" w:rsidR="00BC1621" w:rsidRPr="00E31F6D" w:rsidRDefault="00BC1621" w:rsidP="00B760B1">
            <w:pPr>
              <w:pStyle w:val="TableParagraph"/>
              <w:rPr>
                <w:sz w:val="18"/>
              </w:rPr>
            </w:pPr>
          </w:p>
        </w:tc>
      </w:tr>
      <w:tr w:rsidR="00BC1621" w:rsidRPr="00E31F6D" w14:paraId="6304A37B" w14:textId="77777777" w:rsidTr="00BC1621">
        <w:trPr>
          <w:trHeight w:val="302"/>
        </w:trPr>
        <w:tc>
          <w:tcPr>
            <w:tcW w:w="360" w:type="dxa"/>
            <w:vMerge/>
            <w:tcBorders>
              <w:top w:val="nil"/>
            </w:tcBorders>
          </w:tcPr>
          <w:p w14:paraId="7CAA483A" w14:textId="77777777" w:rsidR="00BC1621" w:rsidRPr="00E31F6D" w:rsidRDefault="00BC1621" w:rsidP="00B760B1">
            <w:pPr>
              <w:rPr>
                <w:sz w:val="2"/>
                <w:szCs w:val="2"/>
              </w:rPr>
            </w:pPr>
          </w:p>
        </w:tc>
        <w:tc>
          <w:tcPr>
            <w:tcW w:w="2789" w:type="dxa"/>
          </w:tcPr>
          <w:p w14:paraId="2BA1D334" w14:textId="77777777" w:rsidR="00BC1621" w:rsidRPr="00E31F6D" w:rsidRDefault="00BC1621" w:rsidP="00B760B1">
            <w:pPr>
              <w:pStyle w:val="TableParagraph"/>
              <w:spacing w:before="39"/>
              <w:ind w:left="31"/>
              <w:rPr>
                <w:sz w:val="20"/>
              </w:rPr>
            </w:pPr>
            <w:r w:rsidRPr="00E31F6D">
              <w:rPr>
                <w:sz w:val="20"/>
              </w:rPr>
              <w:t>-корневой</w:t>
            </w:r>
          </w:p>
        </w:tc>
        <w:tc>
          <w:tcPr>
            <w:tcW w:w="708" w:type="dxa"/>
            <w:vMerge w:val="restart"/>
          </w:tcPr>
          <w:p w14:paraId="7A304EB9" w14:textId="77777777" w:rsidR="00BC1621" w:rsidRPr="00E31F6D" w:rsidRDefault="00BC1621" w:rsidP="00B760B1">
            <w:pPr>
              <w:pStyle w:val="TableParagraph"/>
              <w:spacing w:before="39"/>
              <w:ind w:left="199"/>
              <w:rPr>
                <w:sz w:val="20"/>
              </w:rPr>
            </w:pPr>
            <w:r w:rsidRPr="00E31F6D">
              <w:rPr>
                <w:sz w:val="20"/>
              </w:rPr>
              <w:t>кбм</w:t>
            </w:r>
          </w:p>
        </w:tc>
        <w:tc>
          <w:tcPr>
            <w:tcW w:w="914" w:type="dxa"/>
          </w:tcPr>
          <w:p w14:paraId="2A49116F" w14:textId="77777777" w:rsidR="00BC1621" w:rsidRPr="00E31F6D" w:rsidRDefault="00BC1621" w:rsidP="00B760B1">
            <w:pPr>
              <w:pStyle w:val="TableParagraph"/>
              <w:spacing w:before="39"/>
              <w:ind w:left="266"/>
              <w:rPr>
                <w:sz w:val="20"/>
              </w:rPr>
            </w:pPr>
            <w:r w:rsidRPr="00E31F6D">
              <w:rPr>
                <w:sz w:val="20"/>
              </w:rPr>
              <w:t>5407</w:t>
            </w:r>
          </w:p>
        </w:tc>
        <w:tc>
          <w:tcPr>
            <w:tcW w:w="912" w:type="dxa"/>
          </w:tcPr>
          <w:p w14:paraId="502E9D79" w14:textId="77777777" w:rsidR="00BC1621" w:rsidRPr="00E31F6D" w:rsidRDefault="00BC1621" w:rsidP="00B760B1">
            <w:pPr>
              <w:pStyle w:val="TableParagraph"/>
              <w:spacing w:before="39"/>
              <w:ind w:left="31"/>
              <w:jc w:val="center"/>
              <w:rPr>
                <w:sz w:val="20"/>
              </w:rPr>
            </w:pPr>
            <w:r w:rsidRPr="00E31F6D">
              <w:rPr>
                <w:sz w:val="20"/>
              </w:rPr>
              <w:t>3266</w:t>
            </w:r>
          </w:p>
        </w:tc>
        <w:tc>
          <w:tcPr>
            <w:tcW w:w="1063" w:type="dxa"/>
          </w:tcPr>
          <w:p w14:paraId="275C161B" w14:textId="77777777" w:rsidR="00BC1621" w:rsidRPr="00E31F6D" w:rsidRDefault="00BC1621" w:rsidP="00B760B1">
            <w:pPr>
              <w:pStyle w:val="TableParagraph"/>
              <w:spacing w:before="39"/>
              <w:ind w:left="34" w:right="5"/>
              <w:jc w:val="center"/>
              <w:rPr>
                <w:sz w:val="20"/>
              </w:rPr>
            </w:pPr>
            <w:r w:rsidRPr="00E31F6D">
              <w:rPr>
                <w:sz w:val="20"/>
              </w:rPr>
              <w:t>2141</w:t>
            </w:r>
          </w:p>
        </w:tc>
        <w:tc>
          <w:tcPr>
            <w:tcW w:w="1414" w:type="dxa"/>
          </w:tcPr>
          <w:p w14:paraId="12C8D9E9" w14:textId="77777777" w:rsidR="00BC1621" w:rsidRPr="00E31F6D" w:rsidRDefault="00BC1621" w:rsidP="00B760B1">
            <w:pPr>
              <w:pStyle w:val="TableParagraph"/>
              <w:rPr>
                <w:sz w:val="18"/>
              </w:rPr>
            </w:pPr>
          </w:p>
        </w:tc>
        <w:tc>
          <w:tcPr>
            <w:tcW w:w="1164" w:type="dxa"/>
          </w:tcPr>
          <w:p w14:paraId="3E5C79CA" w14:textId="77777777" w:rsidR="00BC1621" w:rsidRPr="00E31F6D" w:rsidRDefault="00BC1621" w:rsidP="00B760B1">
            <w:pPr>
              <w:pStyle w:val="TableParagraph"/>
              <w:spacing w:before="39"/>
              <w:ind w:left="372" w:right="342"/>
              <w:jc w:val="center"/>
              <w:rPr>
                <w:sz w:val="20"/>
              </w:rPr>
            </w:pPr>
            <w:r w:rsidRPr="00E31F6D">
              <w:rPr>
                <w:sz w:val="20"/>
              </w:rPr>
              <w:t>22</w:t>
            </w:r>
          </w:p>
        </w:tc>
        <w:tc>
          <w:tcPr>
            <w:tcW w:w="910" w:type="dxa"/>
          </w:tcPr>
          <w:p w14:paraId="7CB9126C" w14:textId="77777777" w:rsidR="00BC1621" w:rsidRPr="00E31F6D" w:rsidRDefault="00BC1621" w:rsidP="00B760B1">
            <w:pPr>
              <w:pStyle w:val="TableParagraph"/>
              <w:spacing w:before="39"/>
              <w:ind w:right="231"/>
              <w:jc w:val="center"/>
              <w:rPr>
                <w:sz w:val="20"/>
              </w:rPr>
            </w:pPr>
            <w:r w:rsidRPr="00E31F6D">
              <w:rPr>
                <w:sz w:val="20"/>
              </w:rPr>
              <w:t xml:space="preserve">  5429</w:t>
            </w:r>
          </w:p>
        </w:tc>
      </w:tr>
      <w:tr w:rsidR="00BC1621" w:rsidRPr="00E31F6D" w14:paraId="7851CDD0" w14:textId="77777777" w:rsidTr="00BC1621">
        <w:trPr>
          <w:trHeight w:val="302"/>
        </w:trPr>
        <w:tc>
          <w:tcPr>
            <w:tcW w:w="360" w:type="dxa"/>
            <w:vMerge/>
            <w:tcBorders>
              <w:top w:val="nil"/>
            </w:tcBorders>
          </w:tcPr>
          <w:p w14:paraId="44009567" w14:textId="77777777" w:rsidR="00BC1621" w:rsidRPr="00E31F6D" w:rsidRDefault="00BC1621" w:rsidP="00B760B1">
            <w:pPr>
              <w:rPr>
                <w:sz w:val="2"/>
                <w:szCs w:val="2"/>
              </w:rPr>
            </w:pPr>
          </w:p>
        </w:tc>
        <w:tc>
          <w:tcPr>
            <w:tcW w:w="2789" w:type="dxa"/>
          </w:tcPr>
          <w:p w14:paraId="65706396" w14:textId="77777777" w:rsidR="00BC1621" w:rsidRPr="00E31F6D" w:rsidRDefault="00BC1621" w:rsidP="00B760B1">
            <w:pPr>
              <w:pStyle w:val="TableParagraph"/>
              <w:spacing w:before="38"/>
              <w:ind w:left="31"/>
              <w:rPr>
                <w:sz w:val="20"/>
              </w:rPr>
            </w:pPr>
            <w:r w:rsidRPr="00E31F6D">
              <w:rPr>
                <w:sz w:val="20"/>
              </w:rPr>
              <w:t>-ликвидный</w:t>
            </w:r>
          </w:p>
        </w:tc>
        <w:tc>
          <w:tcPr>
            <w:tcW w:w="708" w:type="dxa"/>
            <w:vMerge/>
            <w:tcBorders>
              <w:top w:val="nil"/>
            </w:tcBorders>
          </w:tcPr>
          <w:p w14:paraId="23A96329" w14:textId="77777777" w:rsidR="00BC1621" w:rsidRPr="00E31F6D" w:rsidRDefault="00BC1621" w:rsidP="00B760B1">
            <w:pPr>
              <w:rPr>
                <w:sz w:val="2"/>
                <w:szCs w:val="2"/>
              </w:rPr>
            </w:pPr>
          </w:p>
        </w:tc>
        <w:tc>
          <w:tcPr>
            <w:tcW w:w="914" w:type="dxa"/>
          </w:tcPr>
          <w:p w14:paraId="344DE46D" w14:textId="77777777" w:rsidR="00BC1621" w:rsidRPr="00E31F6D" w:rsidRDefault="00BC1621" w:rsidP="00B760B1">
            <w:pPr>
              <w:pStyle w:val="TableParagraph"/>
              <w:spacing w:before="38"/>
              <w:ind w:left="317"/>
              <w:rPr>
                <w:sz w:val="20"/>
              </w:rPr>
            </w:pPr>
            <w:r w:rsidRPr="00E31F6D">
              <w:rPr>
                <w:sz w:val="20"/>
              </w:rPr>
              <w:t>3789</w:t>
            </w:r>
          </w:p>
        </w:tc>
        <w:tc>
          <w:tcPr>
            <w:tcW w:w="912" w:type="dxa"/>
          </w:tcPr>
          <w:p w14:paraId="2B40FCD8" w14:textId="77777777" w:rsidR="00BC1621" w:rsidRPr="00E31F6D" w:rsidRDefault="00BC1621" w:rsidP="00B760B1">
            <w:pPr>
              <w:pStyle w:val="TableParagraph"/>
              <w:spacing w:before="38"/>
              <w:ind w:left="31"/>
              <w:jc w:val="center"/>
              <w:rPr>
                <w:sz w:val="20"/>
              </w:rPr>
            </w:pPr>
            <w:r w:rsidRPr="00E31F6D">
              <w:rPr>
                <w:sz w:val="20"/>
              </w:rPr>
              <w:t>2290</w:t>
            </w:r>
          </w:p>
        </w:tc>
        <w:tc>
          <w:tcPr>
            <w:tcW w:w="1063" w:type="dxa"/>
          </w:tcPr>
          <w:p w14:paraId="7730BCBD" w14:textId="77777777" w:rsidR="00BC1621" w:rsidRPr="00E31F6D" w:rsidRDefault="00BC1621" w:rsidP="00B760B1">
            <w:pPr>
              <w:pStyle w:val="TableParagraph"/>
              <w:spacing w:before="38"/>
              <w:ind w:left="34" w:right="5"/>
              <w:jc w:val="center"/>
              <w:rPr>
                <w:sz w:val="20"/>
              </w:rPr>
            </w:pPr>
            <w:r w:rsidRPr="00E31F6D">
              <w:rPr>
                <w:sz w:val="20"/>
              </w:rPr>
              <w:t>1499</w:t>
            </w:r>
          </w:p>
        </w:tc>
        <w:tc>
          <w:tcPr>
            <w:tcW w:w="1414" w:type="dxa"/>
          </w:tcPr>
          <w:p w14:paraId="23C5896F" w14:textId="77777777" w:rsidR="00BC1621" w:rsidRPr="00E31F6D" w:rsidRDefault="00BC1621" w:rsidP="00B760B1">
            <w:pPr>
              <w:pStyle w:val="TableParagraph"/>
              <w:rPr>
                <w:sz w:val="18"/>
              </w:rPr>
            </w:pPr>
          </w:p>
        </w:tc>
        <w:tc>
          <w:tcPr>
            <w:tcW w:w="1164" w:type="dxa"/>
          </w:tcPr>
          <w:p w14:paraId="6C363B04" w14:textId="77777777" w:rsidR="00BC1621" w:rsidRPr="00E31F6D" w:rsidRDefault="00BC1621" w:rsidP="00B760B1">
            <w:pPr>
              <w:pStyle w:val="TableParagraph"/>
              <w:rPr>
                <w:sz w:val="18"/>
              </w:rPr>
            </w:pPr>
          </w:p>
        </w:tc>
        <w:tc>
          <w:tcPr>
            <w:tcW w:w="910" w:type="dxa"/>
          </w:tcPr>
          <w:p w14:paraId="77830488" w14:textId="77777777" w:rsidR="00BC1621" w:rsidRPr="00E31F6D" w:rsidRDefault="00BC1621" w:rsidP="00B760B1">
            <w:pPr>
              <w:pStyle w:val="TableParagraph"/>
              <w:spacing w:before="38"/>
              <w:ind w:right="281"/>
              <w:jc w:val="right"/>
              <w:rPr>
                <w:sz w:val="20"/>
              </w:rPr>
            </w:pPr>
            <w:r w:rsidRPr="00E31F6D">
              <w:rPr>
                <w:sz w:val="20"/>
              </w:rPr>
              <w:t>3789</w:t>
            </w:r>
          </w:p>
        </w:tc>
      </w:tr>
      <w:tr w:rsidR="00BC1621" w:rsidRPr="00E31F6D" w14:paraId="57033274" w14:textId="77777777" w:rsidTr="00BC1621">
        <w:trPr>
          <w:trHeight w:val="299"/>
        </w:trPr>
        <w:tc>
          <w:tcPr>
            <w:tcW w:w="360" w:type="dxa"/>
            <w:vMerge/>
            <w:tcBorders>
              <w:top w:val="nil"/>
            </w:tcBorders>
          </w:tcPr>
          <w:p w14:paraId="7551A0DE" w14:textId="77777777" w:rsidR="00BC1621" w:rsidRPr="00E31F6D" w:rsidRDefault="00BC1621" w:rsidP="00B760B1">
            <w:pPr>
              <w:rPr>
                <w:sz w:val="2"/>
                <w:szCs w:val="2"/>
              </w:rPr>
            </w:pPr>
          </w:p>
        </w:tc>
        <w:tc>
          <w:tcPr>
            <w:tcW w:w="2789" w:type="dxa"/>
          </w:tcPr>
          <w:p w14:paraId="57954BAC" w14:textId="77777777" w:rsidR="00BC1621" w:rsidRPr="00E31F6D" w:rsidRDefault="00BC1621" w:rsidP="00B760B1">
            <w:pPr>
              <w:pStyle w:val="TableParagraph"/>
              <w:spacing w:before="36"/>
              <w:ind w:left="31"/>
              <w:rPr>
                <w:sz w:val="20"/>
              </w:rPr>
            </w:pPr>
            <w:r w:rsidRPr="00E31F6D">
              <w:rPr>
                <w:sz w:val="20"/>
              </w:rPr>
              <w:t>-деловой</w:t>
            </w:r>
          </w:p>
        </w:tc>
        <w:tc>
          <w:tcPr>
            <w:tcW w:w="708" w:type="dxa"/>
            <w:vMerge/>
            <w:tcBorders>
              <w:top w:val="nil"/>
            </w:tcBorders>
          </w:tcPr>
          <w:p w14:paraId="1584FC66" w14:textId="77777777" w:rsidR="00BC1621" w:rsidRPr="00E31F6D" w:rsidRDefault="00BC1621" w:rsidP="00B760B1">
            <w:pPr>
              <w:rPr>
                <w:sz w:val="2"/>
                <w:szCs w:val="2"/>
              </w:rPr>
            </w:pPr>
          </w:p>
        </w:tc>
        <w:tc>
          <w:tcPr>
            <w:tcW w:w="914" w:type="dxa"/>
          </w:tcPr>
          <w:p w14:paraId="29D392A6" w14:textId="77777777" w:rsidR="00BC1621" w:rsidRPr="00E31F6D" w:rsidRDefault="00BC1621" w:rsidP="00B760B1">
            <w:pPr>
              <w:pStyle w:val="TableParagraph"/>
              <w:spacing w:before="36"/>
              <w:ind w:left="317"/>
              <w:rPr>
                <w:sz w:val="20"/>
              </w:rPr>
            </w:pPr>
            <w:r w:rsidRPr="00E31F6D">
              <w:rPr>
                <w:sz w:val="20"/>
              </w:rPr>
              <w:t>1041</w:t>
            </w:r>
          </w:p>
        </w:tc>
        <w:tc>
          <w:tcPr>
            <w:tcW w:w="912" w:type="dxa"/>
          </w:tcPr>
          <w:p w14:paraId="34ADA99F" w14:textId="77777777" w:rsidR="00BC1621" w:rsidRPr="00E31F6D" w:rsidRDefault="00BC1621" w:rsidP="00B760B1">
            <w:pPr>
              <w:pStyle w:val="TableParagraph"/>
              <w:spacing w:before="36"/>
              <w:ind w:left="31"/>
              <w:jc w:val="center"/>
              <w:rPr>
                <w:sz w:val="20"/>
              </w:rPr>
            </w:pPr>
            <w:r w:rsidRPr="00E31F6D">
              <w:rPr>
                <w:sz w:val="20"/>
              </w:rPr>
              <w:t>610</w:t>
            </w:r>
          </w:p>
        </w:tc>
        <w:tc>
          <w:tcPr>
            <w:tcW w:w="1063" w:type="dxa"/>
          </w:tcPr>
          <w:p w14:paraId="0550FEE6" w14:textId="77777777" w:rsidR="00BC1621" w:rsidRPr="00E31F6D" w:rsidRDefault="00BC1621" w:rsidP="00B760B1">
            <w:pPr>
              <w:pStyle w:val="TableParagraph"/>
              <w:spacing w:before="36"/>
              <w:ind w:left="34" w:right="5"/>
              <w:jc w:val="center"/>
              <w:rPr>
                <w:sz w:val="20"/>
              </w:rPr>
            </w:pPr>
            <w:r w:rsidRPr="00E31F6D">
              <w:rPr>
                <w:sz w:val="20"/>
              </w:rPr>
              <w:t>431</w:t>
            </w:r>
          </w:p>
        </w:tc>
        <w:tc>
          <w:tcPr>
            <w:tcW w:w="1414" w:type="dxa"/>
          </w:tcPr>
          <w:p w14:paraId="0F4F71A2" w14:textId="77777777" w:rsidR="00BC1621" w:rsidRPr="00E31F6D" w:rsidRDefault="00BC1621" w:rsidP="00B760B1">
            <w:pPr>
              <w:pStyle w:val="TableParagraph"/>
              <w:rPr>
                <w:sz w:val="18"/>
              </w:rPr>
            </w:pPr>
          </w:p>
        </w:tc>
        <w:tc>
          <w:tcPr>
            <w:tcW w:w="1164" w:type="dxa"/>
          </w:tcPr>
          <w:p w14:paraId="75C7108A" w14:textId="77777777" w:rsidR="00BC1621" w:rsidRPr="00E31F6D" w:rsidRDefault="00BC1621" w:rsidP="00B760B1">
            <w:pPr>
              <w:pStyle w:val="TableParagraph"/>
              <w:rPr>
                <w:sz w:val="18"/>
              </w:rPr>
            </w:pPr>
          </w:p>
        </w:tc>
        <w:tc>
          <w:tcPr>
            <w:tcW w:w="910" w:type="dxa"/>
          </w:tcPr>
          <w:p w14:paraId="70D28347" w14:textId="77777777" w:rsidR="00BC1621" w:rsidRPr="00E31F6D" w:rsidRDefault="00BC1621" w:rsidP="00B760B1">
            <w:pPr>
              <w:pStyle w:val="TableParagraph"/>
              <w:spacing w:before="36"/>
              <w:ind w:right="281"/>
              <w:jc w:val="right"/>
              <w:rPr>
                <w:sz w:val="20"/>
              </w:rPr>
            </w:pPr>
            <w:r w:rsidRPr="00E31F6D">
              <w:rPr>
                <w:sz w:val="20"/>
              </w:rPr>
              <w:t>1041</w:t>
            </w:r>
          </w:p>
        </w:tc>
      </w:tr>
      <w:tr w:rsidR="00BC1621" w:rsidRPr="00E31F6D" w14:paraId="6DD4DA6C" w14:textId="77777777" w:rsidTr="00BC1621">
        <w:trPr>
          <w:trHeight w:val="301"/>
        </w:trPr>
        <w:tc>
          <w:tcPr>
            <w:tcW w:w="10234" w:type="dxa"/>
            <w:gridSpan w:val="9"/>
          </w:tcPr>
          <w:p w14:paraId="30B36921" w14:textId="77777777" w:rsidR="00BC1621" w:rsidRPr="00E31F6D" w:rsidRDefault="00BC1621" w:rsidP="00B760B1">
            <w:pPr>
              <w:pStyle w:val="TableParagraph"/>
              <w:spacing w:before="38"/>
              <w:ind w:left="28"/>
              <w:rPr>
                <w:sz w:val="20"/>
              </w:rPr>
            </w:pPr>
            <w:r w:rsidRPr="00E31F6D">
              <w:rPr>
                <w:sz w:val="20"/>
              </w:rPr>
              <w:t>Итого по хозяйству: Хвойное</w:t>
            </w:r>
          </w:p>
        </w:tc>
      </w:tr>
      <w:tr w:rsidR="00BC1621" w:rsidRPr="00E31F6D" w14:paraId="2B434167" w14:textId="77777777" w:rsidTr="00BC1621">
        <w:trPr>
          <w:trHeight w:val="299"/>
        </w:trPr>
        <w:tc>
          <w:tcPr>
            <w:tcW w:w="360" w:type="dxa"/>
            <w:vMerge w:val="restart"/>
          </w:tcPr>
          <w:p w14:paraId="19CC4D5C" w14:textId="77777777" w:rsidR="00BC1621" w:rsidRPr="00E31F6D" w:rsidRDefault="00BC1621" w:rsidP="00B760B1">
            <w:pPr>
              <w:pStyle w:val="TableParagraph"/>
              <w:spacing w:before="36"/>
              <w:ind w:left="136"/>
              <w:rPr>
                <w:sz w:val="20"/>
              </w:rPr>
            </w:pPr>
            <w:r w:rsidRPr="00E31F6D">
              <w:rPr>
                <w:w w:val="99"/>
                <w:sz w:val="20"/>
              </w:rPr>
              <w:t>1</w:t>
            </w:r>
          </w:p>
        </w:tc>
        <w:tc>
          <w:tcPr>
            <w:tcW w:w="2789" w:type="dxa"/>
            <w:vMerge w:val="restart"/>
          </w:tcPr>
          <w:p w14:paraId="4DC07A18" w14:textId="77777777" w:rsidR="00BC1621" w:rsidRPr="00E31F6D" w:rsidRDefault="00BC1621" w:rsidP="00B760B1">
            <w:pPr>
              <w:pStyle w:val="TableParagraph"/>
              <w:spacing w:before="36"/>
              <w:ind w:left="31" w:right="195"/>
              <w:rPr>
                <w:sz w:val="20"/>
                <w:lang w:val="ru-RU"/>
              </w:rPr>
            </w:pPr>
            <w:r w:rsidRPr="00E31F6D">
              <w:rPr>
                <w:sz w:val="20"/>
                <w:lang w:val="ru-RU"/>
              </w:rPr>
              <w:t>Выявленный фонд по лесово- дственным требованиям</w:t>
            </w:r>
          </w:p>
        </w:tc>
        <w:tc>
          <w:tcPr>
            <w:tcW w:w="708" w:type="dxa"/>
          </w:tcPr>
          <w:p w14:paraId="6C18C2FB" w14:textId="77777777" w:rsidR="00BC1621" w:rsidRPr="00E31F6D" w:rsidRDefault="00BC1621" w:rsidP="00B760B1">
            <w:pPr>
              <w:pStyle w:val="TableParagraph"/>
              <w:spacing w:before="36"/>
              <w:ind w:left="276"/>
              <w:rPr>
                <w:sz w:val="20"/>
              </w:rPr>
            </w:pPr>
            <w:r w:rsidRPr="00E31F6D">
              <w:rPr>
                <w:sz w:val="20"/>
              </w:rPr>
              <w:t>га</w:t>
            </w:r>
          </w:p>
        </w:tc>
        <w:tc>
          <w:tcPr>
            <w:tcW w:w="914" w:type="dxa"/>
          </w:tcPr>
          <w:p w14:paraId="0CFD1657" w14:textId="77777777" w:rsidR="00BC1621" w:rsidRPr="00E31F6D" w:rsidRDefault="00BC1621" w:rsidP="00B760B1">
            <w:pPr>
              <w:pStyle w:val="TableParagraph"/>
              <w:spacing w:before="36"/>
              <w:ind w:left="367"/>
              <w:rPr>
                <w:sz w:val="20"/>
              </w:rPr>
            </w:pPr>
            <w:r w:rsidRPr="00E31F6D">
              <w:rPr>
                <w:sz w:val="20"/>
              </w:rPr>
              <w:t>225</w:t>
            </w:r>
          </w:p>
        </w:tc>
        <w:tc>
          <w:tcPr>
            <w:tcW w:w="912" w:type="dxa"/>
          </w:tcPr>
          <w:p w14:paraId="644EC485" w14:textId="77777777" w:rsidR="00BC1621" w:rsidRPr="00E31F6D" w:rsidRDefault="00BC1621" w:rsidP="00B760B1">
            <w:pPr>
              <w:pStyle w:val="TableParagraph"/>
              <w:spacing w:before="36"/>
              <w:ind w:left="31"/>
              <w:jc w:val="center"/>
              <w:rPr>
                <w:sz w:val="20"/>
              </w:rPr>
            </w:pPr>
            <w:r w:rsidRPr="00E31F6D">
              <w:rPr>
                <w:sz w:val="20"/>
              </w:rPr>
              <w:t>64</w:t>
            </w:r>
          </w:p>
        </w:tc>
        <w:tc>
          <w:tcPr>
            <w:tcW w:w="1063" w:type="dxa"/>
          </w:tcPr>
          <w:p w14:paraId="3CD61602" w14:textId="77777777" w:rsidR="00BC1621" w:rsidRPr="00E31F6D" w:rsidRDefault="00BC1621" w:rsidP="00B760B1">
            <w:pPr>
              <w:pStyle w:val="TableParagraph"/>
              <w:spacing w:before="36"/>
              <w:ind w:left="23"/>
              <w:jc w:val="center"/>
              <w:rPr>
                <w:sz w:val="20"/>
              </w:rPr>
            </w:pPr>
            <w:r w:rsidRPr="00E31F6D">
              <w:rPr>
                <w:w w:val="99"/>
                <w:sz w:val="20"/>
              </w:rPr>
              <w:t>161</w:t>
            </w:r>
          </w:p>
        </w:tc>
        <w:tc>
          <w:tcPr>
            <w:tcW w:w="1414" w:type="dxa"/>
          </w:tcPr>
          <w:p w14:paraId="7C170F95" w14:textId="77777777" w:rsidR="00BC1621" w:rsidRPr="00E31F6D" w:rsidRDefault="00BC1621" w:rsidP="00B760B1">
            <w:pPr>
              <w:pStyle w:val="TableParagraph"/>
              <w:rPr>
                <w:sz w:val="18"/>
              </w:rPr>
            </w:pPr>
          </w:p>
        </w:tc>
        <w:tc>
          <w:tcPr>
            <w:tcW w:w="1164" w:type="dxa"/>
          </w:tcPr>
          <w:p w14:paraId="1BBDC490" w14:textId="77777777" w:rsidR="00BC1621" w:rsidRPr="00E31F6D" w:rsidRDefault="00BC1621" w:rsidP="00B760B1">
            <w:pPr>
              <w:pStyle w:val="TableParagraph"/>
              <w:rPr>
                <w:sz w:val="18"/>
              </w:rPr>
            </w:pPr>
          </w:p>
        </w:tc>
        <w:tc>
          <w:tcPr>
            <w:tcW w:w="910" w:type="dxa"/>
          </w:tcPr>
          <w:p w14:paraId="5A2A7E7C" w14:textId="77777777" w:rsidR="00BC1621" w:rsidRPr="00E31F6D" w:rsidRDefault="00BC1621" w:rsidP="00B760B1">
            <w:pPr>
              <w:pStyle w:val="TableParagraph"/>
              <w:spacing w:before="36"/>
              <w:ind w:right="332"/>
              <w:jc w:val="right"/>
              <w:rPr>
                <w:sz w:val="20"/>
              </w:rPr>
            </w:pPr>
            <w:r w:rsidRPr="00E31F6D">
              <w:rPr>
                <w:sz w:val="20"/>
              </w:rPr>
              <w:t>225</w:t>
            </w:r>
          </w:p>
        </w:tc>
      </w:tr>
      <w:tr w:rsidR="00BC1621" w:rsidRPr="00E31F6D" w14:paraId="24AE84F8" w14:textId="77777777" w:rsidTr="00BC1621">
        <w:trPr>
          <w:trHeight w:val="302"/>
        </w:trPr>
        <w:tc>
          <w:tcPr>
            <w:tcW w:w="360" w:type="dxa"/>
            <w:vMerge/>
            <w:tcBorders>
              <w:top w:val="nil"/>
            </w:tcBorders>
          </w:tcPr>
          <w:p w14:paraId="4E30C48A" w14:textId="77777777" w:rsidR="00BC1621" w:rsidRPr="00E31F6D" w:rsidRDefault="00BC1621" w:rsidP="00B760B1">
            <w:pPr>
              <w:rPr>
                <w:sz w:val="2"/>
                <w:szCs w:val="2"/>
              </w:rPr>
            </w:pPr>
          </w:p>
        </w:tc>
        <w:tc>
          <w:tcPr>
            <w:tcW w:w="2789" w:type="dxa"/>
            <w:vMerge/>
            <w:tcBorders>
              <w:top w:val="nil"/>
            </w:tcBorders>
          </w:tcPr>
          <w:p w14:paraId="3FF0BDD8" w14:textId="77777777" w:rsidR="00BC1621" w:rsidRPr="00E31F6D" w:rsidRDefault="00BC1621" w:rsidP="00B760B1">
            <w:pPr>
              <w:rPr>
                <w:sz w:val="2"/>
                <w:szCs w:val="2"/>
              </w:rPr>
            </w:pPr>
          </w:p>
        </w:tc>
        <w:tc>
          <w:tcPr>
            <w:tcW w:w="708" w:type="dxa"/>
          </w:tcPr>
          <w:p w14:paraId="11AFEDE6" w14:textId="77777777" w:rsidR="00BC1621" w:rsidRPr="00E31F6D" w:rsidRDefault="00BC1621" w:rsidP="00B760B1">
            <w:pPr>
              <w:pStyle w:val="TableParagraph"/>
              <w:spacing w:before="38"/>
              <w:ind w:left="199"/>
              <w:rPr>
                <w:sz w:val="20"/>
              </w:rPr>
            </w:pPr>
            <w:r w:rsidRPr="00E31F6D">
              <w:rPr>
                <w:sz w:val="20"/>
              </w:rPr>
              <w:t>кбм</w:t>
            </w:r>
          </w:p>
        </w:tc>
        <w:tc>
          <w:tcPr>
            <w:tcW w:w="914" w:type="dxa"/>
          </w:tcPr>
          <w:p w14:paraId="25464FA5" w14:textId="77777777" w:rsidR="00BC1621" w:rsidRPr="00E31F6D" w:rsidRDefault="00BC1621" w:rsidP="00B760B1">
            <w:pPr>
              <w:pStyle w:val="TableParagraph"/>
              <w:spacing w:before="38"/>
              <w:ind w:left="266"/>
              <w:rPr>
                <w:sz w:val="20"/>
              </w:rPr>
            </w:pPr>
            <w:r w:rsidRPr="00E31F6D">
              <w:rPr>
                <w:sz w:val="20"/>
              </w:rPr>
              <w:t>13569</w:t>
            </w:r>
          </w:p>
        </w:tc>
        <w:tc>
          <w:tcPr>
            <w:tcW w:w="912" w:type="dxa"/>
          </w:tcPr>
          <w:p w14:paraId="156A4489" w14:textId="77777777" w:rsidR="00BC1621" w:rsidRPr="00E31F6D" w:rsidRDefault="00BC1621" w:rsidP="00B760B1">
            <w:pPr>
              <w:pStyle w:val="TableParagraph"/>
              <w:spacing w:before="38"/>
              <w:ind w:left="31"/>
              <w:jc w:val="center"/>
              <w:rPr>
                <w:sz w:val="20"/>
              </w:rPr>
            </w:pPr>
            <w:r w:rsidRPr="00E31F6D">
              <w:rPr>
                <w:sz w:val="20"/>
              </w:rPr>
              <w:t>9800</w:t>
            </w:r>
          </w:p>
        </w:tc>
        <w:tc>
          <w:tcPr>
            <w:tcW w:w="1063" w:type="dxa"/>
          </w:tcPr>
          <w:p w14:paraId="28D3FC36" w14:textId="77777777" w:rsidR="00BC1621" w:rsidRPr="00E31F6D" w:rsidRDefault="00BC1621" w:rsidP="00B760B1">
            <w:pPr>
              <w:pStyle w:val="TableParagraph"/>
              <w:spacing w:before="38"/>
              <w:ind w:left="34" w:right="5"/>
              <w:jc w:val="center"/>
              <w:rPr>
                <w:sz w:val="20"/>
              </w:rPr>
            </w:pPr>
            <w:r w:rsidRPr="00E31F6D">
              <w:rPr>
                <w:sz w:val="20"/>
              </w:rPr>
              <w:t>3794</w:t>
            </w:r>
          </w:p>
        </w:tc>
        <w:tc>
          <w:tcPr>
            <w:tcW w:w="1414" w:type="dxa"/>
          </w:tcPr>
          <w:p w14:paraId="677F5F2F" w14:textId="77777777" w:rsidR="00BC1621" w:rsidRPr="00E31F6D" w:rsidRDefault="00BC1621" w:rsidP="00B760B1">
            <w:pPr>
              <w:pStyle w:val="TableParagraph"/>
              <w:rPr>
                <w:sz w:val="18"/>
              </w:rPr>
            </w:pPr>
          </w:p>
        </w:tc>
        <w:tc>
          <w:tcPr>
            <w:tcW w:w="1164" w:type="dxa"/>
          </w:tcPr>
          <w:p w14:paraId="1C73776D" w14:textId="77777777" w:rsidR="00BC1621" w:rsidRPr="00E31F6D" w:rsidRDefault="00BC1621" w:rsidP="00B760B1">
            <w:pPr>
              <w:pStyle w:val="TableParagraph"/>
              <w:spacing w:before="38"/>
              <w:ind w:left="372" w:right="342"/>
              <w:jc w:val="center"/>
              <w:rPr>
                <w:sz w:val="20"/>
              </w:rPr>
            </w:pPr>
            <w:r w:rsidRPr="00E31F6D">
              <w:rPr>
                <w:sz w:val="20"/>
              </w:rPr>
              <w:t>219</w:t>
            </w:r>
          </w:p>
        </w:tc>
        <w:tc>
          <w:tcPr>
            <w:tcW w:w="910" w:type="dxa"/>
          </w:tcPr>
          <w:p w14:paraId="14B952EA" w14:textId="77777777" w:rsidR="00BC1621" w:rsidRPr="00E31F6D" w:rsidRDefault="00BC1621" w:rsidP="00B760B1">
            <w:pPr>
              <w:pStyle w:val="TableParagraph"/>
              <w:spacing w:before="38"/>
              <w:ind w:right="231"/>
              <w:jc w:val="right"/>
              <w:rPr>
                <w:sz w:val="20"/>
              </w:rPr>
            </w:pPr>
            <w:r w:rsidRPr="00E31F6D">
              <w:rPr>
                <w:sz w:val="20"/>
              </w:rPr>
              <w:t>13788</w:t>
            </w:r>
          </w:p>
        </w:tc>
      </w:tr>
      <w:tr w:rsidR="00BC1621" w:rsidRPr="00E31F6D" w14:paraId="6B3AE852" w14:textId="77777777" w:rsidTr="00BC1621">
        <w:trPr>
          <w:trHeight w:val="299"/>
        </w:trPr>
        <w:tc>
          <w:tcPr>
            <w:tcW w:w="360" w:type="dxa"/>
          </w:tcPr>
          <w:p w14:paraId="562FED24"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07A9701F" w14:textId="77777777" w:rsidR="00BC1621" w:rsidRPr="00E31F6D" w:rsidRDefault="00BC1621" w:rsidP="00B760B1">
            <w:pPr>
              <w:pStyle w:val="TableParagraph"/>
              <w:rPr>
                <w:sz w:val="18"/>
              </w:rPr>
            </w:pPr>
          </w:p>
        </w:tc>
        <w:tc>
          <w:tcPr>
            <w:tcW w:w="708" w:type="dxa"/>
          </w:tcPr>
          <w:p w14:paraId="0A3F1A46" w14:textId="77777777" w:rsidR="00BC1621" w:rsidRPr="00E31F6D" w:rsidRDefault="00BC1621" w:rsidP="00B760B1">
            <w:pPr>
              <w:pStyle w:val="TableParagraph"/>
              <w:rPr>
                <w:sz w:val="18"/>
              </w:rPr>
            </w:pPr>
          </w:p>
        </w:tc>
        <w:tc>
          <w:tcPr>
            <w:tcW w:w="914" w:type="dxa"/>
          </w:tcPr>
          <w:p w14:paraId="31DFAE12" w14:textId="77777777" w:rsidR="00BC1621" w:rsidRPr="00E31F6D" w:rsidRDefault="00BC1621" w:rsidP="00B760B1">
            <w:pPr>
              <w:pStyle w:val="TableParagraph"/>
              <w:rPr>
                <w:sz w:val="18"/>
              </w:rPr>
            </w:pPr>
          </w:p>
        </w:tc>
        <w:tc>
          <w:tcPr>
            <w:tcW w:w="912" w:type="dxa"/>
          </w:tcPr>
          <w:p w14:paraId="6D25BCAE" w14:textId="77777777" w:rsidR="00BC1621" w:rsidRPr="00E31F6D" w:rsidRDefault="00BC1621" w:rsidP="00B760B1">
            <w:pPr>
              <w:pStyle w:val="TableParagraph"/>
              <w:rPr>
                <w:sz w:val="18"/>
              </w:rPr>
            </w:pPr>
          </w:p>
        </w:tc>
        <w:tc>
          <w:tcPr>
            <w:tcW w:w="1063" w:type="dxa"/>
          </w:tcPr>
          <w:p w14:paraId="5BC45EBD" w14:textId="77777777" w:rsidR="00BC1621" w:rsidRPr="00E31F6D" w:rsidRDefault="00BC1621" w:rsidP="00B760B1">
            <w:pPr>
              <w:pStyle w:val="TableParagraph"/>
              <w:rPr>
                <w:sz w:val="18"/>
              </w:rPr>
            </w:pPr>
          </w:p>
        </w:tc>
        <w:tc>
          <w:tcPr>
            <w:tcW w:w="1414" w:type="dxa"/>
          </w:tcPr>
          <w:p w14:paraId="1773587F" w14:textId="77777777" w:rsidR="00BC1621" w:rsidRPr="00E31F6D" w:rsidRDefault="00BC1621" w:rsidP="00B760B1">
            <w:pPr>
              <w:pStyle w:val="TableParagraph"/>
              <w:rPr>
                <w:sz w:val="18"/>
              </w:rPr>
            </w:pPr>
          </w:p>
        </w:tc>
        <w:tc>
          <w:tcPr>
            <w:tcW w:w="1164" w:type="dxa"/>
          </w:tcPr>
          <w:p w14:paraId="3F16BFD3" w14:textId="77777777" w:rsidR="00BC1621" w:rsidRPr="00E31F6D" w:rsidRDefault="00BC1621" w:rsidP="00B760B1">
            <w:pPr>
              <w:pStyle w:val="TableParagraph"/>
              <w:rPr>
                <w:sz w:val="18"/>
              </w:rPr>
            </w:pPr>
          </w:p>
        </w:tc>
        <w:tc>
          <w:tcPr>
            <w:tcW w:w="910" w:type="dxa"/>
          </w:tcPr>
          <w:p w14:paraId="66C9EAA0" w14:textId="77777777" w:rsidR="00BC1621" w:rsidRPr="00E31F6D" w:rsidRDefault="00BC1621" w:rsidP="00B760B1">
            <w:pPr>
              <w:pStyle w:val="TableParagraph"/>
              <w:rPr>
                <w:sz w:val="18"/>
              </w:rPr>
            </w:pPr>
          </w:p>
        </w:tc>
      </w:tr>
      <w:tr w:rsidR="00BC1621" w:rsidRPr="00E31F6D" w14:paraId="7FDE1E4E" w14:textId="77777777" w:rsidTr="00BC1621">
        <w:trPr>
          <w:trHeight w:val="532"/>
        </w:trPr>
        <w:tc>
          <w:tcPr>
            <w:tcW w:w="360" w:type="dxa"/>
            <w:vMerge w:val="restart"/>
          </w:tcPr>
          <w:p w14:paraId="4DEF76B8"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76AA3E18"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7C1D02F8" w14:textId="77777777" w:rsidR="00BC1621" w:rsidRPr="00E31F6D" w:rsidRDefault="00BC1621" w:rsidP="00B760B1">
            <w:pPr>
              <w:pStyle w:val="TableParagraph"/>
              <w:rPr>
                <w:sz w:val="18"/>
              </w:rPr>
            </w:pPr>
          </w:p>
        </w:tc>
        <w:tc>
          <w:tcPr>
            <w:tcW w:w="914" w:type="dxa"/>
          </w:tcPr>
          <w:p w14:paraId="0007E5CD" w14:textId="77777777" w:rsidR="00BC1621" w:rsidRPr="00E31F6D" w:rsidRDefault="00BC1621" w:rsidP="00B760B1">
            <w:pPr>
              <w:pStyle w:val="TableParagraph"/>
              <w:rPr>
                <w:sz w:val="18"/>
              </w:rPr>
            </w:pPr>
          </w:p>
        </w:tc>
        <w:tc>
          <w:tcPr>
            <w:tcW w:w="912" w:type="dxa"/>
          </w:tcPr>
          <w:p w14:paraId="4A0786C5" w14:textId="77777777" w:rsidR="00BC1621" w:rsidRPr="00E31F6D" w:rsidRDefault="00BC1621" w:rsidP="00B760B1">
            <w:pPr>
              <w:pStyle w:val="TableParagraph"/>
              <w:rPr>
                <w:sz w:val="18"/>
              </w:rPr>
            </w:pPr>
          </w:p>
        </w:tc>
        <w:tc>
          <w:tcPr>
            <w:tcW w:w="1063" w:type="dxa"/>
          </w:tcPr>
          <w:p w14:paraId="1DCA0E3C" w14:textId="77777777" w:rsidR="00BC1621" w:rsidRPr="00E31F6D" w:rsidRDefault="00BC1621" w:rsidP="00B760B1">
            <w:pPr>
              <w:pStyle w:val="TableParagraph"/>
              <w:rPr>
                <w:sz w:val="18"/>
              </w:rPr>
            </w:pPr>
          </w:p>
        </w:tc>
        <w:tc>
          <w:tcPr>
            <w:tcW w:w="1414" w:type="dxa"/>
          </w:tcPr>
          <w:p w14:paraId="6B90CCAA" w14:textId="77777777" w:rsidR="00BC1621" w:rsidRPr="00E31F6D" w:rsidRDefault="00BC1621" w:rsidP="00B760B1">
            <w:pPr>
              <w:pStyle w:val="TableParagraph"/>
              <w:rPr>
                <w:sz w:val="18"/>
              </w:rPr>
            </w:pPr>
          </w:p>
        </w:tc>
        <w:tc>
          <w:tcPr>
            <w:tcW w:w="1164" w:type="dxa"/>
          </w:tcPr>
          <w:p w14:paraId="2D0890CB" w14:textId="77777777" w:rsidR="00BC1621" w:rsidRPr="00E31F6D" w:rsidRDefault="00BC1621" w:rsidP="00B760B1">
            <w:pPr>
              <w:pStyle w:val="TableParagraph"/>
              <w:rPr>
                <w:sz w:val="18"/>
              </w:rPr>
            </w:pPr>
          </w:p>
        </w:tc>
        <w:tc>
          <w:tcPr>
            <w:tcW w:w="910" w:type="dxa"/>
          </w:tcPr>
          <w:p w14:paraId="3CA7791D" w14:textId="77777777" w:rsidR="00BC1621" w:rsidRPr="00E31F6D" w:rsidRDefault="00BC1621" w:rsidP="00B760B1">
            <w:pPr>
              <w:pStyle w:val="TableParagraph"/>
              <w:rPr>
                <w:sz w:val="18"/>
              </w:rPr>
            </w:pPr>
          </w:p>
        </w:tc>
      </w:tr>
      <w:tr w:rsidR="00BC1621" w:rsidRPr="00E31F6D" w14:paraId="40396544" w14:textId="77777777" w:rsidTr="00BC1621">
        <w:trPr>
          <w:trHeight w:val="299"/>
        </w:trPr>
        <w:tc>
          <w:tcPr>
            <w:tcW w:w="360" w:type="dxa"/>
            <w:vMerge/>
            <w:tcBorders>
              <w:top w:val="nil"/>
            </w:tcBorders>
          </w:tcPr>
          <w:p w14:paraId="073D8F33" w14:textId="77777777" w:rsidR="00BC1621" w:rsidRPr="00E31F6D" w:rsidRDefault="00BC1621" w:rsidP="00B760B1">
            <w:pPr>
              <w:rPr>
                <w:sz w:val="2"/>
                <w:szCs w:val="2"/>
              </w:rPr>
            </w:pPr>
          </w:p>
        </w:tc>
        <w:tc>
          <w:tcPr>
            <w:tcW w:w="2789" w:type="dxa"/>
          </w:tcPr>
          <w:p w14:paraId="5FAB4A8D"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4957F7D0"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4ECAB250" w14:textId="77777777" w:rsidR="00BC1621" w:rsidRPr="00E31F6D" w:rsidRDefault="00BC1621" w:rsidP="00B760B1">
            <w:pPr>
              <w:pStyle w:val="TableParagraph"/>
              <w:spacing w:before="38"/>
              <w:ind w:left="367"/>
              <w:rPr>
                <w:sz w:val="20"/>
              </w:rPr>
            </w:pPr>
            <w:r w:rsidRPr="00E31F6D">
              <w:rPr>
                <w:sz w:val="20"/>
              </w:rPr>
              <w:t>183</w:t>
            </w:r>
          </w:p>
        </w:tc>
        <w:tc>
          <w:tcPr>
            <w:tcW w:w="912" w:type="dxa"/>
          </w:tcPr>
          <w:p w14:paraId="51279967" w14:textId="77777777" w:rsidR="00BC1621" w:rsidRPr="00E31F6D" w:rsidRDefault="00BC1621" w:rsidP="00B760B1">
            <w:pPr>
              <w:pStyle w:val="TableParagraph"/>
              <w:spacing w:before="38"/>
              <w:ind w:left="25"/>
              <w:jc w:val="center"/>
              <w:rPr>
                <w:sz w:val="20"/>
              </w:rPr>
            </w:pPr>
            <w:r w:rsidRPr="00E31F6D">
              <w:rPr>
                <w:w w:val="99"/>
                <w:sz w:val="20"/>
              </w:rPr>
              <w:t>22</w:t>
            </w:r>
          </w:p>
        </w:tc>
        <w:tc>
          <w:tcPr>
            <w:tcW w:w="1063" w:type="dxa"/>
          </w:tcPr>
          <w:p w14:paraId="7734E54C" w14:textId="77777777" w:rsidR="00BC1621" w:rsidRPr="00E31F6D" w:rsidRDefault="00BC1621" w:rsidP="00B760B1">
            <w:pPr>
              <w:pStyle w:val="TableParagraph"/>
              <w:spacing w:before="38"/>
              <w:ind w:left="23"/>
              <w:jc w:val="center"/>
              <w:rPr>
                <w:sz w:val="20"/>
              </w:rPr>
            </w:pPr>
            <w:r w:rsidRPr="00E31F6D">
              <w:rPr>
                <w:w w:val="99"/>
                <w:sz w:val="20"/>
              </w:rPr>
              <w:t>161</w:t>
            </w:r>
          </w:p>
        </w:tc>
        <w:tc>
          <w:tcPr>
            <w:tcW w:w="1414" w:type="dxa"/>
          </w:tcPr>
          <w:p w14:paraId="434D8F7E" w14:textId="77777777" w:rsidR="00BC1621" w:rsidRPr="00E31F6D" w:rsidRDefault="00BC1621" w:rsidP="00B760B1">
            <w:pPr>
              <w:pStyle w:val="TableParagraph"/>
              <w:rPr>
                <w:sz w:val="18"/>
              </w:rPr>
            </w:pPr>
          </w:p>
        </w:tc>
        <w:tc>
          <w:tcPr>
            <w:tcW w:w="1164" w:type="dxa"/>
          </w:tcPr>
          <w:p w14:paraId="1186AA6B" w14:textId="77777777" w:rsidR="00BC1621" w:rsidRPr="00E31F6D" w:rsidRDefault="00BC1621" w:rsidP="00B760B1">
            <w:pPr>
              <w:pStyle w:val="TableParagraph"/>
              <w:rPr>
                <w:sz w:val="18"/>
              </w:rPr>
            </w:pPr>
          </w:p>
        </w:tc>
        <w:tc>
          <w:tcPr>
            <w:tcW w:w="910" w:type="dxa"/>
          </w:tcPr>
          <w:p w14:paraId="764495F2" w14:textId="77777777" w:rsidR="00BC1621" w:rsidRPr="00E31F6D" w:rsidRDefault="00BC1621" w:rsidP="00B760B1">
            <w:pPr>
              <w:pStyle w:val="TableParagraph"/>
              <w:spacing w:before="38"/>
              <w:ind w:right="332"/>
              <w:jc w:val="right"/>
              <w:rPr>
                <w:sz w:val="20"/>
              </w:rPr>
            </w:pPr>
            <w:r w:rsidRPr="00E31F6D">
              <w:rPr>
                <w:sz w:val="20"/>
              </w:rPr>
              <w:t>183</w:t>
            </w:r>
          </w:p>
        </w:tc>
      </w:tr>
      <w:tr w:rsidR="00BC1621" w:rsidRPr="00E31F6D" w14:paraId="1D3BBCA2" w14:textId="77777777" w:rsidTr="00BC1621">
        <w:trPr>
          <w:trHeight w:val="301"/>
        </w:trPr>
        <w:tc>
          <w:tcPr>
            <w:tcW w:w="360" w:type="dxa"/>
            <w:vMerge/>
            <w:tcBorders>
              <w:top w:val="nil"/>
            </w:tcBorders>
          </w:tcPr>
          <w:p w14:paraId="74EEC162" w14:textId="77777777" w:rsidR="00BC1621" w:rsidRPr="00E31F6D" w:rsidRDefault="00BC1621" w:rsidP="00B760B1">
            <w:pPr>
              <w:rPr>
                <w:sz w:val="2"/>
                <w:szCs w:val="2"/>
              </w:rPr>
            </w:pPr>
          </w:p>
        </w:tc>
        <w:tc>
          <w:tcPr>
            <w:tcW w:w="2789" w:type="dxa"/>
          </w:tcPr>
          <w:p w14:paraId="067DCB16"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22E4AF7C" w14:textId="77777777" w:rsidR="00BC1621" w:rsidRPr="00E31F6D" w:rsidRDefault="00BC1621" w:rsidP="00B760B1">
            <w:pPr>
              <w:pStyle w:val="TableParagraph"/>
              <w:rPr>
                <w:sz w:val="18"/>
              </w:rPr>
            </w:pPr>
          </w:p>
        </w:tc>
        <w:tc>
          <w:tcPr>
            <w:tcW w:w="914" w:type="dxa"/>
          </w:tcPr>
          <w:p w14:paraId="3A2CED22" w14:textId="77777777" w:rsidR="00BC1621" w:rsidRPr="00E31F6D" w:rsidRDefault="00BC1621" w:rsidP="00B760B1">
            <w:pPr>
              <w:pStyle w:val="TableParagraph"/>
              <w:rPr>
                <w:sz w:val="18"/>
              </w:rPr>
            </w:pPr>
          </w:p>
        </w:tc>
        <w:tc>
          <w:tcPr>
            <w:tcW w:w="912" w:type="dxa"/>
          </w:tcPr>
          <w:p w14:paraId="6891F6F5" w14:textId="77777777" w:rsidR="00BC1621" w:rsidRPr="00E31F6D" w:rsidRDefault="00BC1621" w:rsidP="00B760B1">
            <w:pPr>
              <w:pStyle w:val="TableParagraph"/>
              <w:rPr>
                <w:sz w:val="18"/>
              </w:rPr>
            </w:pPr>
          </w:p>
        </w:tc>
        <w:tc>
          <w:tcPr>
            <w:tcW w:w="1063" w:type="dxa"/>
          </w:tcPr>
          <w:p w14:paraId="42BC0B64" w14:textId="77777777" w:rsidR="00BC1621" w:rsidRPr="00E31F6D" w:rsidRDefault="00BC1621" w:rsidP="00B760B1">
            <w:pPr>
              <w:pStyle w:val="TableParagraph"/>
              <w:rPr>
                <w:sz w:val="18"/>
              </w:rPr>
            </w:pPr>
          </w:p>
        </w:tc>
        <w:tc>
          <w:tcPr>
            <w:tcW w:w="1414" w:type="dxa"/>
          </w:tcPr>
          <w:p w14:paraId="430DD4DE" w14:textId="77777777" w:rsidR="00BC1621" w:rsidRPr="00E31F6D" w:rsidRDefault="00BC1621" w:rsidP="00B760B1">
            <w:pPr>
              <w:pStyle w:val="TableParagraph"/>
              <w:rPr>
                <w:sz w:val="18"/>
              </w:rPr>
            </w:pPr>
          </w:p>
        </w:tc>
        <w:tc>
          <w:tcPr>
            <w:tcW w:w="1164" w:type="dxa"/>
          </w:tcPr>
          <w:p w14:paraId="04AC24D0" w14:textId="77777777" w:rsidR="00BC1621" w:rsidRPr="00E31F6D" w:rsidRDefault="00BC1621" w:rsidP="00B760B1">
            <w:pPr>
              <w:pStyle w:val="TableParagraph"/>
              <w:rPr>
                <w:sz w:val="18"/>
              </w:rPr>
            </w:pPr>
          </w:p>
        </w:tc>
        <w:tc>
          <w:tcPr>
            <w:tcW w:w="910" w:type="dxa"/>
          </w:tcPr>
          <w:p w14:paraId="5B0D0312" w14:textId="77777777" w:rsidR="00BC1621" w:rsidRPr="00E31F6D" w:rsidRDefault="00BC1621" w:rsidP="00B760B1">
            <w:pPr>
              <w:pStyle w:val="TableParagraph"/>
              <w:rPr>
                <w:sz w:val="18"/>
              </w:rPr>
            </w:pPr>
          </w:p>
        </w:tc>
      </w:tr>
      <w:tr w:rsidR="00BC1621" w:rsidRPr="00E31F6D" w14:paraId="6FFF630F" w14:textId="77777777" w:rsidTr="00BC1621">
        <w:trPr>
          <w:trHeight w:val="300"/>
        </w:trPr>
        <w:tc>
          <w:tcPr>
            <w:tcW w:w="360" w:type="dxa"/>
            <w:vMerge/>
            <w:tcBorders>
              <w:top w:val="nil"/>
            </w:tcBorders>
          </w:tcPr>
          <w:p w14:paraId="17C04655" w14:textId="77777777" w:rsidR="00BC1621" w:rsidRPr="00E31F6D" w:rsidRDefault="00BC1621" w:rsidP="00B760B1">
            <w:pPr>
              <w:rPr>
                <w:sz w:val="2"/>
                <w:szCs w:val="2"/>
              </w:rPr>
            </w:pPr>
          </w:p>
        </w:tc>
        <w:tc>
          <w:tcPr>
            <w:tcW w:w="2789" w:type="dxa"/>
          </w:tcPr>
          <w:p w14:paraId="4656D630" w14:textId="77777777" w:rsidR="00BC1621" w:rsidRPr="00E31F6D" w:rsidRDefault="00BC1621" w:rsidP="00B760B1">
            <w:pPr>
              <w:pStyle w:val="TableParagraph"/>
              <w:spacing w:before="39"/>
              <w:ind w:left="31"/>
              <w:rPr>
                <w:sz w:val="20"/>
              </w:rPr>
            </w:pPr>
            <w:r w:rsidRPr="00E31F6D">
              <w:rPr>
                <w:sz w:val="20"/>
              </w:rPr>
              <w:t>-корневой</w:t>
            </w:r>
          </w:p>
        </w:tc>
        <w:tc>
          <w:tcPr>
            <w:tcW w:w="708" w:type="dxa"/>
            <w:vMerge w:val="restart"/>
          </w:tcPr>
          <w:p w14:paraId="0C63C8D5" w14:textId="77777777" w:rsidR="00BC1621" w:rsidRPr="00E31F6D" w:rsidRDefault="00BC1621" w:rsidP="00B760B1">
            <w:pPr>
              <w:pStyle w:val="TableParagraph"/>
              <w:spacing w:before="39"/>
              <w:ind w:left="199"/>
              <w:rPr>
                <w:sz w:val="20"/>
              </w:rPr>
            </w:pPr>
            <w:r w:rsidRPr="00E31F6D">
              <w:rPr>
                <w:sz w:val="20"/>
              </w:rPr>
              <w:t>кбм</w:t>
            </w:r>
          </w:p>
        </w:tc>
        <w:tc>
          <w:tcPr>
            <w:tcW w:w="914" w:type="dxa"/>
          </w:tcPr>
          <w:p w14:paraId="6B1C3B3D" w14:textId="77777777" w:rsidR="00BC1621" w:rsidRPr="00E31F6D" w:rsidRDefault="00BC1621" w:rsidP="00B760B1">
            <w:pPr>
              <w:pStyle w:val="TableParagraph"/>
              <w:spacing w:before="39"/>
              <w:ind w:left="266"/>
              <w:rPr>
                <w:sz w:val="20"/>
              </w:rPr>
            </w:pPr>
            <w:r w:rsidRPr="00E31F6D">
              <w:rPr>
                <w:sz w:val="20"/>
              </w:rPr>
              <w:t>7060</w:t>
            </w:r>
          </w:p>
        </w:tc>
        <w:tc>
          <w:tcPr>
            <w:tcW w:w="912" w:type="dxa"/>
          </w:tcPr>
          <w:p w14:paraId="35198547" w14:textId="77777777" w:rsidR="00BC1621" w:rsidRPr="00E31F6D" w:rsidRDefault="00BC1621" w:rsidP="00B760B1">
            <w:pPr>
              <w:pStyle w:val="TableParagraph"/>
              <w:spacing w:before="39"/>
              <w:ind w:left="31"/>
              <w:jc w:val="center"/>
              <w:rPr>
                <w:sz w:val="20"/>
              </w:rPr>
            </w:pPr>
            <w:r w:rsidRPr="00E31F6D">
              <w:rPr>
                <w:sz w:val="20"/>
              </w:rPr>
              <w:t>3266</w:t>
            </w:r>
          </w:p>
        </w:tc>
        <w:tc>
          <w:tcPr>
            <w:tcW w:w="1063" w:type="dxa"/>
          </w:tcPr>
          <w:p w14:paraId="2F1AC0D9" w14:textId="77777777" w:rsidR="00BC1621" w:rsidRPr="00E31F6D" w:rsidRDefault="00BC1621" w:rsidP="00B760B1">
            <w:pPr>
              <w:pStyle w:val="TableParagraph"/>
              <w:spacing w:before="39"/>
              <w:ind w:left="34" w:right="5"/>
              <w:jc w:val="center"/>
              <w:rPr>
                <w:sz w:val="20"/>
              </w:rPr>
            </w:pPr>
            <w:r w:rsidRPr="00E31F6D">
              <w:rPr>
                <w:sz w:val="20"/>
              </w:rPr>
              <w:t>3794</w:t>
            </w:r>
          </w:p>
        </w:tc>
        <w:tc>
          <w:tcPr>
            <w:tcW w:w="1414" w:type="dxa"/>
          </w:tcPr>
          <w:p w14:paraId="30650652" w14:textId="77777777" w:rsidR="00BC1621" w:rsidRPr="00E31F6D" w:rsidRDefault="00BC1621" w:rsidP="00B760B1">
            <w:pPr>
              <w:pStyle w:val="TableParagraph"/>
              <w:rPr>
                <w:sz w:val="18"/>
              </w:rPr>
            </w:pPr>
          </w:p>
        </w:tc>
        <w:tc>
          <w:tcPr>
            <w:tcW w:w="1164" w:type="dxa"/>
          </w:tcPr>
          <w:p w14:paraId="2EB04830" w14:textId="77777777" w:rsidR="00BC1621" w:rsidRPr="00E31F6D" w:rsidRDefault="00BC1621" w:rsidP="00B760B1">
            <w:pPr>
              <w:pStyle w:val="TableParagraph"/>
              <w:spacing w:before="39"/>
              <w:ind w:left="372" w:right="342"/>
              <w:jc w:val="center"/>
              <w:rPr>
                <w:sz w:val="20"/>
              </w:rPr>
            </w:pPr>
            <w:r w:rsidRPr="00E31F6D">
              <w:rPr>
                <w:sz w:val="20"/>
              </w:rPr>
              <w:t>22</w:t>
            </w:r>
          </w:p>
        </w:tc>
        <w:tc>
          <w:tcPr>
            <w:tcW w:w="910" w:type="dxa"/>
          </w:tcPr>
          <w:p w14:paraId="3BCE2F75" w14:textId="77777777" w:rsidR="00BC1621" w:rsidRPr="00E31F6D" w:rsidRDefault="00BC1621" w:rsidP="00B760B1">
            <w:pPr>
              <w:pStyle w:val="TableParagraph"/>
              <w:spacing w:before="39"/>
              <w:ind w:right="231"/>
              <w:jc w:val="right"/>
              <w:rPr>
                <w:sz w:val="20"/>
              </w:rPr>
            </w:pPr>
            <w:r w:rsidRPr="00E31F6D">
              <w:rPr>
                <w:sz w:val="20"/>
              </w:rPr>
              <w:t>7082</w:t>
            </w:r>
          </w:p>
        </w:tc>
      </w:tr>
      <w:tr w:rsidR="00BC1621" w:rsidRPr="00E31F6D" w14:paraId="0D62BDD0" w14:textId="77777777" w:rsidTr="00BC1621">
        <w:trPr>
          <w:trHeight w:val="301"/>
        </w:trPr>
        <w:tc>
          <w:tcPr>
            <w:tcW w:w="360" w:type="dxa"/>
            <w:vMerge/>
            <w:tcBorders>
              <w:top w:val="nil"/>
            </w:tcBorders>
          </w:tcPr>
          <w:p w14:paraId="33882232" w14:textId="77777777" w:rsidR="00BC1621" w:rsidRPr="00E31F6D" w:rsidRDefault="00BC1621" w:rsidP="00B760B1">
            <w:pPr>
              <w:rPr>
                <w:sz w:val="2"/>
                <w:szCs w:val="2"/>
              </w:rPr>
            </w:pPr>
          </w:p>
        </w:tc>
        <w:tc>
          <w:tcPr>
            <w:tcW w:w="2789" w:type="dxa"/>
          </w:tcPr>
          <w:p w14:paraId="0894B9CD" w14:textId="77777777" w:rsidR="00BC1621" w:rsidRPr="00E31F6D" w:rsidRDefault="00BC1621" w:rsidP="00B760B1">
            <w:pPr>
              <w:pStyle w:val="TableParagraph"/>
              <w:spacing w:before="38"/>
              <w:ind w:left="31"/>
              <w:rPr>
                <w:sz w:val="20"/>
              </w:rPr>
            </w:pPr>
            <w:r w:rsidRPr="00E31F6D">
              <w:rPr>
                <w:sz w:val="20"/>
              </w:rPr>
              <w:t>-ликвидный</w:t>
            </w:r>
          </w:p>
        </w:tc>
        <w:tc>
          <w:tcPr>
            <w:tcW w:w="708" w:type="dxa"/>
            <w:vMerge/>
            <w:tcBorders>
              <w:top w:val="nil"/>
            </w:tcBorders>
          </w:tcPr>
          <w:p w14:paraId="4CA89496" w14:textId="77777777" w:rsidR="00BC1621" w:rsidRPr="00E31F6D" w:rsidRDefault="00BC1621" w:rsidP="00B760B1">
            <w:pPr>
              <w:rPr>
                <w:sz w:val="2"/>
                <w:szCs w:val="2"/>
              </w:rPr>
            </w:pPr>
          </w:p>
        </w:tc>
        <w:tc>
          <w:tcPr>
            <w:tcW w:w="914" w:type="dxa"/>
          </w:tcPr>
          <w:p w14:paraId="7A591149" w14:textId="77777777" w:rsidR="00BC1621" w:rsidRPr="00E31F6D" w:rsidRDefault="00BC1621" w:rsidP="00B760B1">
            <w:pPr>
              <w:pStyle w:val="TableParagraph"/>
              <w:spacing w:before="38"/>
              <w:ind w:left="317"/>
              <w:rPr>
                <w:sz w:val="20"/>
              </w:rPr>
            </w:pPr>
            <w:r w:rsidRPr="00E31F6D">
              <w:rPr>
                <w:sz w:val="20"/>
              </w:rPr>
              <w:t>4874</w:t>
            </w:r>
          </w:p>
        </w:tc>
        <w:tc>
          <w:tcPr>
            <w:tcW w:w="912" w:type="dxa"/>
          </w:tcPr>
          <w:p w14:paraId="45F912B5" w14:textId="77777777" w:rsidR="00BC1621" w:rsidRPr="00E31F6D" w:rsidRDefault="00BC1621" w:rsidP="00B760B1">
            <w:pPr>
              <w:pStyle w:val="TableParagraph"/>
              <w:spacing w:before="38"/>
              <w:ind w:left="31"/>
              <w:jc w:val="center"/>
              <w:rPr>
                <w:sz w:val="20"/>
              </w:rPr>
            </w:pPr>
            <w:r w:rsidRPr="00E31F6D">
              <w:rPr>
                <w:sz w:val="20"/>
              </w:rPr>
              <w:t>2290</w:t>
            </w:r>
          </w:p>
        </w:tc>
        <w:tc>
          <w:tcPr>
            <w:tcW w:w="1063" w:type="dxa"/>
          </w:tcPr>
          <w:p w14:paraId="7F4F86E3" w14:textId="77777777" w:rsidR="00BC1621" w:rsidRPr="00E31F6D" w:rsidRDefault="00BC1621" w:rsidP="00B760B1">
            <w:pPr>
              <w:pStyle w:val="TableParagraph"/>
              <w:spacing w:before="38"/>
              <w:ind w:left="34" w:right="5"/>
              <w:jc w:val="center"/>
              <w:rPr>
                <w:sz w:val="20"/>
              </w:rPr>
            </w:pPr>
            <w:r w:rsidRPr="00E31F6D">
              <w:rPr>
                <w:sz w:val="20"/>
              </w:rPr>
              <w:t>2584</w:t>
            </w:r>
          </w:p>
        </w:tc>
        <w:tc>
          <w:tcPr>
            <w:tcW w:w="1414" w:type="dxa"/>
          </w:tcPr>
          <w:p w14:paraId="28F6AA34" w14:textId="77777777" w:rsidR="00BC1621" w:rsidRPr="00E31F6D" w:rsidRDefault="00BC1621" w:rsidP="00B760B1">
            <w:pPr>
              <w:pStyle w:val="TableParagraph"/>
              <w:rPr>
                <w:sz w:val="18"/>
              </w:rPr>
            </w:pPr>
          </w:p>
        </w:tc>
        <w:tc>
          <w:tcPr>
            <w:tcW w:w="1164" w:type="dxa"/>
          </w:tcPr>
          <w:p w14:paraId="19EC4A8F" w14:textId="77777777" w:rsidR="00BC1621" w:rsidRPr="00E31F6D" w:rsidRDefault="00BC1621" w:rsidP="00B760B1">
            <w:pPr>
              <w:pStyle w:val="TableParagraph"/>
              <w:rPr>
                <w:sz w:val="18"/>
              </w:rPr>
            </w:pPr>
          </w:p>
        </w:tc>
        <w:tc>
          <w:tcPr>
            <w:tcW w:w="910" w:type="dxa"/>
          </w:tcPr>
          <w:p w14:paraId="18F5163C" w14:textId="77777777" w:rsidR="00BC1621" w:rsidRPr="00E31F6D" w:rsidRDefault="00BC1621" w:rsidP="00B760B1">
            <w:pPr>
              <w:pStyle w:val="TableParagraph"/>
              <w:spacing w:before="38"/>
              <w:ind w:right="281"/>
              <w:jc w:val="right"/>
              <w:rPr>
                <w:sz w:val="20"/>
              </w:rPr>
            </w:pPr>
            <w:r w:rsidRPr="00E31F6D">
              <w:rPr>
                <w:sz w:val="20"/>
              </w:rPr>
              <w:t>4874</w:t>
            </w:r>
          </w:p>
        </w:tc>
      </w:tr>
      <w:tr w:rsidR="00BC1621" w:rsidRPr="00E31F6D" w14:paraId="1F5C56A6" w14:textId="77777777" w:rsidTr="00BC1621">
        <w:trPr>
          <w:trHeight w:val="302"/>
        </w:trPr>
        <w:tc>
          <w:tcPr>
            <w:tcW w:w="360" w:type="dxa"/>
            <w:vMerge/>
            <w:tcBorders>
              <w:top w:val="nil"/>
            </w:tcBorders>
          </w:tcPr>
          <w:p w14:paraId="20188904" w14:textId="77777777" w:rsidR="00BC1621" w:rsidRPr="00E31F6D" w:rsidRDefault="00BC1621" w:rsidP="00B760B1">
            <w:pPr>
              <w:rPr>
                <w:sz w:val="2"/>
                <w:szCs w:val="2"/>
              </w:rPr>
            </w:pPr>
          </w:p>
        </w:tc>
        <w:tc>
          <w:tcPr>
            <w:tcW w:w="2789" w:type="dxa"/>
          </w:tcPr>
          <w:p w14:paraId="684D179F"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70901F4D" w14:textId="77777777" w:rsidR="00BC1621" w:rsidRPr="00E31F6D" w:rsidRDefault="00BC1621" w:rsidP="00B760B1">
            <w:pPr>
              <w:rPr>
                <w:sz w:val="2"/>
                <w:szCs w:val="2"/>
              </w:rPr>
            </w:pPr>
          </w:p>
        </w:tc>
        <w:tc>
          <w:tcPr>
            <w:tcW w:w="914" w:type="dxa"/>
          </w:tcPr>
          <w:p w14:paraId="640DC66E" w14:textId="77777777" w:rsidR="00BC1621" w:rsidRPr="00E31F6D" w:rsidRDefault="00BC1621" w:rsidP="00B760B1">
            <w:pPr>
              <w:pStyle w:val="TableParagraph"/>
              <w:spacing w:before="38"/>
              <w:ind w:left="317"/>
              <w:rPr>
                <w:sz w:val="20"/>
              </w:rPr>
            </w:pPr>
            <w:r w:rsidRPr="00E31F6D">
              <w:rPr>
                <w:sz w:val="20"/>
              </w:rPr>
              <w:t>1416</w:t>
            </w:r>
          </w:p>
        </w:tc>
        <w:tc>
          <w:tcPr>
            <w:tcW w:w="912" w:type="dxa"/>
          </w:tcPr>
          <w:p w14:paraId="7F8254BB" w14:textId="77777777" w:rsidR="00BC1621" w:rsidRPr="00E31F6D" w:rsidRDefault="00BC1621" w:rsidP="00B760B1">
            <w:pPr>
              <w:pStyle w:val="TableParagraph"/>
              <w:spacing w:before="38"/>
              <w:ind w:left="31"/>
              <w:jc w:val="center"/>
              <w:rPr>
                <w:sz w:val="20"/>
              </w:rPr>
            </w:pPr>
            <w:r w:rsidRPr="00E31F6D">
              <w:rPr>
                <w:sz w:val="20"/>
              </w:rPr>
              <w:t>610</w:t>
            </w:r>
          </w:p>
        </w:tc>
        <w:tc>
          <w:tcPr>
            <w:tcW w:w="1063" w:type="dxa"/>
          </w:tcPr>
          <w:p w14:paraId="45F983EB" w14:textId="77777777" w:rsidR="00BC1621" w:rsidRPr="00E31F6D" w:rsidRDefault="00BC1621" w:rsidP="00B760B1">
            <w:pPr>
              <w:pStyle w:val="TableParagraph"/>
              <w:spacing w:before="38"/>
              <w:ind w:left="34" w:right="5"/>
              <w:jc w:val="center"/>
              <w:rPr>
                <w:sz w:val="20"/>
              </w:rPr>
            </w:pPr>
            <w:r w:rsidRPr="00E31F6D">
              <w:rPr>
                <w:sz w:val="20"/>
              </w:rPr>
              <w:t>806</w:t>
            </w:r>
          </w:p>
        </w:tc>
        <w:tc>
          <w:tcPr>
            <w:tcW w:w="1414" w:type="dxa"/>
          </w:tcPr>
          <w:p w14:paraId="10469D20" w14:textId="77777777" w:rsidR="00BC1621" w:rsidRPr="00E31F6D" w:rsidRDefault="00BC1621" w:rsidP="00B760B1">
            <w:pPr>
              <w:pStyle w:val="TableParagraph"/>
              <w:rPr>
                <w:sz w:val="18"/>
              </w:rPr>
            </w:pPr>
          </w:p>
        </w:tc>
        <w:tc>
          <w:tcPr>
            <w:tcW w:w="1164" w:type="dxa"/>
          </w:tcPr>
          <w:p w14:paraId="0006846F" w14:textId="77777777" w:rsidR="00BC1621" w:rsidRPr="00E31F6D" w:rsidRDefault="00BC1621" w:rsidP="00B760B1">
            <w:pPr>
              <w:pStyle w:val="TableParagraph"/>
              <w:rPr>
                <w:sz w:val="18"/>
              </w:rPr>
            </w:pPr>
          </w:p>
        </w:tc>
        <w:tc>
          <w:tcPr>
            <w:tcW w:w="910" w:type="dxa"/>
          </w:tcPr>
          <w:p w14:paraId="15134575" w14:textId="77777777" w:rsidR="00BC1621" w:rsidRPr="00E31F6D" w:rsidRDefault="00BC1621" w:rsidP="00B760B1">
            <w:pPr>
              <w:pStyle w:val="TableParagraph"/>
              <w:spacing w:before="38"/>
              <w:ind w:right="281"/>
              <w:jc w:val="right"/>
              <w:rPr>
                <w:sz w:val="20"/>
              </w:rPr>
            </w:pPr>
            <w:r w:rsidRPr="00E31F6D">
              <w:rPr>
                <w:sz w:val="20"/>
              </w:rPr>
              <w:t>1416</w:t>
            </w:r>
          </w:p>
        </w:tc>
      </w:tr>
      <w:tr w:rsidR="00BC1621" w:rsidRPr="00E31F6D" w14:paraId="03EE8942" w14:textId="77777777" w:rsidTr="00BC1621">
        <w:trPr>
          <w:trHeight w:val="299"/>
        </w:trPr>
        <w:tc>
          <w:tcPr>
            <w:tcW w:w="10234" w:type="dxa"/>
            <w:gridSpan w:val="9"/>
          </w:tcPr>
          <w:p w14:paraId="3474E7D4" w14:textId="77777777" w:rsidR="00BC1621" w:rsidRPr="00E31F6D" w:rsidRDefault="00BC1621" w:rsidP="00B760B1">
            <w:pPr>
              <w:pStyle w:val="TableParagraph"/>
              <w:spacing w:before="41"/>
              <w:ind w:left="28"/>
              <w:rPr>
                <w:b/>
                <w:sz w:val="20"/>
              </w:rPr>
            </w:pPr>
            <w:r w:rsidRPr="00E31F6D">
              <w:rPr>
                <w:b/>
                <w:sz w:val="20"/>
              </w:rPr>
              <w:t>Хозяйство: Мягколиственное</w:t>
            </w:r>
          </w:p>
        </w:tc>
      </w:tr>
      <w:tr w:rsidR="00BC1621" w:rsidRPr="00E31F6D" w14:paraId="371729B3" w14:textId="77777777" w:rsidTr="00BC1621">
        <w:trPr>
          <w:trHeight w:val="301"/>
        </w:trPr>
        <w:tc>
          <w:tcPr>
            <w:tcW w:w="10234" w:type="dxa"/>
            <w:gridSpan w:val="9"/>
          </w:tcPr>
          <w:p w14:paraId="71146943" w14:textId="77777777" w:rsidR="00BC1621" w:rsidRPr="00E31F6D" w:rsidRDefault="00BC1621" w:rsidP="00B760B1">
            <w:pPr>
              <w:pStyle w:val="TableParagraph"/>
              <w:spacing w:before="43"/>
              <w:ind w:left="28"/>
              <w:rPr>
                <w:b/>
                <w:sz w:val="20"/>
              </w:rPr>
            </w:pPr>
            <w:r w:rsidRPr="00E31F6D">
              <w:rPr>
                <w:b/>
                <w:sz w:val="20"/>
              </w:rPr>
              <w:t>Береза</w:t>
            </w:r>
          </w:p>
        </w:tc>
      </w:tr>
      <w:tr w:rsidR="00BC1621" w:rsidRPr="00E31F6D" w14:paraId="410569D8" w14:textId="77777777" w:rsidTr="00BC1621">
        <w:trPr>
          <w:trHeight w:val="299"/>
        </w:trPr>
        <w:tc>
          <w:tcPr>
            <w:tcW w:w="360" w:type="dxa"/>
            <w:vMerge w:val="restart"/>
          </w:tcPr>
          <w:p w14:paraId="0EA78355" w14:textId="77777777" w:rsidR="00BC1621" w:rsidRPr="00E31F6D" w:rsidRDefault="00BC1621" w:rsidP="00B760B1">
            <w:pPr>
              <w:pStyle w:val="TableParagraph"/>
              <w:spacing w:before="38"/>
              <w:ind w:left="136"/>
              <w:rPr>
                <w:sz w:val="20"/>
              </w:rPr>
            </w:pPr>
            <w:r w:rsidRPr="00E31F6D">
              <w:rPr>
                <w:w w:val="99"/>
                <w:sz w:val="20"/>
              </w:rPr>
              <w:t>1</w:t>
            </w:r>
          </w:p>
        </w:tc>
        <w:tc>
          <w:tcPr>
            <w:tcW w:w="2789" w:type="dxa"/>
            <w:vMerge w:val="restart"/>
          </w:tcPr>
          <w:p w14:paraId="4B661C69" w14:textId="77777777" w:rsidR="00BC1621" w:rsidRPr="00E31F6D" w:rsidRDefault="00BC1621" w:rsidP="00B760B1">
            <w:pPr>
              <w:pStyle w:val="TableParagraph"/>
              <w:spacing w:before="38"/>
              <w:ind w:left="31" w:right="195"/>
              <w:rPr>
                <w:sz w:val="20"/>
                <w:lang w:val="ru-RU"/>
              </w:rPr>
            </w:pPr>
            <w:r w:rsidRPr="00E31F6D">
              <w:rPr>
                <w:sz w:val="20"/>
                <w:lang w:val="ru-RU"/>
              </w:rPr>
              <w:t>Выявленный фонд по лесово- дственным требованиям</w:t>
            </w:r>
          </w:p>
        </w:tc>
        <w:tc>
          <w:tcPr>
            <w:tcW w:w="708" w:type="dxa"/>
          </w:tcPr>
          <w:p w14:paraId="275CBB64"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2B8DBD9A" w14:textId="77777777" w:rsidR="00BC1621" w:rsidRPr="00E31F6D" w:rsidRDefault="00BC1621" w:rsidP="00B760B1">
            <w:pPr>
              <w:pStyle w:val="TableParagraph"/>
              <w:spacing w:before="38"/>
              <w:ind w:left="27"/>
              <w:jc w:val="center"/>
              <w:rPr>
                <w:sz w:val="20"/>
              </w:rPr>
            </w:pPr>
            <w:r w:rsidRPr="00E31F6D">
              <w:rPr>
                <w:w w:val="99"/>
                <w:sz w:val="20"/>
              </w:rPr>
              <w:t>5</w:t>
            </w:r>
          </w:p>
        </w:tc>
        <w:tc>
          <w:tcPr>
            <w:tcW w:w="912" w:type="dxa"/>
          </w:tcPr>
          <w:p w14:paraId="77AF815A" w14:textId="77777777" w:rsidR="00BC1621" w:rsidRPr="00E31F6D" w:rsidRDefault="00BC1621" w:rsidP="00B760B1">
            <w:pPr>
              <w:pStyle w:val="TableParagraph"/>
              <w:rPr>
                <w:sz w:val="18"/>
              </w:rPr>
            </w:pPr>
          </w:p>
        </w:tc>
        <w:tc>
          <w:tcPr>
            <w:tcW w:w="1063" w:type="dxa"/>
          </w:tcPr>
          <w:p w14:paraId="230253AE" w14:textId="77777777" w:rsidR="00BC1621" w:rsidRPr="00E31F6D" w:rsidRDefault="00BC1621" w:rsidP="00B760B1">
            <w:pPr>
              <w:pStyle w:val="TableParagraph"/>
              <w:spacing w:before="38"/>
              <w:ind w:left="23"/>
              <w:jc w:val="center"/>
              <w:rPr>
                <w:sz w:val="20"/>
              </w:rPr>
            </w:pPr>
            <w:r w:rsidRPr="00E31F6D">
              <w:rPr>
                <w:w w:val="99"/>
                <w:sz w:val="20"/>
              </w:rPr>
              <w:t>5</w:t>
            </w:r>
          </w:p>
        </w:tc>
        <w:tc>
          <w:tcPr>
            <w:tcW w:w="1414" w:type="dxa"/>
          </w:tcPr>
          <w:p w14:paraId="2B5108F6" w14:textId="77777777" w:rsidR="00BC1621" w:rsidRPr="00E31F6D" w:rsidRDefault="00BC1621" w:rsidP="00B760B1">
            <w:pPr>
              <w:pStyle w:val="TableParagraph"/>
              <w:rPr>
                <w:sz w:val="18"/>
              </w:rPr>
            </w:pPr>
          </w:p>
        </w:tc>
        <w:tc>
          <w:tcPr>
            <w:tcW w:w="1164" w:type="dxa"/>
          </w:tcPr>
          <w:p w14:paraId="5ED19B88" w14:textId="77777777" w:rsidR="00BC1621" w:rsidRPr="00E31F6D" w:rsidRDefault="00BC1621" w:rsidP="00B760B1">
            <w:pPr>
              <w:pStyle w:val="TableParagraph"/>
              <w:spacing w:before="38"/>
              <w:ind w:left="29"/>
              <w:jc w:val="center"/>
              <w:rPr>
                <w:sz w:val="20"/>
              </w:rPr>
            </w:pPr>
            <w:r w:rsidRPr="00E31F6D">
              <w:rPr>
                <w:w w:val="99"/>
                <w:sz w:val="20"/>
              </w:rPr>
              <w:t>3</w:t>
            </w:r>
          </w:p>
        </w:tc>
        <w:tc>
          <w:tcPr>
            <w:tcW w:w="910" w:type="dxa"/>
          </w:tcPr>
          <w:p w14:paraId="2A48AC44" w14:textId="77777777" w:rsidR="00BC1621" w:rsidRPr="00E31F6D" w:rsidRDefault="00BC1621" w:rsidP="00B760B1">
            <w:pPr>
              <w:pStyle w:val="TableParagraph"/>
              <w:spacing w:before="38"/>
              <w:ind w:left="24"/>
              <w:jc w:val="center"/>
              <w:rPr>
                <w:sz w:val="20"/>
              </w:rPr>
            </w:pPr>
            <w:r w:rsidRPr="00E31F6D">
              <w:rPr>
                <w:w w:val="99"/>
                <w:sz w:val="20"/>
              </w:rPr>
              <w:t>8</w:t>
            </w:r>
          </w:p>
        </w:tc>
      </w:tr>
      <w:tr w:rsidR="00BC1621" w:rsidRPr="00E31F6D" w14:paraId="6053417F" w14:textId="77777777" w:rsidTr="00BC1621">
        <w:trPr>
          <w:trHeight w:val="301"/>
        </w:trPr>
        <w:tc>
          <w:tcPr>
            <w:tcW w:w="360" w:type="dxa"/>
            <w:vMerge/>
            <w:tcBorders>
              <w:top w:val="nil"/>
            </w:tcBorders>
          </w:tcPr>
          <w:p w14:paraId="07BA65B4" w14:textId="77777777" w:rsidR="00BC1621" w:rsidRPr="00E31F6D" w:rsidRDefault="00BC1621" w:rsidP="00B760B1">
            <w:pPr>
              <w:rPr>
                <w:sz w:val="2"/>
                <w:szCs w:val="2"/>
              </w:rPr>
            </w:pPr>
          </w:p>
        </w:tc>
        <w:tc>
          <w:tcPr>
            <w:tcW w:w="2789" w:type="dxa"/>
            <w:vMerge/>
            <w:tcBorders>
              <w:top w:val="nil"/>
            </w:tcBorders>
          </w:tcPr>
          <w:p w14:paraId="14DC62E4" w14:textId="77777777" w:rsidR="00BC1621" w:rsidRPr="00E31F6D" w:rsidRDefault="00BC1621" w:rsidP="00B760B1">
            <w:pPr>
              <w:rPr>
                <w:sz w:val="2"/>
                <w:szCs w:val="2"/>
              </w:rPr>
            </w:pPr>
          </w:p>
        </w:tc>
        <w:tc>
          <w:tcPr>
            <w:tcW w:w="708" w:type="dxa"/>
          </w:tcPr>
          <w:p w14:paraId="65CA76A7" w14:textId="77777777" w:rsidR="00BC1621" w:rsidRPr="00E31F6D" w:rsidRDefault="00BC1621" w:rsidP="00B760B1">
            <w:pPr>
              <w:pStyle w:val="TableParagraph"/>
              <w:spacing w:before="38"/>
              <w:ind w:left="199"/>
              <w:rPr>
                <w:sz w:val="20"/>
              </w:rPr>
            </w:pPr>
            <w:r w:rsidRPr="00E31F6D">
              <w:rPr>
                <w:sz w:val="20"/>
              </w:rPr>
              <w:t>кбм</w:t>
            </w:r>
          </w:p>
        </w:tc>
        <w:tc>
          <w:tcPr>
            <w:tcW w:w="914" w:type="dxa"/>
          </w:tcPr>
          <w:p w14:paraId="2336DCDB" w14:textId="77777777" w:rsidR="00BC1621" w:rsidRPr="00E31F6D" w:rsidRDefault="00BC1621" w:rsidP="00B760B1">
            <w:pPr>
              <w:pStyle w:val="TableParagraph"/>
              <w:spacing w:before="38"/>
              <w:ind w:left="317"/>
              <w:rPr>
                <w:sz w:val="20"/>
              </w:rPr>
            </w:pPr>
            <w:r w:rsidRPr="00E31F6D">
              <w:rPr>
                <w:sz w:val="20"/>
              </w:rPr>
              <w:t>146</w:t>
            </w:r>
          </w:p>
        </w:tc>
        <w:tc>
          <w:tcPr>
            <w:tcW w:w="912" w:type="dxa"/>
          </w:tcPr>
          <w:p w14:paraId="0AC37E86" w14:textId="77777777" w:rsidR="00BC1621" w:rsidRPr="00E31F6D" w:rsidRDefault="00BC1621" w:rsidP="00B760B1">
            <w:pPr>
              <w:pStyle w:val="TableParagraph"/>
              <w:rPr>
                <w:sz w:val="18"/>
              </w:rPr>
            </w:pPr>
          </w:p>
        </w:tc>
        <w:tc>
          <w:tcPr>
            <w:tcW w:w="1063" w:type="dxa"/>
          </w:tcPr>
          <w:p w14:paraId="08D9A0AB" w14:textId="77777777" w:rsidR="00BC1621" w:rsidRPr="00E31F6D" w:rsidRDefault="00BC1621" w:rsidP="00B760B1">
            <w:pPr>
              <w:pStyle w:val="TableParagraph"/>
              <w:spacing w:before="38"/>
              <w:ind w:left="34" w:right="5"/>
              <w:jc w:val="center"/>
              <w:rPr>
                <w:sz w:val="20"/>
              </w:rPr>
            </w:pPr>
            <w:r w:rsidRPr="00E31F6D">
              <w:rPr>
                <w:sz w:val="20"/>
              </w:rPr>
              <w:t>146</w:t>
            </w:r>
          </w:p>
        </w:tc>
        <w:tc>
          <w:tcPr>
            <w:tcW w:w="1414" w:type="dxa"/>
          </w:tcPr>
          <w:p w14:paraId="1FF56643" w14:textId="77777777" w:rsidR="00BC1621" w:rsidRPr="00E31F6D" w:rsidRDefault="00BC1621" w:rsidP="00B760B1">
            <w:pPr>
              <w:pStyle w:val="TableParagraph"/>
              <w:rPr>
                <w:sz w:val="18"/>
              </w:rPr>
            </w:pPr>
          </w:p>
        </w:tc>
        <w:tc>
          <w:tcPr>
            <w:tcW w:w="1164" w:type="dxa"/>
          </w:tcPr>
          <w:p w14:paraId="2460DD47" w14:textId="77777777" w:rsidR="00BC1621" w:rsidRPr="00E31F6D" w:rsidRDefault="00BC1621" w:rsidP="00B760B1">
            <w:pPr>
              <w:pStyle w:val="TableParagraph"/>
              <w:spacing w:before="38"/>
              <w:ind w:left="372" w:right="342"/>
              <w:jc w:val="center"/>
              <w:rPr>
                <w:sz w:val="20"/>
              </w:rPr>
            </w:pPr>
            <w:r w:rsidRPr="00E31F6D">
              <w:rPr>
                <w:sz w:val="20"/>
              </w:rPr>
              <w:t>42</w:t>
            </w:r>
          </w:p>
        </w:tc>
        <w:tc>
          <w:tcPr>
            <w:tcW w:w="910" w:type="dxa"/>
          </w:tcPr>
          <w:p w14:paraId="3315A477" w14:textId="77777777" w:rsidR="00BC1621" w:rsidRPr="00E31F6D" w:rsidRDefault="00BC1621" w:rsidP="00B760B1">
            <w:pPr>
              <w:pStyle w:val="TableParagraph"/>
              <w:spacing w:before="38"/>
              <w:ind w:right="281"/>
              <w:jc w:val="right"/>
              <w:rPr>
                <w:sz w:val="20"/>
              </w:rPr>
            </w:pPr>
            <w:r w:rsidRPr="00E31F6D">
              <w:rPr>
                <w:sz w:val="20"/>
              </w:rPr>
              <w:t>188</w:t>
            </w:r>
          </w:p>
        </w:tc>
      </w:tr>
      <w:tr w:rsidR="00BC1621" w:rsidRPr="00E31F6D" w14:paraId="60ED9617" w14:textId="77777777" w:rsidTr="008F23AF">
        <w:trPr>
          <w:trHeight w:val="302"/>
        </w:trPr>
        <w:tc>
          <w:tcPr>
            <w:tcW w:w="360" w:type="dxa"/>
          </w:tcPr>
          <w:p w14:paraId="75047DED"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485FD04D" w14:textId="77777777" w:rsidR="00BC1621" w:rsidRPr="00E31F6D" w:rsidRDefault="00BC1621" w:rsidP="00B760B1">
            <w:pPr>
              <w:pStyle w:val="TableParagraph"/>
              <w:spacing w:before="38"/>
              <w:ind w:left="31"/>
              <w:rPr>
                <w:sz w:val="20"/>
              </w:rPr>
            </w:pPr>
            <w:r w:rsidRPr="00E31F6D">
              <w:rPr>
                <w:sz w:val="20"/>
              </w:rPr>
              <w:t>Срок вырубки или уборки</w:t>
            </w:r>
          </w:p>
        </w:tc>
        <w:tc>
          <w:tcPr>
            <w:tcW w:w="708" w:type="dxa"/>
          </w:tcPr>
          <w:p w14:paraId="1EC706B2" w14:textId="77777777" w:rsidR="00BC1621" w:rsidRPr="00E31F6D" w:rsidRDefault="00BC1621" w:rsidP="00B760B1">
            <w:pPr>
              <w:pStyle w:val="TableParagraph"/>
              <w:spacing w:before="38"/>
              <w:ind w:left="223"/>
              <w:rPr>
                <w:sz w:val="20"/>
              </w:rPr>
            </w:pPr>
            <w:r w:rsidRPr="00E31F6D">
              <w:rPr>
                <w:sz w:val="20"/>
              </w:rPr>
              <w:t>лет</w:t>
            </w:r>
          </w:p>
        </w:tc>
        <w:tc>
          <w:tcPr>
            <w:tcW w:w="914" w:type="dxa"/>
            <w:vAlign w:val="center"/>
          </w:tcPr>
          <w:p w14:paraId="5458A3A5" w14:textId="77777777" w:rsidR="00BC1621" w:rsidRPr="00E31F6D" w:rsidRDefault="008F23AF" w:rsidP="008F23AF">
            <w:pPr>
              <w:pStyle w:val="TableParagraph"/>
              <w:jc w:val="center"/>
              <w:rPr>
                <w:sz w:val="18"/>
                <w:lang w:val="ru-RU"/>
              </w:rPr>
            </w:pPr>
            <w:r w:rsidRPr="00E31F6D">
              <w:rPr>
                <w:sz w:val="18"/>
                <w:lang w:val="ru-RU"/>
              </w:rPr>
              <w:t>1</w:t>
            </w:r>
          </w:p>
        </w:tc>
        <w:tc>
          <w:tcPr>
            <w:tcW w:w="912" w:type="dxa"/>
          </w:tcPr>
          <w:p w14:paraId="678AC7A2" w14:textId="77777777" w:rsidR="00BC1621" w:rsidRPr="00E31F6D" w:rsidRDefault="00BC1621" w:rsidP="00B760B1">
            <w:pPr>
              <w:pStyle w:val="TableParagraph"/>
              <w:rPr>
                <w:sz w:val="18"/>
              </w:rPr>
            </w:pPr>
          </w:p>
        </w:tc>
        <w:tc>
          <w:tcPr>
            <w:tcW w:w="1063" w:type="dxa"/>
          </w:tcPr>
          <w:p w14:paraId="521971C2" w14:textId="77777777" w:rsidR="00BC1621" w:rsidRPr="00E31F6D" w:rsidRDefault="00BC1621" w:rsidP="00B760B1">
            <w:pPr>
              <w:pStyle w:val="TableParagraph"/>
              <w:spacing w:before="38"/>
              <w:ind w:left="23"/>
              <w:jc w:val="center"/>
              <w:rPr>
                <w:sz w:val="20"/>
              </w:rPr>
            </w:pPr>
            <w:r w:rsidRPr="00E31F6D">
              <w:rPr>
                <w:w w:val="99"/>
                <w:sz w:val="20"/>
              </w:rPr>
              <w:t>1</w:t>
            </w:r>
          </w:p>
        </w:tc>
        <w:tc>
          <w:tcPr>
            <w:tcW w:w="1414" w:type="dxa"/>
          </w:tcPr>
          <w:p w14:paraId="352E0C80" w14:textId="77777777" w:rsidR="00BC1621" w:rsidRPr="00E31F6D" w:rsidRDefault="00BC1621" w:rsidP="00B760B1">
            <w:pPr>
              <w:pStyle w:val="TableParagraph"/>
              <w:rPr>
                <w:sz w:val="18"/>
              </w:rPr>
            </w:pPr>
          </w:p>
        </w:tc>
        <w:tc>
          <w:tcPr>
            <w:tcW w:w="1164" w:type="dxa"/>
          </w:tcPr>
          <w:p w14:paraId="42A248FE" w14:textId="77777777" w:rsidR="00BC1621" w:rsidRPr="00E31F6D" w:rsidRDefault="00BC1621" w:rsidP="00B760B1">
            <w:pPr>
              <w:pStyle w:val="TableParagraph"/>
              <w:spacing w:before="38"/>
              <w:ind w:left="372" w:right="342"/>
              <w:jc w:val="center"/>
              <w:rPr>
                <w:sz w:val="20"/>
              </w:rPr>
            </w:pPr>
            <w:r w:rsidRPr="00E31F6D">
              <w:rPr>
                <w:sz w:val="20"/>
              </w:rPr>
              <w:t>10</w:t>
            </w:r>
          </w:p>
        </w:tc>
        <w:tc>
          <w:tcPr>
            <w:tcW w:w="910" w:type="dxa"/>
          </w:tcPr>
          <w:p w14:paraId="66D6FE7B" w14:textId="77777777" w:rsidR="00BC1621" w:rsidRPr="00E31F6D" w:rsidRDefault="00BC1621" w:rsidP="00B760B1">
            <w:pPr>
              <w:pStyle w:val="TableParagraph"/>
              <w:rPr>
                <w:sz w:val="18"/>
              </w:rPr>
            </w:pPr>
          </w:p>
        </w:tc>
      </w:tr>
      <w:tr w:rsidR="00BC1621" w:rsidRPr="00E31F6D" w14:paraId="7D2E0F6A" w14:textId="77777777" w:rsidTr="00BC1621">
        <w:trPr>
          <w:trHeight w:val="530"/>
        </w:trPr>
        <w:tc>
          <w:tcPr>
            <w:tcW w:w="360" w:type="dxa"/>
            <w:vMerge w:val="restart"/>
          </w:tcPr>
          <w:p w14:paraId="15A3CF4B" w14:textId="77777777" w:rsidR="00BC1621" w:rsidRPr="00E31F6D" w:rsidRDefault="00BC1621" w:rsidP="00B760B1">
            <w:pPr>
              <w:pStyle w:val="TableParagraph"/>
              <w:spacing w:before="36"/>
              <w:ind w:left="136"/>
              <w:rPr>
                <w:sz w:val="20"/>
              </w:rPr>
            </w:pPr>
            <w:r w:rsidRPr="00E31F6D">
              <w:rPr>
                <w:w w:val="99"/>
                <w:sz w:val="20"/>
              </w:rPr>
              <w:t>3</w:t>
            </w:r>
          </w:p>
        </w:tc>
        <w:tc>
          <w:tcPr>
            <w:tcW w:w="2789" w:type="dxa"/>
          </w:tcPr>
          <w:p w14:paraId="4854290B" w14:textId="77777777" w:rsidR="00BC1621" w:rsidRPr="00E31F6D" w:rsidRDefault="00BC1621" w:rsidP="00B760B1">
            <w:pPr>
              <w:pStyle w:val="TableParagraph"/>
              <w:spacing w:before="36"/>
              <w:ind w:left="31" w:right="236"/>
              <w:rPr>
                <w:sz w:val="20"/>
              </w:rPr>
            </w:pPr>
            <w:r w:rsidRPr="00E31F6D">
              <w:rPr>
                <w:sz w:val="20"/>
              </w:rPr>
              <w:t>Ежегодный размер пользова- ния:</w:t>
            </w:r>
          </w:p>
        </w:tc>
        <w:tc>
          <w:tcPr>
            <w:tcW w:w="708" w:type="dxa"/>
          </w:tcPr>
          <w:p w14:paraId="5FB758B2" w14:textId="77777777" w:rsidR="00BC1621" w:rsidRPr="00E31F6D" w:rsidRDefault="00BC1621" w:rsidP="00B760B1">
            <w:pPr>
              <w:pStyle w:val="TableParagraph"/>
              <w:rPr>
                <w:sz w:val="18"/>
              </w:rPr>
            </w:pPr>
          </w:p>
        </w:tc>
        <w:tc>
          <w:tcPr>
            <w:tcW w:w="914" w:type="dxa"/>
          </w:tcPr>
          <w:p w14:paraId="17D28C5E" w14:textId="77777777" w:rsidR="00BC1621" w:rsidRPr="00E31F6D" w:rsidRDefault="00BC1621" w:rsidP="00B760B1">
            <w:pPr>
              <w:pStyle w:val="TableParagraph"/>
              <w:rPr>
                <w:sz w:val="18"/>
              </w:rPr>
            </w:pPr>
          </w:p>
        </w:tc>
        <w:tc>
          <w:tcPr>
            <w:tcW w:w="912" w:type="dxa"/>
          </w:tcPr>
          <w:p w14:paraId="035FB49D" w14:textId="77777777" w:rsidR="00BC1621" w:rsidRPr="00E31F6D" w:rsidRDefault="00BC1621" w:rsidP="00B760B1">
            <w:pPr>
              <w:pStyle w:val="TableParagraph"/>
              <w:rPr>
                <w:sz w:val="18"/>
              </w:rPr>
            </w:pPr>
          </w:p>
        </w:tc>
        <w:tc>
          <w:tcPr>
            <w:tcW w:w="1063" w:type="dxa"/>
          </w:tcPr>
          <w:p w14:paraId="09A0A2EF" w14:textId="77777777" w:rsidR="00BC1621" w:rsidRPr="00E31F6D" w:rsidRDefault="00BC1621" w:rsidP="00B760B1">
            <w:pPr>
              <w:pStyle w:val="TableParagraph"/>
              <w:rPr>
                <w:sz w:val="18"/>
              </w:rPr>
            </w:pPr>
          </w:p>
        </w:tc>
        <w:tc>
          <w:tcPr>
            <w:tcW w:w="1414" w:type="dxa"/>
          </w:tcPr>
          <w:p w14:paraId="729771A1" w14:textId="77777777" w:rsidR="00BC1621" w:rsidRPr="00E31F6D" w:rsidRDefault="00BC1621" w:rsidP="00B760B1">
            <w:pPr>
              <w:pStyle w:val="TableParagraph"/>
              <w:rPr>
                <w:sz w:val="18"/>
              </w:rPr>
            </w:pPr>
          </w:p>
        </w:tc>
        <w:tc>
          <w:tcPr>
            <w:tcW w:w="1164" w:type="dxa"/>
          </w:tcPr>
          <w:p w14:paraId="36EF2048" w14:textId="77777777" w:rsidR="00BC1621" w:rsidRPr="00E31F6D" w:rsidRDefault="00BC1621" w:rsidP="00B760B1">
            <w:pPr>
              <w:pStyle w:val="TableParagraph"/>
              <w:rPr>
                <w:sz w:val="18"/>
              </w:rPr>
            </w:pPr>
          </w:p>
        </w:tc>
        <w:tc>
          <w:tcPr>
            <w:tcW w:w="910" w:type="dxa"/>
          </w:tcPr>
          <w:p w14:paraId="0EB62820" w14:textId="77777777" w:rsidR="00BC1621" w:rsidRPr="00E31F6D" w:rsidRDefault="00BC1621" w:rsidP="00B760B1">
            <w:pPr>
              <w:pStyle w:val="TableParagraph"/>
              <w:rPr>
                <w:sz w:val="18"/>
              </w:rPr>
            </w:pPr>
          </w:p>
        </w:tc>
      </w:tr>
      <w:tr w:rsidR="00BC1621" w:rsidRPr="00E31F6D" w14:paraId="15620CFB" w14:textId="77777777" w:rsidTr="00BC1621">
        <w:trPr>
          <w:trHeight w:val="300"/>
        </w:trPr>
        <w:tc>
          <w:tcPr>
            <w:tcW w:w="360" w:type="dxa"/>
            <w:vMerge/>
            <w:tcBorders>
              <w:top w:val="nil"/>
            </w:tcBorders>
          </w:tcPr>
          <w:p w14:paraId="6B1253C2" w14:textId="77777777" w:rsidR="00BC1621" w:rsidRPr="00E31F6D" w:rsidRDefault="00BC1621" w:rsidP="00B760B1">
            <w:pPr>
              <w:rPr>
                <w:sz w:val="2"/>
                <w:szCs w:val="2"/>
              </w:rPr>
            </w:pPr>
          </w:p>
        </w:tc>
        <w:tc>
          <w:tcPr>
            <w:tcW w:w="2789" w:type="dxa"/>
          </w:tcPr>
          <w:p w14:paraId="39243C3A"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3E275590" w14:textId="77777777" w:rsidR="00BC1621" w:rsidRPr="00E31F6D" w:rsidRDefault="00BC1621" w:rsidP="00B760B1">
            <w:pPr>
              <w:pStyle w:val="TableParagraph"/>
              <w:spacing w:before="38"/>
              <w:ind w:left="276"/>
              <w:rPr>
                <w:sz w:val="20"/>
              </w:rPr>
            </w:pPr>
            <w:r w:rsidRPr="00E31F6D">
              <w:rPr>
                <w:sz w:val="20"/>
              </w:rPr>
              <w:t>га</w:t>
            </w:r>
          </w:p>
        </w:tc>
        <w:tc>
          <w:tcPr>
            <w:tcW w:w="914" w:type="dxa"/>
          </w:tcPr>
          <w:p w14:paraId="060A3CA6" w14:textId="77777777" w:rsidR="00BC1621" w:rsidRPr="00E31F6D" w:rsidRDefault="00BC1621" w:rsidP="00B760B1">
            <w:pPr>
              <w:pStyle w:val="TableParagraph"/>
              <w:spacing w:before="38"/>
              <w:ind w:left="27"/>
              <w:jc w:val="center"/>
              <w:rPr>
                <w:sz w:val="20"/>
              </w:rPr>
            </w:pPr>
            <w:r w:rsidRPr="00E31F6D">
              <w:rPr>
                <w:w w:val="99"/>
                <w:sz w:val="20"/>
              </w:rPr>
              <w:t>5</w:t>
            </w:r>
          </w:p>
        </w:tc>
        <w:tc>
          <w:tcPr>
            <w:tcW w:w="912" w:type="dxa"/>
          </w:tcPr>
          <w:p w14:paraId="51C55CC8" w14:textId="77777777" w:rsidR="00BC1621" w:rsidRPr="00E31F6D" w:rsidRDefault="00BC1621" w:rsidP="00B760B1">
            <w:pPr>
              <w:pStyle w:val="TableParagraph"/>
              <w:rPr>
                <w:sz w:val="18"/>
              </w:rPr>
            </w:pPr>
          </w:p>
        </w:tc>
        <w:tc>
          <w:tcPr>
            <w:tcW w:w="1063" w:type="dxa"/>
          </w:tcPr>
          <w:p w14:paraId="1B855281" w14:textId="77777777" w:rsidR="00BC1621" w:rsidRPr="00E31F6D" w:rsidRDefault="00BC1621" w:rsidP="00B760B1">
            <w:pPr>
              <w:pStyle w:val="TableParagraph"/>
              <w:spacing w:before="38"/>
              <w:ind w:left="23"/>
              <w:jc w:val="center"/>
              <w:rPr>
                <w:sz w:val="20"/>
              </w:rPr>
            </w:pPr>
            <w:r w:rsidRPr="00E31F6D">
              <w:rPr>
                <w:w w:val="99"/>
                <w:sz w:val="20"/>
              </w:rPr>
              <w:t>5</w:t>
            </w:r>
          </w:p>
        </w:tc>
        <w:tc>
          <w:tcPr>
            <w:tcW w:w="1414" w:type="dxa"/>
          </w:tcPr>
          <w:p w14:paraId="64BADD47" w14:textId="77777777" w:rsidR="00BC1621" w:rsidRPr="00E31F6D" w:rsidRDefault="00BC1621" w:rsidP="00B760B1">
            <w:pPr>
              <w:pStyle w:val="TableParagraph"/>
              <w:rPr>
                <w:sz w:val="18"/>
              </w:rPr>
            </w:pPr>
          </w:p>
        </w:tc>
        <w:tc>
          <w:tcPr>
            <w:tcW w:w="1164" w:type="dxa"/>
          </w:tcPr>
          <w:p w14:paraId="6FC7D265" w14:textId="77777777" w:rsidR="00BC1621" w:rsidRPr="00E31F6D" w:rsidRDefault="00BC1621" w:rsidP="00B760B1">
            <w:pPr>
              <w:pStyle w:val="TableParagraph"/>
              <w:rPr>
                <w:sz w:val="18"/>
              </w:rPr>
            </w:pPr>
          </w:p>
        </w:tc>
        <w:tc>
          <w:tcPr>
            <w:tcW w:w="910" w:type="dxa"/>
          </w:tcPr>
          <w:p w14:paraId="5FDF5238" w14:textId="77777777" w:rsidR="00BC1621" w:rsidRPr="00E31F6D" w:rsidRDefault="00BC1621" w:rsidP="00B760B1">
            <w:pPr>
              <w:pStyle w:val="TableParagraph"/>
              <w:spacing w:before="38"/>
              <w:ind w:left="24"/>
              <w:jc w:val="center"/>
              <w:rPr>
                <w:sz w:val="20"/>
              </w:rPr>
            </w:pPr>
            <w:r w:rsidRPr="00E31F6D">
              <w:rPr>
                <w:w w:val="99"/>
                <w:sz w:val="20"/>
              </w:rPr>
              <w:t>5</w:t>
            </w:r>
          </w:p>
        </w:tc>
      </w:tr>
      <w:tr w:rsidR="00BC1621" w:rsidRPr="00E31F6D" w14:paraId="3C6B306F" w14:textId="77777777" w:rsidTr="00BC1621">
        <w:trPr>
          <w:trHeight w:val="301"/>
        </w:trPr>
        <w:tc>
          <w:tcPr>
            <w:tcW w:w="360" w:type="dxa"/>
            <w:vMerge/>
            <w:tcBorders>
              <w:top w:val="nil"/>
            </w:tcBorders>
          </w:tcPr>
          <w:p w14:paraId="6D98BC77" w14:textId="77777777" w:rsidR="00BC1621" w:rsidRPr="00E31F6D" w:rsidRDefault="00BC1621" w:rsidP="00B760B1">
            <w:pPr>
              <w:rPr>
                <w:sz w:val="2"/>
                <w:szCs w:val="2"/>
              </w:rPr>
            </w:pPr>
          </w:p>
        </w:tc>
        <w:tc>
          <w:tcPr>
            <w:tcW w:w="2789" w:type="dxa"/>
          </w:tcPr>
          <w:p w14:paraId="178325C8"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1D4D2993" w14:textId="77777777" w:rsidR="00BC1621" w:rsidRPr="00E31F6D" w:rsidRDefault="00BC1621" w:rsidP="00B760B1">
            <w:pPr>
              <w:pStyle w:val="TableParagraph"/>
              <w:rPr>
                <w:sz w:val="18"/>
              </w:rPr>
            </w:pPr>
          </w:p>
        </w:tc>
        <w:tc>
          <w:tcPr>
            <w:tcW w:w="914" w:type="dxa"/>
          </w:tcPr>
          <w:p w14:paraId="34409D8E" w14:textId="77777777" w:rsidR="00BC1621" w:rsidRPr="00E31F6D" w:rsidRDefault="00BC1621" w:rsidP="00B760B1">
            <w:pPr>
              <w:pStyle w:val="TableParagraph"/>
              <w:rPr>
                <w:sz w:val="18"/>
              </w:rPr>
            </w:pPr>
          </w:p>
        </w:tc>
        <w:tc>
          <w:tcPr>
            <w:tcW w:w="912" w:type="dxa"/>
          </w:tcPr>
          <w:p w14:paraId="2DE9306C" w14:textId="77777777" w:rsidR="00BC1621" w:rsidRPr="00E31F6D" w:rsidRDefault="00BC1621" w:rsidP="00B760B1">
            <w:pPr>
              <w:pStyle w:val="TableParagraph"/>
              <w:rPr>
                <w:sz w:val="18"/>
              </w:rPr>
            </w:pPr>
          </w:p>
        </w:tc>
        <w:tc>
          <w:tcPr>
            <w:tcW w:w="1063" w:type="dxa"/>
          </w:tcPr>
          <w:p w14:paraId="65F35EEC" w14:textId="77777777" w:rsidR="00BC1621" w:rsidRPr="00E31F6D" w:rsidRDefault="00BC1621" w:rsidP="00B760B1">
            <w:pPr>
              <w:pStyle w:val="TableParagraph"/>
              <w:rPr>
                <w:sz w:val="18"/>
              </w:rPr>
            </w:pPr>
          </w:p>
        </w:tc>
        <w:tc>
          <w:tcPr>
            <w:tcW w:w="1414" w:type="dxa"/>
          </w:tcPr>
          <w:p w14:paraId="448D6CB5" w14:textId="77777777" w:rsidR="00BC1621" w:rsidRPr="00E31F6D" w:rsidRDefault="00BC1621" w:rsidP="00B760B1">
            <w:pPr>
              <w:pStyle w:val="TableParagraph"/>
              <w:rPr>
                <w:sz w:val="18"/>
              </w:rPr>
            </w:pPr>
          </w:p>
        </w:tc>
        <w:tc>
          <w:tcPr>
            <w:tcW w:w="1164" w:type="dxa"/>
          </w:tcPr>
          <w:p w14:paraId="009047F4" w14:textId="77777777" w:rsidR="00BC1621" w:rsidRPr="00E31F6D" w:rsidRDefault="00BC1621" w:rsidP="00B760B1">
            <w:pPr>
              <w:pStyle w:val="TableParagraph"/>
              <w:rPr>
                <w:sz w:val="18"/>
              </w:rPr>
            </w:pPr>
          </w:p>
        </w:tc>
        <w:tc>
          <w:tcPr>
            <w:tcW w:w="910" w:type="dxa"/>
          </w:tcPr>
          <w:p w14:paraId="3A251A35" w14:textId="77777777" w:rsidR="00BC1621" w:rsidRPr="00E31F6D" w:rsidRDefault="00BC1621" w:rsidP="00B760B1">
            <w:pPr>
              <w:pStyle w:val="TableParagraph"/>
              <w:rPr>
                <w:sz w:val="18"/>
              </w:rPr>
            </w:pPr>
          </w:p>
        </w:tc>
      </w:tr>
      <w:tr w:rsidR="00BC1621" w:rsidRPr="00E31F6D" w14:paraId="6E2F3C57" w14:textId="77777777" w:rsidTr="00BC1621">
        <w:trPr>
          <w:trHeight w:val="301"/>
        </w:trPr>
        <w:tc>
          <w:tcPr>
            <w:tcW w:w="360" w:type="dxa"/>
            <w:vMerge/>
            <w:tcBorders>
              <w:top w:val="nil"/>
            </w:tcBorders>
          </w:tcPr>
          <w:p w14:paraId="772DD4B5" w14:textId="77777777" w:rsidR="00BC1621" w:rsidRPr="00E31F6D" w:rsidRDefault="00BC1621" w:rsidP="00B760B1">
            <w:pPr>
              <w:rPr>
                <w:sz w:val="2"/>
                <w:szCs w:val="2"/>
              </w:rPr>
            </w:pPr>
          </w:p>
        </w:tc>
        <w:tc>
          <w:tcPr>
            <w:tcW w:w="2789" w:type="dxa"/>
          </w:tcPr>
          <w:p w14:paraId="34462169" w14:textId="77777777" w:rsidR="00BC1621" w:rsidRPr="00E31F6D" w:rsidRDefault="00BC1621" w:rsidP="00B760B1">
            <w:pPr>
              <w:pStyle w:val="TableParagraph"/>
              <w:spacing w:before="38"/>
              <w:ind w:left="31"/>
              <w:rPr>
                <w:sz w:val="20"/>
              </w:rPr>
            </w:pPr>
            <w:r w:rsidRPr="00E31F6D">
              <w:rPr>
                <w:sz w:val="20"/>
              </w:rPr>
              <w:t>-корневой</w:t>
            </w:r>
          </w:p>
        </w:tc>
        <w:tc>
          <w:tcPr>
            <w:tcW w:w="708" w:type="dxa"/>
            <w:vMerge w:val="restart"/>
          </w:tcPr>
          <w:p w14:paraId="017C8427" w14:textId="77777777" w:rsidR="00BC1621" w:rsidRPr="00E31F6D" w:rsidRDefault="00BC1621" w:rsidP="00B760B1">
            <w:pPr>
              <w:pStyle w:val="TableParagraph"/>
              <w:spacing w:before="38"/>
              <w:ind w:left="199"/>
              <w:rPr>
                <w:sz w:val="20"/>
              </w:rPr>
            </w:pPr>
            <w:r w:rsidRPr="00E31F6D">
              <w:rPr>
                <w:sz w:val="20"/>
              </w:rPr>
              <w:t>кбм</w:t>
            </w:r>
          </w:p>
        </w:tc>
        <w:tc>
          <w:tcPr>
            <w:tcW w:w="914" w:type="dxa"/>
          </w:tcPr>
          <w:p w14:paraId="20E678D4" w14:textId="77777777" w:rsidR="00BC1621" w:rsidRPr="00E31F6D" w:rsidRDefault="00BC1621" w:rsidP="00B760B1">
            <w:pPr>
              <w:pStyle w:val="TableParagraph"/>
              <w:spacing w:before="38"/>
              <w:ind w:left="317"/>
              <w:rPr>
                <w:sz w:val="20"/>
              </w:rPr>
            </w:pPr>
            <w:r w:rsidRPr="00E31F6D">
              <w:rPr>
                <w:sz w:val="20"/>
              </w:rPr>
              <w:t>146</w:t>
            </w:r>
          </w:p>
        </w:tc>
        <w:tc>
          <w:tcPr>
            <w:tcW w:w="912" w:type="dxa"/>
          </w:tcPr>
          <w:p w14:paraId="44B61A62" w14:textId="77777777" w:rsidR="00BC1621" w:rsidRPr="00E31F6D" w:rsidRDefault="00BC1621" w:rsidP="00B760B1">
            <w:pPr>
              <w:pStyle w:val="TableParagraph"/>
              <w:rPr>
                <w:sz w:val="18"/>
              </w:rPr>
            </w:pPr>
          </w:p>
        </w:tc>
        <w:tc>
          <w:tcPr>
            <w:tcW w:w="1063" w:type="dxa"/>
          </w:tcPr>
          <w:p w14:paraId="191EFDE1" w14:textId="77777777" w:rsidR="00BC1621" w:rsidRPr="00E31F6D" w:rsidRDefault="00BC1621" w:rsidP="00B760B1">
            <w:pPr>
              <w:pStyle w:val="TableParagraph"/>
              <w:spacing w:before="38"/>
              <w:ind w:left="34" w:right="5"/>
              <w:jc w:val="center"/>
              <w:rPr>
                <w:sz w:val="20"/>
              </w:rPr>
            </w:pPr>
            <w:r w:rsidRPr="00E31F6D">
              <w:rPr>
                <w:sz w:val="20"/>
              </w:rPr>
              <w:t>146</w:t>
            </w:r>
          </w:p>
        </w:tc>
        <w:tc>
          <w:tcPr>
            <w:tcW w:w="1414" w:type="dxa"/>
          </w:tcPr>
          <w:p w14:paraId="54FE5B7B" w14:textId="77777777" w:rsidR="00BC1621" w:rsidRPr="00E31F6D" w:rsidRDefault="00BC1621" w:rsidP="00B760B1">
            <w:pPr>
              <w:pStyle w:val="TableParagraph"/>
              <w:rPr>
                <w:sz w:val="18"/>
              </w:rPr>
            </w:pPr>
          </w:p>
        </w:tc>
        <w:tc>
          <w:tcPr>
            <w:tcW w:w="1164" w:type="dxa"/>
          </w:tcPr>
          <w:p w14:paraId="3D08671C" w14:textId="77777777" w:rsidR="00BC1621" w:rsidRPr="00E31F6D" w:rsidRDefault="00BC1621" w:rsidP="00B760B1">
            <w:pPr>
              <w:pStyle w:val="TableParagraph"/>
              <w:spacing w:before="38"/>
              <w:ind w:left="29"/>
              <w:jc w:val="center"/>
              <w:rPr>
                <w:sz w:val="20"/>
              </w:rPr>
            </w:pPr>
            <w:r w:rsidRPr="00E31F6D">
              <w:rPr>
                <w:w w:val="99"/>
                <w:sz w:val="20"/>
              </w:rPr>
              <w:t>4</w:t>
            </w:r>
          </w:p>
        </w:tc>
        <w:tc>
          <w:tcPr>
            <w:tcW w:w="910" w:type="dxa"/>
          </w:tcPr>
          <w:p w14:paraId="06686675" w14:textId="77777777" w:rsidR="00BC1621" w:rsidRPr="00E31F6D" w:rsidRDefault="00BC1621" w:rsidP="00B760B1">
            <w:pPr>
              <w:pStyle w:val="TableParagraph"/>
              <w:spacing w:before="38"/>
              <w:ind w:right="281"/>
              <w:jc w:val="right"/>
              <w:rPr>
                <w:sz w:val="20"/>
              </w:rPr>
            </w:pPr>
            <w:r w:rsidRPr="00E31F6D">
              <w:rPr>
                <w:sz w:val="20"/>
              </w:rPr>
              <w:t>150</w:t>
            </w:r>
          </w:p>
        </w:tc>
      </w:tr>
      <w:tr w:rsidR="00BC1621" w:rsidRPr="00E31F6D" w14:paraId="62F21D20" w14:textId="77777777" w:rsidTr="00BC1621">
        <w:trPr>
          <w:trHeight w:val="299"/>
        </w:trPr>
        <w:tc>
          <w:tcPr>
            <w:tcW w:w="360" w:type="dxa"/>
            <w:vMerge/>
            <w:tcBorders>
              <w:top w:val="nil"/>
            </w:tcBorders>
          </w:tcPr>
          <w:p w14:paraId="252ACB65" w14:textId="77777777" w:rsidR="00BC1621" w:rsidRPr="00E31F6D" w:rsidRDefault="00BC1621" w:rsidP="00B760B1">
            <w:pPr>
              <w:rPr>
                <w:sz w:val="2"/>
                <w:szCs w:val="2"/>
              </w:rPr>
            </w:pPr>
          </w:p>
        </w:tc>
        <w:tc>
          <w:tcPr>
            <w:tcW w:w="2789" w:type="dxa"/>
          </w:tcPr>
          <w:p w14:paraId="75C9A9D8" w14:textId="77777777" w:rsidR="00BC1621" w:rsidRPr="00E31F6D" w:rsidRDefault="00BC1621" w:rsidP="00B760B1">
            <w:pPr>
              <w:pStyle w:val="TableParagraph"/>
              <w:spacing w:before="36"/>
              <w:ind w:left="31"/>
              <w:rPr>
                <w:sz w:val="20"/>
              </w:rPr>
            </w:pPr>
            <w:r w:rsidRPr="00E31F6D">
              <w:rPr>
                <w:sz w:val="20"/>
              </w:rPr>
              <w:t>-ликвидный</w:t>
            </w:r>
          </w:p>
        </w:tc>
        <w:tc>
          <w:tcPr>
            <w:tcW w:w="708" w:type="dxa"/>
            <w:vMerge/>
            <w:tcBorders>
              <w:top w:val="nil"/>
            </w:tcBorders>
          </w:tcPr>
          <w:p w14:paraId="5485C099" w14:textId="77777777" w:rsidR="00BC1621" w:rsidRPr="00E31F6D" w:rsidRDefault="00BC1621" w:rsidP="00B760B1">
            <w:pPr>
              <w:rPr>
                <w:sz w:val="2"/>
                <w:szCs w:val="2"/>
              </w:rPr>
            </w:pPr>
          </w:p>
        </w:tc>
        <w:tc>
          <w:tcPr>
            <w:tcW w:w="914" w:type="dxa"/>
          </w:tcPr>
          <w:p w14:paraId="2A3A949C" w14:textId="77777777" w:rsidR="00BC1621" w:rsidRPr="00E31F6D" w:rsidRDefault="00BC1621" w:rsidP="00B760B1">
            <w:pPr>
              <w:pStyle w:val="TableParagraph"/>
              <w:spacing w:before="36"/>
              <w:ind w:left="367"/>
              <w:rPr>
                <w:sz w:val="20"/>
              </w:rPr>
            </w:pPr>
            <w:r w:rsidRPr="00E31F6D">
              <w:rPr>
                <w:sz w:val="20"/>
              </w:rPr>
              <w:t>95</w:t>
            </w:r>
          </w:p>
        </w:tc>
        <w:tc>
          <w:tcPr>
            <w:tcW w:w="912" w:type="dxa"/>
          </w:tcPr>
          <w:p w14:paraId="2463F526" w14:textId="77777777" w:rsidR="00BC1621" w:rsidRPr="00E31F6D" w:rsidRDefault="00BC1621" w:rsidP="00B760B1">
            <w:pPr>
              <w:pStyle w:val="TableParagraph"/>
              <w:rPr>
                <w:sz w:val="18"/>
              </w:rPr>
            </w:pPr>
          </w:p>
        </w:tc>
        <w:tc>
          <w:tcPr>
            <w:tcW w:w="1063" w:type="dxa"/>
          </w:tcPr>
          <w:p w14:paraId="29C0696E" w14:textId="77777777" w:rsidR="00BC1621" w:rsidRPr="00E31F6D" w:rsidRDefault="00BC1621" w:rsidP="00B760B1">
            <w:pPr>
              <w:pStyle w:val="TableParagraph"/>
              <w:spacing w:before="36"/>
              <w:ind w:left="34" w:right="5"/>
              <w:jc w:val="center"/>
              <w:rPr>
                <w:sz w:val="20"/>
              </w:rPr>
            </w:pPr>
            <w:r w:rsidRPr="00E31F6D">
              <w:rPr>
                <w:sz w:val="20"/>
              </w:rPr>
              <w:t>95</w:t>
            </w:r>
          </w:p>
        </w:tc>
        <w:tc>
          <w:tcPr>
            <w:tcW w:w="1414" w:type="dxa"/>
          </w:tcPr>
          <w:p w14:paraId="55996465" w14:textId="77777777" w:rsidR="00BC1621" w:rsidRPr="00E31F6D" w:rsidRDefault="00BC1621" w:rsidP="00B760B1">
            <w:pPr>
              <w:pStyle w:val="TableParagraph"/>
              <w:rPr>
                <w:sz w:val="18"/>
              </w:rPr>
            </w:pPr>
          </w:p>
        </w:tc>
        <w:tc>
          <w:tcPr>
            <w:tcW w:w="1164" w:type="dxa"/>
          </w:tcPr>
          <w:p w14:paraId="78AD62CF" w14:textId="77777777" w:rsidR="00BC1621" w:rsidRPr="00E31F6D" w:rsidRDefault="00BC1621" w:rsidP="00B760B1">
            <w:pPr>
              <w:pStyle w:val="TableParagraph"/>
              <w:rPr>
                <w:sz w:val="18"/>
              </w:rPr>
            </w:pPr>
          </w:p>
        </w:tc>
        <w:tc>
          <w:tcPr>
            <w:tcW w:w="910" w:type="dxa"/>
          </w:tcPr>
          <w:p w14:paraId="2EB4A386" w14:textId="77777777" w:rsidR="00BC1621" w:rsidRPr="00E31F6D" w:rsidRDefault="00BC1621" w:rsidP="00B760B1">
            <w:pPr>
              <w:pStyle w:val="TableParagraph"/>
              <w:spacing w:before="36"/>
              <w:ind w:right="332"/>
              <w:jc w:val="right"/>
              <w:rPr>
                <w:sz w:val="20"/>
              </w:rPr>
            </w:pPr>
            <w:r w:rsidRPr="00E31F6D">
              <w:rPr>
                <w:sz w:val="20"/>
              </w:rPr>
              <w:t>95</w:t>
            </w:r>
          </w:p>
        </w:tc>
      </w:tr>
      <w:tr w:rsidR="00BC1621" w:rsidRPr="00E31F6D" w14:paraId="4A22A99F" w14:textId="77777777" w:rsidTr="00BC1621">
        <w:trPr>
          <w:trHeight w:val="302"/>
        </w:trPr>
        <w:tc>
          <w:tcPr>
            <w:tcW w:w="360" w:type="dxa"/>
            <w:vMerge/>
            <w:tcBorders>
              <w:top w:val="nil"/>
            </w:tcBorders>
          </w:tcPr>
          <w:p w14:paraId="7D543F78" w14:textId="77777777" w:rsidR="00BC1621" w:rsidRPr="00E31F6D" w:rsidRDefault="00BC1621" w:rsidP="00B760B1">
            <w:pPr>
              <w:rPr>
                <w:sz w:val="2"/>
                <w:szCs w:val="2"/>
              </w:rPr>
            </w:pPr>
          </w:p>
        </w:tc>
        <w:tc>
          <w:tcPr>
            <w:tcW w:w="2789" w:type="dxa"/>
          </w:tcPr>
          <w:p w14:paraId="2413DF8C"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2973C891" w14:textId="77777777" w:rsidR="00BC1621" w:rsidRPr="00E31F6D" w:rsidRDefault="00BC1621" w:rsidP="00B760B1">
            <w:pPr>
              <w:rPr>
                <w:sz w:val="2"/>
                <w:szCs w:val="2"/>
              </w:rPr>
            </w:pPr>
          </w:p>
        </w:tc>
        <w:tc>
          <w:tcPr>
            <w:tcW w:w="914" w:type="dxa"/>
          </w:tcPr>
          <w:p w14:paraId="59E219D2" w14:textId="77777777" w:rsidR="00BC1621" w:rsidRPr="00E31F6D" w:rsidRDefault="00BC1621" w:rsidP="00B760B1">
            <w:pPr>
              <w:pStyle w:val="TableParagraph"/>
              <w:spacing w:before="38"/>
              <w:ind w:left="367"/>
              <w:rPr>
                <w:sz w:val="20"/>
              </w:rPr>
            </w:pPr>
            <w:r w:rsidRPr="00E31F6D">
              <w:rPr>
                <w:sz w:val="20"/>
              </w:rPr>
              <w:t>29</w:t>
            </w:r>
          </w:p>
        </w:tc>
        <w:tc>
          <w:tcPr>
            <w:tcW w:w="912" w:type="dxa"/>
          </w:tcPr>
          <w:p w14:paraId="52058181" w14:textId="77777777" w:rsidR="00BC1621" w:rsidRPr="00E31F6D" w:rsidRDefault="00BC1621" w:rsidP="00B760B1">
            <w:pPr>
              <w:pStyle w:val="TableParagraph"/>
              <w:rPr>
                <w:sz w:val="18"/>
              </w:rPr>
            </w:pPr>
          </w:p>
        </w:tc>
        <w:tc>
          <w:tcPr>
            <w:tcW w:w="1063" w:type="dxa"/>
          </w:tcPr>
          <w:p w14:paraId="38460123" w14:textId="77777777" w:rsidR="00BC1621" w:rsidRPr="00E31F6D" w:rsidRDefault="00BC1621" w:rsidP="00B760B1">
            <w:pPr>
              <w:pStyle w:val="TableParagraph"/>
              <w:spacing w:before="38"/>
              <w:ind w:left="34" w:right="5"/>
              <w:jc w:val="center"/>
              <w:rPr>
                <w:sz w:val="20"/>
              </w:rPr>
            </w:pPr>
            <w:r w:rsidRPr="00E31F6D">
              <w:rPr>
                <w:sz w:val="20"/>
              </w:rPr>
              <w:t>29</w:t>
            </w:r>
          </w:p>
        </w:tc>
        <w:tc>
          <w:tcPr>
            <w:tcW w:w="1414" w:type="dxa"/>
          </w:tcPr>
          <w:p w14:paraId="70A67C4B" w14:textId="77777777" w:rsidR="00BC1621" w:rsidRPr="00E31F6D" w:rsidRDefault="00BC1621" w:rsidP="00B760B1">
            <w:pPr>
              <w:pStyle w:val="TableParagraph"/>
              <w:rPr>
                <w:sz w:val="18"/>
              </w:rPr>
            </w:pPr>
          </w:p>
        </w:tc>
        <w:tc>
          <w:tcPr>
            <w:tcW w:w="1164" w:type="dxa"/>
          </w:tcPr>
          <w:p w14:paraId="3DFB4E9E" w14:textId="77777777" w:rsidR="00BC1621" w:rsidRPr="00E31F6D" w:rsidRDefault="00BC1621" w:rsidP="00B760B1">
            <w:pPr>
              <w:pStyle w:val="TableParagraph"/>
              <w:rPr>
                <w:sz w:val="18"/>
              </w:rPr>
            </w:pPr>
          </w:p>
        </w:tc>
        <w:tc>
          <w:tcPr>
            <w:tcW w:w="910" w:type="dxa"/>
          </w:tcPr>
          <w:p w14:paraId="6D03E986" w14:textId="77777777" w:rsidR="00BC1621" w:rsidRPr="00E31F6D" w:rsidRDefault="00BC1621" w:rsidP="00B760B1">
            <w:pPr>
              <w:pStyle w:val="TableParagraph"/>
              <w:spacing w:before="38"/>
              <w:ind w:right="332"/>
              <w:jc w:val="right"/>
              <w:rPr>
                <w:sz w:val="20"/>
              </w:rPr>
            </w:pPr>
            <w:r w:rsidRPr="00E31F6D">
              <w:rPr>
                <w:sz w:val="20"/>
              </w:rPr>
              <w:t>29</w:t>
            </w:r>
          </w:p>
        </w:tc>
      </w:tr>
    </w:tbl>
    <w:tbl>
      <w:tblPr>
        <w:tblStyle w:val="TableNormal3"/>
        <w:tblW w:w="10234"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
        <w:gridCol w:w="2789"/>
        <w:gridCol w:w="708"/>
        <w:gridCol w:w="914"/>
        <w:gridCol w:w="912"/>
        <w:gridCol w:w="1063"/>
        <w:gridCol w:w="1414"/>
        <w:gridCol w:w="1164"/>
        <w:gridCol w:w="910"/>
      </w:tblGrid>
      <w:tr w:rsidR="00BC1621" w:rsidRPr="00E31F6D" w14:paraId="4E4856C9" w14:textId="77777777" w:rsidTr="00BC1621">
        <w:trPr>
          <w:trHeight w:val="302"/>
        </w:trPr>
        <w:tc>
          <w:tcPr>
            <w:tcW w:w="10234" w:type="dxa"/>
            <w:gridSpan w:val="9"/>
          </w:tcPr>
          <w:p w14:paraId="2ED220FD" w14:textId="77777777" w:rsidR="00BC1621" w:rsidRPr="00E31F6D" w:rsidRDefault="00BC1621" w:rsidP="00B760B1">
            <w:pPr>
              <w:pStyle w:val="TableParagraph"/>
              <w:spacing w:before="38"/>
              <w:ind w:left="28"/>
              <w:rPr>
                <w:sz w:val="20"/>
              </w:rPr>
            </w:pPr>
            <w:r w:rsidRPr="00E31F6D">
              <w:rPr>
                <w:sz w:val="20"/>
              </w:rPr>
              <w:t>Итого по хозяйству: Мягколиственное</w:t>
            </w:r>
          </w:p>
        </w:tc>
      </w:tr>
      <w:tr w:rsidR="00BC1621" w:rsidRPr="00E31F6D" w14:paraId="2B506587" w14:textId="77777777" w:rsidTr="00BC1621">
        <w:trPr>
          <w:trHeight w:val="299"/>
        </w:trPr>
        <w:tc>
          <w:tcPr>
            <w:tcW w:w="360" w:type="dxa"/>
            <w:vMerge w:val="restart"/>
          </w:tcPr>
          <w:p w14:paraId="483644CC" w14:textId="77777777" w:rsidR="00BC1621" w:rsidRPr="00E31F6D" w:rsidRDefault="00BC1621" w:rsidP="00B760B1">
            <w:pPr>
              <w:pStyle w:val="TableParagraph"/>
              <w:spacing w:before="36"/>
              <w:ind w:left="136"/>
              <w:rPr>
                <w:sz w:val="20"/>
              </w:rPr>
            </w:pPr>
            <w:r w:rsidRPr="00E31F6D">
              <w:rPr>
                <w:w w:val="99"/>
                <w:sz w:val="20"/>
              </w:rPr>
              <w:t>1</w:t>
            </w:r>
          </w:p>
        </w:tc>
        <w:tc>
          <w:tcPr>
            <w:tcW w:w="2789" w:type="dxa"/>
            <w:vMerge w:val="restart"/>
          </w:tcPr>
          <w:p w14:paraId="64FA0F8A" w14:textId="77777777" w:rsidR="00BC1621" w:rsidRPr="00E31F6D" w:rsidRDefault="00BC1621" w:rsidP="00B760B1">
            <w:pPr>
              <w:pStyle w:val="TableParagraph"/>
              <w:spacing w:before="36"/>
              <w:ind w:left="31" w:right="195"/>
              <w:rPr>
                <w:sz w:val="20"/>
                <w:lang w:val="ru-RU"/>
              </w:rPr>
            </w:pPr>
            <w:r w:rsidRPr="00E31F6D">
              <w:rPr>
                <w:sz w:val="20"/>
                <w:lang w:val="ru-RU"/>
              </w:rPr>
              <w:t>Выявленный фонд по лесово- дственным требованиям</w:t>
            </w:r>
          </w:p>
        </w:tc>
        <w:tc>
          <w:tcPr>
            <w:tcW w:w="708" w:type="dxa"/>
          </w:tcPr>
          <w:p w14:paraId="6832FB45" w14:textId="77777777" w:rsidR="00BC1621" w:rsidRPr="00E31F6D" w:rsidRDefault="00BC1621" w:rsidP="00B760B1">
            <w:pPr>
              <w:pStyle w:val="TableParagraph"/>
              <w:spacing w:before="36"/>
              <w:ind w:left="75" w:right="50"/>
              <w:jc w:val="center"/>
              <w:rPr>
                <w:sz w:val="20"/>
              </w:rPr>
            </w:pPr>
            <w:r w:rsidRPr="00E31F6D">
              <w:rPr>
                <w:sz w:val="20"/>
              </w:rPr>
              <w:t>га</w:t>
            </w:r>
          </w:p>
        </w:tc>
        <w:tc>
          <w:tcPr>
            <w:tcW w:w="914" w:type="dxa"/>
          </w:tcPr>
          <w:p w14:paraId="06DE739E" w14:textId="77777777" w:rsidR="00BC1621" w:rsidRPr="00E31F6D" w:rsidRDefault="00BC1621" w:rsidP="00B760B1">
            <w:pPr>
              <w:pStyle w:val="TableParagraph"/>
              <w:spacing w:before="36"/>
              <w:ind w:left="27"/>
              <w:jc w:val="center"/>
              <w:rPr>
                <w:sz w:val="20"/>
              </w:rPr>
            </w:pPr>
            <w:r w:rsidRPr="00E31F6D">
              <w:rPr>
                <w:w w:val="99"/>
                <w:sz w:val="20"/>
              </w:rPr>
              <w:t>5</w:t>
            </w:r>
          </w:p>
        </w:tc>
        <w:tc>
          <w:tcPr>
            <w:tcW w:w="912" w:type="dxa"/>
          </w:tcPr>
          <w:p w14:paraId="1F0616F1" w14:textId="77777777" w:rsidR="00BC1621" w:rsidRPr="00E31F6D" w:rsidRDefault="00BC1621" w:rsidP="00B760B1">
            <w:pPr>
              <w:pStyle w:val="TableParagraph"/>
              <w:rPr>
                <w:sz w:val="20"/>
              </w:rPr>
            </w:pPr>
          </w:p>
        </w:tc>
        <w:tc>
          <w:tcPr>
            <w:tcW w:w="1063" w:type="dxa"/>
          </w:tcPr>
          <w:p w14:paraId="47AAEB46" w14:textId="77777777" w:rsidR="00BC1621" w:rsidRPr="00E31F6D" w:rsidRDefault="00BC1621" w:rsidP="00B760B1">
            <w:pPr>
              <w:pStyle w:val="TableParagraph"/>
              <w:spacing w:before="36"/>
              <w:ind w:left="23"/>
              <w:jc w:val="center"/>
              <w:rPr>
                <w:sz w:val="20"/>
              </w:rPr>
            </w:pPr>
            <w:r w:rsidRPr="00E31F6D">
              <w:rPr>
                <w:w w:val="99"/>
                <w:sz w:val="20"/>
              </w:rPr>
              <w:t>5</w:t>
            </w:r>
          </w:p>
        </w:tc>
        <w:tc>
          <w:tcPr>
            <w:tcW w:w="1414" w:type="dxa"/>
          </w:tcPr>
          <w:p w14:paraId="0310C077" w14:textId="77777777" w:rsidR="00BC1621" w:rsidRPr="00E31F6D" w:rsidRDefault="00BC1621" w:rsidP="00B760B1">
            <w:pPr>
              <w:pStyle w:val="TableParagraph"/>
              <w:rPr>
                <w:sz w:val="20"/>
              </w:rPr>
            </w:pPr>
          </w:p>
        </w:tc>
        <w:tc>
          <w:tcPr>
            <w:tcW w:w="1164" w:type="dxa"/>
          </w:tcPr>
          <w:p w14:paraId="34B43527" w14:textId="77777777" w:rsidR="00BC1621" w:rsidRPr="00E31F6D" w:rsidRDefault="00BC1621" w:rsidP="00B760B1">
            <w:pPr>
              <w:pStyle w:val="TableParagraph"/>
              <w:spacing w:before="36"/>
              <w:ind w:left="29"/>
              <w:jc w:val="center"/>
              <w:rPr>
                <w:sz w:val="20"/>
              </w:rPr>
            </w:pPr>
            <w:r w:rsidRPr="00E31F6D">
              <w:rPr>
                <w:w w:val="99"/>
                <w:sz w:val="20"/>
              </w:rPr>
              <w:t>3</w:t>
            </w:r>
          </w:p>
        </w:tc>
        <w:tc>
          <w:tcPr>
            <w:tcW w:w="910" w:type="dxa"/>
          </w:tcPr>
          <w:p w14:paraId="0067DB30" w14:textId="77777777" w:rsidR="00BC1621" w:rsidRPr="00E31F6D" w:rsidRDefault="00BC1621" w:rsidP="00B760B1">
            <w:pPr>
              <w:pStyle w:val="TableParagraph"/>
              <w:spacing w:before="36"/>
              <w:ind w:left="24"/>
              <w:jc w:val="center"/>
              <w:rPr>
                <w:sz w:val="20"/>
              </w:rPr>
            </w:pPr>
            <w:r w:rsidRPr="00E31F6D">
              <w:rPr>
                <w:w w:val="99"/>
                <w:sz w:val="20"/>
              </w:rPr>
              <w:t>8</w:t>
            </w:r>
          </w:p>
        </w:tc>
      </w:tr>
      <w:tr w:rsidR="00BC1621" w:rsidRPr="00E31F6D" w14:paraId="07518AC3" w14:textId="77777777" w:rsidTr="00BC1621">
        <w:trPr>
          <w:trHeight w:val="302"/>
        </w:trPr>
        <w:tc>
          <w:tcPr>
            <w:tcW w:w="360" w:type="dxa"/>
            <w:vMerge/>
            <w:tcBorders>
              <w:top w:val="nil"/>
            </w:tcBorders>
          </w:tcPr>
          <w:p w14:paraId="4653C283" w14:textId="77777777" w:rsidR="00BC1621" w:rsidRPr="00E31F6D" w:rsidRDefault="00BC1621" w:rsidP="00B760B1">
            <w:pPr>
              <w:rPr>
                <w:sz w:val="2"/>
                <w:szCs w:val="2"/>
              </w:rPr>
            </w:pPr>
          </w:p>
        </w:tc>
        <w:tc>
          <w:tcPr>
            <w:tcW w:w="2789" w:type="dxa"/>
            <w:vMerge/>
            <w:tcBorders>
              <w:top w:val="nil"/>
            </w:tcBorders>
          </w:tcPr>
          <w:p w14:paraId="1659F4FB" w14:textId="77777777" w:rsidR="00BC1621" w:rsidRPr="00E31F6D" w:rsidRDefault="00BC1621" w:rsidP="00B760B1">
            <w:pPr>
              <w:rPr>
                <w:sz w:val="2"/>
                <w:szCs w:val="2"/>
              </w:rPr>
            </w:pPr>
          </w:p>
        </w:tc>
        <w:tc>
          <w:tcPr>
            <w:tcW w:w="708" w:type="dxa"/>
          </w:tcPr>
          <w:p w14:paraId="14180F69" w14:textId="77777777" w:rsidR="00BC1621" w:rsidRPr="00E31F6D" w:rsidRDefault="00BC1621" w:rsidP="00B760B1">
            <w:pPr>
              <w:pStyle w:val="TableParagraph"/>
              <w:spacing w:before="38"/>
              <w:ind w:left="75" w:right="50"/>
              <w:jc w:val="center"/>
              <w:rPr>
                <w:sz w:val="20"/>
              </w:rPr>
            </w:pPr>
            <w:r w:rsidRPr="00E31F6D">
              <w:rPr>
                <w:sz w:val="20"/>
              </w:rPr>
              <w:t>кбм</w:t>
            </w:r>
          </w:p>
        </w:tc>
        <w:tc>
          <w:tcPr>
            <w:tcW w:w="914" w:type="dxa"/>
          </w:tcPr>
          <w:p w14:paraId="7A13FAE5" w14:textId="77777777" w:rsidR="00BC1621" w:rsidRPr="00E31F6D" w:rsidRDefault="00BC1621" w:rsidP="00B760B1">
            <w:pPr>
              <w:pStyle w:val="TableParagraph"/>
              <w:spacing w:before="38"/>
              <w:ind w:left="317"/>
              <w:rPr>
                <w:sz w:val="20"/>
              </w:rPr>
            </w:pPr>
            <w:r w:rsidRPr="00E31F6D">
              <w:rPr>
                <w:sz w:val="20"/>
              </w:rPr>
              <w:t>146</w:t>
            </w:r>
          </w:p>
        </w:tc>
        <w:tc>
          <w:tcPr>
            <w:tcW w:w="912" w:type="dxa"/>
          </w:tcPr>
          <w:p w14:paraId="6B8D1588" w14:textId="77777777" w:rsidR="00BC1621" w:rsidRPr="00E31F6D" w:rsidRDefault="00BC1621" w:rsidP="00B760B1">
            <w:pPr>
              <w:pStyle w:val="TableParagraph"/>
              <w:rPr>
                <w:sz w:val="20"/>
              </w:rPr>
            </w:pPr>
          </w:p>
        </w:tc>
        <w:tc>
          <w:tcPr>
            <w:tcW w:w="1063" w:type="dxa"/>
          </w:tcPr>
          <w:p w14:paraId="1E7FE371" w14:textId="77777777" w:rsidR="00BC1621" w:rsidRPr="00E31F6D" w:rsidRDefault="00BC1621" w:rsidP="00B760B1">
            <w:pPr>
              <w:pStyle w:val="TableParagraph"/>
              <w:spacing w:before="38"/>
              <w:ind w:left="34" w:right="5"/>
              <w:jc w:val="center"/>
              <w:rPr>
                <w:sz w:val="20"/>
              </w:rPr>
            </w:pPr>
            <w:r w:rsidRPr="00E31F6D">
              <w:rPr>
                <w:sz w:val="20"/>
              </w:rPr>
              <w:t>146</w:t>
            </w:r>
          </w:p>
        </w:tc>
        <w:tc>
          <w:tcPr>
            <w:tcW w:w="1414" w:type="dxa"/>
          </w:tcPr>
          <w:p w14:paraId="2B452238" w14:textId="77777777" w:rsidR="00BC1621" w:rsidRPr="00E31F6D" w:rsidRDefault="00BC1621" w:rsidP="00B760B1">
            <w:pPr>
              <w:pStyle w:val="TableParagraph"/>
              <w:rPr>
                <w:sz w:val="20"/>
              </w:rPr>
            </w:pPr>
          </w:p>
        </w:tc>
        <w:tc>
          <w:tcPr>
            <w:tcW w:w="1164" w:type="dxa"/>
          </w:tcPr>
          <w:p w14:paraId="163E92B7" w14:textId="77777777" w:rsidR="00BC1621" w:rsidRPr="00E31F6D" w:rsidRDefault="00BC1621" w:rsidP="00B760B1">
            <w:pPr>
              <w:pStyle w:val="TableParagraph"/>
              <w:spacing w:before="38"/>
              <w:ind w:left="372" w:right="342"/>
              <w:jc w:val="center"/>
              <w:rPr>
                <w:sz w:val="20"/>
              </w:rPr>
            </w:pPr>
            <w:r w:rsidRPr="00E31F6D">
              <w:rPr>
                <w:sz w:val="20"/>
              </w:rPr>
              <w:t>42</w:t>
            </w:r>
          </w:p>
        </w:tc>
        <w:tc>
          <w:tcPr>
            <w:tcW w:w="910" w:type="dxa"/>
          </w:tcPr>
          <w:p w14:paraId="798F3E2F" w14:textId="77777777" w:rsidR="00BC1621" w:rsidRPr="00E31F6D" w:rsidRDefault="00BC1621" w:rsidP="00B760B1">
            <w:pPr>
              <w:pStyle w:val="TableParagraph"/>
              <w:spacing w:before="38"/>
              <w:ind w:right="281"/>
              <w:jc w:val="right"/>
              <w:rPr>
                <w:sz w:val="20"/>
              </w:rPr>
            </w:pPr>
            <w:r w:rsidRPr="00E31F6D">
              <w:rPr>
                <w:sz w:val="20"/>
              </w:rPr>
              <w:t>188</w:t>
            </w:r>
          </w:p>
        </w:tc>
      </w:tr>
      <w:tr w:rsidR="00BC1621" w:rsidRPr="00E31F6D" w14:paraId="7AB3066C" w14:textId="77777777" w:rsidTr="00BC1621">
        <w:trPr>
          <w:trHeight w:val="299"/>
        </w:trPr>
        <w:tc>
          <w:tcPr>
            <w:tcW w:w="360" w:type="dxa"/>
          </w:tcPr>
          <w:p w14:paraId="5E450DB7"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1A2C0C23" w14:textId="77777777" w:rsidR="00BC1621" w:rsidRPr="00E31F6D" w:rsidRDefault="00BC1621" w:rsidP="00B760B1">
            <w:pPr>
              <w:pStyle w:val="TableParagraph"/>
              <w:rPr>
                <w:sz w:val="20"/>
              </w:rPr>
            </w:pPr>
          </w:p>
        </w:tc>
        <w:tc>
          <w:tcPr>
            <w:tcW w:w="708" w:type="dxa"/>
          </w:tcPr>
          <w:p w14:paraId="26DA4859" w14:textId="77777777" w:rsidR="00BC1621" w:rsidRPr="00E31F6D" w:rsidRDefault="00BC1621" w:rsidP="00B760B1">
            <w:pPr>
              <w:pStyle w:val="TableParagraph"/>
              <w:rPr>
                <w:sz w:val="20"/>
              </w:rPr>
            </w:pPr>
          </w:p>
        </w:tc>
        <w:tc>
          <w:tcPr>
            <w:tcW w:w="914" w:type="dxa"/>
          </w:tcPr>
          <w:p w14:paraId="1F164990" w14:textId="77777777" w:rsidR="00BC1621" w:rsidRPr="00E31F6D" w:rsidRDefault="00BC1621" w:rsidP="00B760B1">
            <w:pPr>
              <w:pStyle w:val="TableParagraph"/>
              <w:rPr>
                <w:sz w:val="20"/>
              </w:rPr>
            </w:pPr>
          </w:p>
        </w:tc>
        <w:tc>
          <w:tcPr>
            <w:tcW w:w="912" w:type="dxa"/>
          </w:tcPr>
          <w:p w14:paraId="3510DAE0" w14:textId="77777777" w:rsidR="00BC1621" w:rsidRPr="00E31F6D" w:rsidRDefault="00BC1621" w:rsidP="00B760B1">
            <w:pPr>
              <w:pStyle w:val="TableParagraph"/>
              <w:rPr>
                <w:sz w:val="20"/>
              </w:rPr>
            </w:pPr>
          </w:p>
        </w:tc>
        <w:tc>
          <w:tcPr>
            <w:tcW w:w="1063" w:type="dxa"/>
          </w:tcPr>
          <w:p w14:paraId="62A99ABD" w14:textId="77777777" w:rsidR="00BC1621" w:rsidRPr="00E31F6D" w:rsidRDefault="00BC1621" w:rsidP="00B760B1">
            <w:pPr>
              <w:pStyle w:val="TableParagraph"/>
              <w:rPr>
                <w:sz w:val="20"/>
              </w:rPr>
            </w:pPr>
          </w:p>
        </w:tc>
        <w:tc>
          <w:tcPr>
            <w:tcW w:w="1414" w:type="dxa"/>
          </w:tcPr>
          <w:p w14:paraId="1FA23CEC" w14:textId="77777777" w:rsidR="00BC1621" w:rsidRPr="00E31F6D" w:rsidRDefault="00BC1621" w:rsidP="00B760B1">
            <w:pPr>
              <w:pStyle w:val="TableParagraph"/>
              <w:rPr>
                <w:sz w:val="20"/>
              </w:rPr>
            </w:pPr>
          </w:p>
        </w:tc>
        <w:tc>
          <w:tcPr>
            <w:tcW w:w="1164" w:type="dxa"/>
          </w:tcPr>
          <w:p w14:paraId="2E07F1AB" w14:textId="77777777" w:rsidR="00BC1621" w:rsidRPr="00E31F6D" w:rsidRDefault="00BC1621" w:rsidP="00B760B1">
            <w:pPr>
              <w:pStyle w:val="TableParagraph"/>
              <w:rPr>
                <w:sz w:val="20"/>
              </w:rPr>
            </w:pPr>
          </w:p>
        </w:tc>
        <w:tc>
          <w:tcPr>
            <w:tcW w:w="910" w:type="dxa"/>
          </w:tcPr>
          <w:p w14:paraId="01CEEEFD" w14:textId="77777777" w:rsidR="00BC1621" w:rsidRPr="00E31F6D" w:rsidRDefault="00BC1621" w:rsidP="00B760B1">
            <w:pPr>
              <w:pStyle w:val="TableParagraph"/>
              <w:rPr>
                <w:sz w:val="20"/>
              </w:rPr>
            </w:pPr>
          </w:p>
        </w:tc>
      </w:tr>
      <w:tr w:rsidR="00BC1621" w:rsidRPr="00E31F6D" w14:paraId="217DD390" w14:textId="77777777" w:rsidTr="00BC1621">
        <w:trPr>
          <w:trHeight w:val="532"/>
        </w:trPr>
        <w:tc>
          <w:tcPr>
            <w:tcW w:w="360" w:type="dxa"/>
            <w:vMerge w:val="restart"/>
          </w:tcPr>
          <w:p w14:paraId="410A4503"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42066486"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0A4B39C1" w14:textId="77777777" w:rsidR="00BC1621" w:rsidRPr="00E31F6D" w:rsidRDefault="00BC1621" w:rsidP="00B760B1">
            <w:pPr>
              <w:pStyle w:val="TableParagraph"/>
              <w:rPr>
                <w:sz w:val="20"/>
              </w:rPr>
            </w:pPr>
          </w:p>
        </w:tc>
        <w:tc>
          <w:tcPr>
            <w:tcW w:w="914" w:type="dxa"/>
          </w:tcPr>
          <w:p w14:paraId="02F36920" w14:textId="77777777" w:rsidR="00BC1621" w:rsidRPr="00E31F6D" w:rsidRDefault="00BC1621" w:rsidP="00B760B1">
            <w:pPr>
              <w:pStyle w:val="TableParagraph"/>
              <w:rPr>
                <w:sz w:val="20"/>
              </w:rPr>
            </w:pPr>
          </w:p>
        </w:tc>
        <w:tc>
          <w:tcPr>
            <w:tcW w:w="912" w:type="dxa"/>
          </w:tcPr>
          <w:p w14:paraId="4F149317" w14:textId="77777777" w:rsidR="00BC1621" w:rsidRPr="00E31F6D" w:rsidRDefault="00BC1621" w:rsidP="00B760B1">
            <w:pPr>
              <w:pStyle w:val="TableParagraph"/>
              <w:rPr>
                <w:sz w:val="20"/>
              </w:rPr>
            </w:pPr>
          </w:p>
        </w:tc>
        <w:tc>
          <w:tcPr>
            <w:tcW w:w="1063" w:type="dxa"/>
          </w:tcPr>
          <w:p w14:paraId="635BC87A" w14:textId="77777777" w:rsidR="00BC1621" w:rsidRPr="00E31F6D" w:rsidRDefault="00BC1621" w:rsidP="00B760B1">
            <w:pPr>
              <w:pStyle w:val="TableParagraph"/>
              <w:rPr>
                <w:sz w:val="20"/>
              </w:rPr>
            </w:pPr>
          </w:p>
        </w:tc>
        <w:tc>
          <w:tcPr>
            <w:tcW w:w="1414" w:type="dxa"/>
          </w:tcPr>
          <w:p w14:paraId="5326C91C" w14:textId="77777777" w:rsidR="00BC1621" w:rsidRPr="00E31F6D" w:rsidRDefault="00BC1621" w:rsidP="00B760B1">
            <w:pPr>
              <w:pStyle w:val="TableParagraph"/>
              <w:rPr>
                <w:sz w:val="20"/>
              </w:rPr>
            </w:pPr>
          </w:p>
        </w:tc>
        <w:tc>
          <w:tcPr>
            <w:tcW w:w="1164" w:type="dxa"/>
          </w:tcPr>
          <w:p w14:paraId="11FE1A61" w14:textId="77777777" w:rsidR="00BC1621" w:rsidRPr="00E31F6D" w:rsidRDefault="00BC1621" w:rsidP="00B760B1">
            <w:pPr>
              <w:pStyle w:val="TableParagraph"/>
              <w:rPr>
                <w:sz w:val="20"/>
              </w:rPr>
            </w:pPr>
          </w:p>
        </w:tc>
        <w:tc>
          <w:tcPr>
            <w:tcW w:w="910" w:type="dxa"/>
          </w:tcPr>
          <w:p w14:paraId="5C46C198" w14:textId="77777777" w:rsidR="00BC1621" w:rsidRPr="00E31F6D" w:rsidRDefault="00BC1621" w:rsidP="00B760B1">
            <w:pPr>
              <w:pStyle w:val="TableParagraph"/>
              <w:rPr>
                <w:sz w:val="20"/>
              </w:rPr>
            </w:pPr>
          </w:p>
        </w:tc>
      </w:tr>
      <w:tr w:rsidR="00BC1621" w:rsidRPr="00E31F6D" w14:paraId="791D047D" w14:textId="77777777" w:rsidTr="00BC1621">
        <w:trPr>
          <w:trHeight w:val="299"/>
        </w:trPr>
        <w:tc>
          <w:tcPr>
            <w:tcW w:w="360" w:type="dxa"/>
            <w:vMerge/>
            <w:tcBorders>
              <w:top w:val="nil"/>
            </w:tcBorders>
          </w:tcPr>
          <w:p w14:paraId="732A1200" w14:textId="77777777" w:rsidR="00BC1621" w:rsidRPr="00E31F6D" w:rsidRDefault="00BC1621" w:rsidP="00B760B1">
            <w:pPr>
              <w:rPr>
                <w:sz w:val="2"/>
                <w:szCs w:val="2"/>
              </w:rPr>
            </w:pPr>
          </w:p>
        </w:tc>
        <w:tc>
          <w:tcPr>
            <w:tcW w:w="2789" w:type="dxa"/>
          </w:tcPr>
          <w:p w14:paraId="30019046" w14:textId="77777777" w:rsidR="00BC1621" w:rsidRPr="00E31F6D" w:rsidRDefault="00BC1621" w:rsidP="00B760B1">
            <w:pPr>
              <w:pStyle w:val="TableParagraph"/>
              <w:spacing w:before="36"/>
              <w:ind w:left="31"/>
              <w:rPr>
                <w:sz w:val="20"/>
              </w:rPr>
            </w:pPr>
            <w:r w:rsidRPr="00E31F6D">
              <w:rPr>
                <w:sz w:val="20"/>
              </w:rPr>
              <w:t>площадь</w:t>
            </w:r>
          </w:p>
        </w:tc>
        <w:tc>
          <w:tcPr>
            <w:tcW w:w="708" w:type="dxa"/>
          </w:tcPr>
          <w:p w14:paraId="47089416" w14:textId="77777777" w:rsidR="00BC1621" w:rsidRPr="00E31F6D" w:rsidRDefault="00BC1621" w:rsidP="00B760B1">
            <w:pPr>
              <w:pStyle w:val="TableParagraph"/>
              <w:spacing w:before="36"/>
              <w:ind w:left="75" w:right="50"/>
              <w:jc w:val="center"/>
              <w:rPr>
                <w:sz w:val="20"/>
              </w:rPr>
            </w:pPr>
            <w:r w:rsidRPr="00E31F6D">
              <w:rPr>
                <w:sz w:val="20"/>
              </w:rPr>
              <w:t>га</w:t>
            </w:r>
          </w:p>
        </w:tc>
        <w:tc>
          <w:tcPr>
            <w:tcW w:w="914" w:type="dxa"/>
          </w:tcPr>
          <w:p w14:paraId="2F25F4D9" w14:textId="77777777" w:rsidR="00BC1621" w:rsidRPr="00E31F6D" w:rsidRDefault="00BC1621" w:rsidP="00B760B1">
            <w:pPr>
              <w:pStyle w:val="TableParagraph"/>
              <w:spacing w:before="36"/>
              <w:ind w:left="27"/>
              <w:jc w:val="center"/>
              <w:rPr>
                <w:sz w:val="20"/>
              </w:rPr>
            </w:pPr>
            <w:r w:rsidRPr="00E31F6D">
              <w:rPr>
                <w:w w:val="99"/>
                <w:sz w:val="20"/>
              </w:rPr>
              <w:t>5</w:t>
            </w:r>
          </w:p>
        </w:tc>
        <w:tc>
          <w:tcPr>
            <w:tcW w:w="912" w:type="dxa"/>
          </w:tcPr>
          <w:p w14:paraId="5E2EEF0A" w14:textId="77777777" w:rsidR="00BC1621" w:rsidRPr="00E31F6D" w:rsidRDefault="00BC1621" w:rsidP="00B760B1">
            <w:pPr>
              <w:pStyle w:val="TableParagraph"/>
              <w:rPr>
                <w:sz w:val="20"/>
              </w:rPr>
            </w:pPr>
          </w:p>
        </w:tc>
        <w:tc>
          <w:tcPr>
            <w:tcW w:w="1063" w:type="dxa"/>
          </w:tcPr>
          <w:p w14:paraId="4995340A" w14:textId="77777777" w:rsidR="00BC1621" w:rsidRPr="00E31F6D" w:rsidRDefault="00BC1621" w:rsidP="00B760B1">
            <w:pPr>
              <w:pStyle w:val="TableParagraph"/>
              <w:spacing w:before="36"/>
              <w:ind w:left="23"/>
              <w:jc w:val="center"/>
              <w:rPr>
                <w:sz w:val="20"/>
              </w:rPr>
            </w:pPr>
            <w:r w:rsidRPr="00E31F6D">
              <w:rPr>
                <w:w w:val="99"/>
                <w:sz w:val="20"/>
              </w:rPr>
              <w:t>5</w:t>
            </w:r>
          </w:p>
        </w:tc>
        <w:tc>
          <w:tcPr>
            <w:tcW w:w="1414" w:type="dxa"/>
          </w:tcPr>
          <w:p w14:paraId="7BFA4290" w14:textId="77777777" w:rsidR="00BC1621" w:rsidRPr="00E31F6D" w:rsidRDefault="00BC1621" w:rsidP="00B760B1">
            <w:pPr>
              <w:pStyle w:val="TableParagraph"/>
              <w:rPr>
                <w:sz w:val="20"/>
              </w:rPr>
            </w:pPr>
          </w:p>
        </w:tc>
        <w:tc>
          <w:tcPr>
            <w:tcW w:w="1164" w:type="dxa"/>
          </w:tcPr>
          <w:p w14:paraId="4AD893D6" w14:textId="77777777" w:rsidR="00BC1621" w:rsidRPr="00E31F6D" w:rsidRDefault="00BC1621" w:rsidP="00B760B1">
            <w:pPr>
              <w:pStyle w:val="TableParagraph"/>
              <w:rPr>
                <w:sz w:val="20"/>
              </w:rPr>
            </w:pPr>
          </w:p>
        </w:tc>
        <w:tc>
          <w:tcPr>
            <w:tcW w:w="910" w:type="dxa"/>
          </w:tcPr>
          <w:p w14:paraId="71AC4697" w14:textId="77777777" w:rsidR="00BC1621" w:rsidRPr="00E31F6D" w:rsidRDefault="00BC1621" w:rsidP="00B760B1">
            <w:pPr>
              <w:pStyle w:val="TableParagraph"/>
              <w:spacing w:before="36"/>
              <w:ind w:left="24"/>
              <w:jc w:val="center"/>
              <w:rPr>
                <w:sz w:val="20"/>
              </w:rPr>
            </w:pPr>
            <w:r w:rsidRPr="00E31F6D">
              <w:rPr>
                <w:w w:val="99"/>
                <w:sz w:val="20"/>
              </w:rPr>
              <w:t>5</w:t>
            </w:r>
          </w:p>
        </w:tc>
      </w:tr>
      <w:tr w:rsidR="00BC1621" w:rsidRPr="00E31F6D" w14:paraId="118E2DE0" w14:textId="77777777" w:rsidTr="00BC1621">
        <w:trPr>
          <w:trHeight w:val="302"/>
        </w:trPr>
        <w:tc>
          <w:tcPr>
            <w:tcW w:w="360" w:type="dxa"/>
            <w:vMerge/>
            <w:tcBorders>
              <w:top w:val="nil"/>
            </w:tcBorders>
          </w:tcPr>
          <w:p w14:paraId="69423681" w14:textId="77777777" w:rsidR="00BC1621" w:rsidRPr="00E31F6D" w:rsidRDefault="00BC1621" w:rsidP="00B760B1">
            <w:pPr>
              <w:rPr>
                <w:sz w:val="2"/>
                <w:szCs w:val="2"/>
              </w:rPr>
            </w:pPr>
          </w:p>
        </w:tc>
        <w:tc>
          <w:tcPr>
            <w:tcW w:w="2789" w:type="dxa"/>
          </w:tcPr>
          <w:p w14:paraId="2C31DFE3"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1066C5F5" w14:textId="77777777" w:rsidR="00BC1621" w:rsidRPr="00E31F6D" w:rsidRDefault="00BC1621" w:rsidP="00B760B1">
            <w:pPr>
              <w:pStyle w:val="TableParagraph"/>
              <w:rPr>
                <w:sz w:val="20"/>
              </w:rPr>
            </w:pPr>
          </w:p>
        </w:tc>
        <w:tc>
          <w:tcPr>
            <w:tcW w:w="914" w:type="dxa"/>
          </w:tcPr>
          <w:p w14:paraId="51C50E36" w14:textId="77777777" w:rsidR="00BC1621" w:rsidRPr="00E31F6D" w:rsidRDefault="00BC1621" w:rsidP="00B760B1">
            <w:pPr>
              <w:pStyle w:val="TableParagraph"/>
              <w:rPr>
                <w:sz w:val="20"/>
              </w:rPr>
            </w:pPr>
          </w:p>
        </w:tc>
        <w:tc>
          <w:tcPr>
            <w:tcW w:w="912" w:type="dxa"/>
          </w:tcPr>
          <w:p w14:paraId="0FBF0F07" w14:textId="77777777" w:rsidR="00BC1621" w:rsidRPr="00E31F6D" w:rsidRDefault="00BC1621" w:rsidP="00B760B1">
            <w:pPr>
              <w:pStyle w:val="TableParagraph"/>
              <w:rPr>
                <w:sz w:val="20"/>
              </w:rPr>
            </w:pPr>
          </w:p>
        </w:tc>
        <w:tc>
          <w:tcPr>
            <w:tcW w:w="1063" w:type="dxa"/>
          </w:tcPr>
          <w:p w14:paraId="2FB0381D" w14:textId="77777777" w:rsidR="00BC1621" w:rsidRPr="00E31F6D" w:rsidRDefault="00BC1621" w:rsidP="00B760B1">
            <w:pPr>
              <w:pStyle w:val="TableParagraph"/>
              <w:rPr>
                <w:sz w:val="20"/>
              </w:rPr>
            </w:pPr>
          </w:p>
        </w:tc>
        <w:tc>
          <w:tcPr>
            <w:tcW w:w="1414" w:type="dxa"/>
          </w:tcPr>
          <w:p w14:paraId="16658FB2" w14:textId="77777777" w:rsidR="00BC1621" w:rsidRPr="00E31F6D" w:rsidRDefault="00BC1621" w:rsidP="00B760B1">
            <w:pPr>
              <w:pStyle w:val="TableParagraph"/>
              <w:rPr>
                <w:sz w:val="20"/>
              </w:rPr>
            </w:pPr>
          </w:p>
        </w:tc>
        <w:tc>
          <w:tcPr>
            <w:tcW w:w="1164" w:type="dxa"/>
          </w:tcPr>
          <w:p w14:paraId="51466D5D" w14:textId="77777777" w:rsidR="00BC1621" w:rsidRPr="00E31F6D" w:rsidRDefault="00BC1621" w:rsidP="00B760B1">
            <w:pPr>
              <w:pStyle w:val="TableParagraph"/>
              <w:rPr>
                <w:sz w:val="20"/>
              </w:rPr>
            </w:pPr>
          </w:p>
        </w:tc>
        <w:tc>
          <w:tcPr>
            <w:tcW w:w="910" w:type="dxa"/>
          </w:tcPr>
          <w:p w14:paraId="15DE707D" w14:textId="77777777" w:rsidR="00BC1621" w:rsidRPr="00E31F6D" w:rsidRDefault="00BC1621" w:rsidP="00B760B1">
            <w:pPr>
              <w:pStyle w:val="TableParagraph"/>
              <w:rPr>
                <w:sz w:val="20"/>
              </w:rPr>
            </w:pPr>
          </w:p>
        </w:tc>
      </w:tr>
      <w:tr w:rsidR="00BC1621" w:rsidRPr="00E31F6D" w14:paraId="3324F82C" w14:textId="77777777" w:rsidTr="00BC1621">
        <w:trPr>
          <w:trHeight w:val="300"/>
        </w:trPr>
        <w:tc>
          <w:tcPr>
            <w:tcW w:w="360" w:type="dxa"/>
            <w:vMerge/>
            <w:tcBorders>
              <w:top w:val="nil"/>
            </w:tcBorders>
          </w:tcPr>
          <w:p w14:paraId="1682A246" w14:textId="77777777" w:rsidR="00BC1621" w:rsidRPr="00E31F6D" w:rsidRDefault="00BC1621" w:rsidP="00B760B1">
            <w:pPr>
              <w:rPr>
                <w:sz w:val="2"/>
                <w:szCs w:val="2"/>
              </w:rPr>
            </w:pPr>
          </w:p>
        </w:tc>
        <w:tc>
          <w:tcPr>
            <w:tcW w:w="2789" w:type="dxa"/>
          </w:tcPr>
          <w:p w14:paraId="2C981E3D" w14:textId="77777777" w:rsidR="00BC1621" w:rsidRPr="00E31F6D" w:rsidRDefault="00BC1621" w:rsidP="00B760B1">
            <w:pPr>
              <w:pStyle w:val="TableParagraph"/>
              <w:spacing w:before="39"/>
              <w:ind w:left="31"/>
              <w:rPr>
                <w:sz w:val="20"/>
              </w:rPr>
            </w:pPr>
            <w:r w:rsidRPr="00E31F6D">
              <w:rPr>
                <w:sz w:val="20"/>
              </w:rPr>
              <w:t>-корневой</w:t>
            </w:r>
          </w:p>
        </w:tc>
        <w:tc>
          <w:tcPr>
            <w:tcW w:w="708" w:type="dxa"/>
            <w:vMerge w:val="restart"/>
          </w:tcPr>
          <w:p w14:paraId="62CCD696" w14:textId="77777777" w:rsidR="00BC1621" w:rsidRPr="00E31F6D" w:rsidRDefault="00BC1621" w:rsidP="00B760B1">
            <w:pPr>
              <w:pStyle w:val="TableParagraph"/>
              <w:spacing w:before="39"/>
              <w:ind w:left="199"/>
              <w:rPr>
                <w:sz w:val="20"/>
              </w:rPr>
            </w:pPr>
            <w:r w:rsidRPr="00E31F6D">
              <w:rPr>
                <w:sz w:val="20"/>
              </w:rPr>
              <w:t>кбм</w:t>
            </w:r>
          </w:p>
        </w:tc>
        <w:tc>
          <w:tcPr>
            <w:tcW w:w="914" w:type="dxa"/>
          </w:tcPr>
          <w:p w14:paraId="67511CD2" w14:textId="77777777" w:rsidR="00BC1621" w:rsidRPr="00E31F6D" w:rsidRDefault="00BC1621" w:rsidP="00B760B1">
            <w:pPr>
              <w:pStyle w:val="TableParagraph"/>
              <w:spacing w:before="39"/>
              <w:ind w:left="317"/>
              <w:rPr>
                <w:sz w:val="20"/>
              </w:rPr>
            </w:pPr>
            <w:r w:rsidRPr="00E31F6D">
              <w:rPr>
                <w:sz w:val="20"/>
              </w:rPr>
              <w:t>146</w:t>
            </w:r>
          </w:p>
        </w:tc>
        <w:tc>
          <w:tcPr>
            <w:tcW w:w="912" w:type="dxa"/>
          </w:tcPr>
          <w:p w14:paraId="2DCB8672" w14:textId="77777777" w:rsidR="00BC1621" w:rsidRPr="00E31F6D" w:rsidRDefault="00BC1621" w:rsidP="00B760B1">
            <w:pPr>
              <w:pStyle w:val="TableParagraph"/>
              <w:rPr>
                <w:sz w:val="20"/>
              </w:rPr>
            </w:pPr>
          </w:p>
        </w:tc>
        <w:tc>
          <w:tcPr>
            <w:tcW w:w="1063" w:type="dxa"/>
          </w:tcPr>
          <w:p w14:paraId="73F19B4D" w14:textId="77777777" w:rsidR="00BC1621" w:rsidRPr="00E31F6D" w:rsidRDefault="00BC1621" w:rsidP="00B760B1">
            <w:pPr>
              <w:pStyle w:val="TableParagraph"/>
              <w:spacing w:before="39"/>
              <w:ind w:left="34" w:right="5"/>
              <w:jc w:val="center"/>
              <w:rPr>
                <w:sz w:val="20"/>
              </w:rPr>
            </w:pPr>
            <w:r w:rsidRPr="00E31F6D">
              <w:rPr>
                <w:sz w:val="20"/>
              </w:rPr>
              <w:t>146</w:t>
            </w:r>
          </w:p>
        </w:tc>
        <w:tc>
          <w:tcPr>
            <w:tcW w:w="1414" w:type="dxa"/>
          </w:tcPr>
          <w:p w14:paraId="16DFDBA7" w14:textId="77777777" w:rsidR="00BC1621" w:rsidRPr="00E31F6D" w:rsidRDefault="00BC1621" w:rsidP="00B760B1">
            <w:pPr>
              <w:pStyle w:val="TableParagraph"/>
              <w:rPr>
                <w:sz w:val="20"/>
              </w:rPr>
            </w:pPr>
          </w:p>
        </w:tc>
        <w:tc>
          <w:tcPr>
            <w:tcW w:w="1164" w:type="dxa"/>
          </w:tcPr>
          <w:p w14:paraId="24FA40C1" w14:textId="77777777" w:rsidR="00BC1621" w:rsidRPr="00E31F6D" w:rsidRDefault="00BC1621" w:rsidP="00B760B1">
            <w:pPr>
              <w:pStyle w:val="TableParagraph"/>
              <w:spacing w:before="39"/>
              <w:ind w:left="29"/>
              <w:jc w:val="center"/>
              <w:rPr>
                <w:sz w:val="20"/>
              </w:rPr>
            </w:pPr>
            <w:r w:rsidRPr="00E31F6D">
              <w:rPr>
                <w:w w:val="99"/>
                <w:sz w:val="20"/>
              </w:rPr>
              <w:t>4</w:t>
            </w:r>
          </w:p>
        </w:tc>
        <w:tc>
          <w:tcPr>
            <w:tcW w:w="910" w:type="dxa"/>
          </w:tcPr>
          <w:p w14:paraId="2F92F099" w14:textId="77777777" w:rsidR="00BC1621" w:rsidRPr="00E31F6D" w:rsidRDefault="00BC1621" w:rsidP="00B760B1">
            <w:pPr>
              <w:pStyle w:val="TableParagraph"/>
              <w:spacing w:before="39"/>
              <w:ind w:right="281"/>
              <w:jc w:val="right"/>
              <w:rPr>
                <w:sz w:val="20"/>
              </w:rPr>
            </w:pPr>
            <w:r w:rsidRPr="00E31F6D">
              <w:rPr>
                <w:sz w:val="20"/>
              </w:rPr>
              <w:t>150</w:t>
            </w:r>
          </w:p>
        </w:tc>
      </w:tr>
      <w:tr w:rsidR="00BC1621" w:rsidRPr="00E31F6D" w14:paraId="11C9C433" w14:textId="77777777" w:rsidTr="00BC1621">
        <w:trPr>
          <w:trHeight w:val="302"/>
        </w:trPr>
        <w:tc>
          <w:tcPr>
            <w:tcW w:w="360" w:type="dxa"/>
            <w:vMerge/>
            <w:tcBorders>
              <w:top w:val="nil"/>
            </w:tcBorders>
          </w:tcPr>
          <w:p w14:paraId="2C517A9D" w14:textId="77777777" w:rsidR="00BC1621" w:rsidRPr="00E31F6D" w:rsidRDefault="00BC1621" w:rsidP="00B760B1">
            <w:pPr>
              <w:rPr>
                <w:sz w:val="2"/>
                <w:szCs w:val="2"/>
              </w:rPr>
            </w:pPr>
          </w:p>
        </w:tc>
        <w:tc>
          <w:tcPr>
            <w:tcW w:w="2789" w:type="dxa"/>
          </w:tcPr>
          <w:p w14:paraId="4CD9AF94" w14:textId="77777777" w:rsidR="00BC1621" w:rsidRPr="00E31F6D" w:rsidRDefault="00BC1621" w:rsidP="00B760B1">
            <w:pPr>
              <w:pStyle w:val="TableParagraph"/>
              <w:spacing w:before="38"/>
              <w:ind w:left="31"/>
              <w:rPr>
                <w:sz w:val="20"/>
              </w:rPr>
            </w:pPr>
            <w:r w:rsidRPr="00E31F6D">
              <w:rPr>
                <w:sz w:val="20"/>
              </w:rPr>
              <w:t>-ликвидный</w:t>
            </w:r>
          </w:p>
        </w:tc>
        <w:tc>
          <w:tcPr>
            <w:tcW w:w="708" w:type="dxa"/>
            <w:vMerge/>
            <w:tcBorders>
              <w:top w:val="nil"/>
            </w:tcBorders>
          </w:tcPr>
          <w:p w14:paraId="563192BC" w14:textId="77777777" w:rsidR="00BC1621" w:rsidRPr="00E31F6D" w:rsidRDefault="00BC1621" w:rsidP="00B760B1">
            <w:pPr>
              <w:rPr>
                <w:sz w:val="2"/>
                <w:szCs w:val="2"/>
              </w:rPr>
            </w:pPr>
          </w:p>
        </w:tc>
        <w:tc>
          <w:tcPr>
            <w:tcW w:w="914" w:type="dxa"/>
          </w:tcPr>
          <w:p w14:paraId="46D72B8F" w14:textId="77777777" w:rsidR="00BC1621" w:rsidRPr="00E31F6D" w:rsidRDefault="00BC1621" w:rsidP="00B760B1">
            <w:pPr>
              <w:pStyle w:val="TableParagraph"/>
              <w:spacing w:before="38"/>
              <w:ind w:left="348" w:right="315"/>
              <w:jc w:val="center"/>
              <w:rPr>
                <w:sz w:val="20"/>
              </w:rPr>
            </w:pPr>
            <w:r w:rsidRPr="00E31F6D">
              <w:rPr>
                <w:sz w:val="20"/>
              </w:rPr>
              <w:t>95</w:t>
            </w:r>
          </w:p>
        </w:tc>
        <w:tc>
          <w:tcPr>
            <w:tcW w:w="912" w:type="dxa"/>
          </w:tcPr>
          <w:p w14:paraId="47AEF10E" w14:textId="77777777" w:rsidR="00BC1621" w:rsidRPr="00E31F6D" w:rsidRDefault="00BC1621" w:rsidP="00B760B1">
            <w:pPr>
              <w:pStyle w:val="TableParagraph"/>
              <w:rPr>
                <w:sz w:val="20"/>
              </w:rPr>
            </w:pPr>
          </w:p>
        </w:tc>
        <w:tc>
          <w:tcPr>
            <w:tcW w:w="1063" w:type="dxa"/>
          </w:tcPr>
          <w:p w14:paraId="1D627357" w14:textId="77777777" w:rsidR="00BC1621" w:rsidRPr="00E31F6D" w:rsidRDefault="00BC1621" w:rsidP="00B760B1">
            <w:pPr>
              <w:pStyle w:val="TableParagraph"/>
              <w:spacing w:before="38"/>
              <w:ind w:left="34" w:right="5"/>
              <w:jc w:val="center"/>
              <w:rPr>
                <w:sz w:val="20"/>
              </w:rPr>
            </w:pPr>
            <w:r w:rsidRPr="00E31F6D">
              <w:rPr>
                <w:sz w:val="20"/>
              </w:rPr>
              <w:t>95</w:t>
            </w:r>
          </w:p>
        </w:tc>
        <w:tc>
          <w:tcPr>
            <w:tcW w:w="1414" w:type="dxa"/>
          </w:tcPr>
          <w:p w14:paraId="64EF8E7F" w14:textId="77777777" w:rsidR="00BC1621" w:rsidRPr="00E31F6D" w:rsidRDefault="00BC1621" w:rsidP="00B760B1">
            <w:pPr>
              <w:pStyle w:val="TableParagraph"/>
              <w:rPr>
                <w:sz w:val="20"/>
              </w:rPr>
            </w:pPr>
          </w:p>
        </w:tc>
        <w:tc>
          <w:tcPr>
            <w:tcW w:w="1164" w:type="dxa"/>
          </w:tcPr>
          <w:p w14:paraId="553A7953" w14:textId="77777777" w:rsidR="00BC1621" w:rsidRPr="00E31F6D" w:rsidRDefault="00BC1621" w:rsidP="00B760B1">
            <w:pPr>
              <w:pStyle w:val="TableParagraph"/>
              <w:rPr>
                <w:sz w:val="20"/>
              </w:rPr>
            </w:pPr>
          </w:p>
        </w:tc>
        <w:tc>
          <w:tcPr>
            <w:tcW w:w="910" w:type="dxa"/>
          </w:tcPr>
          <w:p w14:paraId="3F4D412A" w14:textId="77777777" w:rsidR="00BC1621" w:rsidRPr="00E31F6D" w:rsidRDefault="00BC1621" w:rsidP="00B760B1">
            <w:pPr>
              <w:pStyle w:val="TableParagraph"/>
              <w:spacing w:before="38"/>
              <w:ind w:right="332"/>
              <w:jc w:val="right"/>
              <w:rPr>
                <w:sz w:val="20"/>
              </w:rPr>
            </w:pPr>
            <w:r w:rsidRPr="00E31F6D">
              <w:rPr>
                <w:sz w:val="20"/>
              </w:rPr>
              <w:t>95</w:t>
            </w:r>
          </w:p>
        </w:tc>
      </w:tr>
      <w:tr w:rsidR="00BC1621" w:rsidRPr="00E31F6D" w14:paraId="13175E44" w14:textId="77777777" w:rsidTr="00BC1621">
        <w:trPr>
          <w:trHeight w:val="302"/>
        </w:trPr>
        <w:tc>
          <w:tcPr>
            <w:tcW w:w="360" w:type="dxa"/>
            <w:vMerge/>
            <w:tcBorders>
              <w:top w:val="nil"/>
            </w:tcBorders>
          </w:tcPr>
          <w:p w14:paraId="04788723" w14:textId="77777777" w:rsidR="00BC1621" w:rsidRPr="00E31F6D" w:rsidRDefault="00BC1621" w:rsidP="00B760B1">
            <w:pPr>
              <w:rPr>
                <w:sz w:val="2"/>
                <w:szCs w:val="2"/>
              </w:rPr>
            </w:pPr>
          </w:p>
        </w:tc>
        <w:tc>
          <w:tcPr>
            <w:tcW w:w="2789" w:type="dxa"/>
          </w:tcPr>
          <w:p w14:paraId="1EE4FC72" w14:textId="77777777" w:rsidR="00BC1621" w:rsidRPr="00E31F6D" w:rsidRDefault="00BC1621" w:rsidP="00B760B1">
            <w:pPr>
              <w:pStyle w:val="TableParagraph"/>
              <w:spacing w:before="38"/>
              <w:ind w:left="31"/>
              <w:rPr>
                <w:sz w:val="20"/>
              </w:rPr>
            </w:pPr>
            <w:r w:rsidRPr="00E31F6D">
              <w:rPr>
                <w:sz w:val="20"/>
              </w:rPr>
              <w:t>-деловой</w:t>
            </w:r>
          </w:p>
        </w:tc>
        <w:tc>
          <w:tcPr>
            <w:tcW w:w="708" w:type="dxa"/>
            <w:vMerge/>
            <w:tcBorders>
              <w:top w:val="nil"/>
            </w:tcBorders>
          </w:tcPr>
          <w:p w14:paraId="51B553C4" w14:textId="77777777" w:rsidR="00BC1621" w:rsidRPr="00E31F6D" w:rsidRDefault="00BC1621" w:rsidP="00B760B1">
            <w:pPr>
              <w:rPr>
                <w:sz w:val="2"/>
                <w:szCs w:val="2"/>
              </w:rPr>
            </w:pPr>
          </w:p>
        </w:tc>
        <w:tc>
          <w:tcPr>
            <w:tcW w:w="914" w:type="dxa"/>
          </w:tcPr>
          <w:p w14:paraId="345B6271" w14:textId="77777777" w:rsidR="00BC1621" w:rsidRPr="00E31F6D" w:rsidRDefault="00BC1621" w:rsidP="00B760B1">
            <w:pPr>
              <w:pStyle w:val="TableParagraph"/>
              <w:spacing w:before="38"/>
              <w:ind w:left="348" w:right="315"/>
              <w:jc w:val="center"/>
              <w:rPr>
                <w:sz w:val="20"/>
              </w:rPr>
            </w:pPr>
            <w:r w:rsidRPr="00E31F6D">
              <w:rPr>
                <w:sz w:val="20"/>
              </w:rPr>
              <w:t>29</w:t>
            </w:r>
          </w:p>
        </w:tc>
        <w:tc>
          <w:tcPr>
            <w:tcW w:w="912" w:type="dxa"/>
          </w:tcPr>
          <w:p w14:paraId="30DC5388" w14:textId="77777777" w:rsidR="00BC1621" w:rsidRPr="00E31F6D" w:rsidRDefault="00BC1621" w:rsidP="00B760B1">
            <w:pPr>
              <w:pStyle w:val="TableParagraph"/>
              <w:rPr>
                <w:sz w:val="20"/>
              </w:rPr>
            </w:pPr>
          </w:p>
        </w:tc>
        <w:tc>
          <w:tcPr>
            <w:tcW w:w="1063" w:type="dxa"/>
          </w:tcPr>
          <w:p w14:paraId="0F7D5104" w14:textId="77777777" w:rsidR="00BC1621" w:rsidRPr="00E31F6D" w:rsidRDefault="00BC1621" w:rsidP="00B760B1">
            <w:pPr>
              <w:pStyle w:val="TableParagraph"/>
              <w:spacing w:before="38"/>
              <w:ind w:left="34" w:right="5"/>
              <w:jc w:val="center"/>
              <w:rPr>
                <w:sz w:val="20"/>
              </w:rPr>
            </w:pPr>
            <w:r w:rsidRPr="00E31F6D">
              <w:rPr>
                <w:sz w:val="20"/>
              </w:rPr>
              <w:t>29</w:t>
            </w:r>
          </w:p>
        </w:tc>
        <w:tc>
          <w:tcPr>
            <w:tcW w:w="1414" w:type="dxa"/>
          </w:tcPr>
          <w:p w14:paraId="5599BA4D" w14:textId="77777777" w:rsidR="00BC1621" w:rsidRPr="00E31F6D" w:rsidRDefault="00BC1621" w:rsidP="00B760B1">
            <w:pPr>
              <w:pStyle w:val="TableParagraph"/>
              <w:rPr>
                <w:sz w:val="20"/>
              </w:rPr>
            </w:pPr>
          </w:p>
        </w:tc>
        <w:tc>
          <w:tcPr>
            <w:tcW w:w="1164" w:type="dxa"/>
          </w:tcPr>
          <w:p w14:paraId="058D107D" w14:textId="77777777" w:rsidR="00BC1621" w:rsidRPr="00E31F6D" w:rsidRDefault="00BC1621" w:rsidP="00B760B1">
            <w:pPr>
              <w:pStyle w:val="TableParagraph"/>
              <w:rPr>
                <w:sz w:val="20"/>
              </w:rPr>
            </w:pPr>
          </w:p>
        </w:tc>
        <w:tc>
          <w:tcPr>
            <w:tcW w:w="910" w:type="dxa"/>
          </w:tcPr>
          <w:p w14:paraId="0FBE5033" w14:textId="77777777" w:rsidR="00BC1621" w:rsidRPr="00E31F6D" w:rsidRDefault="00BC1621" w:rsidP="00B760B1">
            <w:pPr>
              <w:pStyle w:val="TableParagraph"/>
              <w:spacing w:before="38"/>
              <w:ind w:right="332"/>
              <w:jc w:val="right"/>
              <w:rPr>
                <w:sz w:val="20"/>
              </w:rPr>
            </w:pPr>
            <w:r w:rsidRPr="00E31F6D">
              <w:rPr>
                <w:sz w:val="20"/>
              </w:rPr>
              <w:t>29</w:t>
            </w:r>
          </w:p>
        </w:tc>
      </w:tr>
      <w:tr w:rsidR="00BC1621" w:rsidRPr="00E31F6D" w14:paraId="38FB2CE0" w14:textId="77777777" w:rsidTr="00BC1621">
        <w:trPr>
          <w:trHeight w:val="299"/>
        </w:trPr>
        <w:tc>
          <w:tcPr>
            <w:tcW w:w="10234" w:type="dxa"/>
            <w:gridSpan w:val="9"/>
          </w:tcPr>
          <w:p w14:paraId="028810DA" w14:textId="77777777" w:rsidR="00BC1621" w:rsidRPr="00E31F6D" w:rsidRDefault="00BC1621" w:rsidP="00B760B1">
            <w:pPr>
              <w:pStyle w:val="TableParagraph"/>
              <w:spacing w:before="36"/>
              <w:ind w:left="28"/>
              <w:rPr>
                <w:sz w:val="20"/>
              </w:rPr>
            </w:pPr>
            <w:r w:rsidRPr="00E31F6D">
              <w:rPr>
                <w:sz w:val="20"/>
              </w:rPr>
              <w:t>Итого по объекту:</w:t>
            </w:r>
          </w:p>
        </w:tc>
      </w:tr>
      <w:tr w:rsidR="00BC1621" w:rsidRPr="00E31F6D" w14:paraId="6E7A74FB" w14:textId="77777777" w:rsidTr="00BC1621">
        <w:trPr>
          <w:trHeight w:val="302"/>
        </w:trPr>
        <w:tc>
          <w:tcPr>
            <w:tcW w:w="360" w:type="dxa"/>
            <w:vMerge w:val="restart"/>
          </w:tcPr>
          <w:p w14:paraId="16F55144" w14:textId="77777777" w:rsidR="00BC1621" w:rsidRPr="00E31F6D" w:rsidRDefault="00BC1621" w:rsidP="00B760B1">
            <w:pPr>
              <w:pStyle w:val="TableParagraph"/>
              <w:spacing w:before="38"/>
              <w:ind w:left="136"/>
              <w:rPr>
                <w:sz w:val="20"/>
              </w:rPr>
            </w:pPr>
            <w:r w:rsidRPr="00E31F6D">
              <w:rPr>
                <w:w w:val="99"/>
                <w:sz w:val="20"/>
              </w:rPr>
              <w:t>1</w:t>
            </w:r>
          </w:p>
        </w:tc>
        <w:tc>
          <w:tcPr>
            <w:tcW w:w="2789" w:type="dxa"/>
            <w:vMerge w:val="restart"/>
          </w:tcPr>
          <w:p w14:paraId="5C3B578C" w14:textId="77777777" w:rsidR="00BC1621" w:rsidRPr="00E31F6D" w:rsidRDefault="00BC1621" w:rsidP="00B760B1">
            <w:pPr>
              <w:pStyle w:val="TableParagraph"/>
              <w:spacing w:before="38"/>
              <w:ind w:left="31" w:right="195"/>
              <w:rPr>
                <w:sz w:val="20"/>
                <w:lang w:val="ru-RU"/>
              </w:rPr>
            </w:pPr>
            <w:r w:rsidRPr="00E31F6D">
              <w:rPr>
                <w:sz w:val="20"/>
                <w:lang w:val="ru-RU"/>
              </w:rPr>
              <w:t>Выявленный фонд по лесово- дственным требованиям</w:t>
            </w:r>
          </w:p>
        </w:tc>
        <w:tc>
          <w:tcPr>
            <w:tcW w:w="708" w:type="dxa"/>
          </w:tcPr>
          <w:p w14:paraId="6B9A7863" w14:textId="77777777" w:rsidR="00BC1621" w:rsidRPr="00E31F6D" w:rsidRDefault="00BC1621" w:rsidP="00B760B1">
            <w:pPr>
              <w:pStyle w:val="TableParagraph"/>
              <w:spacing w:before="38"/>
              <w:ind w:left="75" w:right="50"/>
              <w:jc w:val="center"/>
              <w:rPr>
                <w:sz w:val="20"/>
              </w:rPr>
            </w:pPr>
            <w:r w:rsidRPr="00E31F6D">
              <w:rPr>
                <w:sz w:val="20"/>
              </w:rPr>
              <w:t>га</w:t>
            </w:r>
          </w:p>
        </w:tc>
        <w:tc>
          <w:tcPr>
            <w:tcW w:w="914" w:type="dxa"/>
          </w:tcPr>
          <w:p w14:paraId="200968B3" w14:textId="77777777" w:rsidR="00BC1621" w:rsidRPr="00E31F6D" w:rsidRDefault="00BC1621" w:rsidP="00B760B1">
            <w:pPr>
              <w:pStyle w:val="TableParagraph"/>
              <w:spacing w:before="38"/>
              <w:ind w:right="315"/>
              <w:rPr>
                <w:sz w:val="20"/>
              </w:rPr>
            </w:pPr>
            <w:r w:rsidRPr="00E31F6D">
              <w:rPr>
                <w:sz w:val="20"/>
              </w:rPr>
              <w:t xml:space="preserve">     543</w:t>
            </w:r>
          </w:p>
        </w:tc>
        <w:tc>
          <w:tcPr>
            <w:tcW w:w="912" w:type="dxa"/>
          </w:tcPr>
          <w:p w14:paraId="240262E3" w14:textId="77777777" w:rsidR="00BC1621" w:rsidRPr="00E31F6D" w:rsidRDefault="00BC1621" w:rsidP="00B760B1">
            <w:pPr>
              <w:pStyle w:val="TableParagraph"/>
              <w:spacing w:before="38"/>
              <w:ind w:left="31"/>
              <w:jc w:val="center"/>
              <w:rPr>
                <w:sz w:val="20"/>
              </w:rPr>
            </w:pPr>
            <w:r w:rsidRPr="00E31F6D">
              <w:rPr>
                <w:sz w:val="20"/>
              </w:rPr>
              <w:t>64</w:t>
            </w:r>
          </w:p>
        </w:tc>
        <w:tc>
          <w:tcPr>
            <w:tcW w:w="1063" w:type="dxa"/>
          </w:tcPr>
          <w:p w14:paraId="0A98595D" w14:textId="77777777" w:rsidR="00BC1621" w:rsidRPr="00E31F6D" w:rsidRDefault="00BC1621" w:rsidP="00B760B1">
            <w:pPr>
              <w:pStyle w:val="TableParagraph"/>
              <w:spacing w:before="38"/>
              <w:ind w:left="34" w:right="5"/>
              <w:jc w:val="center"/>
              <w:rPr>
                <w:sz w:val="20"/>
              </w:rPr>
            </w:pPr>
            <w:r w:rsidRPr="00E31F6D">
              <w:rPr>
                <w:sz w:val="20"/>
              </w:rPr>
              <w:t>479</w:t>
            </w:r>
          </w:p>
        </w:tc>
        <w:tc>
          <w:tcPr>
            <w:tcW w:w="1414" w:type="dxa"/>
          </w:tcPr>
          <w:p w14:paraId="11A8EF6C" w14:textId="77777777" w:rsidR="00BC1621" w:rsidRPr="00E31F6D" w:rsidRDefault="00BC1621" w:rsidP="00B760B1">
            <w:pPr>
              <w:pStyle w:val="TableParagraph"/>
              <w:rPr>
                <w:sz w:val="20"/>
              </w:rPr>
            </w:pPr>
          </w:p>
        </w:tc>
        <w:tc>
          <w:tcPr>
            <w:tcW w:w="1164" w:type="dxa"/>
          </w:tcPr>
          <w:p w14:paraId="18F5C346" w14:textId="77777777" w:rsidR="00BC1621" w:rsidRPr="00E31F6D" w:rsidRDefault="00BC1621" w:rsidP="00B760B1">
            <w:pPr>
              <w:pStyle w:val="TableParagraph"/>
              <w:spacing w:before="38"/>
              <w:ind w:left="29"/>
              <w:jc w:val="center"/>
              <w:rPr>
                <w:sz w:val="20"/>
              </w:rPr>
            </w:pPr>
            <w:r w:rsidRPr="00E31F6D">
              <w:rPr>
                <w:w w:val="99"/>
                <w:sz w:val="20"/>
              </w:rPr>
              <w:t>8</w:t>
            </w:r>
          </w:p>
        </w:tc>
        <w:tc>
          <w:tcPr>
            <w:tcW w:w="910" w:type="dxa"/>
          </w:tcPr>
          <w:p w14:paraId="27512162" w14:textId="77777777" w:rsidR="00BC1621" w:rsidRPr="00E31F6D" w:rsidRDefault="00BC1621" w:rsidP="00B760B1">
            <w:pPr>
              <w:pStyle w:val="TableParagraph"/>
              <w:spacing w:before="38"/>
              <w:ind w:right="332"/>
              <w:jc w:val="right"/>
              <w:rPr>
                <w:sz w:val="20"/>
              </w:rPr>
            </w:pPr>
            <w:r w:rsidRPr="00E31F6D">
              <w:rPr>
                <w:sz w:val="20"/>
              </w:rPr>
              <w:t>551</w:t>
            </w:r>
          </w:p>
        </w:tc>
      </w:tr>
      <w:tr w:rsidR="00BC1621" w:rsidRPr="00E31F6D" w14:paraId="3890AC5E" w14:textId="77777777" w:rsidTr="00BC1621">
        <w:trPr>
          <w:trHeight w:val="299"/>
        </w:trPr>
        <w:tc>
          <w:tcPr>
            <w:tcW w:w="360" w:type="dxa"/>
            <w:vMerge/>
            <w:tcBorders>
              <w:top w:val="nil"/>
            </w:tcBorders>
          </w:tcPr>
          <w:p w14:paraId="6AE6ACDA" w14:textId="77777777" w:rsidR="00BC1621" w:rsidRPr="00E31F6D" w:rsidRDefault="00BC1621" w:rsidP="00B760B1">
            <w:pPr>
              <w:rPr>
                <w:sz w:val="2"/>
                <w:szCs w:val="2"/>
              </w:rPr>
            </w:pPr>
          </w:p>
        </w:tc>
        <w:tc>
          <w:tcPr>
            <w:tcW w:w="2789" w:type="dxa"/>
            <w:vMerge/>
            <w:tcBorders>
              <w:top w:val="nil"/>
            </w:tcBorders>
          </w:tcPr>
          <w:p w14:paraId="2E822826" w14:textId="77777777" w:rsidR="00BC1621" w:rsidRPr="00E31F6D" w:rsidRDefault="00BC1621" w:rsidP="00B760B1">
            <w:pPr>
              <w:rPr>
                <w:sz w:val="2"/>
                <w:szCs w:val="2"/>
              </w:rPr>
            </w:pPr>
          </w:p>
        </w:tc>
        <w:tc>
          <w:tcPr>
            <w:tcW w:w="708" w:type="dxa"/>
          </w:tcPr>
          <w:p w14:paraId="524B0482" w14:textId="77777777" w:rsidR="00BC1621" w:rsidRPr="00E31F6D" w:rsidRDefault="00BC1621" w:rsidP="00B760B1">
            <w:pPr>
              <w:pStyle w:val="TableParagraph"/>
              <w:spacing w:before="36"/>
              <w:ind w:left="75" w:right="50"/>
              <w:jc w:val="center"/>
              <w:rPr>
                <w:sz w:val="20"/>
              </w:rPr>
            </w:pPr>
            <w:r w:rsidRPr="00E31F6D">
              <w:rPr>
                <w:sz w:val="20"/>
              </w:rPr>
              <w:t>кбм</w:t>
            </w:r>
          </w:p>
        </w:tc>
        <w:tc>
          <w:tcPr>
            <w:tcW w:w="914" w:type="dxa"/>
          </w:tcPr>
          <w:p w14:paraId="22F8CCBD" w14:textId="77777777" w:rsidR="00BC1621" w:rsidRPr="00E31F6D" w:rsidRDefault="00BC1621" w:rsidP="00B760B1">
            <w:pPr>
              <w:pStyle w:val="TableParagraph"/>
              <w:spacing w:before="36"/>
              <w:ind w:left="266"/>
              <w:rPr>
                <w:sz w:val="20"/>
              </w:rPr>
            </w:pPr>
            <w:r w:rsidRPr="00E31F6D">
              <w:rPr>
                <w:sz w:val="20"/>
              </w:rPr>
              <w:t>24867</w:t>
            </w:r>
          </w:p>
        </w:tc>
        <w:tc>
          <w:tcPr>
            <w:tcW w:w="912" w:type="dxa"/>
          </w:tcPr>
          <w:p w14:paraId="3DD33C83" w14:textId="77777777" w:rsidR="00BC1621" w:rsidRPr="00E31F6D" w:rsidRDefault="00BC1621" w:rsidP="00B760B1">
            <w:pPr>
              <w:pStyle w:val="TableParagraph"/>
              <w:spacing w:before="36"/>
              <w:ind w:left="31"/>
              <w:jc w:val="center"/>
              <w:rPr>
                <w:sz w:val="20"/>
              </w:rPr>
            </w:pPr>
            <w:r w:rsidRPr="00E31F6D">
              <w:rPr>
                <w:sz w:val="20"/>
              </w:rPr>
              <w:t>9800</w:t>
            </w:r>
          </w:p>
        </w:tc>
        <w:tc>
          <w:tcPr>
            <w:tcW w:w="1063" w:type="dxa"/>
          </w:tcPr>
          <w:p w14:paraId="6BC53CDD" w14:textId="77777777" w:rsidR="00BC1621" w:rsidRPr="00E31F6D" w:rsidRDefault="00BC1621" w:rsidP="00B760B1">
            <w:pPr>
              <w:pStyle w:val="TableParagraph"/>
              <w:spacing w:before="36"/>
              <w:ind w:left="34" w:right="5"/>
              <w:jc w:val="center"/>
              <w:rPr>
                <w:sz w:val="20"/>
              </w:rPr>
            </w:pPr>
            <w:r w:rsidRPr="00E31F6D">
              <w:rPr>
                <w:sz w:val="20"/>
              </w:rPr>
              <w:t>15067</w:t>
            </w:r>
          </w:p>
        </w:tc>
        <w:tc>
          <w:tcPr>
            <w:tcW w:w="1414" w:type="dxa"/>
          </w:tcPr>
          <w:p w14:paraId="08BCCADF" w14:textId="77777777" w:rsidR="00BC1621" w:rsidRPr="00E31F6D" w:rsidRDefault="00BC1621" w:rsidP="00B760B1">
            <w:pPr>
              <w:pStyle w:val="TableParagraph"/>
              <w:rPr>
                <w:sz w:val="20"/>
              </w:rPr>
            </w:pPr>
          </w:p>
        </w:tc>
        <w:tc>
          <w:tcPr>
            <w:tcW w:w="1164" w:type="dxa"/>
          </w:tcPr>
          <w:p w14:paraId="4DBF85BB" w14:textId="77777777" w:rsidR="00BC1621" w:rsidRPr="00E31F6D" w:rsidRDefault="00BC1621" w:rsidP="00B760B1">
            <w:pPr>
              <w:pStyle w:val="TableParagraph"/>
              <w:spacing w:before="36"/>
              <w:ind w:left="372" w:right="342"/>
              <w:jc w:val="center"/>
              <w:rPr>
                <w:sz w:val="20"/>
              </w:rPr>
            </w:pPr>
            <w:r w:rsidRPr="00E31F6D">
              <w:rPr>
                <w:sz w:val="20"/>
              </w:rPr>
              <w:t>1037</w:t>
            </w:r>
          </w:p>
        </w:tc>
        <w:tc>
          <w:tcPr>
            <w:tcW w:w="910" w:type="dxa"/>
          </w:tcPr>
          <w:p w14:paraId="477A4407" w14:textId="77777777" w:rsidR="00BC1621" w:rsidRPr="00E31F6D" w:rsidRDefault="00BC1621" w:rsidP="00B760B1">
            <w:pPr>
              <w:pStyle w:val="TableParagraph"/>
              <w:spacing w:before="36"/>
              <w:ind w:right="231"/>
              <w:jc w:val="right"/>
              <w:rPr>
                <w:sz w:val="20"/>
              </w:rPr>
            </w:pPr>
            <w:r w:rsidRPr="00E31F6D">
              <w:rPr>
                <w:sz w:val="20"/>
              </w:rPr>
              <w:t>25904</w:t>
            </w:r>
          </w:p>
        </w:tc>
      </w:tr>
      <w:tr w:rsidR="00BC1621" w:rsidRPr="00E31F6D" w14:paraId="4AD11481" w14:textId="77777777" w:rsidTr="00BC1621">
        <w:trPr>
          <w:trHeight w:val="302"/>
        </w:trPr>
        <w:tc>
          <w:tcPr>
            <w:tcW w:w="360" w:type="dxa"/>
          </w:tcPr>
          <w:p w14:paraId="2131543D" w14:textId="77777777" w:rsidR="00BC1621" w:rsidRPr="00E31F6D" w:rsidRDefault="00BC1621" w:rsidP="00B760B1">
            <w:pPr>
              <w:pStyle w:val="TableParagraph"/>
              <w:spacing w:before="38"/>
              <w:ind w:right="111"/>
              <w:jc w:val="right"/>
              <w:rPr>
                <w:sz w:val="20"/>
              </w:rPr>
            </w:pPr>
            <w:r w:rsidRPr="00E31F6D">
              <w:rPr>
                <w:w w:val="99"/>
                <w:sz w:val="20"/>
              </w:rPr>
              <w:t>2</w:t>
            </w:r>
          </w:p>
        </w:tc>
        <w:tc>
          <w:tcPr>
            <w:tcW w:w="2789" w:type="dxa"/>
          </w:tcPr>
          <w:p w14:paraId="7C796393" w14:textId="77777777" w:rsidR="00BC1621" w:rsidRPr="00E31F6D" w:rsidRDefault="00BC1621" w:rsidP="00B760B1">
            <w:pPr>
              <w:pStyle w:val="TableParagraph"/>
              <w:rPr>
                <w:sz w:val="20"/>
              </w:rPr>
            </w:pPr>
          </w:p>
        </w:tc>
        <w:tc>
          <w:tcPr>
            <w:tcW w:w="708" w:type="dxa"/>
          </w:tcPr>
          <w:p w14:paraId="57EE002D" w14:textId="77777777" w:rsidR="00BC1621" w:rsidRPr="00E31F6D" w:rsidRDefault="00BC1621" w:rsidP="00B760B1">
            <w:pPr>
              <w:pStyle w:val="TableParagraph"/>
              <w:rPr>
                <w:sz w:val="20"/>
              </w:rPr>
            </w:pPr>
          </w:p>
        </w:tc>
        <w:tc>
          <w:tcPr>
            <w:tcW w:w="914" w:type="dxa"/>
          </w:tcPr>
          <w:p w14:paraId="6089AF43" w14:textId="77777777" w:rsidR="00BC1621" w:rsidRPr="00E31F6D" w:rsidRDefault="00BC1621" w:rsidP="00B760B1">
            <w:pPr>
              <w:pStyle w:val="TableParagraph"/>
              <w:rPr>
                <w:sz w:val="20"/>
              </w:rPr>
            </w:pPr>
          </w:p>
        </w:tc>
        <w:tc>
          <w:tcPr>
            <w:tcW w:w="912" w:type="dxa"/>
          </w:tcPr>
          <w:p w14:paraId="1D159348" w14:textId="77777777" w:rsidR="00BC1621" w:rsidRPr="00E31F6D" w:rsidRDefault="00BC1621" w:rsidP="00B760B1">
            <w:pPr>
              <w:pStyle w:val="TableParagraph"/>
              <w:rPr>
                <w:sz w:val="20"/>
              </w:rPr>
            </w:pPr>
          </w:p>
        </w:tc>
        <w:tc>
          <w:tcPr>
            <w:tcW w:w="1063" w:type="dxa"/>
          </w:tcPr>
          <w:p w14:paraId="5FBFE0E2" w14:textId="77777777" w:rsidR="00BC1621" w:rsidRPr="00E31F6D" w:rsidRDefault="00BC1621" w:rsidP="00B760B1">
            <w:pPr>
              <w:pStyle w:val="TableParagraph"/>
              <w:rPr>
                <w:sz w:val="20"/>
              </w:rPr>
            </w:pPr>
          </w:p>
        </w:tc>
        <w:tc>
          <w:tcPr>
            <w:tcW w:w="1414" w:type="dxa"/>
          </w:tcPr>
          <w:p w14:paraId="5F2332FD" w14:textId="77777777" w:rsidR="00BC1621" w:rsidRPr="00E31F6D" w:rsidRDefault="00BC1621" w:rsidP="00B760B1">
            <w:pPr>
              <w:pStyle w:val="TableParagraph"/>
              <w:rPr>
                <w:sz w:val="20"/>
              </w:rPr>
            </w:pPr>
          </w:p>
        </w:tc>
        <w:tc>
          <w:tcPr>
            <w:tcW w:w="1164" w:type="dxa"/>
          </w:tcPr>
          <w:p w14:paraId="6467FB89" w14:textId="77777777" w:rsidR="00BC1621" w:rsidRPr="00E31F6D" w:rsidRDefault="00BC1621" w:rsidP="00B760B1">
            <w:pPr>
              <w:pStyle w:val="TableParagraph"/>
              <w:rPr>
                <w:sz w:val="20"/>
              </w:rPr>
            </w:pPr>
          </w:p>
        </w:tc>
        <w:tc>
          <w:tcPr>
            <w:tcW w:w="910" w:type="dxa"/>
          </w:tcPr>
          <w:p w14:paraId="042998A1" w14:textId="77777777" w:rsidR="00BC1621" w:rsidRPr="00E31F6D" w:rsidRDefault="00BC1621" w:rsidP="00B760B1">
            <w:pPr>
              <w:pStyle w:val="TableParagraph"/>
              <w:rPr>
                <w:sz w:val="20"/>
              </w:rPr>
            </w:pPr>
          </w:p>
        </w:tc>
      </w:tr>
      <w:tr w:rsidR="00BC1621" w:rsidRPr="00E31F6D" w14:paraId="1B452AB8" w14:textId="77777777" w:rsidTr="00BC1621">
        <w:trPr>
          <w:trHeight w:val="530"/>
        </w:trPr>
        <w:tc>
          <w:tcPr>
            <w:tcW w:w="360" w:type="dxa"/>
            <w:vMerge w:val="restart"/>
          </w:tcPr>
          <w:p w14:paraId="520C85A9" w14:textId="77777777" w:rsidR="00BC1621" w:rsidRPr="00E31F6D" w:rsidRDefault="00BC1621" w:rsidP="00B760B1">
            <w:pPr>
              <w:pStyle w:val="TableParagraph"/>
              <w:spacing w:before="38"/>
              <w:ind w:left="136"/>
              <w:rPr>
                <w:sz w:val="20"/>
              </w:rPr>
            </w:pPr>
            <w:r w:rsidRPr="00E31F6D">
              <w:rPr>
                <w:w w:val="99"/>
                <w:sz w:val="20"/>
              </w:rPr>
              <w:t>3</w:t>
            </w:r>
          </w:p>
        </w:tc>
        <w:tc>
          <w:tcPr>
            <w:tcW w:w="2789" w:type="dxa"/>
          </w:tcPr>
          <w:p w14:paraId="45707458" w14:textId="77777777" w:rsidR="00BC1621" w:rsidRPr="00E31F6D" w:rsidRDefault="00BC1621" w:rsidP="00B760B1">
            <w:pPr>
              <w:pStyle w:val="TableParagraph"/>
              <w:spacing w:before="38"/>
              <w:ind w:left="31" w:right="236"/>
              <w:rPr>
                <w:sz w:val="20"/>
              </w:rPr>
            </w:pPr>
            <w:r w:rsidRPr="00E31F6D">
              <w:rPr>
                <w:sz w:val="20"/>
              </w:rPr>
              <w:t>Ежегодный размер пользова- ния:</w:t>
            </w:r>
          </w:p>
        </w:tc>
        <w:tc>
          <w:tcPr>
            <w:tcW w:w="708" w:type="dxa"/>
          </w:tcPr>
          <w:p w14:paraId="062C268B" w14:textId="77777777" w:rsidR="00BC1621" w:rsidRPr="00E31F6D" w:rsidRDefault="00BC1621" w:rsidP="00B760B1">
            <w:pPr>
              <w:pStyle w:val="TableParagraph"/>
              <w:rPr>
                <w:sz w:val="20"/>
              </w:rPr>
            </w:pPr>
          </w:p>
        </w:tc>
        <w:tc>
          <w:tcPr>
            <w:tcW w:w="914" w:type="dxa"/>
          </w:tcPr>
          <w:p w14:paraId="66CF5C6A" w14:textId="77777777" w:rsidR="00BC1621" w:rsidRPr="00E31F6D" w:rsidRDefault="00BC1621" w:rsidP="00B760B1">
            <w:pPr>
              <w:pStyle w:val="TableParagraph"/>
              <w:rPr>
                <w:sz w:val="20"/>
              </w:rPr>
            </w:pPr>
          </w:p>
        </w:tc>
        <w:tc>
          <w:tcPr>
            <w:tcW w:w="912" w:type="dxa"/>
          </w:tcPr>
          <w:p w14:paraId="3C193802" w14:textId="77777777" w:rsidR="00BC1621" w:rsidRPr="00E31F6D" w:rsidRDefault="00BC1621" w:rsidP="00B760B1">
            <w:pPr>
              <w:pStyle w:val="TableParagraph"/>
              <w:rPr>
                <w:sz w:val="20"/>
              </w:rPr>
            </w:pPr>
          </w:p>
        </w:tc>
        <w:tc>
          <w:tcPr>
            <w:tcW w:w="1063" w:type="dxa"/>
          </w:tcPr>
          <w:p w14:paraId="2E8674FA" w14:textId="77777777" w:rsidR="00BC1621" w:rsidRPr="00E31F6D" w:rsidRDefault="00BC1621" w:rsidP="00B760B1">
            <w:pPr>
              <w:pStyle w:val="TableParagraph"/>
              <w:rPr>
                <w:sz w:val="20"/>
              </w:rPr>
            </w:pPr>
          </w:p>
        </w:tc>
        <w:tc>
          <w:tcPr>
            <w:tcW w:w="1414" w:type="dxa"/>
          </w:tcPr>
          <w:p w14:paraId="774262E6" w14:textId="77777777" w:rsidR="00BC1621" w:rsidRPr="00E31F6D" w:rsidRDefault="00BC1621" w:rsidP="00B760B1">
            <w:pPr>
              <w:pStyle w:val="TableParagraph"/>
              <w:rPr>
                <w:sz w:val="20"/>
              </w:rPr>
            </w:pPr>
          </w:p>
        </w:tc>
        <w:tc>
          <w:tcPr>
            <w:tcW w:w="1164" w:type="dxa"/>
          </w:tcPr>
          <w:p w14:paraId="48D907B7" w14:textId="77777777" w:rsidR="00BC1621" w:rsidRPr="00E31F6D" w:rsidRDefault="00BC1621" w:rsidP="00B760B1">
            <w:pPr>
              <w:pStyle w:val="TableParagraph"/>
              <w:rPr>
                <w:sz w:val="20"/>
              </w:rPr>
            </w:pPr>
          </w:p>
        </w:tc>
        <w:tc>
          <w:tcPr>
            <w:tcW w:w="910" w:type="dxa"/>
          </w:tcPr>
          <w:p w14:paraId="4909E28E" w14:textId="77777777" w:rsidR="00BC1621" w:rsidRPr="00E31F6D" w:rsidRDefault="00BC1621" w:rsidP="00B760B1">
            <w:pPr>
              <w:pStyle w:val="TableParagraph"/>
              <w:rPr>
                <w:sz w:val="20"/>
              </w:rPr>
            </w:pPr>
          </w:p>
        </w:tc>
      </w:tr>
      <w:tr w:rsidR="00BC1621" w:rsidRPr="00E31F6D" w14:paraId="58073994" w14:textId="77777777" w:rsidTr="00BC1621">
        <w:trPr>
          <w:trHeight w:val="302"/>
        </w:trPr>
        <w:tc>
          <w:tcPr>
            <w:tcW w:w="360" w:type="dxa"/>
            <w:vMerge/>
            <w:tcBorders>
              <w:top w:val="nil"/>
            </w:tcBorders>
          </w:tcPr>
          <w:p w14:paraId="4784931C" w14:textId="77777777" w:rsidR="00BC1621" w:rsidRPr="00E31F6D" w:rsidRDefault="00BC1621" w:rsidP="00B760B1">
            <w:pPr>
              <w:rPr>
                <w:sz w:val="2"/>
                <w:szCs w:val="2"/>
              </w:rPr>
            </w:pPr>
          </w:p>
        </w:tc>
        <w:tc>
          <w:tcPr>
            <w:tcW w:w="2789" w:type="dxa"/>
          </w:tcPr>
          <w:p w14:paraId="440C70D7" w14:textId="77777777" w:rsidR="00BC1621" w:rsidRPr="00E31F6D" w:rsidRDefault="00BC1621" w:rsidP="00B760B1">
            <w:pPr>
              <w:pStyle w:val="TableParagraph"/>
              <w:spacing w:before="38"/>
              <w:ind w:left="31"/>
              <w:rPr>
                <w:sz w:val="20"/>
              </w:rPr>
            </w:pPr>
            <w:r w:rsidRPr="00E31F6D">
              <w:rPr>
                <w:sz w:val="20"/>
              </w:rPr>
              <w:t>площадь</w:t>
            </w:r>
          </w:p>
        </w:tc>
        <w:tc>
          <w:tcPr>
            <w:tcW w:w="708" w:type="dxa"/>
          </w:tcPr>
          <w:p w14:paraId="2C51AF83" w14:textId="77777777" w:rsidR="00BC1621" w:rsidRPr="00E31F6D" w:rsidRDefault="00BC1621" w:rsidP="00B760B1">
            <w:pPr>
              <w:pStyle w:val="TableParagraph"/>
              <w:spacing w:before="38"/>
              <w:ind w:left="75" w:right="50"/>
              <w:jc w:val="center"/>
              <w:rPr>
                <w:sz w:val="20"/>
              </w:rPr>
            </w:pPr>
            <w:r w:rsidRPr="00E31F6D">
              <w:rPr>
                <w:sz w:val="20"/>
              </w:rPr>
              <w:t>га</w:t>
            </w:r>
          </w:p>
        </w:tc>
        <w:tc>
          <w:tcPr>
            <w:tcW w:w="914" w:type="dxa"/>
          </w:tcPr>
          <w:p w14:paraId="54C71266" w14:textId="77777777" w:rsidR="00BC1621" w:rsidRPr="00E31F6D" w:rsidRDefault="00BC1621" w:rsidP="00B760B1">
            <w:pPr>
              <w:pStyle w:val="TableParagraph"/>
              <w:spacing w:before="38"/>
              <w:ind w:right="315"/>
              <w:rPr>
                <w:sz w:val="20"/>
              </w:rPr>
            </w:pPr>
            <w:r w:rsidRPr="00E31F6D">
              <w:rPr>
                <w:sz w:val="20"/>
              </w:rPr>
              <w:t xml:space="preserve">    501</w:t>
            </w:r>
          </w:p>
        </w:tc>
        <w:tc>
          <w:tcPr>
            <w:tcW w:w="912" w:type="dxa"/>
          </w:tcPr>
          <w:p w14:paraId="7419BCC7" w14:textId="77777777" w:rsidR="00BC1621" w:rsidRPr="00E31F6D" w:rsidRDefault="00BC1621" w:rsidP="00B760B1">
            <w:pPr>
              <w:pStyle w:val="TableParagraph"/>
              <w:spacing w:before="38"/>
              <w:ind w:left="25"/>
              <w:jc w:val="center"/>
              <w:rPr>
                <w:sz w:val="20"/>
              </w:rPr>
            </w:pPr>
            <w:r w:rsidRPr="00E31F6D">
              <w:rPr>
                <w:w w:val="99"/>
                <w:sz w:val="20"/>
              </w:rPr>
              <w:t>22</w:t>
            </w:r>
          </w:p>
        </w:tc>
        <w:tc>
          <w:tcPr>
            <w:tcW w:w="1063" w:type="dxa"/>
          </w:tcPr>
          <w:p w14:paraId="1A6C0373" w14:textId="77777777" w:rsidR="00BC1621" w:rsidRPr="00E31F6D" w:rsidRDefault="00BC1621" w:rsidP="00B760B1">
            <w:pPr>
              <w:pStyle w:val="TableParagraph"/>
              <w:spacing w:before="38"/>
              <w:ind w:left="34" w:right="5"/>
              <w:jc w:val="center"/>
              <w:rPr>
                <w:sz w:val="20"/>
              </w:rPr>
            </w:pPr>
            <w:r w:rsidRPr="00E31F6D">
              <w:rPr>
                <w:sz w:val="20"/>
              </w:rPr>
              <w:t>479</w:t>
            </w:r>
          </w:p>
        </w:tc>
        <w:tc>
          <w:tcPr>
            <w:tcW w:w="1414" w:type="dxa"/>
          </w:tcPr>
          <w:p w14:paraId="3CCD0EA5" w14:textId="77777777" w:rsidR="00BC1621" w:rsidRPr="00E31F6D" w:rsidRDefault="00BC1621" w:rsidP="00B760B1">
            <w:pPr>
              <w:pStyle w:val="TableParagraph"/>
              <w:rPr>
                <w:sz w:val="20"/>
              </w:rPr>
            </w:pPr>
          </w:p>
        </w:tc>
        <w:tc>
          <w:tcPr>
            <w:tcW w:w="1164" w:type="dxa"/>
          </w:tcPr>
          <w:p w14:paraId="21B7AECE" w14:textId="77777777" w:rsidR="00BC1621" w:rsidRPr="00E31F6D" w:rsidRDefault="00BC1621" w:rsidP="00B760B1">
            <w:pPr>
              <w:pStyle w:val="TableParagraph"/>
              <w:spacing w:before="38"/>
              <w:ind w:left="29"/>
              <w:jc w:val="center"/>
              <w:rPr>
                <w:sz w:val="20"/>
              </w:rPr>
            </w:pPr>
            <w:r w:rsidRPr="00E31F6D">
              <w:rPr>
                <w:w w:val="99"/>
                <w:sz w:val="20"/>
              </w:rPr>
              <w:t>1</w:t>
            </w:r>
          </w:p>
        </w:tc>
        <w:tc>
          <w:tcPr>
            <w:tcW w:w="910" w:type="dxa"/>
          </w:tcPr>
          <w:p w14:paraId="1EB9C6AA" w14:textId="77777777" w:rsidR="00BC1621" w:rsidRPr="00E31F6D" w:rsidRDefault="00BC1621" w:rsidP="00B760B1">
            <w:pPr>
              <w:pStyle w:val="TableParagraph"/>
              <w:spacing w:before="38"/>
              <w:ind w:right="332"/>
              <w:jc w:val="right"/>
              <w:rPr>
                <w:sz w:val="20"/>
              </w:rPr>
            </w:pPr>
            <w:r w:rsidRPr="00E31F6D">
              <w:rPr>
                <w:sz w:val="20"/>
              </w:rPr>
              <w:t>502</w:t>
            </w:r>
          </w:p>
        </w:tc>
      </w:tr>
      <w:tr w:rsidR="00BC1621" w:rsidRPr="00E31F6D" w14:paraId="50E4114D" w14:textId="77777777" w:rsidTr="00BC1621">
        <w:trPr>
          <w:trHeight w:val="299"/>
        </w:trPr>
        <w:tc>
          <w:tcPr>
            <w:tcW w:w="360" w:type="dxa"/>
            <w:vMerge/>
            <w:tcBorders>
              <w:top w:val="nil"/>
            </w:tcBorders>
          </w:tcPr>
          <w:p w14:paraId="2838CA18" w14:textId="77777777" w:rsidR="00BC1621" w:rsidRPr="00E31F6D" w:rsidRDefault="00BC1621" w:rsidP="00B760B1">
            <w:pPr>
              <w:rPr>
                <w:sz w:val="2"/>
                <w:szCs w:val="2"/>
              </w:rPr>
            </w:pPr>
          </w:p>
        </w:tc>
        <w:tc>
          <w:tcPr>
            <w:tcW w:w="2789" w:type="dxa"/>
          </w:tcPr>
          <w:p w14:paraId="25ADC0B4" w14:textId="77777777" w:rsidR="00BC1621" w:rsidRPr="00E31F6D" w:rsidRDefault="00BC1621" w:rsidP="00B760B1">
            <w:pPr>
              <w:pStyle w:val="TableParagraph"/>
              <w:spacing w:before="38"/>
              <w:ind w:left="31"/>
              <w:rPr>
                <w:sz w:val="20"/>
              </w:rPr>
            </w:pPr>
            <w:r w:rsidRPr="00E31F6D">
              <w:rPr>
                <w:sz w:val="20"/>
              </w:rPr>
              <w:t>выбираемый запас, всего:</w:t>
            </w:r>
          </w:p>
        </w:tc>
        <w:tc>
          <w:tcPr>
            <w:tcW w:w="708" w:type="dxa"/>
          </w:tcPr>
          <w:p w14:paraId="15C685E5" w14:textId="77777777" w:rsidR="00BC1621" w:rsidRPr="00E31F6D" w:rsidRDefault="00BC1621" w:rsidP="00B760B1">
            <w:pPr>
              <w:pStyle w:val="TableParagraph"/>
              <w:rPr>
                <w:sz w:val="20"/>
              </w:rPr>
            </w:pPr>
          </w:p>
        </w:tc>
        <w:tc>
          <w:tcPr>
            <w:tcW w:w="914" w:type="dxa"/>
          </w:tcPr>
          <w:p w14:paraId="7C0B671F" w14:textId="77777777" w:rsidR="00BC1621" w:rsidRPr="00E31F6D" w:rsidRDefault="00BC1621" w:rsidP="00B760B1">
            <w:pPr>
              <w:pStyle w:val="TableParagraph"/>
              <w:rPr>
                <w:sz w:val="20"/>
              </w:rPr>
            </w:pPr>
          </w:p>
        </w:tc>
        <w:tc>
          <w:tcPr>
            <w:tcW w:w="912" w:type="dxa"/>
          </w:tcPr>
          <w:p w14:paraId="5C8014A9" w14:textId="77777777" w:rsidR="00BC1621" w:rsidRPr="00E31F6D" w:rsidRDefault="00BC1621" w:rsidP="00B760B1">
            <w:pPr>
              <w:pStyle w:val="TableParagraph"/>
              <w:rPr>
                <w:sz w:val="20"/>
              </w:rPr>
            </w:pPr>
          </w:p>
        </w:tc>
        <w:tc>
          <w:tcPr>
            <w:tcW w:w="1063" w:type="dxa"/>
          </w:tcPr>
          <w:p w14:paraId="38A56FBC" w14:textId="77777777" w:rsidR="00BC1621" w:rsidRPr="00E31F6D" w:rsidRDefault="00BC1621" w:rsidP="00B760B1">
            <w:pPr>
              <w:pStyle w:val="TableParagraph"/>
              <w:rPr>
                <w:sz w:val="20"/>
              </w:rPr>
            </w:pPr>
          </w:p>
        </w:tc>
        <w:tc>
          <w:tcPr>
            <w:tcW w:w="1414" w:type="dxa"/>
          </w:tcPr>
          <w:p w14:paraId="3DBC5F0E" w14:textId="77777777" w:rsidR="00BC1621" w:rsidRPr="00E31F6D" w:rsidRDefault="00BC1621" w:rsidP="00B760B1">
            <w:pPr>
              <w:pStyle w:val="TableParagraph"/>
              <w:rPr>
                <w:sz w:val="20"/>
              </w:rPr>
            </w:pPr>
          </w:p>
        </w:tc>
        <w:tc>
          <w:tcPr>
            <w:tcW w:w="1164" w:type="dxa"/>
          </w:tcPr>
          <w:p w14:paraId="7E977B2B" w14:textId="77777777" w:rsidR="00BC1621" w:rsidRPr="00E31F6D" w:rsidRDefault="00BC1621" w:rsidP="00B760B1">
            <w:pPr>
              <w:pStyle w:val="TableParagraph"/>
              <w:rPr>
                <w:sz w:val="20"/>
              </w:rPr>
            </w:pPr>
          </w:p>
        </w:tc>
        <w:tc>
          <w:tcPr>
            <w:tcW w:w="910" w:type="dxa"/>
          </w:tcPr>
          <w:p w14:paraId="145D0DB8" w14:textId="77777777" w:rsidR="00BC1621" w:rsidRPr="00E31F6D" w:rsidRDefault="00BC1621" w:rsidP="00B760B1">
            <w:pPr>
              <w:pStyle w:val="TableParagraph"/>
              <w:rPr>
                <w:sz w:val="20"/>
              </w:rPr>
            </w:pPr>
          </w:p>
        </w:tc>
      </w:tr>
      <w:tr w:rsidR="00BC1621" w:rsidRPr="00E31F6D" w14:paraId="6FA1B226" w14:textId="77777777" w:rsidTr="00BC1621">
        <w:trPr>
          <w:trHeight w:val="302"/>
        </w:trPr>
        <w:tc>
          <w:tcPr>
            <w:tcW w:w="360" w:type="dxa"/>
            <w:vMerge/>
            <w:tcBorders>
              <w:top w:val="nil"/>
            </w:tcBorders>
          </w:tcPr>
          <w:p w14:paraId="58789F6C" w14:textId="77777777" w:rsidR="00BC1621" w:rsidRPr="00E31F6D" w:rsidRDefault="00BC1621" w:rsidP="00B760B1">
            <w:pPr>
              <w:rPr>
                <w:sz w:val="2"/>
                <w:szCs w:val="2"/>
              </w:rPr>
            </w:pPr>
          </w:p>
        </w:tc>
        <w:tc>
          <w:tcPr>
            <w:tcW w:w="2789" w:type="dxa"/>
          </w:tcPr>
          <w:p w14:paraId="2688D405" w14:textId="77777777" w:rsidR="00BC1621" w:rsidRPr="00E31F6D" w:rsidRDefault="00BC1621" w:rsidP="00B760B1">
            <w:pPr>
              <w:pStyle w:val="TableParagraph"/>
              <w:spacing w:before="39"/>
              <w:ind w:left="31"/>
              <w:rPr>
                <w:sz w:val="20"/>
              </w:rPr>
            </w:pPr>
            <w:r w:rsidRPr="00E31F6D">
              <w:rPr>
                <w:sz w:val="20"/>
              </w:rPr>
              <w:t>-корневой</w:t>
            </w:r>
          </w:p>
        </w:tc>
        <w:tc>
          <w:tcPr>
            <w:tcW w:w="708" w:type="dxa"/>
            <w:vMerge w:val="restart"/>
          </w:tcPr>
          <w:p w14:paraId="6A3A78DD" w14:textId="77777777" w:rsidR="00BC1621" w:rsidRPr="00E31F6D" w:rsidRDefault="00BC1621" w:rsidP="00B760B1">
            <w:pPr>
              <w:pStyle w:val="TableParagraph"/>
              <w:spacing w:before="39"/>
              <w:ind w:left="199"/>
              <w:rPr>
                <w:sz w:val="20"/>
              </w:rPr>
            </w:pPr>
            <w:r w:rsidRPr="00E31F6D">
              <w:rPr>
                <w:sz w:val="20"/>
              </w:rPr>
              <w:t>кбм</w:t>
            </w:r>
          </w:p>
        </w:tc>
        <w:tc>
          <w:tcPr>
            <w:tcW w:w="914" w:type="dxa"/>
          </w:tcPr>
          <w:p w14:paraId="603BA733" w14:textId="77777777" w:rsidR="00BC1621" w:rsidRPr="00E31F6D" w:rsidRDefault="00BC1621" w:rsidP="00B760B1">
            <w:pPr>
              <w:pStyle w:val="TableParagraph"/>
              <w:spacing w:before="39"/>
              <w:ind w:left="266"/>
              <w:rPr>
                <w:sz w:val="20"/>
              </w:rPr>
            </w:pPr>
            <w:r w:rsidRPr="00E31F6D">
              <w:rPr>
                <w:sz w:val="20"/>
              </w:rPr>
              <w:t>18358</w:t>
            </w:r>
          </w:p>
        </w:tc>
        <w:tc>
          <w:tcPr>
            <w:tcW w:w="912" w:type="dxa"/>
          </w:tcPr>
          <w:p w14:paraId="6B8A4576" w14:textId="77777777" w:rsidR="00BC1621" w:rsidRPr="00E31F6D" w:rsidRDefault="00BC1621" w:rsidP="00B760B1">
            <w:pPr>
              <w:pStyle w:val="TableParagraph"/>
              <w:spacing w:before="39"/>
              <w:ind w:left="31"/>
              <w:jc w:val="center"/>
              <w:rPr>
                <w:sz w:val="20"/>
              </w:rPr>
            </w:pPr>
            <w:r w:rsidRPr="00E31F6D">
              <w:rPr>
                <w:sz w:val="20"/>
              </w:rPr>
              <w:t>3266</w:t>
            </w:r>
          </w:p>
        </w:tc>
        <w:tc>
          <w:tcPr>
            <w:tcW w:w="1063" w:type="dxa"/>
          </w:tcPr>
          <w:p w14:paraId="3297BC53" w14:textId="77777777" w:rsidR="00BC1621" w:rsidRPr="00E31F6D" w:rsidRDefault="00BC1621" w:rsidP="00B760B1">
            <w:pPr>
              <w:pStyle w:val="TableParagraph"/>
              <w:spacing w:before="39"/>
              <w:ind w:left="34" w:right="5"/>
              <w:jc w:val="center"/>
              <w:rPr>
                <w:sz w:val="20"/>
              </w:rPr>
            </w:pPr>
            <w:r w:rsidRPr="00E31F6D">
              <w:rPr>
                <w:sz w:val="20"/>
              </w:rPr>
              <w:t>15092</w:t>
            </w:r>
          </w:p>
        </w:tc>
        <w:tc>
          <w:tcPr>
            <w:tcW w:w="1414" w:type="dxa"/>
          </w:tcPr>
          <w:p w14:paraId="02208AC2" w14:textId="77777777" w:rsidR="00BC1621" w:rsidRPr="00E31F6D" w:rsidRDefault="00BC1621" w:rsidP="00B760B1">
            <w:pPr>
              <w:pStyle w:val="TableParagraph"/>
              <w:rPr>
                <w:sz w:val="20"/>
              </w:rPr>
            </w:pPr>
          </w:p>
        </w:tc>
        <w:tc>
          <w:tcPr>
            <w:tcW w:w="1164" w:type="dxa"/>
          </w:tcPr>
          <w:p w14:paraId="3577D658" w14:textId="77777777" w:rsidR="00BC1621" w:rsidRPr="00E31F6D" w:rsidRDefault="00BC1621" w:rsidP="00B760B1">
            <w:pPr>
              <w:pStyle w:val="TableParagraph"/>
              <w:spacing w:before="39"/>
              <w:ind w:left="372" w:right="342"/>
              <w:jc w:val="center"/>
              <w:rPr>
                <w:sz w:val="20"/>
              </w:rPr>
            </w:pPr>
            <w:r w:rsidRPr="00E31F6D">
              <w:rPr>
                <w:sz w:val="20"/>
              </w:rPr>
              <w:t>104</w:t>
            </w:r>
          </w:p>
        </w:tc>
        <w:tc>
          <w:tcPr>
            <w:tcW w:w="910" w:type="dxa"/>
          </w:tcPr>
          <w:p w14:paraId="5166CBB5" w14:textId="77777777" w:rsidR="00BC1621" w:rsidRPr="00E31F6D" w:rsidRDefault="00BC1621" w:rsidP="00B760B1">
            <w:pPr>
              <w:pStyle w:val="TableParagraph"/>
              <w:spacing w:before="39"/>
              <w:ind w:right="231"/>
              <w:jc w:val="right"/>
              <w:rPr>
                <w:sz w:val="20"/>
              </w:rPr>
            </w:pPr>
            <w:r w:rsidRPr="00E31F6D">
              <w:rPr>
                <w:sz w:val="20"/>
              </w:rPr>
              <w:t>18462</w:t>
            </w:r>
          </w:p>
        </w:tc>
      </w:tr>
      <w:tr w:rsidR="00BC1621" w:rsidRPr="00E31F6D" w14:paraId="3F3062A7" w14:textId="77777777" w:rsidTr="00BC1621">
        <w:trPr>
          <w:trHeight w:val="302"/>
        </w:trPr>
        <w:tc>
          <w:tcPr>
            <w:tcW w:w="360" w:type="dxa"/>
            <w:vMerge/>
            <w:tcBorders>
              <w:top w:val="nil"/>
            </w:tcBorders>
          </w:tcPr>
          <w:p w14:paraId="293C3C04" w14:textId="77777777" w:rsidR="00BC1621" w:rsidRPr="00E31F6D" w:rsidRDefault="00BC1621" w:rsidP="00B760B1">
            <w:pPr>
              <w:rPr>
                <w:sz w:val="2"/>
                <w:szCs w:val="2"/>
              </w:rPr>
            </w:pPr>
          </w:p>
        </w:tc>
        <w:tc>
          <w:tcPr>
            <w:tcW w:w="2789" w:type="dxa"/>
          </w:tcPr>
          <w:p w14:paraId="06D721A0" w14:textId="77777777" w:rsidR="00BC1621" w:rsidRPr="00E31F6D" w:rsidRDefault="00BC1621" w:rsidP="00B760B1">
            <w:pPr>
              <w:pStyle w:val="TableParagraph"/>
              <w:spacing w:before="38"/>
              <w:ind w:left="31"/>
              <w:rPr>
                <w:sz w:val="20"/>
              </w:rPr>
            </w:pPr>
            <w:r w:rsidRPr="00E31F6D">
              <w:rPr>
                <w:sz w:val="20"/>
              </w:rPr>
              <w:t>-ликвидный</w:t>
            </w:r>
          </w:p>
        </w:tc>
        <w:tc>
          <w:tcPr>
            <w:tcW w:w="708" w:type="dxa"/>
            <w:vMerge/>
            <w:tcBorders>
              <w:top w:val="nil"/>
            </w:tcBorders>
          </w:tcPr>
          <w:p w14:paraId="0631A523" w14:textId="77777777" w:rsidR="00BC1621" w:rsidRPr="00E31F6D" w:rsidRDefault="00BC1621" w:rsidP="00B760B1">
            <w:pPr>
              <w:rPr>
                <w:sz w:val="2"/>
                <w:szCs w:val="2"/>
              </w:rPr>
            </w:pPr>
          </w:p>
        </w:tc>
        <w:tc>
          <w:tcPr>
            <w:tcW w:w="914" w:type="dxa"/>
          </w:tcPr>
          <w:p w14:paraId="3998D10F" w14:textId="77777777" w:rsidR="00BC1621" w:rsidRPr="00E31F6D" w:rsidRDefault="00BC1621" w:rsidP="00B760B1">
            <w:pPr>
              <w:pStyle w:val="TableParagraph"/>
              <w:spacing w:before="38"/>
              <w:ind w:left="266"/>
              <w:rPr>
                <w:sz w:val="20"/>
              </w:rPr>
            </w:pPr>
            <w:r w:rsidRPr="00E31F6D">
              <w:rPr>
                <w:sz w:val="20"/>
              </w:rPr>
              <w:t>12808</w:t>
            </w:r>
          </w:p>
        </w:tc>
        <w:tc>
          <w:tcPr>
            <w:tcW w:w="912" w:type="dxa"/>
          </w:tcPr>
          <w:p w14:paraId="3698FFC5" w14:textId="77777777" w:rsidR="00BC1621" w:rsidRPr="00E31F6D" w:rsidRDefault="00BC1621" w:rsidP="00B760B1">
            <w:pPr>
              <w:pStyle w:val="TableParagraph"/>
              <w:spacing w:before="38"/>
              <w:ind w:left="31"/>
              <w:jc w:val="center"/>
              <w:rPr>
                <w:sz w:val="20"/>
              </w:rPr>
            </w:pPr>
            <w:r w:rsidRPr="00E31F6D">
              <w:rPr>
                <w:sz w:val="20"/>
              </w:rPr>
              <w:t>2290</w:t>
            </w:r>
          </w:p>
        </w:tc>
        <w:tc>
          <w:tcPr>
            <w:tcW w:w="1063" w:type="dxa"/>
          </w:tcPr>
          <w:p w14:paraId="269901CF" w14:textId="77777777" w:rsidR="00BC1621" w:rsidRPr="00E31F6D" w:rsidRDefault="00BC1621" w:rsidP="00B760B1">
            <w:pPr>
              <w:pStyle w:val="TableParagraph"/>
              <w:spacing w:before="38"/>
              <w:ind w:left="34" w:right="5"/>
              <w:jc w:val="center"/>
              <w:rPr>
                <w:sz w:val="20"/>
              </w:rPr>
            </w:pPr>
            <w:r w:rsidRPr="00E31F6D">
              <w:rPr>
                <w:sz w:val="20"/>
              </w:rPr>
              <w:t>10518</w:t>
            </w:r>
          </w:p>
        </w:tc>
        <w:tc>
          <w:tcPr>
            <w:tcW w:w="1414" w:type="dxa"/>
          </w:tcPr>
          <w:p w14:paraId="56E7227D" w14:textId="77777777" w:rsidR="00BC1621" w:rsidRPr="00E31F6D" w:rsidRDefault="00BC1621" w:rsidP="00B760B1">
            <w:pPr>
              <w:pStyle w:val="TableParagraph"/>
              <w:rPr>
                <w:sz w:val="20"/>
              </w:rPr>
            </w:pPr>
          </w:p>
        </w:tc>
        <w:tc>
          <w:tcPr>
            <w:tcW w:w="1164" w:type="dxa"/>
          </w:tcPr>
          <w:p w14:paraId="7C22E967" w14:textId="77777777" w:rsidR="00BC1621" w:rsidRPr="00E31F6D" w:rsidRDefault="00BC1621" w:rsidP="00B760B1">
            <w:pPr>
              <w:pStyle w:val="TableParagraph"/>
              <w:spacing w:before="38"/>
              <w:ind w:left="29"/>
              <w:jc w:val="center"/>
              <w:rPr>
                <w:sz w:val="20"/>
              </w:rPr>
            </w:pPr>
            <w:r w:rsidRPr="00E31F6D">
              <w:rPr>
                <w:w w:val="99"/>
                <w:sz w:val="20"/>
              </w:rPr>
              <w:t>4</w:t>
            </w:r>
          </w:p>
        </w:tc>
        <w:tc>
          <w:tcPr>
            <w:tcW w:w="910" w:type="dxa"/>
            <w:shd w:val="clear" w:color="auto" w:fill="auto"/>
          </w:tcPr>
          <w:p w14:paraId="62610602" w14:textId="77777777" w:rsidR="00BC1621" w:rsidRPr="00E31F6D" w:rsidRDefault="00BC1621" w:rsidP="00B760B1">
            <w:pPr>
              <w:pStyle w:val="TableParagraph"/>
              <w:spacing w:before="38"/>
              <w:ind w:right="231"/>
              <w:jc w:val="right"/>
              <w:rPr>
                <w:sz w:val="20"/>
              </w:rPr>
            </w:pPr>
            <w:r w:rsidRPr="00E31F6D">
              <w:rPr>
                <w:sz w:val="20"/>
              </w:rPr>
              <w:t>12812</w:t>
            </w:r>
          </w:p>
        </w:tc>
      </w:tr>
      <w:tr w:rsidR="00BC1621" w:rsidRPr="00E31F6D" w14:paraId="38577CFC" w14:textId="77777777" w:rsidTr="00BC1621">
        <w:trPr>
          <w:trHeight w:val="299"/>
        </w:trPr>
        <w:tc>
          <w:tcPr>
            <w:tcW w:w="360" w:type="dxa"/>
            <w:vMerge/>
            <w:tcBorders>
              <w:top w:val="nil"/>
            </w:tcBorders>
          </w:tcPr>
          <w:p w14:paraId="3E457809" w14:textId="77777777" w:rsidR="00BC1621" w:rsidRPr="00E31F6D" w:rsidRDefault="00BC1621" w:rsidP="00B760B1">
            <w:pPr>
              <w:rPr>
                <w:sz w:val="2"/>
                <w:szCs w:val="2"/>
              </w:rPr>
            </w:pPr>
          </w:p>
        </w:tc>
        <w:tc>
          <w:tcPr>
            <w:tcW w:w="2789" w:type="dxa"/>
          </w:tcPr>
          <w:p w14:paraId="0A1AC32B" w14:textId="77777777" w:rsidR="00BC1621" w:rsidRPr="00E31F6D" w:rsidRDefault="00BC1621" w:rsidP="00B760B1">
            <w:pPr>
              <w:pStyle w:val="TableParagraph"/>
              <w:spacing w:before="36"/>
              <w:ind w:left="31"/>
              <w:rPr>
                <w:sz w:val="20"/>
              </w:rPr>
            </w:pPr>
            <w:r w:rsidRPr="00E31F6D">
              <w:rPr>
                <w:sz w:val="20"/>
              </w:rPr>
              <w:t>-деловой</w:t>
            </w:r>
          </w:p>
        </w:tc>
        <w:tc>
          <w:tcPr>
            <w:tcW w:w="708" w:type="dxa"/>
            <w:vMerge/>
            <w:tcBorders>
              <w:top w:val="nil"/>
            </w:tcBorders>
          </w:tcPr>
          <w:p w14:paraId="3FBE108D" w14:textId="77777777" w:rsidR="00BC1621" w:rsidRPr="00E31F6D" w:rsidRDefault="00BC1621" w:rsidP="00B760B1">
            <w:pPr>
              <w:rPr>
                <w:sz w:val="2"/>
                <w:szCs w:val="2"/>
              </w:rPr>
            </w:pPr>
          </w:p>
        </w:tc>
        <w:tc>
          <w:tcPr>
            <w:tcW w:w="914" w:type="dxa"/>
          </w:tcPr>
          <w:p w14:paraId="798DD972" w14:textId="77777777" w:rsidR="00BC1621" w:rsidRPr="00E31F6D" w:rsidRDefault="00BC1621" w:rsidP="00B760B1">
            <w:pPr>
              <w:pStyle w:val="TableParagraph"/>
              <w:spacing w:before="36"/>
              <w:ind w:left="266"/>
              <w:rPr>
                <w:sz w:val="20"/>
              </w:rPr>
            </w:pPr>
            <w:r w:rsidRPr="00E31F6D">
              <w:rPr>
                <w:sz w:val="20"/>
              </w:rPr>
              <w:t>3759</w:t>
            </w:r>
          </w:p>
        </w:tc>
        <w:tc>
          <w:tcPr>
            <w:tcW w:w="912" w:type="dxa"/>
          </w:tcPr>
          <w:p w14:paraId="51DBDDA7" w14:textId="77777777" w:rsidR="00BC1621" w:rsidRPr="00E31F6D" w:rsidRDefault="00BC1621" w:rsidP="00B760B1">
            <w:pPr>
              <w:pStyle w:val="TableParagraph"/>
              <w:spacing w:before="36"/>
              <w:ind w:left="31"/>
              <w:jc w:val="center"/>
              <w:rPr>
                <w:sz w:val="20"/>
              </w:rPr>
            </w:pPr>
            <w:r w:rsidRPr="00E31F6D">
              <w:rPr>
                <w:sz w:val="20"/>
              </w:rPr>
              <w:t>610</w:t>
            </w:r>
          </w:p>
        </w:tc>
        <w:tc>
          <w:tcPr>
            <w:tcW w:w="1063" w:type="dxa"/>
          </w:tcPr>
          <w:p w14:paraId="7AD33797" w14:textId="77777777" w:rsidR="00BC1621" w:rsidRPr="00E31F6D" w:rsidRDefault="00BC1621" w:rsidP="00B760B1">
            <w:pPr>
              <w:pStyle w:val="TableParagraph"/>
              <w:spacing w:before="36"/>
              <w:ind w:left="34" w:right="5"/>
              <w:jc w:val="center"/>
              <w:rPr>
                <w:sz w:val="20"/>
              </w:rPr>
            </w:pPr>
            <w:r w:rsidRPr="00E31F6D">
              <w:rPr>
                <w:sz w:val="20"/>
              </w:rPr>
              <w:t>3149</w:t>
            </w:r>
          </w:p>
        </w:tc>
        <w:tc>
          <w:tcPr>
            <w:tcW w:w="1414" w:type="dxa"/>
          </w:tcPr>
          <w:p w14:paraId="14089997" w14:textId="77777777" w:rsidR="00BC1621" w:rsidRPr="00E31F6D" w:rsidRDefault="00BC1621" w:rsidP="00B760B1">
            <w:pPr>
              <w:pStyle w:val="TableParagraph"/>
              <w:rPr>
                <w:sz w:val="20"/>
              </w:rPr>
            </w:pPr>
          </w:p>
        </w:tc>
        <w:tc>
          <w:tcPr>
            <w:tcW w:w="1164" w:type="dxa"/>
          </w:tcPr>
          <w:p w14:paraId="28F8E18A" w14:textId="77777777" w:rsidR="00BC1621" w:rsidRPr="00E31F6D" w:rsidRDefault="00BC1621" w:rsidP="00B760B1">
            <w:pPr>
              <w:pStyle w:val="TableParagraph"/>
              <w:rPr>
                <w:sz w:val="20"/>
              </w:rPr>
            </w:pPr>
          </w:p>
        </w:tc>
        <w:tc>
          <w:tcPr>
            <w:tcW w:w="910" w:type="dxa"/>
          </w:tcPr>
          <w:p w14:paraId="6EF14100" w14:textId="77777777" w:rsidR="00BC1621" w:rsidRPr="00E31F6D" w:rsidRDefault="00BC1621" w:rsidP="00B760B1">
            <w:pPr>
              <w:pStyle w:val="TableParagraph"/>
              <w:spacing w:before="36"/>
              <w:ind w:right="231"/>
              <w:jc w:val="right"/>
              <w:rPr>
                <w:sz w:val="20"/>
              </w:rPr>
            </w:pPr>
            <w:r w:rsidRPr="00E31F6D">
              <w:rPr>
                <w:sz w:val="20"/>
              </w:rPr>
              <w:t>3759</w:t>
            </w:r>
          </w:p>
        </w:tc>
      </w:tr>
    </w:tbl>
    <w:p w14:paraId="0F629D40" w14:textId="77777777" w:rsidR="003058A8" w:rsidRPr="00E31F6D" w:rsidRDefault="003058A8" w:rsidP="003058A8">
      <w:pPr>
        <w:pStyle w:val="095"/>
        <w:ind w:firstLine="0"/>
      </w:pPr>
    </w:p>
    <w:p w14:paraId="55376196" w14:textId="77777777" w:rsidR="00A36D43" w:rsidRPr="00E31F6D" w:rsidRDefault="00567B8C" w:rsidP="007D3DD3">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Таблица 15.1</w:t>
      </w:r>
    </w:p>
    <w:p w14:paraId="48A7A051" w14:textId="77777777" w:rsidR="00C94E8F" w:rsidRPr="00E31F6D" w:rsidRDefault="00C94E8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Параметры профилактических и других мероприятий</w:t>
      </w:r>
      <w:r w:rsidR="0015630C" w:rsidRPr="00E31F6D">
        <w:rPr>
          <w:rFonts w:ascii="Times New Roman" w:hAnsi="Times New Roman" w:cs="Times New Roman"/>
          <w:sz w:val="24"/>
          <w:szCs w:val="24"/>
        </w:rPr>
        <w:t xml:space="preserve"> </w:t>
      </w:r>
      <w:r w:rsidRPr="00E31F6D">
        <w:rPr>
          <w:rFonts w:ascii="Times New Roman" w:hAnsi="Times New Roman" w:cs="Times New Roman"/>
          <w:sz w:val="24"/>
          <w:szCs w:val="24"/>
        </w:rPr>
        <w:t xml:space="preserve">по предупреждению распространения вредных организмов </w:t>
      </w:r>
    </w:p>
    <w:tbl>
      <w:tblPr>
        <w:tblW w:w="5000" w:type="pct"/>
        <w:jc w:val="center"/>
        <w:tblCellMar>
          <w:top w:w="85" w:type="dxa"/>
          <w:left w:w="62" w:type="dxa"/>
          <w:bottom w:w="85" w:type="dxa"/>
          <w:right w:w="62" w:type="dxa"/>
        </w:tblCellMar>
        <w:tblLook w:val="0000" w:firstRow="0" w:lastRow="0" w:firstColumn="0" w:lastColumn="0" w:noHBand="0" w:noVBand="0"/>
      </w:tblPr>
      <w:tblGrid>
        <w:gridCol w:w="2336"/>
        <w:gridCol w:w="1711"/>
        <w:gridCol w:w="1711"/>
        <w:gridCol w:w="1597"/>
        <w:gridCol w:w="2840"/>
      </w:tblGrid>
      <w:tr w:rsidR="00CC525B" w:rsidRPr="00E31F6D" w14:paraId="4FA46870" w14:textId="77777777" w:rsidTr="004F01AF">
        <w:trPr>
          <w:trHeight w:val="571"/>
          <w:tblHeader/>
          <w:jc w:val="center"/>
        </w:trPr>
        <w:tc>
          <w:tcPr>
            <w:tcW w:w="1146" w:type="pct"/>
            <w:tcBorders>
              <w:top w:val="single" w:sz="4" w:space="0" w:color="auto"/>
              <w:left w:val="single" w:sz="4" w:space="0" w:color="auto"/>
              <w:bottom w:val="single" w:sz="4" w:space="0" w:color="auto"/>
              <w:right w:val="single" w:sz="4" w:space="0" w:color="auto"/>
            </w:tcBorders>
          </w:tcPr>
          <w:p w14:paraId="61BE21AF" w14:textId="77777777" w:rsidR="00CC525B" w:rsidRPr="00E31F6D" w:rsidRDefault="00CC525B" w:rsidP="004F01AF">
            <w:pPr>
              <w:pStyle w:val="ConsPlusNormal"/>
              <w:jc w:val="center"/>
              <w:rPr>
                <w:rFonts w:ascii="Times New Roman" w:hAnsi="Times New Roman" w:cs="Times New Roman"/>
              </w:rPr>
            </w:pPr>
            <w:r w:rsidRPr="00E31F6D">
              <w:rPr>
                <w:rFonts w:ascii="Times New Roman" w:hAnsi="Times New Roman" w:cs="Times New Roman"/>
              </w:rPr>
              <w:t>Наименование мероприятия</w:t>
            </w:r>
          </w:p>
        </w:tc>
        <w:tc>
          <w:tcPr>
            <w:tcW w:w="839" w:type="pct"/>
            <w:tcBorders>
              <w:top w:val="single" w:sz="4" w:space="0" w:color="auto"/>
              <w:left w:val="single" w:sz="4" w:space="0" w:color="auto"/>
              <w:bottom w:val="single" w:sz="4" w:space="0" w:color="auto"/>
              <w:right w:val="single" w:sz="4" w:space="0" w:color="auto"/>
            </w:tcBorders>
          </w:tcPr>
          <w:p w14:paraId="561F23BE" w14:textId="77777777" w:rsidR="00CC525B" w:rsidRPr="00E31F6D" w:rsidRDefault="00CC525B" w:rsidP="004F01AF">
            <w:pPr>
              <w:pStyle w:val="ConsPlusNormal"/>
              <w:jc w:val="center"/>
              <w:rPr>
                <w:rFonts w:ascii="Times New Roman" w:hAnsi="Times New Roman" w:cs="Times New Roman"/>
              </w:rPr>
            </w:pPr>
            <w:r w:rsidRPr="00E31F6D">
              <w:rPr>
                <w:rFonts w:ascii="Times New Roman" w:hAnsi="Times New Roman" w:cs="Times New Roman"/>
              </w:rPr>
              <w:t>Единицы измерения</w:t>
            </w:r>
          </w:p>
        </w:tc>
        <w:tc>
          <w:tcPr>
            <w:tcW w:w="839" w:type="pct"/>
            <w:tcBorders>
              <w:top w:val="single" w:sz="4" w:space="0" w:color="auto"/>
              <w:left w:val="single" w:sz="4" w:space="0" w:color="auto"/>
              <w:bottom w:val="single" w:sz="4" w:space="0" w:color="auto"/>
              <w:right w:val="single" w:sz="4" w:space="0" w:color="auto"/>
            </w:tcBorders>
          </w:tcPr>
          <w:p w14:paraId="03AB22D1" w14:textId="77777777" w:rsidR="00CC525B" w:rsidRPr="00E31F6D" w:rsidRDefault="00CC525B" w:rsidP="004F01AF">
            <w:pPr>
              <w:pStyle w:val="ConsPlusNormal"/>
              <w:jc w:val="center"/>
              <w:rPr>
                <w:rFonts w:ascii="Times New Roman" w:hAnsi="Times New Roman" w:cs="Times New Roman"/>
              </w:rPr>
            </w:pPr>
            <w:r w:rsidRPr="00E31F6D">
              <w:rPr>
                <w:rFonts w:ascii="Times New Roman" w:hAnsi="Times New Roman" w:cs="Times New Roman"/>
              </w:rPr>
              <w:t>Объем мероприятия</w:t>
            </w:r>
          </w:p>
        </w:tc>
        <w:tc>
          <w:tcPr>
            <w:tcW w:w="783" w:type="pct"/>
            <w:tcBorders>
              <w:top w:val="single" w:sz="4" w:space="0" w:color="auto"/>
              <w:left w:val="single" w:sz="4" w:space="0" w:color="auto"/>
              <w:bottom w:val="single" w:sz="4" w:space="0" w:color="auto"/>
              <w:right w:val="single" w:sz="4" w:space="0" w:color="auto"/>
            </w:tcBorders>
          </w:tcPr>
          <w:p w14:paraId="576369E4" w14:textId="77777777" w:rsidR="00CC525B" w:rsidRPr="00E31F6D" w:rsidRDefault="00CC525B" w:rsidP="004F01AF">
            <w:pPr>
              <w:pStyle w:val="ConsPlusNormal"/>
              <w:jc w:val="center"/>
              <w:rPr>
                <w:rFonts w:ascii="Times New Roman" w:hAnsi="Times New Roman" w:cs="Times New Roman"/>
              </w:rPr>
            </w:pPr>
            <w:r w:rsidRPr="00E31F6D">
              <w:rPr>
                <w:rFonts w:ascii="Times New Roman" w:hAnsi="Times New Roman" w:cs="Times New Roman"/>
              </w:rPr>
              <w:t>Срок проведения</w:t>
            </w:r>
          </w:p>
        </w:tc>
        <w:tc>
          <w:tcPr>
            <w:tcW w:w="1394" w:type="pct"/>
            <w:tcBorders>
              <w:top w:val="single" w:sz="4" w:space="0" w:color="auto"/>
              <w:left w:val="single" w:sz="4" w:space="0" w:color="auto"/>
              <w:bottom w:val="single" w:sz="4" w:space="0" w:color="auto"/>
              <w:right w:val="single" w:sz="4" w:space="0" w:color="auto"/>
            </w:tcBorders>
          </w:tcPr>
          <w:p w14:paraId="1BE231FD" w14:textId="77777777" w:rsidR="00CC525B" w:rsidRPr="00E31F6D" w:rsidRDefault="00CC525B" w:rsidP="004F01AF">
            <w:pPr>
              <w:pStyle w:val="ConsPlusNormal"/>
              <w:jc w:val="center"/>
              <w:rPr>
                <w:rFonts w:ascii="Times New Roman" w:hAnsi="Times New Roman" w:cs="Times New Roman"/>
              </w:rPr>
            </w:pPr>
            <w:r w:rsidRPr="00E31F6D">
              <w:rPr>
                <w:rFonts w:ascii="Times New Roman" w:hAnsi="Times New Roman" w:cs="Times New Roman"/>
              </w:rPr>
              <w:t>Ежегодный объем мероприятия</w:t>
            </w:r>
          </w:p>
        </w:tc>
      </w:tr>
      <w:tr w:rsidR="00CC525B" w:rsidRPr="00E31F6D" w14:paraId="5C2D6A72" w14:textId="77777777" w:rsidTr="004F01AF">
        <w:trPr>
          <w:trHeight w:val="143"/>
          <w:jc w:val="center"/>
        </w:trPr>
        <w:tc>
          <w:tcPr>
            <w:tcW w:w="5000" w:type="pct"/>
            <w:gridSpan w:val="5"/>
            <w:tcBorders>
              <w:top w:val="single" w:sz="4" w:space="0" w:color="auto"/>
              <w:left w:val="single" w:sz="4" w:space="0" w:color="auto"/>
              <w:bottom w:val="single" w:sz="4" w:space="0" w:color="auto"/>
              <w:right w:val="single" w:sz="4" w:space="0" w:color="auto"/>
            </w:tcBorders>
          </w:tcPr>
          <w:p w14:paraId="71476CFF" w14:textId="77777777" w:rsidR="00CC525B" w:rsidRPr="00E31F6D" w:rsidRDefault="00CC525B" w:rsidP="004F01AF">
            <w:pPr>
              <w:pStyle w:val="ConsPlusNormal"/>
              <w:jc w:val="center"/>
              <w:outlineLvl w:val="3"/>
              <w:rPr>
                <w:rFonts w:ascii="Times New Roman" w:hAnsi="Times New Roman" w:cs="Times New Roman"/>
              </w:rPr>
            </w:pPr>
            <w:r w:rsidRPr="00E31F6D">
              <w:rPr>
                <w:rFonts w:ascii="Times New Roman" w:hAnsi="Times New Roman" w:cs="Times New Roman"/>
              </w:rPr>
              <w:t>1. Профилактические</w:t>
            </w:r>
          </w:p>
        </w:tc>
      </w:tr>
      <w:tr w:rsidR="00CC525B" w:rsidRPr="00E31F6D" w14:paraId="65E9FECC" w14:textId="77777777" w:rsidTr="004F01AF">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55598256" w14:textId="77777777" w:rsidR="00CC525B" w:rsidRPr="00E31F6D" w:rsidRDefault="00CC525B" w:rsidP="004F01AF">
            <w:pPr>
              <w:pStyle w:val="ConsPlusNormal"/>
              <w:jc w:val="center"/>
              <w:outlineLvl w:val="4"/>
              <w:rPr>
                <w:rFonts w:ascii="Times New Roman" w:hAnsi="Times New Roman" w:cs="Times New Roman"/>
              </w:rPr>
            </w:pPr>
            <w:r w:rsidRPr="00E31F6D">
              <w:rPr>
                <w:rFonts w:ascii="Times New Roman" w:hAnsi="Times New Roman" w:cs="Times New Roman"/>
              </w:rPr>
              <w:t>1.1 Лесохозяйственные</w:t>
            </w:r>
          </w:p>
        </w:tc>
      </w:tr>
      <w:tr w:rsidR="00CC525B" w:rsidRPr="00E31F6D" w14:paraId="57AF8934"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5CE0C4FB"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35F1A81A"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12CABBE6"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069720DA"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6ED40ACF" w14:textId="77777777" w:rsidR="00CC525B" w:rsidRPr="00E31F6D" w:rsidRDefault="00CC525B" w:rsidP="004F01AF">
            <w:pPr>
              <w:pStyle w:val="ConsPlusNormal"/>
              <w:rPr>
                <w:rFonts w:ascii="Times New Roman" w:hAnsi="Times New Roman" w:cs="Times New Roman"/>
              </w:rPr>
            </w:pPr>
          </w:p>
        </w:tc>
      </w:tr>
      <w:tr w:rsidR="00CC525B" w:rsidRPr="00E31F6D" w14:paraId="3ED6930F"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042F8036"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2D5655CF"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6426B6E5"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3C436115"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7FF04010" w14:textId="77777777" w:rsidR="00CC525B" w:rsidRPr="00E31F6D" w:rsidRDefault="00CC525B" w:rsidP="004F01AF">
            <w:pPr>
              <w:pStyle w:val="ConsPlusNormal"/>
              <w:rPr>
                <w:rFonts w:ascii="Times New Roman" w:hAnsi="Times New Roman" w:cs="Times New Roman"/>
              </w:rPr>
            </w:pPr>
          </w:p>
        </w:tc>
      </w:tr>
      <w:tr w:rsidR="00CC525B" w:rsidRPr="00E31F6D" w14:paraId="130B1D60"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48D479FE"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1A58F36C"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617F2A28"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66813C03"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06E8261F" w14:textId="77777777" w:rsidR="00CC525B" w:rsidRPr="00E31F6D" w:rsidRDefault="00CC525B" w:rsidP="004F01AF">
            <w:pPr>
              <w:pStyle w:val="ConsPlusNormal"/>
              <w:rPr>
                <w:rFonts w:ascii="Times New Roman" w:hAnsi="Times New Roman" w:cs="Times New Roman"/>
              </w:rPr>
            </w:pPr>
          </w:p>
        </w:tc>
      </w:tr>
      <w:tr w:rsidR="00CC525B" w:rsidRPr="00E31F6D" w14:paraId="3A728D65"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2C72A280"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44D0CBEF"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192C7BF3"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5A9BD0DF"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26A8F2AD" w14:textId="77777777" w:rsidR="00CC525B" w:rsidRPr="00E31F6D" w:rsidRDefault="00CC525B" w:rsidP="004F01AF">
            <w:pPr>
              <w:pStyle w:val="ConsPlusNormal"/>
              <w:rPr>
                <w:rFonts w:ascii="Times New Roman" w:hAnsi="Times New Roman" w:cs="Times New Roman"/>
              </w:rPr>
            </w:pPr>
          </w:p>
        </w:tc>
      </w:tr>
      <w:tr w:rsidR="00CC525B" w:rsidRPr="00E31F6D" w14:paraId="28D7C0AF"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57A73E85"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4616648F"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641C9F88"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39211F97"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46C5AF02" w14:textId="77777777" w:rsidR="00CC525B" w:rsidRPr="00E31F6D" w:rsidRDefault="00CC525B" w:rsidP="004F01AF">
            <w:pPr>
              <w:pStyle w:val="ConsPlusNormal"/>
              <w:rPr>
                <w:rFonts w:ascii="Times New Roman" w:hAnsi="Times New Roman" w:cs="Times New Roman"/>
              </w:rPr>
            </w:pPr>
          </w:p>
        </w:tc>
      </w:tr>
      <w:tr w:rsidR="00CC525B" w:rsidRPr="00E31F6D" w14:paraId="5F859855" w14:textId="77777777" w:rsidTr="004F01AF">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7807D50F" w14:textId="77777777" w:rsidR="00CC525B" w:rsidRPr="00E31F6D" w:rsidRDefault="00CC525B" w:rsidP="004F01AF">
            <w:pPr>
              <w:pStyle w:val="ConsPlusNormal"/>
              <w:jc w:val="center"/>
              <w:outlineLvl w:val="4"/>
              <w:rPr>
                <w:rFonts w:ascii="Times New Roman" w:hAnsi="Times New Roman" w:cs="Times New Roman"/>
              </w:rPr>
            </w:pPr>
            <w:r w:rsidRPr="00E31F6D">
              <w:rPr>
                <w:rFonts w:ascii="Times New Roman" w:hAnsi="Times New Roman" w:cs="Times New Roman"/>
              </w:rPr>
              <w:t>1.2. Биотехнические</w:t>
            </w:r>
          </w:p>
        </w:tc>
      </w:tr>
      <w:tr w:rsidR="00A90D6D" w:rsidRPr="00E31F6D" w14:paraId="3F2B1769"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2331E6B2"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Наблюдение за санитарным состоянием лесных насаждений</w:t>
            </w:r>
          </w:p>
        </w:tc>
        <w:tc>
          <w:tcPr>
            <w:tcW w:w="839" w:type="pct"/>
            <w:tcBorders>
              <w:top w:val="single" w:sz="4" w:space="0" w:color="auto"/>
              <w:left w:val="single" w:sz="4" w:space="0" w:color="auto"/>
              <w:bottom w:val="single" w:sz="4" w:space="0" w:color="auto"/>
              <w:right w:val="single" w:sz="4" w:space="0" w:color="auto"/>
            </w:tcBorders>
          </w:tcPr>
          <w:p w14:paraId="4C6C1122"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га</w:t>
            </w:r>
          </w:p>
        </w:tc>
        <w:tc>
          <w:tcPr>
            <w:tcW w:w="839" w:type="pct"/>
            <w:tcBorders>
              <w:top w:val="single" w:sz="4" w:space="0" w:color="auto"/>
              <w:left w:val="single" w:sz="4" w:space="0" w:color="auto"/>
              <w:bottom w:val="single" w:sz="4" w:space="0" w:color="auto"/>
              <w:right w:val="single" w:sz="4" w:space="0" w:color="auto"/>
            </w:tcBorders>
          </w:tcPr>
          <w:p w14:paraId="68DA105A"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85902</w:t>
            </w:r>
          </w:p>
        </w:tc>
        <w:tc>
          <w:tcPr>
            <w:tcW w:w="783" w:type="pct"/>
            <w:tcBorders>
              <w:top w:val="single" w:sz="4" w:space="0" w:color="auto"/>
              <w:left w:val="single" w:sz="4" w:space="0" w:color="auto"/>
              <w:bottom w:val="single" w:sz="4" w:space="0" w:color="auto"/>
              <w:right w:val="single" w:sz="4" w:space="0" w:color="auto"/>
            </w:tcBorders>
          </w:tcPr>
          <w:p w14:paraId="10B24615"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постоянно</w:t>
            </w:r>
          </w:p>
        </w:tc>
        <w:tc>
          <w:tcPr>
            <w:tcW w:w="1394" w:type="pct"/>
            <w:tcBorders>
              <w:top w:val="single" w:sz="4" w:space="0" w:color="auto"/>
              <w:left w:val="single" w:sz="4" w:space="0" w:color="auto"/>
              <w:bottom w:val="single" w:sz="4" w:space="0" w:color="auto"/>
              <w:right w:val="single" w:sz="4" w:space="0" w:color="auto"/>
            </w:tcBorders>
          </w:tcPr>
          <w:p w14:paraId="223750FF"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85902</w:t>
            </w:r>
          </w:p>
        </w:tc>
      </w:tr>
      <w:tr w:rsidR="00A90D6D" w:rsidRPr="00E31F6D" w14:paraId="4BFF8178"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732DE9A3"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Изготовление и развешивание искусственных гнездовий</w:t>
            </w:r>
          </w:p>
        </w:tc>
        <w:tc>
          <w:tcPr>
            <w:tcW w:w="839" w:type="pct"/>
            <w:tcBorders>
              <w:top w:val="single" w:sz="4" w:space="0" w:color="auto"/>
              <w:left w:val="single" w:sz="4" w:space="0" w:color="auto"/>
              <w:bottom w:val="single" w:sz="4" w:space="0" w:color="auto"/>
              <w:right w:val="single" w:sz="4" w:space="0" w:color="auto"/>
            </w:tcBorders>
          </w:tcPr>
          <w:p w14:paraId="436911E5"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14:paraId="30E04573"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1130</w:t>
            </w:r>
          </w:p>
        </w:tc>
        <w:tc>
          <w:tcPr>
            <w:tcW w:w="783" w:type="pct"/>
            <w:tcBorders>
              <w:top w:val="single" w:sz="4" w:space="0" w:color="auto"/>
              <w:left w:val="single" w:sz="4" w:space="0" w:color="auto"/>
              <w:bottom w:val="single" w:sz="4" w:space="0" w:color="auto"/>
              <w:right w:val="single" w:sz="4" w:space="0" w:color="auto"/>
            </w:tcBorders>
          </w:tcPr>
          <w:p w14:paraId="26D51CA7"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2 квартал</w:t>
            </w:r>
          </w:p>
        </w:tc>
        <w:tc>
          <w:tcPr>
            <w:tcW w:w="1394" w:type="pct"/>
            <w:tcBorders>
              <w:top w:val="single" w:sz="4" w:space="0" w:color="auto"/>
              <w:left w:val="single" w:sz="4" w:space="0" w:color="auto"/>
              <w:bottom w:val="single" w:sz="4" w:space="0" w:color="auto"/>
              <w:right w:val="single" w:sz="4" w:space="0" w:color="auto"/>
            </w:tcBorders>
          </w:tcPr>
          <w:p w14:paraId="58B8FE45"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113</w:t>
            </w:r>
          </w:p>
        </w:tc>
      </w:tr>
      <w:tr w:rsidR="00A90D6D" w:rsidRPr="00E31F6D" w14:paraId="1957FAAF"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2416C1B8"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Ремонт гнездовий</w:t>
            </w:r>
          </w:p>
        </w:tc>
        <w:tc>
          <w:tcPr>
            <w:tcW w:w="839" w:type="pct"/>
            <w:tcBorders>
              <w:top w:val="single" w:sz="4" w:space="0" w:color="auto"/>
              <w:left w:val="single" w:sz="4" w:space="0" w:color="auto"/>
              <w:bottom w:val="single" w:sz="4" w:space="0" w:color="auto"/>
              <w:right w:val="single" w:sz="4" w:space="0" w:color="auto"/>
            </w:tcBorders>
          </w:tcPr>
          <w:p w14:paraId="1812839E"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14:paraId="194FFAB9"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850</w:t>
            </w:r>
          </w:p>
        </w:tc>
        <w:tc>
          <w:tcPr>
            <w:tcW w:w="783" w:type="pct"/>
            <w:tcBorders>
              <w:top w:val="single" w:sz="4" w:space="0" w:color="auto"/>
              <w:left w:val="single" w:sz="4" w:space="0" w:color="auto"/>
              <w:bottom w:val="single" w:sz="4" w:space="0" w:color="auto"/>
              <w:right w:val="single" w:sz="4" w:space="0" w:color="auto"/>
            </w:tcBorders>
          </w:tcPr>
          <w:p w14:paraId="2C525922"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2 квартал</w:t>
            </w:r>
          </w:p>
        </w:tc>
        <w:tc>
          <w:tcPr>
            <w:tcW w:w="1394" w:type="pct"/>
            <w:tcBorders>
              <w:top w:val="single" w:sz="4" w:space="0" w:color="auto"/>
              <w:left w:val="single" w:sz="4" w:space="0" w:color="auto"/>
              <w:bottom w:val="single" w:sz="4" w:space="0" w:color="auto"/>
              <w:right w:val="single" w:sz="4" w:space="0" w:color="auto"/>
            </w:tcBorders>
          </w:tcPr>
          <w:p w14:paraId="6E324397"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85</w:t>
            </w:r>
          </w:p>
        </w:tc>
      </w:tr>
      <w:tr w:rsidR="00A90D6D" w:rsidRPr="00E31F6D" w14:paraId="57643CEE"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5F38C4BE"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Огораживание муравейников</w:t>
            </w:r>
          </w:p>
        </w:tc>
        <w:tc>
          <w:tcPr>
            <w:tcW w:w="839" w:type="pct"/>
            <w:tcBorders>
              <w:top w:val="single" w:sz="4" w:space="0" w:color="auto"/>
              <w:left w:val="single" w:sz="4" w:space="0" w:color="auto"/>
              <w:bottom w:val="single" w:sz="4" w:space="0" w:color="auto"/>
              <w:right w:val="single" w:sz="4" w:space="0" w:color="auto"/>
            </w:tcBorders>
          </w:tcPr>
          <w:p w14:paraId="1FE09D91"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14:paraId="070996C6"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850</w:t>
            </w:r>
          </w:p>
        </w:tc>
        <w:tc>
          <w:tcPr>
            <w:tcW w:w="783" w:type="pct"/>
            <w:tcBorders>
              <w:top w:val="single" w:sz="4" w:space="0" w:color="auto"/>
              <w:left w:val="single" w:sz="4" w:space="0" w:color="auto"/>
              <w:bottom w:val="single" w:sz="4" w:space="0" w:color="auto"/>
              <w:right w:val="single" w:sz="4" w:space="0" w:color="auto"/>
            </w:tcBorders>
          </w:tcPr>
          <w:p w14:paraId="15E9EE44"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2 квартал</w:t>
            </w:r>
          </w:p>
        </w:tc>
        <w:tc>
          <w:tcPr>
            <w:tcW w:w="1394" w:type="pct"/>
            <w:tcBorders>
              <w:top w:val="single" w:sz="4" w:space="0" w:color="auto"/>
              <w:left w:val="single" w:sz="4" w:space="0" w:color="auto"/>
              <w:bottom w:val="single" w:sz="4" w:space="0" w:color="auto"/>
              <w:right w:val="single" w:sz="4" w:space="0" w:color="auto"/>
            </w:tcBorders>
          </w:tcPr>
          <w:p w14:paraId="4A66735B"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85</w:t>
            </w:r>
          </w:p>
        </w:tc>
      </w:tr>
      <w:tr w:rsidR="00A90D6D" w:rsidRPr="00E31F6D" w14:paraId="03C27B16"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3B824C41"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Выкладка ловчих деревьев</w:t>
            </w:r>
          </w:p>
        </w:tc>
        <w:tc>
          <w:tcPr>
            <w:tcW w:w="839" w:type="pct"/>
            <w:tcBorders>
              <w:top w:val="single" w:sz="4" w:space="0" w:color="auto"/>
              <w:left w:val="single" w:sz="4" w:space="0" w:color="auto"/>
              <w:bottom w:val="single" w:sz="4" w:space="0" w:color="auto"/>
              <w:right w:val="single" w:sz="4" w:space="0" w:color="auto"/>
            </w:tcBorders>
          </w:tcPr>
          <w:p w14:paraId="10B432A2"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куб.м</w:t>
            </w:r>
          </w:p>
        </w:tc>
        <w:tc>
          <w:tcPr>
            <w:tcW w:w="839" w:type="pct"/>
            <w:tcBorders>
              <w:top w:val="single" w:sz="4" w:space="0" w:color="auto"/>
              <w:left w:val="single" w:sz="4" w:space="0" w:color="auto"/>
              <w:bottom w:val="single" w:sz="4" w:space="0" w:color="auto"/>
              <w:right w:val="single" w:sz="4" w:space="0" w:color="auto"/>
            </w:tcBorders>
          </w:tcPr>
          <w:p w14:paraId="6C071C3C"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5</w:t>
            </w:r>
          </w:p>
        </w:tc>
        <w:tc>
          <w:tcPr>
            <w:tcW w:w="783" w:type="pct"/>
            <w:tcBorders>
              <w:top w:val="single" w:sz="4" w:space="0" w:color="auto"/>
              <w:left w:val="single" w:sz="4" w:space="0" w:color="auto"/>
              <w:bottom w:val="single" w:sz="4" w:space="0" w:color="auto"/>
              <w:right w:val="single" w:sz="4" w:space="0" w:color="auto"/>
            </w:tcBorders>
          </w:tcPr>
          <w:p w14:paraId="67D30A27" w14:textId="77777777" w:rsidR="00A90D6D" w:rsidRPr="00E31F6D" w:rsidRDefault="00A90D6D" w:rsidP="004F01AF">
            <w:pPr>
              <w:spacing w:after="0"/>
              <w:rPr>
                <w:rFonts w:ascii="Times New Roman" w:hAnsi="Times New Roman"/>
                <w:sz w:val="20"/>
                <w:szCs w:val="20"/>
              </w:rPr>
            </w:pPr>
          </w:p>
        </w:tc>
        <w:tc>
          <w:tcPr>
            <w:tcW w:w="1394" w:type="pct"/>
            <w:tcBorders>
              <w:top w:val="single" w:sz="4" w:space="0" w:color="auto"/>
              <w:left w:val="single" w:sz="4" w:space="0" w:color="auto"/>
              <w:bottom w:val="single" w:sz="4" w:space="0" w:color="auto"/>
              <w:right w:val="single" w:sz="4" w:space="0" w:color="auto"/>
            </w:tcBorders>
          </w:tcPr>
          <w:p w14:paraId="26396AC9"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5</w:t>
            </w:r>
          </w:p>
        </w:tc>
      </w:tr>
      <w:tr w:rsidR="00A90D6D" w:rsidRPr="00E31F6D" w14:paraId="2333C803"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56F8BB34"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Раскопки ямы для определения зараженности хрущем</w:t>
            </w:r>
          </w:p>
        </w:tc>
        <w:tc>
          <w:tcPr>
            <w:tcW w:w="839" w:type="pct"/>
            <w:tcBorders>
              <w:top w:val="single" w:sz="4" w:space="0" w:color="auto"/>
              <w:left w:val="single" w:sz="4" w:space="0" w:color="auto"/>
              <w:bottom w:val="single" w:sz="4" w:space="0" w:color="auto"/>
              <w:right w:val="single" w:sz="4" w:space="0" w:color="auto"/>
            </w:tcBorders>
          </w:tcPr>
          <w:p w14:paraId="1F32AD48"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14:paraId="762E7281"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30</w:t>
            </w:r>
          </w:p>
        </w:tc>
        <w:tc>
          <w:tcPr>
            <w:tcW w:w="783" w:type="pct"/>
            <w:tcBorders>
              <w:top w:val="single" w:sz="4" w:space="0" w:color="auto"/>
              <w:left w:val="single" w:sz="4" w:space="0" w:color="auto"/>
              <w:bottom w:val="single" w:sz="4" w:space="0" w:color="auto"/>
              <w:right w:val="single" w:sz="4" w:space="0" w:color="auto"/>
            </w:tcBorders>
          </w:tcPr>
          <w:p w14:paraId="6EEBA669" w14:textId="77777777" w:rsidR="00A90D6D" w:rsidRPr="00E31F6D" w:rsidRDefault="00A90D6D" w:rsidP="004F01AF">
            <w:pPr>
              <w:spacing w:after="0"/>
              <w:rPr>
                <w:rFonts w:ascii="Times New Roman" w:hAnsi="Times New Roman"/>
                <w:sz w:val="20"/>
                <w:szCs w:val="20"/>
              </w:rPr>
            </w:pPr>
          </w:p>
        </w:tc>
        <w:tc>
          <w:tcPr>
            <w:tcW w:w="1394" w:type="pct"/>
            <w:tcBorders>
              <w:top w:val="single" w:sz="4" w:space="0" w:color="auto"/>
              <w:left w:val="single" w:sz="4" w:space="0" w:color="auto"/>
              <w:bottom w:val="single" w:sz="4" w:space="0" w:color="auto"/>
              <w:right w:val="single" w:sz="4" w:space="0" w:color="auto"/>
            </w:tcBorders>
          </w:tcPr>
          <w:p w14:paraId="615C0B8B" w14:textId="77777777" w:rsidR="00A90D6D" w:rsidRPr="00E31F6D" w:rsidRDefault="00A90D6D" w:rsidP="004F01AF">
            <w:pPr>
              <w:spacing w:after="0"/>
              <w:rPr>
                <w:rFonts w:ascii="Times New Roman" w:hAnsi="Times New Roman"/>
                <w:sz w:val="20"/>
                <w:szCs w:val="20"/>
              </w:rPr>
            </w:pPr>
            <w:r w:rsidRPr="00E31F6D">
              <w:rPr>
                <w:rFonts w:ascii="Times New Roman" w:hAnsi="Times New Roman"/>
                <w:sz w:val="20"/>
                <w:szCs w:val="20"/>
              </w:rPr>
              <w:t>30</w:t>
            </w:r>
          </w:p>
        </w:tc>
      </w:tr>
      <w:tr w:rsidR="00CC525B" w:rsidRPr="00E31F6D" w14:paraId="7B756478" w14:textId="77777777" w:rsidTr="004F01AF">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148CDFE1" w14:textId="77777777" w:rsidR="00CC525B" w:rsidRPr="00E31F6D" w:rsidRDefault="00CC525B" w:rsidP="004F01AF">
            <w:pPr>
              <w:pStyle w:val="ConsPlusNormal"/>
              <w:jc w:val="center"/>
              <w:outlineLvl w:val="3"/>
              <w:rPr>
                <w:rFonts w:ascii="Times New Roman" w:hAnsi="Times New Roman" w:cs="Times New Roman"/>
              </w:rPr>
            </w:pPr>
            <w:r w:rsidRPr="00E31F6D">
              <w:rPr>
                <w:rFonts w:ascii="Times New Roman" w:hAnsi="Times New Roman" w:cs="Times New Roman"/>
              </w:rPr>
              <w:t>2. Другие мероприятия</w:t>
            </w:r>
          </w:p>
        </w:tc>
      </w:tr>
      <w:tr w:rsidR="00CC525B" w:rsidRPr="00E31F6D" w14:paraId="39E0E78A"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619C5677"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45ADEB45"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3C27A051"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573E0CA1"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02776817" w14:textId="77777777" w:rsidR="00CC525B" w:rsidRPr="00E31F6D" w:rsidRDefault="00CC525B" w:rsidP="004F01AF">
            <w:pPr>
              <w:pStyle w:val="ConsPlusNormal"/>
              <w:rPr>
                <w:rFonts w:ascii="Times New Roman" w:hAnsi="Times New Roman" w:cs="Times New Roman"/>
              </w:rPr>
            </w:pPr>
          </w:p>
        </w:tc>
      </w:tr>
      <w:tr w:rsidR="00CC525B" w:rsidRPr="00E31F6D" w14:paraId="6FC38B5A"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041F60EC"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42D5E24D"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22577007"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0F717E09"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0FFCC94F" w14:textId="77777777" w:rsidR="00CC525B" w:rsidRPr="00E31F6D" w:rsidRDefault="00CC525B" w:rsidP="004F01AF">
            <w:pPr>
              <w:pStyle w:val="ConsPlusNormal"/>
              <w:rPr>
                <w:rFonts w:ascii="Times New Roman" w:hAnsi="Times New Roman" w:cs="Times New Roman"/>
              </w:rPr>
            </w:pPr>
          </w:p>
        </w:tc>
      </w:tr>
      <w:tr w:rsidR="00CC525B" w:rsidRPr="00E31F6D" w14:paraId="3A202322"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3BC5E99E"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32A017DC"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42C01502"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5DF2CF82"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470F89A4" w14:textId="77777777" w:rsidR="00CC525B" w:rsidRPr="00E31F6D" w:rsidRDefault="00CC525B" w:rsidP="004F01AF">
            <w:pPr>
              <w:pStyle w:val="ConsPlusNormal"/>
              <w:rPr>
                <w:rFonts w:ascii="Times New Roman" w:hAnsi="Times New Roman" w:cs="Times New Roman"/>
              </w:rPr>
            </w:pPr>
          </w:p>
        </w:tc>
      </w:tr>
      <w:tr w:rsidR="00CC525B" w:rsidRPr="00E31F6D" w14:paraId="66491563"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7DF09EEC"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130DC031"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1192E667"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4B9DC5A6"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7EB44F09" w14:textId="77777777" w:rsidR="00CC525B" w:rsidRPr="00E31F6D" w:rsidRDefault="00CC525B" w:rsidP="004F01AF">
            <w:pPr>
              <w:pStyle w:val="ConsPlusNormal"/>
              <w:rPr>
                <w:rFonts w:ascii="Times New Roman" w:hAnsi="Times New Roman" w:cs="Times New Roman"/>
              </w:rPr>
            </w:pPr>
          </w:p>
        </w:tc>
      </w:tr>
      <w:tr w:rsidR="00CC525B" w:rsidRPr="00E31F6D" w14:paraId="331E3478" w14:textId="77777777" w:rsidTr="004F01AF">
        <w:trPr>
          <w:jc w:val="center"/>
        </w:trPr>
        <w:tc>
          <w:tcPr>
            <w:tcW w:w="1146" w:type="pct"/>
            <w:tcBorders>
              <w:top w:val="single" w:sz="4" w:space="0" w:color="auto"/>
              <w:left w:val="single" w:sz="4" w:space="0" w:color="auto"/>
              <w:bottom w:val="single" w:sz="4" w:space="0" w:color="auto"/>
              <w:right w:val="single" w:sz="4" w:space="0" w:color="auto"/>
            </w:tcBorders>
          </w:tcPr>
          <w:p w14:paraId="1CC66064"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016CA59D" w14:textId="77777777" w:rsidR="00CC525B" w:rsidRPr="00E31F6D"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14:paraId="401A1DE0" w14:textId="77777777" w:rsidR="00CC525B" w:rsidRPr="00E31F6D"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14:paraId="44F8E9CD" w14:textId="77777777" w:rsidR="00CC525B" w:rsidRPr="00E31F6D"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14:paraId="1C2E3118" w14:textId="77777777" w:rsidR="00CC525B" w:rsidRPr="00E31F6D" w:rsidRDefault="00CC525B" w:rsidP="004F01AF">
            <w:pPr>
              <w:pStyle w:val="ConsPlusNormal"/>
              <w:rPr>
                <w:rFonts w:ascii="Times New Roman" w:hAnsi="Times New Roman" w:cs="Times New Roman"/>
              </w:rPr>
            </w:pPr>
          </w:p>
        </w:tc>
      </w:tr>
    </w:tbl>
    <w:p w14:paraId="28CFB5C3" w14:textId="77777777" w:rsidR="00A36D43" w:rsidRPr="00E31F6D" w:rsidRDefault="00A36D43" w:rsidP="007D3DD3">
      <w:pPr>
        <w:pStyle w:val="ConsPlusNormal"/>
        <w:jc w:val="both"/>
        <w:rPr>
          <w:rFonts w:ascii="Times New Roman" w:hAnsi="Times New Roman" w:cs="Times New Roman"/>
          <w:sz w:val="24"/>
          <w:szCs w:val="24"/>
        </w:rPr>
      </w:pPr>
    </w:p>
    <w:p w14:paraId="437CCF55" w14:textId="77777777" w:rsidR="00A90D6D" w:rsidRPr="00E31F6D" w:rsidRDefault="00567B8C" w:rsidP="00A90D6D">
      <w:pPr>
        <w:widowControl w:val="0"/>
        <w:autoSpaceDE w:val="0"/>
        <w:autoSpaceDN w:val="0"/>
        <w:adjustRightInd w:val="0"/>
        <w:spacing w:after="0" w:line="240" w:lineRule="auto"/>
        <w:jc w:val="right"/>
        <w:rPr>
          <w:rFonts w:ascii="Times New Roman" w:hAnsi="Times New Roman"/>
          <w:sz w:val="24"/>
          <w:szCs w:val="24"/>
        </w:rPr>
      </w:pPr>
      <w:r w:rsidRPr="00E31F6D">
        <w:rPr>
          <w:rFonts w:ascii="Times New Roman" w:hAnsi="Times New Roman"/>
          <w:sz w:val="24"/>
          <w:szCs w:val="24"/>
        </w:rPr>
        <w:t>Таблица 15.2</w:t>
      </w:r>
    </w:p>
    <w:p w14:paraId="262AD363" w14:textId="77777777" w:rsidR="00A90D6D" w:rsidRPr="00E31F6D" w:rsidRDefault="00A90D6D" w:rsidP="00A90D6D">
      <w:pPr>
        <w:widowControl w:val="0"/>
        <w:autoSpaceDE w:val="0"/>
        <w:autoSpaceDN w:val="0"/>
        <w:adjustRightInd w:val="0"/>
        <w:spacing w:after="0" w:line="240" w:lineRule="auto"/>
        <w:jc w:val="center"/>
        <w:rPr>
          <w:rFonts w:ascii="Times New Roman" w:hAnsi="Times New Roman"/>
          <w:sz w:val="24"/>
          <w:szCs w:val="24"/>
        </w:rPr>
      </w:pPr>
      <w:r w:rsidRPr="00E31F6D">
        <w:rPr>
          <w:rFonts w:ascii="Times New Roman" w:hAnsi="Times New Roman"/>
          <w:sz w:val="24"/>
          <w:szCs w:val="24"/>
        </w:rPr>
        <w:t>Параметры мероприятий по ликвидации очагов вредных организмов*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4"/>
        <w:gridCol w:w="1604"/>
        <w:gridCol w:w="1776"/>
        <w:gridCol w:w="1635"/>
        <w:gridCol w:w="1776"/>
      </w:tblGrid>
      <w:tr w:rsidR="00A90D6D" w:rsidRPr="00E31F6D" w14:paraId="1BF30F24" w14:textId="77777777" w:rsidTr="004F01AF">
        <w:trPr>
          <w:trHeight w:val="1275"/>
          <w:jc w:val="center"/>
        </w:trPr>
        <w:tc>
          <w:tcPr>
            <w:tcW w:w="1669" w:type="pct"/>
            <w:shd w:val="clear" w:color="auto" w:fill="auto"/>
            <w:hideMark/>
          </w:tcPr>
          <w:p w14:paraId="53FC38D5" w14:textId="77777777" w:rsidR="00A90D6D" w:rsidRPr="00E31F6D" w:rsidRDefault="00A90D6D" w:rsidP="00A90D6D">
            <w:pPr>
              <w:spacing w:after="0" w:line="240" w:lineRule="auto"/>
              <w:jc w:val="center"/>
              <w:rPr>
                <w:rFonts w:ascii="Times New Roman" w:hAnsi="Times New Roman"/>
                <w:bCs/>
                <w:sz w:val="20"/>
                <w:szCs w:val="20"/>
              </w:rPr>
            </w:pPr>
            <w:r w:rsidRPr="00E31F6D">
              <w:rPr>
                <w:rFonts w:ascii="Times New Roman" w:hAnsi="Times New Roman"/>
                <w:bCs/>
                <w:sz w:val="20"/>
                <w:szCs w:val="20"/>
              </w:rPr>
              <w:t>Наименование мероприятия</w:t>
            </w:r>
          </w:p>
        </w:tc>
        <w:tc>
          <w:tcPr>
            <w:tcW w:w="786" w:type="pct"/>
            <w:shd w:val="clear" w:color="auto" w:fill="auto"/>
            <w:hideMark/>
          </w:tcPr>
          <w:p w14:paraId="0E1D223E" w14:textId="77777777" w:rsidR="00A90D6D" w:rsidRPr="00E31F6D" w:rsidRDefault="00A90D6D" w:rsidP="00A90D6D">
            <w:pPr>
              <w:spacing w:after="0" w:line="240" w:lineRule="auto"/>
              <w:jc w:val="center"/>
              <w:rPr>
                <w:rFonts w:ascii="Times New Roman" w:hAnsi="Times New Roman"/>
                <w:bCs/>
                <w:sz w:val="20"/>
                <w:szCs w:val="20"/>
              </w:rPr>
            </w:pPr>
            <w:r w:rsidRPr="00E31F6D">
              <w:rPr>
                <w:rFonts w:ascii="Times New Roman" w:hAnsi="Times New Roman"/>
                <w:bCs/>
                <w:sz w:val="20"/>
                <w:szCs w:val="20"/>
              </w:rPr>
              <w:t>Единицы измерения</w:t>
            </w:r>
          </w:p>
        </w:tc>
        <w:tc>
          <w:tcPr>
            <w:tcW w:w="871" w:type="pct"/>
            <w:shd w:val="clear" w:color="auto" w:fill="auto"/>
            <w:hideMark/>
          </w:tcPr>
          <w:p w14:paraId="0EB7565B" w14:textId="77777777" w:rsidR="00A90D6D" w:rsidRPr="00E31F6D" w:rsidRDefault="00A90D6D" w:rsidP="00A90D6D">
            <w:pPr>
              <w:spacing w:after="0" w:line="240" w:lineRule="auto"/>
              <w:jc w:val="center"/>
              <w:rPr>
                <w:rFonts w:ascii="Times New Roman" w:hAnsi="Times New Roman"/>
                <w:bCs/>
                <w:sz w:val="20"/>
                <w:szCs w:val="20"/>
              </w:rPr>
            </w:pPr>
            <w:r w:rsidRPr="00E31F6D">
              <w:rPr>
                <w:rFonts w:ascii="Times New Roman" w:hAnsi="Times New Roman"/>
                <w:bCs/>
                <w:sz w:val="20"/>
                <w:szCs w:val="20"/>
              </w:rPr>
              <w:t>Объем мероприятия</w:t>
            </w:r>
          </w:p>
        </w:tc>
        <w:tc>
          <w:tcPr>
            <w:tcW w:w="802" w:type="pct"/>
            <w:shd w:val="clear" w:color="auto" w:fill="auto"/>
            <w:hideMark/>
          </w:tcPr>
          <w:p w14:paraId="2A788C85" w14:textId="77777777" w:rsidR="00A90D6D" w:rsidRPr="00E31F6D" w:rsidRDefault="00A90D6D" w:rsidP="00A90D6D">
            <w:pPr>
              <w:spacing w:after="0" w:line="240" w:lineRule="auto"/>
              <w:jc w:val="center"/>
              <w:rPr>
                <w:rFonts w:ascii="Times New Roman" w:hAnsi="Times New Roman"/>
                <w:bCs/>
                <w:sz w:val="20"/>
                <w:szCs w:val="20"/>
              </w:rPr>
            </w:pPr>
            <w:r w:rsidRPr="00E31F6D">
              <w:rPr>
                <w:rFonts w:ascii="Times New Roman" w:hAnsi="Times New Roman"/>
                <w:bCs/>
                <w:sz w:val="20"/>
                <w:szCs w:val="20"/>
              </w:rPr>
              <w:t>Срок проведения</w:t>
            </w:r>
          </w:p>
        </w:tc>
        <w:tc>
          <w:tcPr>
            <w:tcW w:w="871" w:type="pct"/>
            <w:shd w:val="clear" w:color="auto" w:fill="auto"/>
            <w:hideMark/>
          </w:tcPr>
          <w:p w14:paraId="6DB38B47" w14:textId="77777777" w:rsidR="00A90D6D" w:rsidRPr="00E31F6D" w:rsidRDefault="00A90D6D" w:rsidP="00A90D6D">
            <w:pPr>
              <w:spacing w:after="0" w:line="240" w:lineRule="auto"/>
              <w:jc w:val="center"/>
              <w:rPr>
                <w:rFonts w:ascii="Times New Roman" w:hAnsi="Times New Roman"/>
                <w:bCs/>
                <w:sz w:val="20"/>
                <w:szCs w:val="20"/>
              </w:rPr>
            </w:pPr>
            <w:r w:rsidRPr="00E31F6D">
              <w:rPr>
                <w:rFonts w:ascii="Times New Roman" w:hAnsi="Times New Roman"/>
                <w:bCs/>
                <w:sz w:val="20"/>
                <w:szCs w:val="20"/>
              </w:rPr>
              <w:t>Ежегодный объем мероприятия</w:t>
            </w:r>
          </w:p>
        </w:tc>
      </w:tr>
      <w:tr w:rsidR="00A90D6D" w:rsidRPr="00E31F6D" w14:paraId="7DCD4007" w14:textId="77777777" w:rsidTr="004F01AF">
        <w:trPr>
          <w:trHeight w:val="330"/>
          <w:jc w:val="center"/>
        </w:trPr>
        <w:tc>
          <w:tcPr>
            <w:tcW w:w="1669" w:type="pct"/>
            <w:shd w:val="clear" w:color="auto" w:fill="auto"/>
            <w:hideMark/>
          </w:tcPr>
          <w:p w14:paraId="5698A4BB" w14:textId="77777777" w:rsidR="00A90D6D" w:rsidRPr="00E31F6D" w:rsidRDefault="00A90D6D" w:rsidP="00A90D6D">
            <w:pPr>
              <w:spacing w:after="0" w:line="240" w:lineRule="auto"/>
              <w:rPr>
                <w:rFonts w:ascii="Times New Roman" w:hAnsi="Times New Roman"/>
                <w:sz w:val="20"/>
                <w:szCs w:val="20"/>
              </w:rPr>
            </w:pPr>
            <w:r w:rsidRPr="00E31F6D">
              <w:rPr>
                <w:rFonts w:ascii="Times New Roman" w:hAnsi="Times New Roman"/>
                <w:sz w:val="20"/>
                <w:szCs w:val="20"/>
              </w:rPr>
              <w:t>сплошные санитарные</w:t>
            </w:r>
          </w:p>
        </w:tc>
        <w:tc>
          <w:tcPr>
            <w:tcW w:w="786" w:type="pct"/>
            <w:shd w:val="clear" w:color="auto" w:fill="auto"/>
            <w:hideMark/>
          </w:tcPr>
          <w:p w14:paraId="38F46CCE" w14:textId="77777777" w:rsidR="00A90D6D" w:rsidRPr="00E31F6D" w:rsidRDefault="00A90D6D" w:rsidP="00A90D6D">
            <w:pPr>
              <w:spacing w:after="0" w:line="240" w:lineRule="auto"/>
              <w:rPr>
                <w:rFonts w:ascii="Times New Roman" w:hAnsi="Times New Roman"/>
                <w:sz w:val="20"/>
                <w:szCs w:val="20"/>
              </w:rPr>
            </w:pPr>
            <w:r w:rsidRPr="00E31F6D">
              <w:rPr>
                <w:rFonts w:ascii="Times New Roman" w:hAnsi="Times New Roman"/>
                <w:sz w:val="20"/>
                <w:szCs w:val="20"/>
              </w:rPr>
              <w:t>кбм</w:t>
            </w:r>
          </w:p>
        </w:tc>
        <w:tc>
          <w:tcPr>
            <w:tcW w:w="871" w:type="pct"/>
            <w:shd w:val="clear" w:color="auto" w:fill="auto"/>
            <w:hideMark/>
          </w:tcPr>
          <w:p w14:paraId="13FEF0A2" w14:textId="77777777" w:rsidR="00A90D6D" w:rsidRPr="00E31F6D" w:rsidRDefault="00A90D6D" w:rsidP="00A90D6D">
            <w:pPr>
              <w:spacing w:after="0" w:line="240" w:lineRule="auto"/>
              <w:jc w:val="right"/>
              <w:rPr>
                <w:rFonts w:ascii="Times New Roman" w:hAnsi="Times New Roman"/>
                <w:sz w:val="20"/>
                <w:szCs w:val="20"/>
              </w:rPr>
            </w:pPr>
          </w:p>
        </w:tc>
        <w:tc>
          <w:tcPr>
            <w:tcW w:w="802" w:type="pct"/>
            <w:shd w:val="clear" w:color="auto" w:fill="auto"/>
            <w:hideMark/>
          </w:tcPr>
          <w:p w14:paraId="36622981" w14:textId="77777777" w:rsidR="00A90D6D" w:rsidRPr="00E31F6D" w:rsidRDefault="00A90D6D" w:rsidP="00A90D6D">
            <w:pPr>
              <w:spacing w:after="0" w:line="240" w:lineRule="auto"/>
              <w:jc w:val="right"/>
              <w:rPr>
                <w:rFonts w:ascii="Times New Roman" w:hAnsi="Times New Roman"/>
                <w:sz w:val="20"/>
                <w:szCs w:val="20"/>
              </w:rPr>
            </w:pPr>
          </w:p>
        </w:tc>
        <w:tc>
          <w:tcPr>
            <w:tcW w:w="871" w:type="pct"/>
            <w:shd w:val="clear" w:color="auto" w:fill="auto"/>
            <w:hideMark/>
          </w:tcPr>
          <w:p w14:paraId="6EDF0B9C" w14:textId="77777777" w:rsidR="00A90D6D" w:rsidRPr="00E31F6D" w:rsidRDefault="00A90D6D" w:rsidP="00A90D6D">
            <w:pPr>
              <w:spacing w:after="0" w:line="240" w:lineRule="auto"/>
              <w:jc w:val="right"/>
              <w:rPr>
                <w:rFonts w:ascii="Times New Roman" w:hAnsi="Times New Roman"/>
                <w:sz w:val="20"/>
                <w:szCs w:val="20"/>
              </w:rPr>
            </w:pPr>
          </w:p>
        </w:tc>
      </w:tr>
      <w:tr w:rsidR="00A90D6D" w:rsidRPr="00E31F6D" w14:paraId="6421C0A8" w14:textId="77777777" w:rsidTr="004F01AF">
        <w:trPr>
          <w:trHeight w:val="330"/>
          <w:jc w:val="center"/>
        </w:trPr>
        <w:tc>
          <w:tcPr>
            <w:tcW w:w="1669" w:type="pct"/>
            <w:shd w:val="clear" w:color="auto" w:fill="auto"/>
            <w:hideMark/>
          </w:tcPr>
          <w:p w14:paraId="461E3D29" w14:textId="77777777" w:rsidR="00A90D6D" w:rsidRPr="00E31F6D" w:rsidRDefault="00A90D6D" w:rsidP="00A90D6D">
            <w:pPr>
              <w:spacing w:after="0" w:line="240" w:lineRule="auto"/>
              <w:rPr>
                <w:rFonts w:ascii="Times New Roman" w:hAnsi="Times New Roman"/>
                <w:sz w:val="20"/>
                <w:szCs w:val="20"/>
              </w:rPr>
            </w:pPr>
            <w:r w:rsidRPr="00E31F6D">
              <w:rPr>
                <w:rFonts w:ascii="Times New Roman" w:hAnsi="Times New Roman"/>
                <w:sz w:val="20"/>
                <w:szCs w:val="20"/>
              </w:rPr>
              <w:t>выборочные санитарные</w:t>
            </w:r>
          </w:p>
        </w:tc>
        <w:tc>
          <w:tcPr>
            <w:tcW w:w="786" w:type="pct"/>
            <w:shd w:val="clear" w:color="auto" w:fill="auto"/>
            <w:hideMark/>
          </w:tcPr>
          <w:p w14:paraId="111D2809" w14:textId="77777777" w:rsidR="00A90D6D" w:rsidRPr="00E31F6D" w:rsidRDefault="00A90D6D" w:rsidP="00A90D6D">
            <w:pPr>
              <w:spacing w:after="0" w:line="240" w:lineRule="auto"/>
              <w:rPr>
                <w:rFonts w:ascii="Times New Roman" w:hAnsi="Times New Roman"/>
                <w:sz w:val="20"/>
                <w:szCs w:val="20"/>
              </w:rPr>
            </w:pPr>
            <w:r w:rsidRPr="00E31F6D">
              <w:rPr>
                <w:rFonts w:ascii="Times New Roman" w:hAnsi="Times New Roman"/>
                <w:sz w:val="20"/>
                <w:szCs w:val="20"/>
              </w:rPr>
              <w:t>кбм</w:t>
            </w:r>
          </w:p>
        </w:tc>
        <w:tc>
          <w:tcPr>
            <w:tcW w:w="871" w:type="pct"/>
            <w:shd w:val="clear" w:color="auto" w:fill="auto"/>
            <w:hideMark/>
          </w:tcPr>
          <w:p w14:paraId="2695A874" w14:textId="77777777" w:rsidR="00A90D6D" w:rsidRPr="00E31F6D" w:rsidRDefault="00A90D6D" w:rsidP="00A90D6D">
            <w:pPr>
              <w:spacing w:after="0" w:line="240" w:lineRule="auto"/>
              <w:jc w:val="right"/>
              <w:rPr>
                <w:rFonts w:ascii="Times New Roman" w:hAnsi="Times New Roman"/>
                <w:sz w:val="20"/>
                <w:szCs w:val="20"/>
              </w:rPr>
            </w:pPr>
          </w:p>
        </w:tc>
        <w:tc>
          <w:tcPr>
            <w:tcW w:w="802" w:type="pct"/>
            <w:shd w:val="clear" w:color="auto" w:fill="auto"/>
            <w:hideMark/>
          </w:tcPr>
          <w:p w14:paraId="566C330B" w14:textId="77777777" w:rsidR="00A90D6D" w:rsidRPr="00E31F6D" w:rsidRDefault="00A90D6D" w:rsidP="00A90D6D">
            <w:pPr>
              <w:spacing w:after="0" w:line="240" w:lineRule="auto"/>
              <w:jc w:val="right"/>
              <w:rPr>
                <w:rFonts w:ascii="Times New Roman" w:hAnsi="Times New Roman"/>
                <w:sz w:val="20"/>
                <w:szCs w:val="20"/>
              </w:rPr>
            </w:pPr>
          </w:p>
        </w:tc>
        <w:tc>
          <w:tcPr>
            <w:tcW w:w="871" w:type="pct"/>
            <w:shd w:val="clear" w:color="auto" w:fill="auto"/>
            <w:hideMark/>
          </w:tcPr>
          <w:p w14:paraId="0FEF2316" w14:textId="77777777" w:rsidR="00A90D6D" w:rsidRPr="00E31F6D" w:rsidRDefault="00A90D6D" w:rsidP="00A90D6D">
            <w:pPr>
              <w:spacing w:after="0" w:line="240" w:lineRule="auto"/>
              <w:jc w:val="right"/>
              <w:rPr>
                <w:rFonts w:ascii="Times New Roman" w:hAnsi="Times New Roman"/>
                <w:sz w:val="20"/>
                <w:szCs w:val="20"/>
              </w:rPr>
            </w:pPr>
          </w:p>
        </w:tc>
      </w:tr>
    </w:tbl>
    <w:p w14:paraId="7DE8D9AC" w14:textId="77777777" w:rsidR="00A90D6D" w:rsidRPr="00E31F6D" w:rsidRDefault="00A90D6D" w:rsidP="00A90D6D">
      <w:pPr>
        <w:widowControl w:val="0"/>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*Мероприятия по ликвидации очагов вредных организмов будут планироваться по мере выявления.</w:t>
      </w:r>
    </w:p>
    <w:p w14:paraId="68F3AA38" w14:textId="77777777" w:rsidR="00B67068" w:rsidRPr="00E31F6D" w:rsidRDefault="00B67068" w:rsidP="00CC525B">
      <w:pPr>
        <w:pStyle w:val="ConsPlusNormal"/>
        <w:jc w:val="both"/>
        <w:rPr>
          <w:rFonts w:ascii="Times New Roman" w:hAnsi="Times New Roman" w:cs="Times New Roman"/>
          <w:sz w:val="24"/>
          <w:szCs w:val="24"/>
        </w:rPr>
      </w:pPr>
    </w:p>
    <w:p w14:paraId="66D62798" w14:textId="77777777" w:rsidR="00B67068" w:rsidRPr="00E31F6D" w:rsidRDefault="00B67068" w:rsidP="005C7FCC">
      <w:pPr>
        <w:pStyle w:val="03"/>
      </w:pPr>
      <w:bookmarkStart w:id="272" w:name="_Toc520105993"/>
      <w:bookmarkStart w:id="273" w:name="_Toc127174636"/>
      <w:r w:rsidRPr="00E31F6D">
        <w:t>Требования к воспроизводству лесов (нормативы,</w:t>
      </w:r>
      <w:r w:rsidR="0015630C" w:rsidRPr="00E31F6D">
        <w:t xml:space="preserve"> </w:t>
      </w:r>
      <w:r w:rsidRPr="00E31F6D">
        <w:t>параметры и сроки проведения мероприятий</w:t>
      </w:r>
      <w:r w:rsidR="0015630C" w:rsidRPr="00E31F6D">
        <w:t xml:space="preserve"> </w:t>
      </w:r>
      <w:r w:rsidRPr="00E31F6D">
        <w:t>по лесовосстановлению, лесоразведению, уходу за лесами)</w:t>
      </w:r>
      <w:bookmarkEnd w:id="272"/>
      <w:bookmarkEnd w:id="273"/>
    </w:p>
    <w:p w14:paraId="40B9D8B9"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274" w:name="_Toc116813527"/>
      <w:r w:rsidRPr="00E31F6D">
        <w:rPr>
          <w:rFonts w:ascii="Times New Roman" w:hAnsi="Times New Roman"/>
          <w:sz w:val="24"/>
          <w:szCs w:val="24"/>
        </w:rPr>
        <w:t>В соответствии с Правилами лесовосстановления, утвержденными приказом Минприроды Российской Федерации от 29.12.2021 № 1024 (далее – Правила лесовосстановления), лесовосстановление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bookmarkEnd w:id="274"/>
    </w:p>
    <w:p w14:paraId="34BBF744"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275" w:name="_Toc116813528"/>
      <w:r w:rsidRPr="00E31F6D">
        <w:rPr>
          <w:rFonts w:ascii="Times New Roman" w:hAnsi="Times New Roman"/>
          <w:sz w:val="24"/>
          <w:szCs w:val="24"/>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bookmarkEnd w:id="275"/>
    </w:p>
    <w:p w14:paraId="2A09BF2D"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276" w:name="_Toc116813529"/>
      <w:r w:rsidRPr="00E31F6D">
        <w:rPr>
          <w:rFonts w:ascii="Times New Roman" w:hAnsi="Times New Roman"/>
          <w:sz w:val="24"/>
          <w:szCs w:val="24"/>
        </w:rPr>
        <w:t>Естественное восстановление лесов (далее - естественное лесовосстановление) происходит вследствие как природных процессов, так и мер содействия естественному лесовосстановлению, включающих сохранение жизнеспособного укоренившегося подроста и молодняка основных лесных древесных пород при проведении рубок лесных насаждений, уход за подростом основных лесных древесных пород, минерализации почвы, и иные мероприятия (далее - содействие естественному лесовосстановлению).</w:t>
      </w:r>
      <w:bookmarkEnd w:id="276"/>
    </w:p>
    <w:p w14:paraId="52F7E229"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rPr>
        <w:t xml:space="preserve">Искусственное лесовосстановление </w:t>
      </w:r>
      <w:r w:rsidRPr="00E31F6D">
        <w:rPr>
          <w:rFonts w:ascii="Times New Roman" w:hAnsi="Times New Roman"/>
          <w:sz w:val="24"/>
          <w:szCs w:val="24"/>
          <w:lang w:eastAsia="en-US"/>
        </w:rPr>
        <w:t xml:space="preserve">представляет собой деятельность, связанную </w:t>
      </w:r>
      <w:r w:rsidRPr="00E31F6D">
        <w:rPr>
          <w:rFonts w:ascii="Times New Roman" w:hAnsi="Times New Roman"/>
          <w:sz w:val="24"/>
          <w:szCs w:val="24"/>
          <w:lang w:eastAsia="en-US"/>
        </w:rPr>
        <w:br/>
        <w:t>с выращиванием лесных насаждений, в том числе посев, посадку саженцев, сеянцев основных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основных лесных древесных пород и улучшение условий их роста), а также иные мероприятия, предусмотренные Правилами, до момента отнесения земель, на которых осуществляется искусственное лесовосстановление, к землям, на которых расположены леса.</w:t>
      </w:r>
    </w:p>
    <w:p w14:paraId="0AAC1D4F" w14:textId="77777777" w:rsidR="005C7FCC" w:rsidRPr="00E31F6D" w:rsidRDefault="005C7FCC" w:rsidP="005C7FCC">
      <w:pPr>
        <w:autoSpaceDE w:val="0"/>
        <w:autoSpaceDN w:val="0"/>
        <w:adjustRightInd w:val="0"/>
        <w:spacing w:after="0" w:line="240" w:lineRule="auto"/>
        <w:jc w:val="both"/>
        <w:rPr>
          <w:rFonts w:ascii="Times New Roman" w:hAnsi="Times New Roman"/>
          <w:sz w:val="24"/>
          <w:szCs w:val="24"/>
          <w:lang w:eastAsia="en-US"/>
        </w:rPr>
      </w:pPr>
      <w:r w:rsidRPr="00E31F6D">
        <w:rPr>
          <w:rFonts w:ascii="Times New Roman" w:hAnsi="Times New Roman"/>
          <w:sz w:val="24"/>
          <w:szCs w:val="24"/>
          <w:lang w:eastAsia="en-US"/>
        </w:rPr>
        <w:t xml:space="preserve">Комбинированное лесовосстановление представляет собой сочетание естественного </w:t>
      </w:r>
      <w:r w:rsidRPr="00E31F6D">
        <w:rPr>
          <w:rFonts w:ascii="Times New Roman" w:hAnsi="Times New Roman"/>
          <w:sz w:val="24"/>
          <w:szCs w:val="24"/>
          <w:lang w:eastAsia="en-US"/>
        </w:rPr>
        <w:br/>
        <w:t>и искусственного лесовосстановления.</w:t>
      </w:r>
    </w:p>
    <w:p w14:paraId="07ED0E15"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277" w:name="_Toc116813530"/>
      <w:r w:rsidRPr="00E31F6D">
        <w:rPr>
          <w:rFonts w:ascii="Times New Roman" w:hAnsi="Times New Roman"/>
          <w:sz w:val="24"/>
          <w:szCs w:val="24"/>
        </w:rPr>
        <w:t>Лесовосстановление осуществляется на основании проекта:</w:t>
      </w:r>
      <w:bookmarkEnd w:id="277"/>
    </w:p>
    <w:p w14:paraId="2C41FFD1"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а) лицами, осуществляющими рубки лесных насаждений в соответствии с Лесным </w:t>
      </w:r>
      <w:hyperlink r:id="rId267" w:history="1">
        <w:r w:rsidRPr="00E31F6D">
          <w:rPr>
            <w:rFonts w:ascii="Times New Roman" w:hAnsi="Times New Roman"/>
            <w:sz w:val="24"/>
            <w:szCs w:val="24"/>
            <w:lang w:eastAsia="en-US"/>
          </w:rPr>
          <w:t>кодексом</w:t>
        </w:r>
      </w:hyperlink>
      <w:r w:rsidRPr="00E31F6D">
        <w:rPr>
          <w:rFonts w:ascii="Times New Roman" w:hAnsi="Times New Roman"/>
          <w:sz w:val="24"/>
          <w:szCs w:val="24"/>
          <w:lang w:eastAsia="en-US"/>
        </w:rPr>
        <w:t xml:space="preserve">, за исключением случаев, предусмотренных </w:t>
      </w:r>
      <w:hyperlink r:id="rId268" w:history="1">
        <w:r w:rsidRPr="00E31F6D">
          <w:rPr>
            <w:rFonts w:ascii="Times New Roman" w:hAnsi="Times New Roman"/>
            <w:sz w:val="24"/>
            <w:szCs w:val="24"/>
            <w:lang w:eastAsia="en-US"/>
          </w:rPr>
          <w:t>частями 2</w:t>
        </w:r>
      </w:hyperlink>
      <w:r w:rsidRPr="00E31F6D">
        <w:rPr>
          <w:rFonts w:ascii="Times New Roman" w:hAnsi="Times New Roman"/>
          <w:sz w:val="24"/>
          <w:szCs w:val="24"/>
          <w:lang w:eastAsia="en-US"/>
        </w:rPr>
        <w:t xml:space="preserve"> и </w:t>
      </w:r>
      <w:hyperlink r:id="rId269" w:history="1">
        <w:r w:rsidRPr="00E31F6D">
          <w:rPr>
            <w:rFonts w:ascii="Times New Roman" w:hAnsi="Times New Roman"/>
            <w:sz w:val="24"/>
            <w:szCs w:val="24"/>
            <w:lang w:eastAsia="en-US"/>
          </w:rPr>
          <w:t>4 статьи 29.1</w:t>
        </w:r>
      </w:hyperlink>
      <w:r w:rsidRPr="00E31F6D">
        <w:rPr>
          <w:rFonts w:ascii="Times New Roman" w:hAnsi="Times New Roman"/>
          <w:sz w:val="24"/>
          <w:szCs w:val="24"/>
          <w:lang w:eastAsia="en-US"/>
        </w:rPr>
        <w:t xml:space="preserve">, </w:t>
      </w:r>
      <w:hyperlink r:id="rId270" w:history="1">
        <w:r w:rsidRPr="00E31F6D">
          <w:rPr>
            <w:rFonts w:ascii="Times New Roman" w:hAnsi="Times New Roman"/>
            <w:sz w:val="24"/>
            <w:szCs w:val="24"/>
            <w:lang w:eastAsia="en-US"/>
          </w:rPr>
          <w:t>статьей 30</w:t>
        </w:r>
      </w:hyperlink>
      <w:r w:rsidRPr="00E31F6D">
        <w:rPr>
          <w:rFonts w:ascii="Times New Roman" w:hAnsi="Times New Roman"/>
          <w:sz w:val="24"/>
          <w:szCs w:val="24"/>
          <w:lang w:eastAsia="en-US"/>
        </w:rPr>
        <w:t xml:space="preserve">, </w:t>
      </w:r>
      <w:hyperlink r:id="rId271" w:history="1">
        <w:r w:rsidRPr="00E31F6D">
          <w:rPr>
            <w:rFonts w:ascii="Times New Roman" w:hAnsi="Times New Roman"/>
            <w:sz w:val="24"/>
            <w:szCs w:val="24"/>
            <w:lang w:eastAsia="en-US"/>
          </w:rPr>
          <w:t>частью 4.1 статьи 32</w:t>
        </w:r>
      </w:hyperlink>
      <w:r w:rsidRPr="00E31F6D">
        <w:rPr>
          <w:rFonts w:ascii="Times New Roman" w:hAnsi="Times New Roman"/>
          <w:sz w:val="24"/>
          <w:szCs w:val="24"/>
          <w:lang w:eastAsia="en-US"/>
        </w:rPr>
        <w:t xml:space="preserve"> Лесного кодекса;</w:t>
      </w:r>
    </w:p>
    <w:p w14:paraId="7AFFB3A3"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б) 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w:t>
      </w:r>
      <w:hyperlink r:id="rId272" w:history="1">
        <w:r w:rsidRPr="00E31F6D">
          <w:rPr>
            <w:rFonts w:ascii="Times New Roman" w:hAnsi="Times New Roman"/>
            <w:sz w:val="24"/>
            <w:szCs w:val="24"/>
            <w:lang w:eastAsia="en-US"/>
          </w:rPr>
          <w:t>статьями 81</w:t>
        </w:r>
      </w:hyperlink>
      <w:r w:rsidRPr="00E31F6D">
        <w:rPr>
          <w:rFonts w:ascii="Times New Roman" w:hAnsi="Times New Roman"/>
          <w:sz w:val="24"/>
          <w:szCs w:val="24"/>
          <w:lang w:eastAsia="en-US"/>
        </w:rPr>
        <w:t xml:space="preserve"> - </w:t>
      </w:r>
      <w:hyperlink r:id="rId273" w:history="1">
        <w:r w:rsidRPr="00E31F6D">
          <w:rPr>
            <w:rFonts w:ascii="Times New Roman" w:hAnsi="Times New Roman"/>
            <w:sz w:val="24"/>
            <w:szCs w:val="24"/>
            <w:lang w:eastAsia="en-US"/>
          </w:rPr>
          <w:t>84</w:t>
        </w:r>
      </w:hyperlink>
      <w:r w:rsidRPr="00E31F6D">
        <w:rPr>
          <w:rFonts w:ascii="Times New Roman" w:hAnsi="Times New Roman"/>
          <w:sz w:val="24"/>
          <w:szCs w:val="24"/>
          <w:lang w:eastAsia="en-US"/>
        </w:rPr>
        <w:t xml:space="preserve"> Лесного кодекса (далее - государственные (муниципальные) учреждения);</w:t>
      </w:r>
    </w:p>
    <w:p w14:paraId="3E9B75B1"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в) лицами, осуществляющими рубку лесных насаждений при использовании лесов </w:t>
      </w:r>
      <w:r w:rsidRPr="00E31F6D">
        <w:rPr>
          <w:rFonts w:ascii="Times New Roman" w:hAnsi="Times New Roman"/>
          <w:sz w:val="24"/>
          <w:szCs w:val="24"/>
          <w:lang w:eastAsia="en-US"/>
        </w:rPr>
        <w:br/>
        <w:t xml:space="preserve">в соответствии со </w:t>
      </w:r>
      <w:hyperlink r:id="rId274" w:history="1">
        <w:r w:rsidRPr="00E31F6D">
          <w:rPr>
            <w:rFonts w:ascii="Times New Roman" w:hAnsi="Times New Roman"/>
            <w:sz w:val="24"/>
            <w:szCs w:val="24"/>
            <w:lang w:eastAsia="en-US"/>
          </w:rPr>
          <w:t>статьями 43</w:t>
        </w:r>
      </w:hyperlink>
      <w:r w:rsidRPr="00E31F6D">
        <w:rPr>
          <w:rFonts w:ascii="Times New Roman" w:hAnsi="Times New Roman"/>
          <w:sz w:val="24"/>
          <w:szCs w:val="24"/>
          <w:lang w:eastAsia="en-US"/>
        </w:rPr>
        <w:t xml:space="preserve"> - </w:t>
      </w:r>
      <w:hyperlink r:id="rId275" w:history="1">
        <w:r w:rsidRPr="00E31F6D">
          <w:rPr>
            <w:rFonts w:ascii="Times New Roman" w:hAnsi="Times New Roman"/>
            <w:sz w:val="24"/>
            <w:szCs w:val="24"/>
            <w:lang w:eastAsia="en-US"/>
          </w:rPr>
          <w:t>46</w:t>
        </w:r>
      </w:hyperlink>
      <w:r w:rsidRPr="00E31F6D">
        <w:rPr>
          <w:rFonts w:ascii="Times New Roman" w:hAnsi="Times New Roman"/>
          <w:sz w:val="24"/>
          <w:szCs w:val="24"/>
          <w:lang w:eastAsia="en-US"/>
        </w:rPr>
        <w:t xml:space="preserve"> Лесного кодекса, в том числе при установлении или изменении зон с особыми условиями использования территорий, предусмотренных </w:t>
      </w:r>
      <w:hyperlink r:id="rId276" w:history="1">
        <w:r w:rsidRPr="00E31F6D">
          <w:rPr>
            <w:rFonts w:ascii="Times New Roman" w:hAnsi="Times New Roman"/>
            <w:sz w:val="24"/>
            <w:szCs w:val="24"/>
            <w:lang w:eastAsia="en-US"/>
          </w:rPr>
          <w:t>частью 5 статьи 21</w:t>
        </w:r>
      </w:hyperlink>
      <w:r w:rsidRPr="00E31F6D">
        <w:rPr>
          <w:rFonts w:ascii="Times New Roman" w:hAnsi="Times New Roman"/>
          <w:sz w:val="24"/>
          <w:szCs w:val="24"/>
          <w:lang w:eastAsia="en-US"/>
        </w:rPr>
        <w:t xml:space="preserve"> Лесного кодекса (далее - лица, осуществляющие рубку лесных насаждений), и лицами, </w:t>
      </w:r>
      <w:r w:rsidRPr="00E31F6D">
        <w:rPr>
          <w:rFonts w:ascii="Times New Roman" w:hAnsi="Times New Roman"/>
          <w:sz w:val="24"/>
          <w:szCs w:val="24"/>
          <w:lang w:eastAsia="en-US"/>
        </w:rPr>
        <w:br/>
        <w:t xml:space="preserve">в интересах которых осуществляется перевод земель лесного фонда в земли иных категорий, в том числе без принятия решения о переводе земельных участков из состава земель лесного фонда в земли иных категорий (далее - лица, в интересах которых осуществляется перевод земель лесного фонда в земли иных категорий), за исключением случаев, предусмотренных </w:t>
      </w:r>
      <w:hyperlink r:id="rId277" w:history="1">
        <w:r w:rsidRPr="00E31F6D">
          <w:rPr>
            <w:rFonts w:ascii="Times New Roman" w:hAnsi="Times New Roman"/>
            <w:sz w:val="24"/>
            <w:szCs w:val="24"/>
            <w:lang w:eastAsia="en-US"/>
          </w:rPr>
          <w:t>частью 7 статьи 63.1</w:t>
        </w:r>
      </w:hyperlink>
      <w:r w:rsidRPr="00E31F6D">
        <w:rPr>
          <w:rFonts w:ascii="Times New Roman" w:hAnsi="Times New Roman"/>
          <w:sz w:val="24"/>
          <w:szCs w:val="24"/>
          <w:lang w:eastAsia="en-US"/>
        </w:rPr>
        <w:t xml:space="preserve"> Лесного кодекса;</w:t>
      </w:r>
    </w:p>
    <w:p w14:paraId="6CFEDC58"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г) 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w:t>
      </w:r>
      <w:r w:rsidRPr="00E31F6D">
        <w:rPr>
          <w:rFonts w:ascii="Times New Roman" w:hAnsi="Times New Roman"/>
          <w:sz w:val="24"/>
          <w:szCs w:val="24"/>
          <w:lang w:eastAsia="en-US"/>
        </w:rPr>
        <w:br/>
        <w:t xml:space="preserve">в целях перевода земель лесного фонда, включенных в состав лесопарковых зеленых поясов, </w:t>
      </w:r>
      <w:r w:rsidRPr="00E31F6D">
        <w:rPr>
          <w:rFonts w:ascii="Times New Roman" w:hAnsi="Times New Roman"/>
          <w:sz w:val="24"/>
          <w:szCs w:val="24"/>
          <w:lang w:eastAsia="en-US"/>
        </w:rPr>
        <w:br/>
        <w:t>в земли иных категорий.</w:t>
      </w:r>
    </w:p>
    <w:p w14:paraId="0857FC08"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cs="Arial"/>
          <w:sz w:val="24"/>
          <w:szCs w:val="24"/>
        </w:rPr>
      </w:pPr>
      <w:bookmarkStart w:id="278" w:name="_Toc116813531"/>
      <w:r w:rsidRPr="00E31F6D">
        <w:rPr>
          <w:rFonts w:ascii="Times New Roman" w:hAnsi="Times New Roman" w:cs="Arial"/>
          <w:sz w:val="24"/>
          <w:szCs w:val="24"/>
        </w:rPr>
        <w:t>Работы по лесовосстановлению осуществляются на землях, предназначенных для лесовосстановления (вырубки, гари, редины, пустыри, прогалины и другие),</w:t>
      </w:r>
      <w:bookmarkEnd w:id="278"/>
      <w:r w:rsidRPr="00E31F6D">
        <w:rPr>
          <w:rFonts w:ascii="Times New Roman" w:hAnsi="Times New Roman" w:cs="Arial"/>
          <w:sz w:val="24"/>
          <w:szCs w:val="24"/>
        </w:rPr>
        <w:t xml:space="preserve"> </w:t>
      </w:r>
    </w:p>
    <w:p w14:paraId="326C6D4A" w14:textId="77777777" w:rsidR="005C7FCC" w:rsidRPr="00E31F6D" w:rsidRDefault="005C7FCC" w:rsidP="005C7FCC">
      <w:pPr>
        <w:autoSpaceDE w:val="0"/>
        <w:autoSpaceDN w:val="0"/>
        <w:adjustRightInd w:val="0"/>
        <w:spacing w:after="0" w:line="240" w:lineRule="auto"/>
        <w:ind w:firstLine="567"/>
        <w:jc w:val="both"/>
      </w:pPr>
      <w:r w:rsidRPr="00E31F6D">
        <w:rPr>
          <w:rFonts w:ascii="Times New Roman" w:hAnsi="Times New Roman"/>
        </w:rPr>
        <w:t xml:space="preserve">В целях выполнения лесовосстановления осуществляется </w:t>
      </w:r>
      <w:r w:rsidRPr="00E31F6D">
        <w:rPr>
          <w:rFonts w:ascii="Times New Roman" w:hAnsi="Times New Roman"/>
          <w:sz w:val="24"/>
          <w:szCs w:val="24"/>
          <w:lang w:eastAsia="en-US"/>
        </w:rPr>
        <w:t xml:space="preserve">ежегодный учет площадей вырубок, гарей, прогалин, иных не занятых лесными насаждениями или предназначенных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содержащимися в таблице </w:t>
      </w:r>
      <w:r w:rsidR="00875713" w:rsidRPr="00E31F6D">
        <w:rPr>
          <w:rFonts w:ascii="Times New Roman" w:hAnsi="Times New Roman"/>
          <w:sz w:val="24"/>
          <w:szCs w:val="24"/>
          <w:lang w:eastAsia="en-US"/>
        </w:rPr>
        <w:t>25.2 приложения 25</w:t>
      </w:r>
      <w:r w:rsidRPr="00E31F6D">
        <w:rPr>
          <w:rFonts w:ascii="Times New Roman" w:hAnsi="Times New Roman"/>
          <w:sz w:val="24"/>
          <w:szCs w:val="24"/>
          <w:lang w:eastAsia="en-US"/>
        </w:rPr>
        <w:t>.</w:t>
      </w:r>
      <w:r w:rsidRPr="00E31F6D">
        <w:rPr>
          <w:rFonts w:ascii="Times New Roman" w:hAnsi="Times New Roman"/>
        </w:rPr>
        <w:t xml:space="preserve"> </w:t>
      </w:r>
    </w:p>
    <w:p w14:paraId="04A97412"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Учет земель, предназначенных для лесовосстановления, производится по результатам обследования, данным государственного лесного реестра, лесоустроительной документации, материалам специальных изысканий, исследований или иных специальных обследований, при отводе лесосек и осмотре мест осуществления лесосечных работ (осмотре лесосек).</w:t>
      </w:r>
    </w:p>
    <w:p w14:paraId="73D69540"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279" w:name="_Toc116813532"/>
      <w:r w:rsidRPr="00E31F6D">
        <w:rPr>
          <w:rFonts w:ascii="Times New Roman" w:hAnsi="Times New Roman"/>
          <w:sz w:val="24"/>
          <w:szCs w:val="24"/>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w:t>
      </w:r>
      <w:r w:rsidRPr="00E31F6D">
        <w:rPr>
          <w:rFonts w:ascii="Times New Roman" w:hAnsi="Times New Roman"/>
          <w:sz w:val="24"/>
          <w:szCs w:val="24"/>
        </w:rPr>
        <w:br/>
        <w:t>в соответствии с Федеральным законом от</w:t>
      </w:r>
      <w:r w:rsidR="00D474F2" w:rsidRPr="00E31F6D">
        <w:rPr>
          <w:rFonts w:ascii="Times New Roman" w:hAnsi="Times New Roman"/>
          <w:sz w:val="24"/>
          <w:szCs w:val="24"/>
        </w:rPr>
        <w:t xml:space="preserve"> 30</w:t>
      </w:r>
      <w:r w:rsidRPr="00E31F6D">
        <w:rPr>
          <w:rFonts w:ascii="Times New Roman" w:hAnsi="Times New Roman"/>
          <w:sz w:val="24"/>
          <w:szCs w:val="24"/>
        </w:rPr>
        <w:t xml:space="preserve"> декабря </w:t>
      </w:r>
      <w:r w:rsidR="00D474F2" w:rsidRPr="00E31F6D">
        <w:rPr>
          <w:rFonts w:ascii="Times New Roman" w:hAnsi="Times New Roman"/>
          <w:sz w:val="24"/>
          <w:szCs w:val="24"/>
        </w:rPr>
        <w:t>2021</w:t>
      </w:r>
      <w:r w:rsidRPr="00E31F6D">
        <w:rPr>
          <w:rFonts w:ascii="Times New Roman" w:hAnsi="Times New Roman"/>
          <w:sz w:val="24"/>
          <w:szCs w:val="24"/>
        </w:rPr>
        <w:t xml:space="preserve"> № </w:t>
      </w:r>
      <w:r w:rsidR="00D474F2" w:rsidRPr="00E31F6D">
        <w:rPr>
          <w:rFonts w:ascii="Times New Roman" w:hAnsi="Times New Roman"/>
          <w:sz w:val="24"/>
          <w:szCs w:val="24"/>
        </w:rPr>
        <w:t>454</w:t>
      </w:r>
      <w:r w:rsidRPr="00E31F6D">
        <w:rPr>
          <w:rFonts w:ascii="Times New Roman" w:hAnsi="Times New Roman"/>
          <w:sz w:val="24"/>
          <w:szCs w:val="24"/>
        </w:rPr>
        <w:t>-ФЗ «О семеноводстве».</w:t>
      </w:r>
      <w:bookmarkEnd w:id="279"/>
      <w:r w:rsidRPr="00E31F6D">
        <w:rPr>
          <w:rFonts w:ascii="Times New Roman" w:hAnsi="Times New Roman"/>
          <w:sz w:val="24"/>
          <w:szCs w:val="24"/>
        </w:rPr>
        <w:t xml:space="preserve"> </w:t>
      </w:r>
    </w:p>
    <w:p w14:paraId="0A28B9BB"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cs="Arial"/>
          <w:sz w:val="24"/>
          <w:szCs w:val="24"/>
        </w:rPr>
      </w:pPr>
      <w:bookmarkStart w:id="280" w:name="_Toc116813533"/>
      <w:r w:rsidRPr="00E31F6D">
        <w:rPr>
          <w:rFonts w:ascii="Times New Roman" w:hAnsi="Times New Roman" w:cs="Arial"/>
          <w:sz w:val="24"/>
          <w:szCs w:val="24"/>
        </w:rPr>
        <w:t>Лесовосстановление на землях, занятых ранее лесами, поврежденными промышленными выбросами, рекреационными нагрузками, вредными организмами, и подверженных иным негативным природным и антропогенным воздействиям, должно обеспечивать формирование лесных насаждений, устойчивых к этим негативным факторам.</w:t>
      </w:r>
      <w:bookmarkEnd w:id="280"/>
    </w:p>
    <w:p w14:paraId="5769E99D"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14:paraId="15340C19" w14:textId="77777777" w:rsidR="005C7FCC" w:rsidRPr="00E31F6D" w:rsidRDefault="005C7FCC" w:rsidP="005C7FCC">
      <w:pPr>
        <w:widowControl w:val="0"/>
        <w:spacing w:after="0" w:line="240" w:lineRule="auto"/>
        <w:jc w:val="both"/>
        <w:rPr>
          <w:rFonts w:ascii="Times New Roman" w:hAnsi="Times New Roman"/>
          <w:sz w:val="24"/>
          <w:szCs w:val="24"/>
        </w:rPr>
      </w:pPr>
    </w:p>
    <w:p w14:paraId="08C0C951" w14:textId="77777777" w:rsidR="005C7FCC" w:rsidRPr="00E31F6D" w:rsidRDefault="005C7FCC" w:rsidP="005C7FCC">
      <w:pPr>
        <w:keepNext/>
        <w:spacing w:line="240" w:lineRule="auto"/>
        <w:jc w:val="center"/>
        <w:outlineLvl w:val="2"/>
        <w:rPr>
          <w:rFonts w:ascii="Times New Roman" w:hAnsi="Times New Roman"/>
          <w:bCs/>
          <w:sz w:val="24"/>
          <w:szCs w:val="24"/>
        </w:rPr>
      </w:pPr>
      <w:bookmarkStart w:id="281" w:name="_Toc484158836"/>
      <w:bookmarkStart w:id="282" w:name="_Toc489005399"/>
      <w:bookmarkStart w:id="283" w:name="_Toc499537498"/>
      <w:bookmarkStart w:id="284" w:name="_Toc519862144"/>
      <w:bookmarkStart w:id="285" w:name="_Toc519866028"/>
      <w:bookmarkStart w:id="286" w:name="_Toc519866312"/>
      <w:bookmarkStart w:id="287" w:name="_Toc520122982"/>
      <w:bookmarkStart w:id="288" w:name="_Toc116813534"/>
      <w:r w:rsidRPr="00E31F6D">
        <w:rPr>
          <w:rFonts w:ascii="Times New Roman" w:hAnsi="Times New Roman"/>
          <w:bCs/>
          <w:sz w:val="24"/>
          <w:szCs w:val="24"/>
        </w:rPr>
        <w:t>Естественное лесовосстановление</w:t>
      </w:r>
      <w:bookmarkEnd w:id="281"/>
      <w:bookmarkEnd w:id="282"/>
      <w:bookmarkEnd w:id="283"/>
      <w:bookmarkEnd w:id="284"/>
      <w:bookmarkEnd w:id="285"/>
      <w:bookmarkEnd w:id="286"/>
      <w:bookmarkEnd w:id="287"/>
      <w:bookmarkEnd w:id="288"/>
    </w:p>
    <w:p w14:paraId="66F7DEAC"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Естественное лесовосстановление вследствие природных процессов планируется </w:t>
      </w:r>
      <w:r w:rsidRPr="00E31F6D">
        <w:rPr>
          <w:rFonts w:ascii="Times New Roman" w:hAnsi="Times New Roman"/>
          <w:sz w:val="24"/>
          <w:szCs w:val="24"/>
          <w:lang w:eastAsia="en-US"/>
        </w:rPr>
        <w:br/>
        <w:t>и проектируется:</w:t>
      </w:r>
    </w:p>
    <w:p w14:paraId="4E2659CE"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 на лесных участках с наличием жизнеспособного подроста и молодняка основных лесных древесных пород в количестве не менее полуторной нормы, предусмотренной таблицей </w:t>
      </w:r>
      <w:r w:rsidR="0089198F" w:rsidRPr="00E31F6D">
        <w:rPr>
          <w:rFonts w:ascii="Times New Roman" w:hAnsi="Times New Roman"/>
          <w:sz w:val="24"/>
          <w:szCs w:val="24"/>
          <w:lang w:eastAsia="en-US"/>
        </w:rPr>
        <w:t>25</w:t>
      </w:r>
      <w:r w:rsidRPr="00E31F6D">
        <w:rPr>
          <w:rFonts w:ascii="Times New Roman" w:hAnsi="Times New Roman"/>
          <w:sz w:val="24"/>
          <w:szCs w:val="24"/>
          <w:lang w:eastAsia="en-US"/>
        </w:rPr>
        <w:t xml:space="preserve">.2 приложения </w:t>
      </w:r>
      <w:r w:rsidR="0089198F" w:rsidRPr="00E31F6D">
        <w:rPr>
          <w:rFonts w:ascii="Times New Roman" w:hAnsi="Times New Roman"/>
          <w:sz w:val="24"/>
          <w:szCs w:val="24"/>
          <w:lang w:eastAsia="en-US"/>
        </w:rPr>
        <w:t>25</w:t>
      </w:r>
      <w:r w:rsidRPr="00E31F6D">
        <w:rPr>
          <w:rFonts w:ascii="Times New Roman" w:hAnsi="Times New Roman"/>
          <w:sz w:val="24"/>
          <w:szCs w:val="24"/>
          <w:lang w:eastAsia="en-US"/>
        </w:rPr>
        <w:t xml:space="preserve"> по естественному лесовосстановлению путем мер по сохранению подроста;</w:t>
      </w:r>
    </w:p>
    <w:p w14:paraId="30500E33"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14:paraId="0A3D969E"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В целях содействия естественному лесовосстановлению осуществляются следующие мероприятия:</w:t>
      </w:r>
    </w:p>
    <w:p w14:paraId="77C7E7F0"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сохранение жизнеспособного укоренившегося подроста и молодняка основных лесных древесных пород при проведении рубок лесных насаждений;</w:t>
      </w:r>
    </w:p>
    <w:p w14:paraId="4B19D966"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уход за подростом (молодняком) основных лесных древесных пород на площадях, </w:t>
      </w:r>
      <w:r w:rsidRPr="00E31F6D">
        <w:rPr>
          <w:rFonts w:ascii="Times New Roman" w:hAnsi="Times New Roman"/>
          <w:sz w:val="24"/>
          <w:szCs w:val="24"/>
          <w:lang w:eastAsia="en-US"/>
        </w:rPr>
        <w:br/>
        <w:t>не занятых лесными насаждениями (оправка подроста, окашивание подроста, изреживание подроста, внесение удобрений, обработка гербицидами);</w:t>
      </w:r>
    </w:p>
    <w:p w14:paraId="39B5F798"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w:t>
      </w:r>
    </w:p>
    <w:p w14:paraId="14E85E62"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оставление семенных деревьев, куртин и групп из деревьев лесных древесных пород, количество и схема размещения которых указываются в технологической карте лесосечных работ;</w:t>
      </w:r>
    </w:p>
    <w:p w14:paraId="3179991D"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огораживание лесного участка;</w:t>
      </w:r>
    </w:p>
    <w:p w14:paraId="20F3BA44"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подавление порослевой и корнеотпрысковой способности деревьев (инъекции арборицидов или окольцовывание);</w:t>
      </w:r>
    </w:p>
    <w:p w14:paraId="413D762E"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иные мероприятия.</w:t>
      </w:r>
    </w:p>
    <w:p w14:paraId="6DEB9461"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Участки леса с естественным лесовосстановлением вследствие природных процессов относятся к землям, на которых расположены леса, при их соответствии требованиям (критериям) к молоднякам, площади которых подлежат отнесению к землям, на которых расположены леса, приведенным в таблице 25.1 приложения 25.</w:t>
      </w:r>
    </w:p>
    <w:p w14:paraId="01A84CFF"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Меры по сохранению подроста и молодняка лесных насаждений основных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w:t>
      </w:r>
      <w:r w:rsidRPr="00E31F6D">
        <w:rPr>
          <w:rFonts w:ascii="Times New Roman" w:hAnsi="Times New Roman"/>
          <w:sz w:val="24"/>
          <w:szCs w:val="24"/>
          <w:lang w:eastAsia="en-US"/>
        </w:rPr>
        <w:br/>
        <w:t>с применением технологий, позволяющих обеспечить сохранение от уничтожения и повреждения подроста и молодняка основных лесных древесных пород в количестве, указанном в таблице 25.2 приложения 25.</w:t>
      </w:r>
    </w:p>
    <w:p w14:paraId="309E7A93"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После проведения рубок проводится обследование и уход за сохраненным подростом </w:t>
      </w:r>
      <w:r w:rsidRPr="00E31F6D">
        <w:rPr>
          <w:rFonts w:ascii="Times New Roman" w:hAnsi="Times New Roman"/>
          <w:sz w:val="24"/>
          <w:szCs w:val="24"/>
          <w:lang w:eastAsia="en-US"/>
        </w:rPr>
        <w:br/>
        <w:t xml:space="preserve">и молодняком лесных древесных пород путем освобождения от завалов порубочными остатками, вырубки сломанных и поврежденных экземпляров. В случае, если при обследовании количество жизнеспособного подроста и молодняка основных лесных древесных пород оказывается недостаточным, лица, ответственные за лесовосстановление, вносят изменения в проект лесовосстановления и проводят искусственное или комбинированное лесовосстановление </w:t>
      </w:r>
      <w:r w:rsidRPr="00E31F6D">
        <w:rPr>
          <w:rFonts w:ascii="Times New Roman" w:hAnsi="Times New Roman"/>
          <w:sz w:val="24"/>
          <w:szCs w:val="24"/>
          <w:lang w:eastAsia="en-US"/>
        </w:rPr>
        <w:br/>
        <w:t>в течение двух лет с момента осмотра мест рубок.</w:t>
      </w:r>
    </w:p>
    <w:p w14:paraId="4AD12C20"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Сохранению и уходу подлежат жизнеспособный подрост и молодняк основных лесных древесных пород в соответствующих им природно-климатических условиях.</w:t>
      </w:r>
    </w:p>
    <w:p w14:paraId="55969AFB"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Для защиты подроста основных лесных древесных пород от неблагоприятных факторов среды на вырубках, создания условий успешного роста и формирования лесных хозяйственно-ценных насаждений полностью или частично сохраняются подрост сопутствующих лесных древесных пород и кустарниковые породы.</w:t>
      </w:r>
    </w:p>
    <w:p w14:paraId="0DC47F21"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3 - 5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w:t>
      </w:r>
    </w:p>
    <w:p w14:paraId="464DD6B3"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w:t>
      </w:r>
      <w:r w:rsidRPr="00E31F6D">
        <w:rPr>
          <w:rFonts w:ascii="Times New Roman" w:hAnsi="Times New Roman"/>
          <w:sz w:val="24"/>
          <w:szCs w:val="24"/>
          <w:lang w:eastAsia="en-US"/>
        </w:rPr>
        <w:br/>
        <w:t>а корни подроста проникли в минеральную часть почвы.</w:t>
      </w:r>
    </w:p>
    <w:p w14:paraId="33327655"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w:t>
      </w:r>
      <w:r w:rsidRPr="00E31F6D">
        <w:rPr>
          <w:rFonts w:ascii="Times New Roman" w:hAnsi="Times New Roman"/>
          <w:sz w:val="24"/>
          <w:szCs w:val="24"/>
          <w:lang w:eastAsia="en-US"/>
        </w:rPr>
        <w:br/>
        <w:t>и продуктивности древостоя.</w:t>
      </w:r>
    </w:p>
    <w:p w14:paraId="31F26489"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Жизнеспособный подрост лесных насаждений лиственных пород характеризуется нормальным облиствением кроны, пропорционально развитыми по высоте и диаметру стволиками.</w:t>
      </w:r>
    </w:p>
    <w:p w14:paraId="3B07A473"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Пораженный вредными организмами, слаборазвитый и поврежденный при рубке леса подрост должен быть срублен.</w:t>
      </w:r>
    </w:p>
    <w:p w14:paraId="2F3CB0F6"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289" w:name="_Toc116813535"/>
      <w:r w:rsidRPr="00E31F6D">
        <w:rPr>
          <w:rFonts w:ascii="Times New Roman" w:hAnsi="Times New Roman"/>
          <w:sz w:val="24"/>
          <w:szCs w:val="24"/>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bookmarkEnd w:id="289"/>
    </w:p>
    <w:p w14:paraId="465D9765" w14:textId="77777777" w:rsidR="005C7FCC" w:rsidRPr="00E31F6D" w:rsidRDefault="005C7FCC" w:rsidP="005C7FCC">
      <w:pPr>
        <w:autoSpaceDE w:val="0"/>
        <w:autoSpaceDN w:val="0"/>
        <w:adjustRightInd w:val="0"/>
        <w:spacing w:after="0" w:line="240" w:lineRule="auto"/>
        <w:jc w:val="both"/>
        <w:rPr>
          <w:rFonts w:ascii="Times New Roman" w:hAnsi="Times New Roman"/>
          <w:sz w:val="24"/>
          <w:szCs w:val="24"/>
          <w:lang w:eastAsia="en-US"/>
        </w:rPr>
      </w:pPr>
      <w:r w:rsidRPr="00E31F6D">
        <w:rPr>
          <w:rFonts w:ascii="Times New Roman" w:hAnsi="Times New Roman"/>
          <w:sz w:val="24"/>
          <w:szCs w:val="24"/>
          <w:lang w:eastAsia="en-US"/>
        </w:rPr>
        <w:t xml:space="preserve">Содействие естественному лесовосстановлению путем огораживания лесного участка проводится </w:t>
      </w:r>
      <w:r w:rsidRPr="00E31F6D">
        <w:rPr>
          <w:rFonts w:ascii="Times New Roman" w:hAnsi="Times New Roman"/>
          <w:sz w:val="24"/>
          <w:szCs w:val="24"/>
          <w:lang w:eastAsia="en-US"/>
        </w:rPr>
        <w:br/>
        <w:t>в случае опасности повреждения и уничтожения всходов и подроста древесных растений дикими или домашними животными.</w:t>
      </w:r>
    </w:p>
    <w:p w14:paraId="0F85E937"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 Содействие естественному лесовосстановлению путем минерализации поверхности почвы проводится на площадях, на которых имеются источники семян основных лесных древесных пород лесных насаждений (примыкающие лесные насаждения, отдельные семенные деревья или их группы, куртины, полосы).</w:t>
      </w:r>
    </w:p>
    <w:p w14:paraId="1F50AF8F"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При этом количество подроста до начала проведения работ по минерализации почвы должно соответствовать требованиям (критериям), предусмотренным таблицей 25.2 приложения 25 </w:t>
      </w:r>
      <w:r w:rsidRPr="00E31F6D">
        <w:rPr>
          <w:rFonts w:ascii="Times New Roman" w:hAnsi="Times New Roman"/>
          <w:sz w:val="24"/>
          <w:szCs w:val="24"/>
          <w:lang w:eastAsia="en-US"/>
        </w:rPr>
        <w:br/>
        <w:t>по естественному лесовосстановлению, осуществляемому путем минерализации почвы.</w:t>
      </w:r>
    </w:p>
    <w:p w14:paraId="756BCCD9"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Площадь минерализации почвы должна составлять не менее 25 - 30% поверхности почвы </w:t>
      </w:r>
      <w:r w:rsidRPr="00E31F6D">
        <w:rPr>
          <w:rFonts w:ascii="Times New Roman" w:hAnsi="Times New Roman"/>
          <w:sz w:val="24"/>
          <w:szCs w:val="24"/>
          <w:lang w:eastAsia="en-US"/>
        </w:rPr>
        <w:br/>
        <w:t>до начала опадения семян основных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иными мероприятиями.</w:t>
      </w:r>
    </w:p>
    <w:p w14:paraId="439EA11C"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 Способ выполнения работ определяется в результате натурного обследования лесного участка и отражается в проекте лесовосстановления.</w:t>
      </w:r>
    </w:p>
    <w:p w14:paraId="379787D0"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При приемке работ по содействию естественному лесовосстановлению учету может подлежать подрост всех основных пород.</w:t>
      </w:r>
    </w:p>
    <w:p w14:paraId="4B420BD5"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 xml:space="preserve">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w:t>
      </w:r>
      <w:r w:rsidRPr="00E31F6D">
        <w:rPr>
          <w:rFonts w:ascii="Times New Roman" w:hAnsi="Times New Roman"/>
          <w:sz w:val="24"/>
          <w:szCs w:val="24"/>
          <w:lang w:eastAsia="en-US"/>
        </w:rPr>
        <w:br/>
        <w:t>и нежелательной древесной растительности механическими или химическими средствами.</w:t>
      </w:r>
    </w:p>
    <w:p w14:paraId="3FCCB8FB"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r w:rsidRPr="00E31F6D">
        <w:rPr>
          <w:rFonts w:ascii="Times New Roman" w:hAnsi="Times New Roman"/>
          <w:sz w:val="24"/>
          <w:szCs w:val="24"/>
          <w:lang w:eastAsia="en-US"/>
        </w:rPr>
        <w:t>Результаты мероприятий по содействию естественному лесовосстановлению признаются достаточными в случае их соответствия требованиям (критериям) к молоднякам, площади которых подлежат отнесению к землям, на которых расположены леса, приведенным в таблице 25.1 и таблице 25.3 приложения 25.</w:t>
      </w:r>
    </w:p>
    <w:p w14:paraId="2BE13D6B"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Оценка результатов мер содействия естественному лесовосстановлению осуществляется </w:t>
      </w:r>
      <w:r w:rsidRPr="00E31F6D">
        <w:rPr>
          <w:rFonts w:ascii="Times New Roman" w:hAnsi="Times New Roman"/>
          <w:sz w:val="24"/>
          <w:szCs w:val="24"/>
          <w:lang w:eastAsia="en-US"/>
        </w:rPr>
        <w:br/>
        <w:t>не ранее чем через два года после проведения работ по лесовосстановлению.</w:t>
      </w:r>
    </w:p>
    <w:p w14:paraId="7AFDE93D"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Приемка работ по содействию естественному лесовосстановлению проводится </w:t>
      </w:r>
      <w:r w:rsidRPr="00E31F6D">
        <w:rPr>
          <w:rFonts w:ascii="Times New Roman" w:hAnsi="Times New Roman"/>
          <w:sz w:val="24"/>
          <w:szCs w:val="24"/>
          <w:lang w:eastAsia="en-US"/>
        </w:rPr>
        <w:br/>
        <w:t>до установления устойчивого снежного покрова более 10 см.</w:t>
      </w:r>
    </w:p>
    <w:p w14:paraId="79E9D247" w14:textId="77777777" w:rsidR="005C7FCC" w:rsidRPr="00E31F6D" w:rsidRDefault="005C7FCC" w:rsidP="005C7FCC">
      <w:pPr>
        <w:keepNext/>
        <w:spacing w:before="240" w:line="240" w:lineRule="auto"/>
        <w:jc w:val="center"/>
        <w:outlineLvl w:val="2"/>
        <w:rPr>
          <w:rFonts w:ascii="Times New Roman" w:hAnsi="Times New Roman"/>
          <w:bCs/>
          <w:sz w:val="24"/>
          <w:szCs w:val="24"/>
        </w:rPr>
      </w:pPr>
      <w:bookmarkStart w:id="290" w:name="_Toc484158837"/>
      <w:bookmarkStart w:id="291" w:name="_Toc489005400"/>
      <w:bookmarkStart w:id="292" w:name="_Toc499537499"/>
      <w:bookmarkStart w:id="293" w:name="_Toc519862145"/>
      <w:bookmarkStart w:id="294" w:name="_Toc519866029"/>
      <w:bookmarkStart w:id="295" w:name="_Toc519866313"/>
      <w:bookmarkStart w:id="296" w:name="_Toc520122983"/>
      <w:bookmarkStart w:id="297" w:name="_Toc116813536"/>
      <w:r w:rsidRPr="00E31F6D">
        <w:rPr>
          <w:rFonts w:ascii="Times New Roman" w:hAnsi="Times New Roman"/>
          <w:bCs/>
          <w:sz w:val="24"/>
          <w:szCs w:val="24"/>
        </w:rPr>
        <w:t>Искусственное лесовосстановление</w:t>
      </w:r>
      <w:bookmarkEnd w:id="290"/>
      <w:bookmarkEnd w:id="291"/>
      <w:bookmarkEnd w:id="292"/>
      <w:bookmarkEnd w:id="293"/>
      <w:bookmarkEnd w:id="294"/>
      <w:bookmarkEnd w:id="295"/>
      <w:bookmarkEnd w:id="296"/>
      <w:bookmarkEnd w:id="297"/>
    </w:p>
    <w:p w14:paraId="1A34D738" w14:textId="77777777" w:rsidR="005C7FCC" w:rsidRPr="00E31F6D" w:rsidRDefault="005C7FCC" w:rsidP="005C7FCC">
      <w:pPr>
        <w:autoSpaceDE w:val="0"/>
        <w:autoSpaceDN w:val="0"/>
        <w:adjustRightInd w:val="0"/>
        <w:spacing w:after="0" w:line="240" w:lineRule="auto"/>
        <w:ind w:firstLine="567"/>
        <w:jc w:val="both"/>
        <w:rPr>
          <w:rFonts w:ascii="Times New Roman" w:hAnsi="Times New Roman"/>
          <w:sz w:val="24"/>
          <w:szCs w:val="24"/>
          <w:lang w:eastAsia="en-US"/>
        </w:rPr>
      </w:pPr>
      <w:bookmarkStart w:id="298" w:name="_Toc484158838"/>
      <w:bookmarkStart w:id="299" w:name="_Toc489005401"/>
      <w:r w:rsidRPr="00E31F6D">
        <w:rPr>
          <w:rFonts w:ascii="Times New Roman" w:hAnsi="Times New Roman"/>
          <w:sz w:val="24"/>
          <w:szCs w:val="24"/>
          <w:lang w:eastAsia="en-US"/>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 ценными лесными древесными породами.</w:t>
      </w:r>
    </w:p>
    <w:p w14:paraId="783148B2"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w:t>
      </w:r>
    </w:p>
    <w:p w14:paraId="15BECE33"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основных лесных древесных пород, уровень захламленности валежником </w:t>
      </w:r>
      <w:r w:rsidRPr="00E31F6D">
        <w:rPr>
          <w:rFonts w:ascii="Times New Roman" w:hAnsi="Times New Roman"/>
          <w:sz w:val="24"/>
          <w:szCs w:val="24"/>
          <w:lang w:eastAsia="en-US"/>
        </w:rPr>
        <w:br/>
        <w:t xml:space="preserve">и лесосечными отходами, количество и высота пней, пригодность лесного участка для работы техники, заселенность почвы вредными организмами, уточняется тип лесорастительных условий </w:t>
      </w:r>
      <w:r w:rsidRPr="00E31F6D">
        <w:rPr>
          <w:rFonts w:ascii="Times New Roman" w:hAnsi="Times New Roman"/>
          <w:sz w:val="24"/>
          <w:szCs w:val="24"/>
          <w:lang w:eastAsia="en-US"/>
        </w:rPr>
        <w:br/>
        <w:t>и определяется технология создания лесных культур.</w:t>
      </w:r>
    </w:p>
    <w:p w14:paraId="53F945FB"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14:paraId="1CFE84A7"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Подготовка лесного участка к созданию лесных культур может включать:</w:t>
      </w:r>
    </w:p>
    <w:p w14:paraId="6B33C5AB"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маркировку (обозначение) линий или направления будущих рядов лесных культур или полос обработки почвы и обозначение мест, опасных для работы техники;</w:t>
      </w:r>
    </w:p>
    <w:p w14:paraId="3C332A81"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14:paraId="11F27A99"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корчевку пней, препятствующих движению техники или уменьшение их высоты до уровня, не препятствующего движению техники;</w:t>
      </w:r>
    </w:p>
    <w:p w14:paraId="1E55E9FE"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планировку поверхности лесного участка, при необходимости проведение мелиоративных работ, нарезку террас на склонах;</w:t>
      </w:r>
    </w:p>
    <w:p w14:paraId="60FE87C5"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при необходимости - предварительную борьбу с вредными почвенными организмами;</w:t>
      </w:r>
    </w:p>
    <w:p w14:paraId="1FAB69E2"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на заболоченных, избыточно увлажненных почвах - проведение осушительных мероприятий.</w:t>
      </w:r>
    </w:p>
    <w:p w14:paraId="0E09CA5D"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14:paraId="28A4FB4C"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Обработка почвы осуществляется на всем лесном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14:paraId="5C495E36"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14:paraId="05B02206"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14:paraId="511602F1"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14:paraId="547BAB52"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Лесные культуры могут создаваться из лесных растений одной основной лесной древесной породы (чистые культуры) или из лесных растений нескольких основных и сопутствующих лесных древесных и кустарниковых пород (смешанные культуры).</w:t>
      </w:r>
    </w:p>
    <w:p w14:paraId="2768457A"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Основная лесная древесная порода выбирается из местных лесных древесных пород </w:t>
      </w:r>
      <w:r w:rsidRPr="00E31F6D">
        <w:rPr>
          <w:rFonts w:ascii="Times New Roman" w:hAnsi="Times New Roman"/>
          <w:sz w:val="24"/>
          <w:szCs w:val="24"/>
          <w:lang w:eastAsia="en-US"/>
        </w:rPr>
        <w:br/>
        <w:t>и должна отвечать целям лесовосстановления и соответствовать природно-климатическим условиям лесного участка.</w:t>
      </w:r>
    </w:p>
    <w:p w14:paraId="663E273E"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При выборе сопутствующих лесных древесных и кустарниковых пород следует учитывать их влияние на основную лесную древесную породу.</w:t>
      </w:r>
    </w:p>
    <w:p w14:paraId="79747220"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На вырубках таежной зоны и зоны хвойно-широколиственных лесов на свежих, влажных </w:t>
      </w:r>
      <w:r w:rsidRPr="00E31F6D">
        <w:rPr>
          <w:rFonts w:ascii="Times New Roman" w:hAnsi="Times New Roman"/>
          <w:sz w:val="24"/>
          <w:szCs w:val="24"/>
          <w:lang w:eastAsia="en-US"/>
        </w:rPr>
        <w:br/>
        <w:t xml:space="preserve">и переувлажненных почвах первоначальная густота культур, создаваемых посадкой сеянцев, должна быть не менее 3 тыс. на 1 гектаре, на сухих почвах в лесостепной зоне, в степной зоне, </w:t>
      </w:r>
      <w:r w:rsidRPr="00E31F6D">
        <w:rPr>
          <w:rFonts w:ascii="Times New Roman" w:hAnsi="Times New Roman"/>
          <w:sz w:val="24"/>
          <w:szCs w:val="24"/>
          <w:lang w:eastAsia="en-US"/>
        </w:rPr>
        <w:br/>
        <w:t>в зоне пустыни и полупустыни - 4 тыс. штук на 1 гектаре.</w:t>
      </w:r>
    </w:p>
    <w:p w14:paraId="034B3874"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При создании лесных культур посевом семян число посевных мест по сравнению </w:t>
      </w:r>
      <w:r w:rsidRPr="00E31F6D">
        <w:rPr>
          <w:rFonts w:ascii="Times New Roman" w:hAnsi="Times New Roman"/>
          <w:sz w:val="24"/>
          <w:szCs w:val="24"/>
          <w:lang w:eastAsia="en-US"/>
        </w:rPr>
        <w:br/>
        <w:t>с указанными нормами густоты культур при посадке сеянцев увеличивается на 20%.</w:t>
      </w:r>
    </w:p>
    <w:p w14:paraId="77C1734F"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При посадке лесных культур сеянцами и (или) саженцами с закрытой корневой системой количество высаживаемых растений должно быть не менее 2,0 тыс. штук на 1 гектаре (для сеянцев, саженцев дуба с закрытой корневой системой - не менее 1,0 тыс. штук на 1 гектаре). Возраст сеянцев должен составлять от одного года до двух лет. Высота сеянца - от 8 см, толщина стволика у шейки корня - не менее 2 мм. Торфяной стаканчик сеянца хорошо сформированный, не допускается рассыпание стаканчика, объем стаканчика для ели - от 85 куб. см, для сосны - от 50 куб. см. Высота стаканчика - не меньше 7.3 см. Сеянцы должны иметь хорошо развитую корневую систему: наличие основного корня и хорошо развитых боковых корней.</w:t>
      </w:r>
    </w:p>
    <w:p w14:paraId="53718E3E"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При посадке подпологовых культур саженцами густота составляет 1,3 - 2,0 тыс. штук на 1 гектаре, при посадке подпологовых культур сеянцами - 2,6 - 4,0 тыс. штук на 1 гектаре.</w:t>
      </w:r>
    </w:p>
    <w:p w14:paraId="466ACAB2"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Лесовосстановление на землях, подверженных воздействию промышленных выбросов, рекреационным нагрузкам, в очагах распространения вредных организмов, подверженных иным негативным природным и антропогенным воздействиям, породный состав, параметры посадочного материала и первоначальная густота посадки (посева) лесных культур определяются на основании материалов специальных изысканий, исследований или иных специальных обследований.</w:t>
      </w:r>
    </w:p>
    <w:p w14:paraId="09EEF745"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Основным методом создания лесных культур является посадка, которая осуществляется различными видами посадочного материала. На почвах, подверженных водной и ветровой эрозиям, на избыточно увлажненных почвах и на лесных участках с быстрым зарастанием посадочных мест растительностью, а также в лесорастительных условиях с недостаточным увлажнением выполняется посадка лесных культур.</w:t>
      </w:r>
    </w:p>
    <w:p w14:paraId="2F90B50F"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Для создания лесных культур дуба в зависимости от лесорастительных условий основным методом может являться посев желудями или посадка сеянцами (саженцами).</w:t>
      </w:r>
    </w:p>
    <w:p w14:paraId="5D7ED39E"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Для искусственного и комбинированного лесовосстановления используется посадочный материал, соответствующий требованиям (критериям), указанным в таблице 25.1 приложения 25. Допускается применять посадочный материал возраста ниже указанного в таблице 25.1 приложения 25 при соответствии его требованиям по высоте и диаметру стволика у корневой шейки.</w:t>
      </w:r>
    </w:p>
    <w:p w14:paraId="65894610"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Создание лесных культур посевом семян допускается на лесных участках со слабым развитием травянистого покрова. Посев возможен в таежной зоне на лесных участках с сухими песчаными и каменистыми почвами, в лесостепной и степной зонах европейской части Российской Федерации, зоне горного Северного Кавказа и горного Крыма - при создании лесных культур дуба, каштана, ореха и других пород, имеющих крупные семена. </w:t>
      </w:r>
    </w:p>
    <w:p w14:paraId="5E51C2B4"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На свежих паловых вырубках с супесчаными и хорошо дренированными суглинистыми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таяния снега). Допустимыми нормами высева семян первого класса сортности при аэросеве считаются: на паловых и кипрейно-паловых вырубках с обнажением поверхности почвы огнем до 70 - 80% - для сосны (1,0 кг), для ели (1,2 кг); на свежих вырубках из-под зеленомошных типов леса с минерализацией почвы более 40% - для сосны (1,5 кг), для ели (1,8 кг) на га.</w:t>
      </w:r>
    </w:p>
    <w:p w14:paraId="01A76D01"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На транспортно-удаленных (труднодоступных) лесных участках, на которых отсутствует возможность круглогодичного проезда, допускается проведение искусственного лесовосстановления посевом семян, в том числе аэросевом.</w:t>
      </w:r>
    </w:p>
    <w:p w14:paraId="0F0D6B46"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Посадка лесных культур черенками, сеянцами, саженцами с открытой корневой системой осуществляется весной (до начала развертывания почек у черенков, сеянцев, саженцев) или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14:paraId="10D920D8"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Посев семян лесных растений выполняется весной и осенью.</w:t>
      </w:r>
    </w:p>
    <w:p w14:paraId="74CDB739"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Посадка и дополнение лесных культур сеянцами, саженцами с закрытой корневой системой осуществляются весной, летом, за исключением засушливых периодов, и осенью не позднее чем </w:t>
      </w:r>
      <w:r w:rsidRPr="00E31F6D">
        <w:rPr>
          <w:rFonts w:ascii="Times New Roman" w:hAnsi="Times New Roman"/>
          <w:sz w:val="24"/>
          <w:szCs w:val="24"/>
          <w:lang w:eastAsia="en-US"/>
        </w:rPr>
        <w:br/>
        <w:t xml:space="preserve">за 2 недели до устойчивого замерзания почвы, за исключением лесных участков </w:t>
      </w:r>
      <w:r w:rsidRPr="00E31F6D">
        <w:rPr>
          <w:rFonts w:ascii="Times New Roman" w:hAnsi="Times New Roman"/>
          <w:sz w:val="24"/>
          <w:szCs w:val="24"/>
          <w:lang w:eastAsia="en-US"/>
        </w:rPr>
        <w:br/>
        <w:t>с переувлажненными, глинистыми и тяжелыми суглинистыми избыточно увлажненными почвами.</w:t>
      </w:r>
    </w:p>
    <w:p w14:paraId="12FB0979"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лесных участков </w:t>
      </w:r>
      <w:r w:rsidRPr="00E31F6D">
        <w:rPr>
          <w:rFonts w:ascii="Times New Roman" w:hAnsi="Times New Roman"/>
          <w:sz w:val="24"/>
          <w:szCs w:val="24"/>
          <w:lang w:eastAsia="en-US"/>
        </w:rPr>
        <w:br/>
        <w:t>с переувлажненными, глинистыми и тяжелыми суглинистыми избыточно увлажненными почвами.</w:t>
      </w:r>
    </w:p>
    <w:p w14:paraId="43A71749"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300" w:name="_Toc116813537"/>
      <w:r w:rsidRPr="00E31F6D">
        <w:rPr>
          <w:rFonts w:ascii="Times New Roman" w:hAnsi="Times New Roman"/>
          <w:sz w:val="24"/>
          <w:szCs w:val="24"/>
        </w:rPr>
        <w:t>В большинстве случаев для условий Кировской области лучшим сроком посадки и посева лесных культур является ранняя весна, до начала распускания почек.</w:t>
      </w:r>
      <w:bookmarkEnd w:id="300"/>
    </w:p>
    <w:p w14:paraId="7C352B6D"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301" w:name="_Toc116813538"/>
      <w:r w:rsidRPr="00E31F6D">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bookmarkEnd w:id="301"/>
    </w:p>
    <w:p w14:paraId="1ECFE19F" w14:textId="77777777" w:rsidR="005C7FCC" w:rsidRPr="00E31F6D" w:rsidRDefault="005C7FCC" w:rsidP="005C7FCC">
      <w:pPr>
        <w:shd w:val="clear" w:color="auto" w:fill="FFFFFF"/>
        <w:tabs>
          <w:tab w:val="left" w:pos="6970"/>
        </w:tabs>
        <w:spacing w:after="0" w:line="281" w:lineRule="exact"/>
        <w:ind w:right="-5" w:firstLine="567"/>
        <w:jc w:val="right"/>
        <w:rPr>
          <w:rFonts w:ascii="Times New Roman" w:hAnsi="Times New Roman"/>
          <w:sz w:val="24"/>
          <w:szCs w:val="24"/>
        </w:rPr>
      </w:pPr>
      <w:r w:rsidRPr="00E31F6D">
        <w:rPr>
          <w:rFonts w:ascii="Times New Roman" w:hAnsi="Times New Roman"/>
          <w:sz w:val="24"/>
          <w:szCs w:val="24"/>
        </w:rPr>
        <w:t xml:space="preserve">Таблица </w:t>
      </w:r>
      <w:r w:rsidRPr="00E31F6D">
        <w:rPr>
          <w:rFonts w:ascii="Times New Roman" w:hAnsi="Times New Roman"/>
          <w:sz w:val="24"/>
          <w:szCs w:val="24"/>
          <w:lang w:val="en-US"/>
        </w:rPr>
        <w:t>II</w:t>
      </w:r>
      <w:r w:rsidRPr="00E31F6D">
        <w:rPr>
          <w:rFonts w:ascii="Times New Roman" w:hAnsi="Times New Roman"/>
          <w:sz w:val="24"/>
          <w:szCs w:val="24"/>
        </w:rPr>
        <w:t>.1</w:t>
      </w:r>
      <w:r w:rsidR="00D56B21" w:rsidRPr="00E31F6D">
        <w:rPr>
          <w:rFonts w:ascii="Times New Roman" w:hAnsi="Times New Roman"/>
          <w:sz w:val="24"/>
          <w:szCs w:val="24"/>
        </w:rPr>
        <w:t>8</w:t>
      </w:r>
      <w:r w:rsidRPr="00E31F6D">
        <w:rPr>
          <w:rFonts w:ascii="Times New Roman" w:hAnsi="Times New Roman"/>
          <w:sz w:val="24"/>
          <w:szCs w:val="24"/>
        </w:rPr>
        <w:t>.</w:t>
      </w:r>
      <w:r w:rsidR="00D56B21" w:rsidRPr="00E31F6D">
        <w:rPr>
          <w:rFonts w:ascii="Times New Roman" w:hAnsi="Times New Roman"/>
          <w:sz w:val="24"/>
          <w:szCs w:val="24"/>
        </w:rPr>
        <w:t>1</w:t>
      </w:r>
    </w:p>
    <w:p w14:paraId="280F4F54" w14:textId="77777777" w:rsidR="005C7FCC" w:rsidRPr="00E31F6D" w:rsidRDefault="005C7FCC" w:rsidP="005C7FCC">
      <w:pPr>
        <w:shd w:val="clear" w:color="auto" w:fill="FFFFFF"/>
        <w:tabs>
          <w:tab w:val="left" w:pos="6970"/>
        </w:tabs>
        <w:spacing w:after="0" w:line="281" w:lineRule="exact"/>
        <w:ind w:right="-5" w:firstLine="567"/>
        <w:jc w:val="center"/>
        <w:rPr>
          <w:rFonts w:ascii="Times New Roman" w:hAnsi="Times New Roman"/>
          <w:sz w:val="24"/>
          <w:szCs w:val="24"/>
        </w:rPr>
      </w:pPr>
      <w:r w:rsidRPr="00E31F6D">
        <w:rPr>
          <w:rFonts w:ascii="Times New Roman" w:hAnsi="Times New Roman"/>
          <w:sz w:val="24"/>
          <w:szCs w:val="24"/>
        </w:rPr>
        <w:t>Сроки выполнения работ по лесовосстановлению</w:t>
      </w:r>
    </w:p>
    <w:p w14:paraId="6E6316B0" w14:textId="77777777" w:rsidR="005C7FCC" w:rsidRPr="00E31F6D" w:rsidRDefault="005C7FCC" w:rsidP="005C7FCC">
      <w:pPr>
        <w:shd w:val="clear" w:color="auto" w:fill="FFFFFF"/>
        <w:tabs>
          <w:tab w:val="left" w:pos="6970"/>
        </w:tabs>
        <w:spacing w:after="0" w:line="281" w:lineRule="exact"/>
        <w:ind w:right="-5" w:firstLine="567"/>
        <w:jc w:val="center"/>
        <w:rPr>
          <w:rFonts w:ascii="Times New Roman" w:hAnsi="Times New Roman"/>
          <w:sz w:val="24"/>
          <w:szCs w:val="24"/>
        </w:rPr>
      </w:pPr>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962"/>
      </w:tblGrid>
      <w:tr w:rsidR="005C7FCC" w:rsidRPr="00E31F6D" w14:paraId="2C5EF1FB" w14:textId="77777777" w:rsidTr="00FB46B3">
        <w:trPr>
          <w:tblHeader/>
          <w:jc w:val="center"/>
        </w:trPr>
        <w:tc>
          <w:tcPr>
            <w:tcW w:w="2534" w:type="pct"/>
            <w:vAlign w:val="center"/>
          </w:tcPr>
          <w:p w14:paraId="6A6A6196" w14:textId="77777777" w:rsidR="005C7FCC" w:rsidRPr="00E31F6D" w:rsidRDefault="005C7FCC" w:rsidP="00FB46B3">
            <w:pPr>
              <w:tabs>
                <w:tab w:val="left" w:pos="6970"/>
              </w:tabs>
              <w:spacing w:after="0" w:line="281" w:lineRule="exact"/>
              <w:ind w:right="-5"/>
              <w:jc w:val="center"/>
              <w:rPr>
                <w:rFonts w:ascii="Times New Roman" w:hAnsi="Times New Roman"/>
                <w:sz w:val="20"/>
                <w:szCs w:val="20"/>
              </w:rPr>
            </w:pPr>
            <w:r w:rsidRPr="00E31F6D">
              <w:rPr>
                <w:rFonts w:ascii="Times New Roman" w:hAnsi="Times New Roman"/>
                <w:sz w:val="20"/>
                <w:szCs w:val="20"/>
              </w:rPr>
              <w:t>Наименование работ</w:t>
            </w:r>
          </w:p>
        </w:tc>
        <w:tc>
          <w:tcPr>
            <w:tcW w:w="2466" w:type="pct"/>
            <w:vAlign w:val="center"/>
          </w:tcPr>
          <w:p w14:paraId="0E2E96E1" w14:textId="77777777" w:rsidR="005C7FCC" w:rsidRPr="00E31F6D" w:rsidRDefault="005C7FCC" w:rsidP="00FB46B3">
            <w:pPr>
              <w:tabs>
                <w:tab w:val="left" w:pos="6970"/>
              </w:tabs>
              <w:spacing w:after="0" w:line="281" w:lineRule="exact"/>
              <w:ind w:right="-5"/>
              <w:jc w:val="center"/>
              <w:rPr>
                <w:rFonts w:ascii="Times New Roman" w:hAnsi="Times New Roman"/>
                <w:sz w:val="20"/>
                <w:szCs w:val="20"/>
              </w:rPr>
            </w:pPr>
            <w:r w:rsidRPr="00E31F6D">
              <w:rPr>
                <w:rFonts w:ascii="Times New Roman" w:hAnsi="Times New Roman"/>
                <w:sz w:val="20"/>
                <w:szCs w:val="20"/>
              </w:rPr>
              <w:t>Сроки выполнения</w:t>
            </w:r>
          </w:p>
        </w:tc>
      </w:tr>
      <w:tr w:rsidR="005C7FCC" w:rsidRPr="00E31F6D" w14:paraId="28706966" w14:textId="77777777" w:rsidTr="00FB46B3">
        <w:trPr>
          <w:jc w:val="center"/>
        </w:trPr>
        <w:tc>
          <w:tcPr>
            <w:tcW w:w="2534" w:type="pct"/>
            <w:vAlign w:val="center"/>
          </w:tcPr>
          <w:p w14:paraId="51760585"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Искусственное лесовосстановление</w:t>
            </w:r>
          </w:p>
        </w:tc>
        <w:tc>
          <w:tcPr>
            <w:tcW w:w="2466" w:type="pct"/>
            <w:vAlign w:val="center"/>
          </w:tcPr>
          <w:p w14:paraId="37BEA944"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апрель – май, сентябрь (при использовании сеянцев с ЗКС апрель – сентябрь)</w:t>
            </w:r>
          </w:p>
        </w:tc>
      </w:tr>
      <w:tr w:rsidR="005C7FCC" w:rsidRPr="00E31F6D" w14:paraId="5CA350C3" w14:textId="77777777" w:rsidTr="00FB46B3">
        <w:trPr>
          <w:jc w:val="center"/>
        </w:trPr>
        <w:tc>
          <w:tcPr>
            <w:tcW w:w="2534" w:type="pct"/>
            <w:vAlign w:val="center"/>
          </w:tcPr>
          <w:p w14:paraId="7B8843C5"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Естественное лесовосстановление</w:t>
            </w:r>
          </w:p>
        </w:tc>
        <w:tc>
          <w:tcPr>
            <w:tcW w:w="2466" w:type="pct"/>
            <w:vAlign w:val="center"/>
          </w:tcPr>
          <w:p w14:paraId="359CD4FA"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апрель – ноябрь</w:t>
            </w:r>
          </w:p>
        </w:tc>
      </w:tr>
      <w:tr w:rsidR="005C7FCC" w:rsidRPr="00E31F6D" w14:paraId="474CA05C" w14:textId="77777777" w:rsidTr="00FB46B3">
        <w:trPr>
          <w:jc w:val="center"/>
        </w:trPr>
        <w:tc>
          <w:tcPr>
            <w:tcW w:w="2534" w:type="pct"/>
            <w:vAlign w:val="center"/>
          </w:tcPr>
          <w:p w14:paraId="005E2FCC"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Комбинированное лесовосстановление</w:t>
            </w:r>
          </w:p>
        </w:tc>
        <w:tc>
          <w:tcPr>
            <w:tcW w:w="2466" w:type="pct"/>
            <w:vAlign w:val="center"/>
          </w:tcPr>
          <w:p w14:paraId="385C4840"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апрель – май, сентябрь (при использовании сеянцев с ЗКС апрель – сентябрь)</w:t>
            </w:r>
          </w:p>
        </w:tc>
      </w:tr>
      <w:tr w:rsidR="005C7FCC" w:rsidRPr="00E31F6D" w14:paraId="48F4FFBA" w14:textId="77777777" w:rsidTr="00FB46B3">
        <w:trPr>
          <w:jc w:val="center"/>
        </w:trPr>
        <w:tc>
          <w:tcPr>
            <w:tcW w:w="2534" w:type="pct"/>
            <w:vAlign w:val="center"/>
          </w:tcPr>
          <w:p w14:paraId="61B0BADE"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 xml:space="preserve">Агротехнический и лесоводственный уход </w:t>
            </w:r>
          </w:p>
        </w:tc>
        <w:tc>
          <w:tcPr>
            <w:tcW w:w="2466" w:type="pct"/>
            <w:vAlign w:val="center"/>
          </w:tcPr>
          <w:p w14:paraId="53FDC17F"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апрель – октябрь</w:t>
            </w:r>
          </w:p>
        </w:tc>
      </w:tr>
      <w:tr w:rsidR="005C7FCC" w:rsidRPr="00E31F6D" w14:paraId="2B32A896" w14:textId="77777777" w:rsidTr="00FB46B3">
        <w:trPr>
          <w:jc w:val="center"/>
        </w:trPr>
        <w:tc>
          <w:tcPr>
            <w:tcW w:w="2534" w:type="pct"/>
            <w:vAlign w:val="center"/>
          </w:tcPr>
          <w:p w14:paraId="7A034D32"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Дополнение лесных культур</w:t>
            </w:r>
          </w:p>
        </w:tc>
        <w:tc>
          <w:tcPr>
            <w:tcW w:w="2466" w:type="pct"/>
            <w:vAlign w:val="center"/>
          </w:tcPr>
          <w:p w14:paraId="6BB57411"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апрель – май, сентябрь (при использовании сеянцев с ЗКС апрель – сентябрь)</w:t>
            </w:r>
          </w:p>
        </w:tc>
      </w:tr>
      <w:tr w:rsidR="005C7FCC" w:rsidRPr="00E31F6D" w14:paraId="4B2F4A4C" w14:textId="77777777" w:rsidTr="00FB46B3">
        <w:trPr>
          <w:jc w:val="center"/>
        </w:trPr>
        <w:tc>
          <w:tcPr>
            <w:tcW w:w="2534" w:type="pct"/>
            <w:vAlign w:val="center"/>
          </w:tcPr>
          <w:p w14:paraId="517A586F"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Подготовка почвы под лесные культуры</w:t>
            </w:r>
          </w:p>
        </w:tc>
        <w:tc>
          <w:tcPr>
            <w:tcW w:w="2466" w:type="pct"/>
            <w:vAlign w:val="center"/>
          </w:tcPr>
          <w:p w14:paraId="5D9F8146" w14:textId="77777777" w:rsidR="005C7FCC" w:rsidRPr="00E31F6D" w:rsidRDefault="005C7FCC" w:rsidP="00FB46B3">
            <w:pPr>
              <w:tabs>
                <w:tab w:val="left" w:pos="6970"/>
              </w:tabs>
              <w:spacing w:after="0" w:line="281" w:lineRule="exact"/>
              <w:ind w:right="-5"/>
              <w:rPr>
                <w:rFonts w:ascii="Times New Roman" w:hAnsi="Times New Roman"/>
                <w:sz w:val="20"/>
                <w:szCs w:val="20"/>
              </w:rPr>
            </w:pPr>
            <w:r w:rsidRPr="00E31F6D">
              <w:rPr>
                <w:rFonts w:ascii="Times New Roman" w:hAnsi="Times New Roman"/>
                <w:sz w:val="20"/>
                <w:szCs w:val="20"/>
              </w:rPr>
              <w:t>апрель – ноябрь</w:t>
            </w:r>
          </w:p>
        </w:tc>
      </w:tr>
    </w:tbl>
    <w:p w14:paraId="704226B7"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p>
    <w:p w14:paraId="34D423E8"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302" w:name="_Toc116813539"/>
      <w:r w:rsidRPr="00E31F6D">
        <w:rPr>
          <w:rFonts w:ascii="Times New Roman" w:hAnsi="Times New Roman"/>
          <w:sz w:val="24"/>
          <w:szCs w:val="24"/>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таблице 25.1 приложения 25.</w:t>
      </w:r>
      <w:bookmarkEnd w:id="302"/>
    </w:p>
    <w:p w14:paraId="497244A3"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cs="Arial"/>
          <w:sz w:val="24"/>
          <w:szCs w:val="24"/>
        </w:rPr>
      </w:pPr>
      <w:bookmarkStart w:id="303" w:name="_Toc116813540"/>
      <w:r w:rsidRPr="00E31F6D">
        <w:rPr>
          <w:rFonts w:ascii="Times New Roman" w:hAnsi="Times New Roman" w:cs="Arial"/>
          <w:sz w:val="24"/>
          <w:szCs w:val="24"/>
        </w:rPr>
        <w:t xml:space="preserve">Лесные культуры с приживаемостью менее 25% от количества деревьев основных пород, установленного требованиями (критериями) к молоднякам лесных древесных пород, указанных </w:t>
      </w:r>
      <w:r w:rsidRPr="00E31F6D">
        <w:rPr>
          <w:rFonts w:ascii="Times New Roman" w:hAnsi="Times New Roman" w:cs="Arial"/>
          <w:sz w:val="24"/>
          <w:szCs w:val="24"/>
        </w:rPr>
        <w:br/>
      </w:r>
      <w:r w:rsidRPr="00E31F6D">
        <w:rPr>
          <w:rFonts w:ascii="Times New Roman" w:hAnsi="Times New Roman"/>
          <w:sz w:val="24"/>
          <w:szCs w:val="24"/>
        </w:rPr>
        <w:t xml:space="preserve">в таблице 25.1 приложения 25 </w:t>
      </w:r>
      <w:r w:rsidRPr="00E31F6D">
        <w:rPr>
          <w:rFonts w:ascii="Times New Roman" w:hAnsi="Times New Roman" w:cs="Arial"/>
          <w:sz w:val="24"/>
          <w:szCs w:val="24"/>
        </w:rPr>
        <w:t>в соответствующих условиях считаются погибшими.</w:t>
      </w:r>
      <w:bookmarkStart w:id="304" w:name="_Toc499537500"/>
      <w:bookmarkStart w:id="305" w:name="_Toc519862146"/>
      <w:bookmarkStart w:id="306" w:name="_Toc519866030"/>
      <w:bookmarkStart w:id="307" w:name="_Toc519866314"/>
      <w:bookmarkStart w:id="308" w:name="_Toc520122984"/>
      <w:bookmarkEnd w:id="303"/>
    </w:p>
    <w:p w14:paraId="3FBFF463" w14:textId="77777777" w:rsidR="005C7FCC" w:rsidRPr="00E31F6D" w:rsidRDefault="005C7FCC" w:rsidP="005C7FCC">
      <w:pPr>
        <w:keepNext/>
        <w:spacing w:before="240" w:line="240" w:lineRule="auto"/>
        <w:jc w:val="center"/>
        <w:outlineLvl w:val="2"/>
        <w:rPr>
          <w:rFonts w:ascii="Times New Roman" w:hAnsi="Times New Roman"/>
          <w:sz w:val="24"/>
          <w:szCs w:val="24"/>
        </w:rPr>
      </w:pPr>
      <w:bookmarkStart w:id="309" w:name="_Toc116813541"/>
      <w:r w:rsidRPr="00E31F6D">
        <w:rPr>
          <w:rFonts w:ascii="Times New Roman" w:hAnsi="Times New Roman"/>
          <w:sz w:val="24"/>
          <w:szCs w:val="24"/>
        </w:rPr>
        <w:t>Комбинированное лесовосстановление</w:t>
      </w:r>
      <w:bookmarkEnd w:id="298"/>
      <w:bookmarkEnd w:id="299"/>
      <w:bookmarkEnd w:id="304"/>
      <w:bookmarkEnd w:id="305"/>
      <w:bookmarkEnd w:id="306"/>
      <w:bookmarkEnd w:id="307"/>
      <w:bookmarkEnd w:id="308"/>
      <w:bookmarkEnd w:id="309"/>
    </w:p>
    <w:p w14:paraId="420F4545"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310" w:name="_Toc116813542"/>
      <w:r w:rsidRPr="00E31F6D">
        <w:rPr>
          <w:rFonts w:ascii="Times New Roman" w:hAnsi="Times New Roman"/>
          <w:sz w:val="24"/>
          <w:szCs w:val="24"/>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основными лесными древесными породами не обеспечивается.</w:t>
      </w:r>
      <w:bookmarkEnd w:id="310"/>
    </w:p>
    <w:p w14:paraId="5EE13098"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При комбинированном лесовосстановлении первоначальная густота посадки (посева) основной лесной древесной породы на единице площади устанавливается в зависимости </w:t>
      </w:r>
      <w:r w:rsidRPr="00E31F6D">
        <w:rPr>
          <w:rFonts w:ascii="Times New Roman" w:hAnsi="Times New Roman"/>
          <w:sz w:val="24"/>
          <w:szCs w:val="24"/>
          <w:lang w:eastAsia="en-US"/>
        </w:rPr>
        <w:br/>
        <w:t xml:space="preserve">от количества имеющегося жизнеспособного подроста и молодняка основной лесной древесной породы. Общее количество культивируемых растений и подроста основной лесной древесной породы должно быть не менее предусмотренного </w:t>
      </w:r>
      <w:hyperlink r:id="rId278" w:history="1">
        <w:r w:rsidRPr="00E31F6D">
          <w:rPr>
            <w:rFonts w:ascii="Times New Roman" w:hAnsi="Times New Roman"/>
            <w:sz w:val="24"/>
            <w:szCs w:val="24"/>
            <w:lang w:eastAsia="en-US"/>
          </w:rPr>
          <w:t>пунктом 43</w:t>
        </w:r>
      </w:hyperlink>
      <w:r w:rsidRPr="00E31F6D">
        <w:rPr>
          <w:rFonts w:ascii="Times New Roman" w:hAnsi="Times New Roman"/>
          <w:sz w:val="24"/>
          <w:szCs w:val="24"/>
          <w:lang w:eastAsia="en-US"/>
        </w:rPr>
        <w:t xml:space="preserve"> Правил лесовосстановления.</w:t>
      </w:r>
    </w:p>
    <w:p w14:paraId="001230D5"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Комбинированное лесовосстановление под пологом лесных насаждений может проводиться </w:t>
      </w:r>
      <w:r w:rsidRPr="00E31F6D">
        <w:rPr>
          <w:rFonts w:ascii="Times New Roman" w:hAnsi="Times New Roman"/>
          <w:sz w:val="24"/>
          <w:szCs w:val="24"/>
          <w:lang w:eastAsia="en-US"/>
        </w:rPr>
        <w:br/>
        <w:t>в целях повышения санитарно-гигиенических функций в защитных лесах.</w:t>
      </w:r>
    </w:p>
    <w:p w14:paraId="54E80749" w14:textId="77777777" w:rsidR="005C7FCC" w:rsidRPr="00E31F6D" w:rsidRDefault="005C7FCC" w:rsidP="005C7FCC">
      <w:pPr>
        <w:autoSpaceDE w:val="0"/>
        <w:autoSpaceDN w:val="0"/>
        <w:adjustRightInd w:val="0"/>
        <w:spacing w:after="0" w:line="240" w:lineRule="auto"/>
        <w:ind w:firstLine="540"/>
        <w:jc w:val="both"/>
        <w:rPr>
          <w:rFonts w:ascii="Times New Roman" w:hAnsi="Times New Roman"/>
          <w:sz w:val="24"/>
          <w:szCs w:val="24"/>
          <w:lang w:eastAsia="en-US"/>
        </w:rPr>
      </w:pPr>
      <w:r w:rsidRPr="00E31F6D">
        <w:rPr>
          <w:rFonts w:ascii="Times New Roman" w:hAnsi="Times New Roman"/>
          <w:sz w:val="24"/>
          <w:szCs w:val="24"/>
          <w:lang w:eastAsia="en-US"/>
        </w:rPr>
        <w:t xml:space="preserve">Первоначальная густота лесных культур при комбинированном лесовосстановлении под пологом лесных насаждений должна составлять не менее 50% от густоты, предусмотренной </w:t>
      </w:r>
      <w:hyperlink r:id="rId279" w:history="1">
        <w:r w:rsidRPr="00E31F6D">
          <w:rPr>
            <w:rFonts w:ascii="Times New Roman" w:hAnsi="Times New Roman"/>
            <w:sz w:val="24"/>
            <w:szCs w:val="24"/>
            <w:lang w:eastAsia="en-US"/>
          </w:rPr>
          <w:t>пунктом 43</w:t>
        </w:r>
      </w:hyperlink>
      <w:r w:rsidRPr="00E31F6D">
        <w:rPr>
          <w:rFonts w:ascii="Times New Roman" w:hAnsi="Times New Roman"/>
          <w:sz w:val="24"/>
          <w:szCs w:val="24"/>
          <w:lang w:eastAsia="en-US"/>
        </w:rPr>
        <w:t xml:space="preserve"> Правил.</w:t>
      </w:r>
    </w:p>
    <w:p w14:paraId="646C664B"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311" w:name="_Toc116813543"/>
      <w:r w:rsidRPr="00E31F6D">
        <w:rPr>
          <w:rFonts w:ascii="Times New Roman" w:hAnsi="Times New Roman"/>
          <w:sz w:val="24"/>
          <w:szCs w:val="24"/>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25.</w:t>
      </w:r>
      <w:bookmarkEnd w:id="311"/>
    </w:p>
    <w:p w14:paraId="2D9D2C81" w14:textId="77777777" w:rsidR="005C7FCC" w:rsidRPr="00E31F6D" w:rsidRDefault="005C7FCC" w:rsidP="005C7FCC">
      <w:pPr>
        <w:spacing w:after="0" w:line="240" w:lineRule="auto"/>
        <w:rPr>
          <w:rFonts w:ascii="Times New Roman" w:hAnsi="Times New Roman"/>
        </w:rPr>
      </w:pPr>
      <w:bookmarkStart w:id="312" w:name="_Toc484158839"/>
      <w:bookmarkStart w:id="313" w:name="_Toc489005402"/>
      <w:bookmarkStart w:id="314" w:name="_Toc499537501"/>
    </w:p>
    <w:p w14:paraId="01C121DD" w14:textId="77777777" w:rsidR="005C7FCC" w:rsidRPr="00E31F6D" w:rsidRDefault="005C7FCC" w:rsidP="005C7FCC">
      <w:pPr>
        <w:widowControl w:val="0"/>
        <w:tabs>
          <w:tab w:val="right" w:leader="dot" w:pos="10195"/>
        </w:tabs>
        <w:spacing w:after="0" w:line="240" w:lineRule="auto"/>
        <w:jc w:val="center"/>
        <w:outlineLvl w:val="3"/>
        <w:rPr>
          <w:rFonts w:ascii="Times New Roman" w:hAnsi="Times New Roman"/>
          <w:sz w:val="24"/>
          <w:szCs w:val="24"/>
          <w:lang w:eastAsia="en-US"/>
        </w:rPr>
      </w:pPr>
      <w:bookmarkStart w:id="315" w:name="_Toc520122985"/>
      <w:bookmarkStart w:id="316" w:name="_Toc521853614"/>
      <w:bookmarkStart w:id="317" w:name="_Toc53826576"/>
      <w:r w:rsidRPr="00E31F6D">
        <w:rPr>
          <w:rFonts w:ascii="Times New Roman" w:hAnsi="Times New Roman"/>
          <w:sz w:val="24"/>
          <w:szCs w:val="24"/>
          <w:lang w:eastAsia="en-US"/>
        </w:rPr>
        <w:t xml:space="preserve"> Способы и объемы лесовосстановления</w:t>
      </w:r>
      <w:bookmarkEnd w:id="312"/>
      <w:bookmarkEnd w:id="313"/>
      <w:bookmarkEnd w:id="314"/>
      <w:bookmarkEnd w:id="315"/>
      <w:bookmarkEnd w:id="316"/>
      <w:bookmarkEnd w:id="317"/>
    </w:p>
    <w:p w14:paraId="693CDC52"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p>
    <w:p w14:paraId="5EDD291B" w14:textId="77777777" w:rsidR="005C7FCC" w:rsidRPr="00E31F6D" w:rsidRDefault="005C7FCC" w:rsidP="005C7FCC">
      <w:pPr>
        <w:widowControl w:val="0"/>
        <w:autoSpaceDE w:val="0"/>
        <w:autoSpaceDN w:val="0"/>
        <w:adjustRightInd w:val="0"/>
        <w:spacing w:after="0" w:line="240" w:lineRule="auto"/>
        <w:ind w:firstLine="539"/>
        <w:jc w:val="both"/>
        <w:outlineLvl w:val="2"/>
        <w:rPr>
          <w:rFonts w:ascii="Times New Roman" w:hAnsi="Times New Roman"/>
          <w:sz w:val="24"/>
          <w:szCs w:val="24"/>
        </w:rPr>
      </w:pPr>
      <w:bookmarkStart w:id="318" w:name="_Toc116813544"/>
      <w:r w:rsidRPr="00E31F6D">
        <w:rPr>
          <w:rFonts w:ascii="Times New Roman" w:hAnsi="Times New Roman"/>
          <w:sz w:val="24"/>
          <w:szCs w:val="24"/>
        </w:rPr>
        <w:t xml:space="preserve">Способы и объемы лесовосстановления запроектированы в зависимости от площади </w:t>
      </w:r>
      <w:r w:rsidRPr="00E31F6D">
        <w:rPr>
          <w:rFonts w:ascii="Times New Roman" w:hAnsi="Times New Roman"/>
          <w:sz w:val="24"/>
          <w:szCs w:val="24"/>
        </w:rPr>
        <w:br/>
        <w:t>не покрытых лесной растительностью земель, расчетной лесосеки сплошных рубок предстоящего периода, количества жизнеспособного подроста и молодняка главных древесных пород, групп типов леса, типов лесорастительных условий.</w:t>
      </w:r>
      <w:bookmarkEnd w:id="318"/>
    </w:p>
    <w:p w14:paraId="657ED031" w14:textId="77777777" w:rsidR="005C7FCC" w:rsidRPr="00E31F6D" w:rsidRDefault="005C7FCC" w:rsidP="005C7FCC">
      <w:pPr>
        <w:pStyle w:val="095"/>
        <w:rPr>
          <w:lang w:eastAsia="ar-SA"/>
        </w:rPr>
      </w:pPr>
      <w:r w:rsidRPr="00E31F6D">
        <w:t xml:space="preserve">В таблице </w:t>
      </w:r>
      <w:r w:rsidRPr="00E31F6D">
        <w:rPr>
          <w:lang w:val="en-US"/>
        </w:rPr>
        <w:t>II</w:t>
      </w:r>
      <w:r w:rsidRPr="00E31F6D">
        <w:t>.1</w:t>
      </w:r>
      <w:r w:rsidR="00D56B21" w:rsidRPr="00E31F6D">
        <w:t>8</w:t>
      </w:r>
      <w:r w:rsidRPr="00E31F6D">
        <w:t>.</w:t>
      </w:r>
      <w:r w:rsidR="00D56B21" w:rsidRPr="00E31F6D">
        <w:t>2</w:t>
      </w:r>
      <w:r w:rsidRPr="00E31F6D">
        <w:t xml:space="preserve"> приведены нормативы и параметры по лесовосстановлению </w:t>
      </w:r>
      <w:r w:rsidRPr="00E31F6D">
        <w:br/>
        <w:t xml:space="preserve">и лесоразведению на не покрытых площадях и лесосеках сплошных рубок предстоящего периода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w:t>
      </w:r>
      <w:r w:rsidRPr="00E31F6D">
        <w:br/>
        <w:t>в них изменений» – таблица 17).</w:t>
      </w:r>
    </w:p>
    <w:p w14:paraId="4D05CA68" w14:textId="77777777" w:rsidR="00C94E8F" w:rsidRPr="00E31F6D" w:rsidRDefault="0016546C" w:rsidP="007D3DD3">
      <w:pPr>
        <w:pStyle w:val="ConsPlusNormal"/>
        <w:jc w:val="right"/>
        <w:outlineLvl w:val="5"/>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D56B21" w:rsidRPr="00E31F6D">
        <w:rPr>
          <w:rFonts w:ascii="Times New Roman" w:hAnsi="Times New Roman" w:cs="Times New Roman"/>
          <w:sz w:val="24"/>
          <w:szCs w:val="24"/>
        </w:rPr>
        <w:t>II.18</w:t>
      </w:r>
      <w:r w:rsidR="00735441" w:rsidRPr="00E31F6D">
        <w:rPr>
          <w:rFonts w:ascii="Times New Roman" w:hAnsi="Times New Roman" w:cs="Times New Roman"/>
          <w:sz w:val="24"/>
          <w:szCs w:val="24"/>
        </w:rPr>
        <w:t>.</w:t>
      </w:r>
      <w:r w:rsidR="00D56B21" w:rsidRPr="00E31F6D">
        <w:rPr>
          <w:rFonts w:ascii="Times New Roman" w:hAnsi="Times New Roman" w:cs="Times New Roman"/>
          <w:sz w:val="24"/>
          <w:szCs w:val="24"/>
        </w:rPr>
        <w:t>2</w:t>
      </w:r>
    </w:p>
    <w:p w14:paraId="7232D31E" w14:textId="77777777" w:rsidR="00B67068" w:rsidRPr="00E31F6D" w:rsidRDefault="00C94E8F"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Нормативы и параметры мероприятий по лесовосстановлению и лесоразведению</w:t>
      </w:r>
    </w:p>
    <w:p w14:paraId="22DA0FD9" w14:textId="77777777" w:rsidR="00B67068" w:rsidRPr="00E31F6D" w:rsidRDefault="00735441" w:rsidP="007D3DD3">
      <w:pPr>
        <w:pStyle w:val="ConsPlusNormal"/>
        <w:ind w:firstLine="540"/>
        <w:jc w:val="right"/>
        <w:rPr>
          <w:rFonts w:ascii="Times New Roman" w:hAnsi="Times New Roman" w:cs="Times New Roman"/>
          <w:sz w:val="24"/>
          <w:szCs w:val="24"/>
        </w:rPr>
      </w:pPr>
      <w:r w:rsidRPr="00E31F6D">
        <w:rPr>
          <w:rFonts w:ascii="Times New Roman" w:hAnsi="Times New Roman" w:cs="Times New Roman"/>
          <w:sz w:val="24"/>
          <w:szCs w:val="24"/>
        </w:rPr>
        <w:t>п</w:t>
      </w:r>
      <w:r w:rsidR="00C94E8F" w:rsidRPr="00E31F6D">
        <w:rPr>
          <w:rFonts w:ascii="Times New Roman" w:hAnsi="Times New Roman" w:cs="Times New Roman"/>
          <w:sz w:val="24"/>
          <w:szCs w:val="24"/>
        </w:rPr>
        <w:t>лощадь, га</w:t>
      </w:r>
    </w:p>
    <w:tbl>
      <w:tblPr>
        <w:tblW w:w="0" w:type="auto"/>
        <w:jc w:val="center"/>
        <w:tblCellMar>
          <w:top w:w="102" w:type="dxa"/>
          <w:left w:w="62" w:type="dxa"/>
          <w:bottom w:w="102" w:type="dxa"/>
          <w:right w:w="62" w:type="dxa"/>
        </w:tblCellMar>
        <w:tblLook w:val="0000" w:firstRow="0" w:lastRow="0" w:firstColumn="0" w:lastColumn="0" w:noHBand="0" w:noVBand="0"/>
      </w:tblPr>
      <w:tblGrid>
        <w:gridCol w:w="2277"/>
        <w:gridCol w:w="1296"/>
        <w:gridCol w:w="933"/>
        <w:gridCol w:w="1183"/>
        <w:gridCol w:w="649"/>
        <w:gridCol w:w="1565"/>
        <w:gridCol w:w="1618"/>
        <w:gridCol w:w="674"/>
      </w:tblGrid>
      <w:tr w:rsidR="00DE7C51" w:rsidRPr="00E31F6D" w14:paraId="1B5178CD" w14:textId="77777777" w:rsidTr="00311144">
        <w:trPr>
          <w:trHeight w:val="555"/>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229ECBAE"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Показатели</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40F88F81"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Не покрытые лесной растительностью земли</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1AA611AC"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Лесосеки сплошных рубок предстоящего периода</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7000A3BC" w14:textId="77777777" w:rsidR="00DE7C51" w:rsidRPr="00E31F6D" w:rsidRDefault="00DE7C51" w:rsidP="006E2593">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Лесоразведение</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63966299" w14:textId="77777777" w:rsidR="00DE7C51" w:rsidRPr="00E31F6D" w:rsidRDefault="00DE7C51" w:rsidP="006E2593">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Всего</w:t>
            </w:r>
          </w:p>
        </w:tc>
      </w:tr>
      <w:tr w:rsidR="00DE7C51" w:rsidRPr="00E31F6D" w14:paraId="57383ABD" w14:textId="77777777" w:rsidTr="00311144">
        <w:trPr>
          <w:trHeight w:val="555"/>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F94158F" w14:textId="77777777" w:rsidR="00DE7C51" w:rsidRPr="00E97B60" w:rsidRDefault="00DE7C51" w:rsidP="006E2593">
            <w:pPr>
              <w:pStyle w:val="ConsPlusNormal"/>
              <w:jc w:val="center"/>
              <w:rPr>
                <w:rFonts w:ascii="Times New Roman" w:hAnsi="Times New Roman" w:cs="Times New Roman"/>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F0BD490"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гари и погибшие насаждения</w:t>
            </w:r>
          </w:p>
        </w:tc>
        <w:tc>
          <w:tcPr>
            <w:tcW w:w="0" w:type="auto"/>
            <w:tcBorders>
              <w:top w:val="single" w:sz="4" w:space="0" w:color="auto"/>
              <w:left w:val="single" w:sz="4" w:space="0" w:color="auto"/>
              <w:bottom w:val="single" w:sz="4" w:space="0" w:color="auto"/>
              <w:right w:val="single" w:sz="4" w:space="0" w:color="auto"/>
            </w:tcBorders>
            <w:vAlign w:val="center"/>
          </w:tcPr>
          <w:p w14:paraId="53E641F9"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вырубки</w:t>
            </w:r>
          </w:p>
        </w:tc>
        <w:tc>
          <w:tcPr>
            <w:tcW w:w="0" w:type="auto"/>
            <w:tcBorders>
              <w:top w:val="single" w:sz="4" w:space="0" w:color="auto"/>
              <w:left w:val="single" w:sz="4" w:space="0" w:color="auto"/>
              <w:bottom w:val="single" w:sz="4" w:space="0" w:color="auto"/>
              <w:right w:val="single" w:sz="4" w:space="0" w:color="auto"/>
            </w:tcBorders>
            <w:vAlign w:val="center"/>
          </w:tcPr>
          <w:p w14:paraId="437DC6FF"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прогалины и пустыри</w:t>
            </w:r>
          </w:p>
        </w:tc>
        <w:tc>
          <w:tcPr>
            <w:tcW w:w="0" w:type="auto"/>
            <w:tcBorders>
              <w:top w:val="single" w:sz="4" w:space="0" w:color="auto"/>
              <w:left w:val="single" w:sz="4" w:space="0" w:color="auto"/>
              <w:bottom w:val="single" w:sz="4" w:space="0" w:color="auto"/>
              <w:right w:val="single" w:sz="4" w:space="0" w:color="auto"/>
            </w:tcBorders>
            <w:vAlign w:val="center"/>
          </w:tcPr>
          <w:p w14:paraId="4B4800CC"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итого</w:t>
            </w:r>
          </w:p>
        </w:tc>
        <w:tc>
          <w:tcPr>
            <w:tcW w:w="0" w:type="auto"/>
            <w:vMerge/>
            <w:tcBorders>
              <w:top w:val="single" w:sz="4" w:space="0" w:color="auto"/>
              <w:left w:val="single" w:sz="4" w:space="0" w:color="auto"/>
              <w:bottom w:val="single" w:sz="4" w:space="0" w:color="auto"/>
              <w:right w:val="single" w:sz="4" w:space="0" w:color="auto"/>
            </w:tcBorders>
            <w:vAlign w:val="center"/>
          </w:tcPr>
          <w:p w14:paraId="24537BFC" w14:textId="77777777" w:rsidR="00DE7C51" w:rsidRPr="00E97B60" w:rsidRDefault="00DE7C51" w:rsidP="006E2593">
            <w:pPr>
              <w:pStyle w:val="ConsPlusNormal"/>
              <w:jc w:val="center"/>
              <w:rPr>
                <w:rFonts w:ascii="Times New Roman" w:hAnsi="Times New Roman" w:cs="Times New Roman"/>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1C83F46" w14:textId="77777777" w:rsidR="00DE7C51" w:rsidRPr="00E31F6D" w:rsidRDefault="00DE7C51" w:rsidP="006E2593">
            <w:pPr>
              <w:pStyle w:val="ConsPlusNormal"/>
              <w:jc w:val="center"/>
              <w:rPr>
                <w:rFonts w:ascii="Times New Roman" w:hAnsi="Times New Roman" w:cs="Times New Roman"/>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A303A44" w14:textId="77777777" w:rsidR="00DE7C51" w:rsidRPr="00E31F6D" w:rsidRDefault="00DE7C51" w:rsidP="006E2593">
            <w:pPr>
              <w:pStyle w:val="ConsPlusNormal"/>
              <w:jc w:val="center"/>
              <w:rPr>
                <w:rFonts w:ascii="Times New Roman" w:hAnsi="Times New Roman" w:cs="Times New Roman"/>
                <w:sz w:val="22"/>
                <w:szCs w:val="22"/>
              </w:rPr>
            </w:pPr>
          </w:p>
        </w:tc>
      </w:tr>
      <w:tr w:rsidR="00DE7C51" w:rsidRPr="00E31F6D" w14:paraId="1DB2B024" w14:textId="77777777" w:rsidTr="00311144">
        <w:trPr>
          <w:trHeight w:val="240"/>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23323E0D"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14:paraId="598346F2"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14:paraId="1C45A408"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14:paraId="36B292E2"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4</w:t>
            </w:r>
          </w:p>
        </w:tc>
        <w:tc>
          <w:tcPr>
            <w:tcW w:w="0" w:type="auto"/>
            <w:tcBorders>
              <w:top w:val="single" w:sz="4" w:space="0" w:color="auto"/>
              <w:left w:val="single" w:sz="4" w:space="0" w:color="auto"/>
              <w:bottom w:val="single" w:sz="4" w:space="0" w:color="auto"/>
              <w:right w:val="single" w:sz="4" w:space="0" w:color="auto"/>
            </w:tcBorders>
            <w:vAlign w:val="center"/>
          </w:tcPr>
          <w:p w14:paraId="7BB9C8FB"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5</w:t>
            </w:r>
          </w:p>
        </w:tc>
        <w:tc>
          <w:tcPr>
            <w:tcW w:w="0" w:type="auto"/>
            <w:tcBorders>
              <w:top w:val="single" w:sz="4" w:space="0" w:color="auto"/>
              <w:left w:val="single" w:sz="4" w:space="0" w:color="auto"/>
              <w:bottom w:val="single" w:sz="4" w:space="0" w:color="auto"/>
              <w:right w:val="single" w:sz="4" w:space="0" w:color="auto"/>
            </w:tcBorders>
            <w:vAlign w:val="center"/>
          </w:tcPr>
          <w:p w14:paraId="21604011" w14:textId="77777777" w:rsidR="00DE7C51" w:rsidRPr="00E97B60" w:rsidRDefault="00DE7C51"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6</w:t>
            </w:r>
          </w:p>
        </w:tc>
        <w:tc>
          <w:tcPr>
            <w:tcW w:w="0" w:type="auto"/>
            <w:tcBorders>
              <w:top w:val="single" w:sz="4" w:space="0" w:color="auto"/>
              <w:left w:val="single" w:sz="4" w:space="0" w:color="auto"/>
              <w:bottom w:val="single" w:sz="4" w:space="0" w:color="auto"/>
              <w:right w:val="single" w:sz="4" w:space="0" w:color="auto"/>
            </w:tcBorders>
            <w:vAlign w:val="center"/>
          </w:tcPr>
          <w:p w14:paraId="0486A1D3" w14:textId="77777777" w:rsidR="00DE7C51" w:rsidRPr="00E31F6D" w:rsidRDefault="00DE7C51" w:rsidP="006E2593">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7</w:t>
            </w:r>
          </w:p>
        </w:tc>
        <w:tc>
          <w:tcPr>
            <w:tcW w:w="0" w:type="auto"/>
            <w:tcBorders>
              <w:top w:val="single" w:sz="4" w:space="0" w:color="auto"/>
              <w:left w:val="single" w:sz="4" w:space="0" w:color="auto"/>
              <w:bottom w:val="single" w:sz="4" w:space="0" w:color="auto"/>
              <w:right w:val="single" w:sz="4" w:space="0" w:color="auto"/>
            </w:tcBorders>
            <w:vAlign w:val="center"/>
          </w:tcPr>
          <w:p w14:paraId="3BFAC05E" w14:textId="77777777" w:rsidR="00DE7C51" w:rsidRPr="00E31F6D" w:rsidRDefault="00DE7C51" w:rsidP="006E2593">
            <w:pPr>
              <w:pStyle w:val="ConsPlusNormal"/>
              <w:jc w:val="center"/>
              <w:rPr>
                <w:rFonts w:ascii="Times New Roman" w:hAnsi="Times New Roman" w:cs="Times New Roman"/>
                <w:sz w:val="22"/>
                <w:szCs w:val="22"/>
              </w:rPr>
            </w:pPr>
            <w:r w:rsidRPr="00E31F6D">
              <w:rPr>
                <w:rFonts w:ascii="Times New Roman" w:hAnsi="Times New Roman" w:cs="Times New Roman"/>
                <w:sz w:val="22"/>
                <w:szCs w:val="22"/>
              </w:rPr>
              <w:t>8</w:t>
            </w:r>
          </w:p>
        </w:tc>
      </w:tr>
      <w:tr w:rsidR="00DE7B9D" w:rsidRPr="00E31F6D" w14:paraId="561656D6" w14:textId="77777777" w:rsidTr="00311144">
        <w:trPr>
          <w:trHeight w:val="465"/>
          <w:jc w:val="center"/>
        </w:trPr>
        <w:tc>
          <w:tcPr>
            <w:tcW w:w="0" w:type="auto"/>
            <w:tcBorders>
              <w:top w:val="single" w:sz="4" w:space="0" w:color="auto"/>
              <w:left w:val="single" w:sz="4" w:space="0" w:color="auto"/>
              <w:bottom w:val="single" w:sz="4" w:space="0" w:color="auto"/>
              <w:right w:val="single" w:sz="4" w:space="0" w:color="auto"/>
            </w:tcBorders>
            <w:vAlign w:val="center"/>
          </w:tcPr>
          <w:p w14:paraId="6B1C0E52"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 xml:space="preserve">Земли, нуждающиеся </w:t>
            </w:r>
            <w:r w:rsidR="006E2593" w:rsidRPr="00E97B60">
              <w:rPr>
                <w:rFonts w:ascii="Times New Roman" w:hAnsi="Times New Roman" w:cs="Times New Roman"/>
                <w:sz w:val="22"/>
                <w:szCs w:val="22"/>
              </w:rPr>
              <w:br/>
            </w:r>
            <w:r w:rsidRPr="00E97B60">
              <w:rPr>
                <w:rFonts w:ascii="Times New Roman" w:hAnsi="Times New Roman" w:cs="Times New Roman"/>
                <w:sz w:val="22"/>
                <w:szCs w:val="22"/>
              </w:rPr>
              <w:t>в лесовосстановлении, всего:</w:t>
            </w:r>
          </w:p>
        </w:tc>
        <w:tc>
          <w:tcPr>
            <w:tcW w:w="0" w:type="auto"/>
            <w:tcBorders>
              <w:top w:val="single" w:sz="4" w:space="0" w:color="auto"/>
              <w:left w:val="single" w:sz="4" w:space="0" w:color="auto"/>
              <w:bottom w:val="single" w:sz="4" w:space="0" w:color="auto"/>
              <w:right w:val="single" w:sz="4" w:space="0" w:color="auto"/>
            </w:tcBorders>
            <w:vAlign w:val="center"/>
          </w:tcPr>
          <w:p w14:paraId="2E5E574D" w14:textId="77777777" w:rsidR="00DE7B9D" w:rsidRPr="00E97B60" w:rsidRDefault="00DE7B9D" w:rsidP="006E2593">
            <w:pPr>
              <w:jc w:val="center"/>
              <w:rPr>
                <w:rFonts w:ascii="Times New Roman" w:hAnsi="Times New Roman"/>
              </w:rPr>
            </w:pPr>
            <w:r w:rsidRPr="00E97B60">
              <w:rPr>
                <w:rFonts w:ascii="Times New Roman" w:hAnsi="Times New Roman"/>
              </w:rPr>
              <w:t>79</w:t>
            </w:r>
          </w:p>
        </w:tc>
        <w:tc>
          <w:tcPr>
            <w:tcW w:w="0" w:type="auto"/>
            <w:tcBorders>
              <w:top w:val="single" w:sz="4" w:space="0" w:color="auto"/>
              <w:left w:val="single" w:sz="4" w:space="0" w:color="auto"/>
              <w:bottom w:val="single" w:sz="4" w:space="0" w:color="auto"/>
              <w:right w:val="single" w:sz="4" w:space="0" w:color="auto"/>
            </w:tcBorders>
            <w:vAlign w:val="center"/>
          </w:tcPr>
          <w:p w14:paraId="7447F405" w14:textId="77777777" w:rsidR="00DE7B9D" w:rsidRPr="00E97B60" w:rsidRDefault="001342E1" w:rsidP="006E2593">
            <w:pPr>
              <w:jc w:val="center"/>
              <w:rPr>
                <w:rFonts w:ascii="Times New Roman" w:hAnsi="Times New Roman"/>
              </w:rPr>
            </w:pPr>
            <w:r w:rsidRPr="00E97B60">
              <w:rPr>
                <w:rFonts w:ascii="Times New Roman" w:hAnsi="Times New Roman"/>
              </w:rPr>
              <w:t>9365</w:t>
            </w:r>
          </w:p>
        </w:tc>
        <w:tc>
          <w:tcPr>
            <w:tcW w:w="0" w:type="auto"/>
            <w:tcBorders>
              <w:top w:val="single" w:sz="4" w:space="0" w:color="auto"/>
              <w:left w:val="single" w:sz="4" w:space="0" w:color="auto"/>
              <w:bottom w:val="single" w:sz="4" w:space="0" w:color="auto"/>
              <w:right w:val="single" w:sz="4" w:space="0" w:color="auto"/>
            </w:tcBorders>
            <w:vAlign w:val="center"/>
          </w:tcPr>
          <w:p w14:paraId="076955DC" w14:textId="77777777" w:rsidR="00DE7B9D" w:rsidRPr="00E97B60" w:rsidRDefault="00FB46B3" w:rsidP="006E2593">
            <w:pPr>
              <w:jc w:val="center"/>
              <w:rPr>
                <w:rFonts w:ascii="Times New Roman" w:hAnsi="Times New Roman"/>
              </w:rPr>
            </w:pPr>
            <w:r w:rsidRPr="00E97B60">
              <w:rPr>
                <w:rFonts w:ascii="Times New Roman" w:hAnsi="Times New Roman"/>
              </w:rPr>
              <w:t>70</w:t>
            </w:r>
          </w:p>
        </w:tc>
        <w:tc>
          <w:tcPr>
            <w:tcW w:w="0" w:type="auto"/>
            <w:tcBorders>
              <w:top w:val="single" w:sz="4" w:space="0" w:color="auto"/>
              <w:left w:val="single" w:sz="4" w:space="0" w:color="auto"/>
              <w:bottom w:val="single" w:sz="4" w:space="0" w:color="auto"/>
              <w:right w:val="single" w:sz="4" w:space="0" w:color="auto"/>
            </w:tcBorders>
            <w:vAlign w:val="center"/>
          </w:tcPr>
          <w:p w14:paraId="6F0F9E14" w14:textId="77777777" w:rsidR="00DE7B9D" w:rsidRPr="00E97B60" w:rsidRDefault="006E2593" w:rsidP="00FB46B3">
            <w:pPr>
              <w:jc w:val="center"/>
              <w:rPr>
                <w:rFonts w:ascii="Times New Roman" w:hAnsi="Times New Roman"/>
              </w:rPr>
            </w:pPr>
            <w:r w:rsidRPr="00E97B60">
              <w:rPr>
                <w:rFonts w:ascii="Times New Roman" w:hAnsi="Times New Roman"/>
              </w:rPr>
              <w:t>9</w:t>
            </w:r>
            <w:r w:rsidR="001342E1" w:rsidRPr="00E97B60">
              <w:rPr>
                <w:rFonts w:ascii="Times New Roman" w:hAnsi="Times New Roman"/>
              </w:rPr>
              <w:t>514</w:t>
            </w:r>
          </w:p>
        </w:tc>
        <w:tc>
          <w:tcPr>
            <w:tcW w:w="0" w:type="auto"/>
            <w:tcBorders>
              <w:top w:val="single" w:sz="4" w:space="0" w:color="auto"/>
              <w:left w:val="single" w:sz="4" w:space="0" w:color="auto"/>
              <w:bottom w:val="single" w:sz="4" w:space="0" w:color="auto"/>
              <w:right w:val="single" w:sz="4" w:space="0" w:color="auto"/>
            </w:tcBorders>
            <w:vAlign w:val="center"/>
          </w:tcPr>
          <w:p w14:paraId="45305835" w14:textId="77777777" w:rsidR="00DE7B9D" w:rsidRPr="00E97B60" w:rsidRDefault="00FB46B3" w:rsidP="006E2593">
            <w:pPr>
              <w:jc w:val="center"/>
              <w:rPr>
                <w:rFonts w:ascii="Times New Roman" w:hAnsi="Times New Roman"/>
              </w:rPr>
            </w:pPr>
            <w:r w:rsidRPr="00E97B60">
              <w:rPr>
                <w:rFonts w:ascii="Times New Roman" w:hAnsi="Times New Roman"/>
              </w:rPr>
              <w:t>10040</w:t>
            </w:r>
          </w:p>
        </w:tc>
        <w:tc>
          <w:tcPr>
            <w:tcW w:w="0" w:type="auto"/>
            <w:tcBorders>
              <w:top w:val="single" w:sz="4" w:space="0" w:color="auto"/>
              <w:left w:val="single" w:sz="4" w:space="0" w:color="auto"/>
              <w:bottom w:val="single" w:sz="4" w:space="0" w:color="auto"/>
              <w:right w:val="single" w:sz="4" w:space="0" w:color="auto"/>
            </w:tcBorders>
            <w:vAlign w:val="center"/>
          </w:tcPr>
          <w:p w14:paraId="6AB4B54E"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19C5930" w14:textId="77777777" w:rsidR="00DE7B9D" w:rsidRPr="00E31F6D" w:rsidRDefault="00FB46B3" w:rsidP="006E2593">
            <w:pPr>
              <w:jc w:val="center"/>
              <w:rPr>
                <w:rFonts w:ascii="Times New Roman" w:hAnsi="Times New Roman"/>
              </w:rPr>
            </w:pPr>
            <w:r w:rsidRPr="00E31F6D">
              <w:rPr>
                <w:rFonts w:ascii="Times New Roman" w:hAnsi="Times New Roman"/>
              </w:rPr>
              <w:t>19537</w:t>
            </w:r>
          </w:p>
        </w:tc>
      </w:tr>
      <w:tr w:rsidR="00DE7B9D" w:rsidRPr="00E31F6D" w14:paraId="0153DB72"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320E25C3"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В том числе по породам:</w:t>
            </w:r>
          </w:p>
        </w:tc>
        <w:tc>
          <w:tcPr>
            <w:tcW w:w="0" w:type="auto"/>
            <w:tcBorders>
              <w:top w:val="single" w:sz="4" w:space="0" w:color="auto"/>
              <w:left w:val="single" w:sz="4" w:space="0" w:color="auto"/>
              <w:bottom w:val="single" w:sz="4" w:space="0" w:color="auto"/>
              <w:right w:val="single" w:sz="4" w:space="0" w:color="auto"/>
            </w:tcBorders>
            <w:vAlign w:val="center"/>
          </w:tcPr>
          <w:p w14:paraId="63CB7165"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ECA1B71"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A8B792A"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3B44C86"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46E88BB8"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244DFEB"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74F1E8E" w14:textId="77777777" w:rsidR="00DE7B9D" w:rsidRPr="00E31F6D" w:rsidRDefault="00DE7B9D" w:rsidP="006E2593">
            <w:pPr>
              <w:jc w:val="center"/>
              <w:rPr>
                <w:rFonts w:ascii="Times New Roman" w:hAnsi="Times New Roman"/>
              </w:rPr>
            </w:pPr>
          </w:p>
        </w:tc>
      </w:tr>
      <w:tr w:rsidR="00DE7B9D" w:rsidRPr="00E31F6D" w14:paraId="19242AFF"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09165E30"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хвойным</w:t>
            </w:r>
          </w:p>
        </w:tc>
        <w:tc>
          <w:tcPr>
            <w:tcW w:w="0" w:type="auto"/>
            <w:tcBorders>
              <w:top w:val="single" w:sz="4" w:space="0" w:color="auto"/>
              <w:left w:val="single" w:sz="4" w:space="0" w:color="auto"/>
              <w:bottom w:val="single" w:sz="4" w:space="0" w:color="auto"/>
              <w:right w:val="single" w:sz="4" w:space="0" w:color="auto"/>
            </w:tcBorders>
            <w:vAlign w:val="center"/>
          </w:tcPr>
          <w:p w14:paraId="3A280CA3"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D79AD35" w14:textId="77777777" w:rsidR="00DE7B9D" w:rsidRPr="00E97B60" w:rsidRDefault="00DE7B9D" w:rsidP="006E2593">
            <w:pPr>
              <w:jc w:val="center"/>
              <w:rPr>
                <w:rFonts w:ascii="Times New Roman" w:hAnsi="Times New Roman"/>
              </w:rPr>
            </w:pPr>
            <w:r w:rsidRPr="00E97B60">
              <w:rPr>
                <w:rFonts w:ascii="Times New Roman" w:hAnsi="Times New Roman"/>
              </w:rPr>
              <w:t>1870</w:t>
            </w:r>
          </w:p>
        </w:tc>
        <w:tc>
          <w:tcPr>
            <w:tcW w:w="0" w:type="auto"/>
            <w:tcBorders>
              <w:top w:val="single" w:sz="4" w:space="0" w:color="auto"/>
              <w:left w:val="single" w:sz="4" w:space="0" w:color="auto"/>
              <w:bottom w:val="single" w:sz="4" w:space="0" w:color="auto"/>
              <w:right w:val="single" w:sz="4" w:space="0" w:color="auto"/>
            </w:tcBorders>
            <w:vAlign w:val="center"/>
          </w:tcPr>
          <w:p w14:paraId="2FF6A046"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36F64FD" w14:textId="77777777" w:rsidR="00DE7B9D" w:rsidRPr="00E97B60" w:rsidRDefault="00DE7B9D" w:rsidP="006E2593">
            <w:pPr>
              <w:jc w:val="center"/>
              <w:rPr>
                <w:rFonts w:ascii="Times New Roman" w:hAnsi="Times New Roman"/>
              </w:rPr>
            </w:pPr>
            <w:r w:rsidRPr="00E97B60">
              <w:rPr>
                <w:rFonts w:ascii="Times New Roman" w:hAnsi="Times New Roman"/>
              </w:rPr>
              <w:t>1870</w:t>
            </w:r>
          </w:p>
        </w:tc>
        <w:tc>
          <w:tcPr>
            <w:tcW w:w="0" w:type="auto"/>
            <w:tcBorders>
              <w:top w:val="single" w:sz="4" w:space="0" w:color="auto"/>
              <w:left w:val="single" w:sz="4" w:space="0" w:color="auto"/>
              <w:bottom w:val="single" w:sz="4" w:space="0" w:color="auto"/>
              <w:right w:val="single" w:sz="4" w:space="0" w:color="auto"/>
            </w:tcBorders>
            <w:vAlign w:val="center"/>
          </w:tcPr>
          <w:p w14:paraId="0382034C" w14:textId="77777777" w:rsidR="00DE7B9D" w:rsidRPr="00E97B60" w:rsidRDefault="00300EAC" w:rsidP="006E2593">
            <w:pPr>
              <w:jc w:val="center"/>
              <w:rPr>
                <w:rFonts w:ascii="Times New Roman" w:hAnsi="Times New Roman"/>
              </w:rPr>
            </w:pPr>
            <w:r w:rsidRPr="00E97B60">
              <w:rPr>
                <w:rFonts w:ascii="Times New Roman" w:hAnsi="Times New Roman"/>
              </w:rPr>
              <w:t>2309</w:t>
            </w:r>
          </w:p>
        </w:tc>
        <w:tc>
          <w:tcPr>
            <w:tcW w:w="0" w:type="auto"/>
            <w:tcBorders>
              <w:top w:val="single" w:sz="4" w:space="0" w:color="auto"/>
              <w:left w:val="single" w:sz="4" w:space="0" w:color="auto"/>
              <w:bottom w:val="single" w:sz="4" w:space="0" w:color="auto"/>
              <w:right w:val="single" w:sz="4" w:space="0" w:color="auto"/>
            </w:tcBorders>
            <w:vAlign w:val="center"/>
          </w:tcPr>
          <w:p w14:paraId="2DC535BB"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1AB067A" w14:textId="77777777" w:rsidR="00DE7B9D" w:rsidRPr="00E31F6D" w:rsidRDefault="00DE7B9D" w:rsidP="006E2593">
            <w:pPr>
              <w:jc w:val="center"/>
              <w:rPr>
                <w:rFonts w:ascii="Times New Roman" w:hAnsi="Times New Roman"/>
              </w:rPr>
            </w:pPr>
            <w:r w:rsidRPr="00E31F6D">
              <w:rPr>
                <w:rFonts w:ascii="Times New Roman" w:hAnsi="Times New Roman"/>
              </w:rPr>
              <w:t>5214</w:t>
            </w:r>
          </w:p>
        </w:tc>
      </w:tr>
      <w:tr w:rsidR="00DE7B9D" w:rsidRPr="00E31F6D" w14:paraId="3FE7E428"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1B9246B8"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твердолиственным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55AFAF4C"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4FE4E82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BA9F496"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218D39D"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D7B25EB"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86A9A30"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CA9F9FB" w14:textId="77777777" w:rsidR="00DE7B9D" w:rsidRPr="00E31F6D" w:rsidRDefault="00DE7B9D" w:rsidP="006E2593">
            <w:pPr>
              <w:jc w:val="center"/>
              <w:rPr>
                <w:rFonts w:ascii="Times New Roman" w:hAnsi="Times New Roman"/>
              </w:rPr>
            </w:pPr>
          </w:p>
        </w:tc>
      </w:tr>
      <w:tr w:rsidR="00DE7B9D" w:rsidRPr="00E31F6D" w14:paraId="636795E3"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3E28A16E"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мягколиственным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37C5DD11" w14:textId="77777777" w:rsidR="00DE7B9D" w:rsidRPr="00E97B60" w:rsidRDefault="00DE7B9D" w:rsidP="006E2593">
            <w:pPr>
              <w:jc w:val="center"/>
              <w:rPr>
                <w:rFonts w:ascii="Times New Roman" w:hAnsi="Times New Roman"/>
              </w:rPr>
            </w:pPr>
            <w:r w:rsidRPr="00E97B60">
              <w:rPr>
                <w:rFonts w:ascii="Times New Roman" w:hAnsi="Times New Roman"/>
              </w:rPr>
              <w:t>79</w:t>
            </w:r>
          </w:p>
        </w:tc>
        <w:tc>
          <w:tcPr>
            <w:tcW w:w="0" w:type="auto"/>
            <w:tcBorders>
              <w:top w:val="single" w:sz="4" w:space="0" w:color="auto"/>
              <w:left w:val="single" w:sz="4" w:space="0" w:color="auto"/>
              <w:bottom w:val="single" w:sz="4" w:space="0" w:color="auto"/>
              <w:right w:val="single" w:sz="4" w:space="0" w:color="auto"/>
            </w:tcBorders>
            <w:vAlign w:val="center"/>
          </w:tcPr>
          <w:p w14:paraId="3CBEA26D" w14:textId="77777777" w:rsidR="00DE7B9D" w:rsidRPr="00E97B60" w:rsidRDefault="001342E1" w:rsidP="006E2593">
            <w:pPr>
              <w:jc w:val="center"/>
              <w:rPr>
                <w:rFonts w:ascii="Times New Roman" w:hAnsi="Times New Roman"/>
              </w:rPr>
            </w:pPr>
            <w:r w:rsidRPr="00E97B60">
              <w:rPr>
                <w:rFonts w:ascii="Times New Roman" w:hAnsi="Times New Roman"/>
              </w:rPr>
              <w:t>7495</w:t>
            </w:r>
          </w:p>
        </w:tc>
        <w:tc>
          <w:tcPr>
            <w:tcW w:w="0" w:type="auto"/>
            <w:tcBorders>
              <w:top w:val="single" w:sz="4" w:space="0" w:color="auto"/>
              <w:left w:val="single" w:sz="4" w:space="0" w:color="auto"/>
              <w:bottom w:val="single" w:sz="4" w:space="0" w:color="auto"/>
              <w:right w:val="single" w:sz="4" w:space="0" w:color="auto"/>
            </w:tcBorders>
            <w:vAlign w:val="center"/>
          </w:tcPr>
          <w:p w14:paraId="786A13D9" w14:textId="77777777" w:rsidR="00DE7B9D" w:rsidRPr="00E97B60" w:rsidRDefault="001342E1" w:rsidP="006E2593">
            <w:pPr>
              <w:jc w:val="center"/>
              <w:rPr>
                <w:rFonts w:ascii="Times New Roman" w:hAnsi="Times New Roman"/>
              </w:rPr>
            </w:pPr>
            <w:r w:rsidRPr="00E97B60">
              <w:rPr>
                <w:rFonts w:ascii="Times New Roman" w:hAnsi="Times New Roman"/>
              </w:rPr>
              <w:t>70</w:t>
            </w:r>
          </w:p>
        </w:tc>
        <w:tc>
          <w:tcPr>
            <w:tcW w:w="0" w:type="auto"/>
            <w:tcBorders>
              <w:top w:val="single" w:sz="4" w:space="0" w:color="auto"/>
              <w:left w:val="single" w:sz="4" w:space="0" w:color="auto"/>
              <w:bottom w:val="single" w:sz="4" w:space="0" w:color="auto"/>
              <w:right w:val="single" w:sz="4" w:space="0" w:color="auto"/>
            </w:tcBorders>
            <w:vAlign w:val="center"/>
          </w:tcPr>
          <w:p w14:paraId="18886D63" w14:textId="77777777" w:rsidR="00DE7B9D" w:rsidRPr="00E97B60" w:rsidRDefault="001342E1" w:rsidP="00300EAC">
            <w:pPr>
              <w:jc w:val="center"/>
              <w:rPr>
                <w:rFonts w:ascii="Times New Roman" w:hAnsi="Times New Roman"/>
              </w:rPr>
            </w:pPr>
            <w:r w:rsidRPr="00E97B60">
              <w:rPr>
                <w:rFonts w:ascii="Times New Roman" w:hAnsi="Times New Roman"/>
              </w:rPr>
              <w:t>7644</w:t>
            </w:r>
          </w:p>
        </w:tc>
        <w:tc>
          <w:tcPr>
            <w:tcW w:w="0" w:type="auto"/>
            <w:tcBorders>
              <w:top w:val="single" w:sz="4" w:space="0" w:color="auto"/>
              <w:left w:val="single" w:sz="4" w:space="0" w:color="auto"/>
              <w:bottom w:val="single" w:sz="4" w:space="0" w:color="auto"/>
              <w:right w:val="single" w:sz="4" w:space="0" w:color="auto"/>
            </w:tcBorders>
            <w:vAlign w:val="center"/>
          </w:tcPr>
          <w:p w14:paraId="44D924B0" w14:textId="77777777" w:rsidR="00DE7B9D" w:rsidRPr="00E97B60" w:rsidRDefault="00300EAC" w:rsidP="006E2593">
            <w:pPr>
              <w:jc w:val="center"/>
              <w:rPr>
                <w:rFonts w:ascii="Times New Roman" w:hAnsi="Times New Roman"/>
              </w:rPr>
            </w:pPr>
            <w:r w:rsidRPr="00E97B60">
              <w:rPr>
                <w:rFonts w:ascii="Times New Roman" w:hAnsi="Times New Roman"/>
              </w:rPr>
              <w:t>7731</w:t>
            </w:r>
          </w:p>
        </w:tc>
        <w:tc>
          <w:tcPr>
            <w:tcW w:w="0" w:type="auto"/>
            <w:tcBorders>
              <w:top w:val="single" w:sz="4" w:space="0" w:color="auto"/>
              <w:left w:val="single" w:sz="4" w:space="0" w:color="auto"/>
              <w:bottom w:val="single" w:sz="4" w:space="0" w:color="auto"/>
              <w:right w:val="single" w:sz="4" w:space="0" w:color="auto"/>
            </w:tcBorders>
            <w:vAlign w:val="center"/>
          </w:tcPr>
          <w:p w14:paraId="596156D7"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64D6D52" w14:textId="77777777" w:rsidR="00DE7B9D" w:rsidRPr="00E31F6D" w:rsidRDefault="00FA6196" w:rsidP="006E2593">
            <w:pPr>
              <w:jc w:val="center"/>
              <w:rPr>
                <w:rFonts w:ascii="Times New Roman" w:hAnsi="Times New Roman"/>
              </w:rPr>
            </w:pPr>
            <w:r w:rsidRPr="00E31F6D">
              <w:rPr>
                <w:rFonts w:ascii="Times New Roman" w:hAnsi="Times New Roman"/>
              </w:rPr>
              <w:t>15385</w:t>
            </w:r>
          </w:p>
        </w:tc>
      </w:tr>
      <w:tr w:rsidR="00DE7B9D" w:rsidRPr="00E31F6D" w14:paraId="518C1580"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17EE2106"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В том числе по способам:</w:t>
            </w:r>
          </w:p>
        </w:tc>
        <w:tc>
          <w:tcPr>
            <w:tcW w:w="0" w:type="auto"/>
            <w:tcBorders>
              <w:top w:val="single" w:sz="4" w:space="0" w:color="auto"/>
              <w:left w:val="single" w:sz="4" w:space="0" w:color="auto"/>
              <w:bottom w:val="single" w:sz="4" w:space="0" w:color="auto"/>
              <w:right w:val="single" w:sz="4" w:space="0" w:color="auto"/>
            </w:tcBorders>
            <w:vAlign w:val="center"/>
          </w:tcPr>
          <w:p w14:paraId="2575AAD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E26B9EA"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EB7235F"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2D4B36C"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4F4341D"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7801C5F"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8CD2833" w14:textId="77777777" w:rsidR="00DE7B9D" w:rsidRPr="00E31F6D" w:rsidRDefault="00DE7B9D" w:rsidP="006E2593">
            <w:pPr>
              <w:jc w:val="center"/>
              <w:rPr>
                <w:rFonts w:ascii="Times New Roman" w:hAnsi="Times New Roman"/>
              </w:rPr>
            </w:pPr>
          </w:p>
        </w:tc>
      </w:tr>
      <w:tr w:rsidR="00DE7B9D" w:rsidRPr="00E31F6D" w14:paraId="6CB110E7" w14:textId="77777777" w:rsidTr="00311144">
        <w:trPr>
          <w:trHeight w:val="465"/>
          <w:jc w:val="center"/>
        </w:trPr>
        <w:tc>
          <w:tcPr>
            <w:tcW w:w="0" w:type="auto"/>
            <w:tcBorders>
              <w:top w:val="single" w:sz="4" w:space="0" w:color="auto"/>
              <w:left w:val="single" w:sz="4" w:space="0" w:color="auto"/>
              <w:bottom w:val="single" w:sz="4" w:space="0" w:color="auto"/>
              <w:right w:val="single" w:sz="4" w:space="0" w:color="auto"/>
            </w:tcBorders>
            <w:vAlign w:val="center"/>
          </w:tcPr>
          <w:p w14:paraId="0621BBB3"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искусственное (создание лесных культур), всего</w:t>
            </w:r>
          </w:p>
        </w:tc>
        <w:tc>
          <w:tcPr>
            <w:tcW w:w="0" w:type="auto"/>
            <w:tcBorders>
              <w:top w:val="single" w:sz="4" w:space="0" w:color="auto"/>
              <w:left w:val="single" w:sz="4" w:space="0" w:color="auto"/>
              <w:bottom w:val="single" w:sz="4" w:space="0" w:color="auto"/>
              <w:right w:val="single" w:sz="4" w:space="0" w:color="auto"/>
            </w:tcBorders>
            <w:vAlign w:val="center"/>
          </w:tcPr>
          <w:p w14:paraId="572A809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4941466" w14:textId="77777777" w:rsidR="00DE7B9D" w:rsidRPr="00E97B60" w:rsidRDefault="00DE7B9D" w:rsidP="006E2593">
            <w:pPr>
              <w:jc w:val="center"/>
              <w:rPr>
                <w:rFonts w:ascii="Times New Roman" w:hAnsi="Times New Roman"/>
              </w:rPr>
            </w:pPr>
            <w:r w:rsidRPr="00E97B60">
              <w:rPr>
                <w:rFonts w:ascii="Times New Roman" w:hAnsi="Times New Roman"/>
              </w:rPr>
              <w:t>894</w:t>
            </w:r>
          </w:p>
        </w:tc>
        <w:tc>
          <w:tcPr>
            <w:tcW w:w="0" w:type="auto"/>
            <w:tcBorders>
              <w:top w:val="single" w:sz="4" w:space="0" w:color="auto"/>
              <w:left w:val="single" w:sz="4" w:space="0" w:color="auto"/>
              <w:bottom w:val="single" w:sz="4" w:space="0" w:color="auto"/>
              <w:right w:val="single" w:sz="4" w:space="0" w:color="auto"/>
            </w:tcBorders>
            <w:vAlign w:val="center"/>
          </w:tcPr>
          <w:p w14:paraId="0FDF43FB"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33FAD22" w14:textId="77777777" w:rsidR="00DE7B9D" w:rsidRPr="00E97B60" w:rsidRDefault="00DE7B9D" w:rsidP="006E2593">
            <w:pPr>
              <w:jc w:val="center"/>
              <w:rPr>
                <w:rFonts w:ascii="Times New Roman" w:hAnsi="Times New Roman"/>
              </w:rPr>
            </w:pPr>
            <w:r w:rsidRPr="00E97B60">
              <w:rPr>
                <w:rFonts w:ascii="Times New Roman" w:hAnsi="Times New Roman"/>
              </w:rPr>
              <w:t>894</w:t>
            </w:r>
          </w:p>
        </w:tc>
        <w:tc>
          <w:tcPr>
            <w:tcW w:w="0" w:type="auto"/>
            <w:tcBorders>
              <w:top w:val="single" w:sz="4" w:space="0" w:color="auto"/>
              <w:left w:val="single" w:sz="4" w:space="0" w:color="auto"/>
              <w:bottom w:val="single" w:sz="4" w:space="0" w:color="auto"/>
              <w:right w:val="single" w:sz="4" w:space="0" w:color="auto"/>
            </w:tcBorders>
            <w:vAlign w:val="center"/>
          </w:tcPr>
          <w:p w14:paraId="3CE1A6A0" w14:textId="77777777" w:rsidR="00DE7B9D" w:rsidRPr="00E97B60" w:rsidRDefault="00300EAC" w:rsidP="006E2593">
            <w:pPr>
              <w:jc w:val="center"/>
              <w:rPr>
                <w:rFonts w:ascii="Times New Roman" w:hAnsi="Times New Roman"/>
              </w:rPr>
            </w:pPr>
            <w:r w:rsidRPr="00E97B60">
              <w:rPr>
                <w:rFonts w:ascii="Times New Roman" w:hAnsi="Times New Roman"/>
              </w:rPr>
              <w:t>1506</w:t>
            </w:r>
          </w:p>
        </w:tc>
        <w:tc>
          <w:tcPr>
            <w:tcW w:w="0" w:type="auto"/>
            <w:tcBorders>
              <w:top w:val="single" w:sz="4" w:space="0" w:color="auto"/>
              <w:left w:val="single" w:sz="4" w:space="0" w:color="auto"/>
              <w:bottom w:val="single" w:sz="4" w:space="0" w:color="auto"/>
              <w:right w:val="single" w:sz="4" w:space="0" w:color="auto"/>
            </w:tcBorders>
            <w:vAlign w:val="center"/>
          </w:tcPr>
          <w:p w14:paraId="37C22796"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E757FB5" w14:textId="77777777" w:rsidR="00DE7B9D" w:rsidRPr="00E31F6D" w:rsidRDefault="00DE7B9D" w:rsidP="00FA6196">
            <w:pPr>
              <w:jc w:val="center"/>
              <w:rPr>
                <w:rFonts w:ascii="Times New Roman" w:hAnsi="Times New Roman"/>
              </w:rPr>
            </w:pPr>
            <w:r w:rsidRPr="00E31F6D">
              <w:rPr>
                <w:rFonts w:ascii="Times New Roman" w:hAnsi="Times New Roman"/>
              </w:rPr>
              <w:t>24</w:t>
            </w:r>
            <w:r w:rsidR="00FA6196" w:rsidRPr="00E31F6D">
              <w:rPr>
                <w:rFonts w:ascii="Times New Roman" w:hAnsi="Times New Roman"/>
              </w:rPr>
              <w:t>00</w:t>
            </w:r>
          </w:p>
        </w:tc>
      </w:tr>
      <w:tr w:rsidR="00DE7B9D" w:rsidRPr="00E31F6D" w14:paraId="7B5B4C9B"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5FE25910"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из них по породам:</w:t>
            </w:r>
          </w:p>
        </w:tc>
        <w:tc>
          <w:tcPr>
            <w:tcW w:w="0" w:type="auto"/>
            <w:tcBorders>
              <w:top w:val="single" w:sz="4" w:space="0" w:color="auto"/>
              <w:left w:val="single" w:sz="4" w:space="0" w:color="auto"/>
              <w:bottom w:val="single" w:sz="4" w:space="0" w:color="auto"/>
              <w:right w:val="single" w:sz="4" w:space="0" w:color="auto"/>
            </w:tcBorders>
            <w:vAlign w:val="center"/>
          </w:tcPr>
          <w:p w14:paraId="097FB16D"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2C66AAF"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0F76503"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DEAE8B9"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7EF00BC"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6FC0C21"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E6A340A" w14:textId="77777777" w:rsidR="00DE7B9D" w:rsidRPr="00E31F6D" w:rsidRDefault="00DE7B9D" w:rsidP="006E2593">
            <w:pPr>
              <w:jc w:val="center"/>
              <w:rPr>
                <w:rFonts w:ascii="Times New Roman" w:hAnsi="Times New Roman"/>
              </w:rPr>
            </w:pPr>
          </w:p>
        </w:tc>
      </w:tr>
      <w:tr w:rsidR="00DE7B9D" w:rsidRPr="00E31F6D" w14:paraId="735B2BDE"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7896C294"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хвойным</w:t>
            </w:r>
          </w:p>
        </w:tc>
        <w:tc>
          <w:tcPr>
            <w:tcW w:w="0" w:type="auto"/>
            <w:tcBorders>
              <w:top w:val="single" w:sz="4" w:space="0" w:color="auto"/>
              <w:left w:val="single" w:sz="4" w:space="0" w:color="auto"/>
              <w:bottom w:val="single" w:sz="4" w:space="0" w:color="auto"/>
              <w:right w:val="single" w:sz="4" w:space="0" w:color="auto"/>
            </w:tcBorders>
            <w:vAlign w:val="center"/>
          </w:tcPr>
          <w:p w14:paraId="4AB393BD"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63789C2" w14:textId="77777777" w:rsidR="00DE7B9D" w:rsidRPr="00E97B60" w:rsidRDefault="00DE7B9D" w:rsidP="006E2593">
            <w:pPr>
              <w:jc w:val="center"/>
              <w:rPr>
                <w:rFonts w:ascii="Times New Roman" w:hAnsi="Times New Roman"/>
              </w:rPr>
            </w:pPr>
            <w:r w:rsidRPr="00E97B60">
              <w:rPr>
                <w:rFonts w:ascii="Times New Roman" w:hAnsi="Times New Roman"/>
              </w:rPr>
              <w:t>894</w:t>
            </w:r>
          </w:p>
        </w:tc>
        <w:tc>
          <w:tcPr>
            <w:tcW w:w="0" w:type="auto"/>
            <w:tcBorders>
              <w:top w:val="single" w:sz="4" w:space="0" w:color="auto"/>
              <w:left w:val="single" w:sz="4" w:space="0" w:color="auto"/>
              <w:bottom w:val="single" w:sz="4" w:space="0" w:color="auto"/>
              <w:right w:val="single" w:sz="4" w:space="0" w:color="auto"/>
            </w:tcBorders>
            <w:vAlign w:val="center"/>
          </w:tcPr>
          <w:p w14:paraId="7BACB7FB"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C1B1697" w14:textId="77777777" w:rsidR="00DE7B9D" w:rsidRPr="00E97B60" w:rsidRDefault="00DE7B9D" w:rsidP="006E2593">
            <w:pPr>
              <w:jc w:val="center"/>
              <w:rPr>
                <w:rFonts w:ascii="Times New Roman" w:hAnsi="Times New Roman"/>
              </w:rPr>
            </w:pPr>
            <w:r w:rsidRPr="00E97B60">
              <w:rPr>
                <w:rFonts w:ascii="Times New Roman" w:hAnsi="Times New Roman"/>
              </w:rPr>
              <w:t>894</w:t>
            </w:r>
          </w:p>
        </w:tc>
        <w:tc>
          <w:tcPr>
            <w:tcW w:w="0" w:type="auto"/>
            <w:tcBorders>
              <w:top w:val="single" w:sz="4" w:space="0" w:color="auto"/>
              <w:left w:val="single" w:sz="4" w:space="0" w:color="auto"/>
              <w:bottom w:val="single" w:sz="4" w:space="0" w:color="auto"/>
              <w:right w:val="single" w:sz="4" w:space="0" w:color="auto"/>
            </w:tcBorders>
            <w:vAlign w:val="center"/>
          </w:tcPr>
          <w:p w14:paraId="263E62D1" w14:textId="77777777" w:rsidR="00DE7B9D" w:rsidRPr="00E97B60" w:rsidRDefault="00300EAC" w:rsidP="006E2593">
            <w:pPr>
              <w:jc w:val="center"/>
              <w:rPr>
                <w:rFonts w:ascii="Times New Roman" w:hAnsi="Times New Roman"/>
              </w:rPr>
            </w:pPr>
            <w:r w:rsidRPr="00E97B60">
              <w:rPr>
                <w:rFonts w:ascii="Times New Roman" w:hAnsi="Times New Roman"/>
              </w:rPr>
              <w:t>1506</w:t>
            </w:r>
          </w:p>
        </w:tc>
        <w:tc>
          <w:tcPr>
            <w:tcW w:w="0" w:type="auto"/>
            <w:tcBorders>
              <w:top w:val="single" w:sz="4" w:space="0" w:color="auto"/>
              <w:left w:val="single" w:sz="4" w:space="0" w:color="auto"/>
              <w:bottom w:val="single" w:sz="4" w:space="0" w:color="auto"/>
              <w:right w:val="single" w:sz="4" w:space="0" w:color="auto"/>
            </w:tcBorders>
            <w:vAlign w:val="center"/>
          </w:tcPr>
          <w:p w14:paraId="4261BC19"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A79F28F" w14:textId="77777777" w:rsidR="00DE7B9D" w:rsidRPr="00E31F6D" w:rsidRDefault="00DE7B9D" w:rsidP="00FA6196">
            <w:pPr>
              <w:jc w:val="center"/>
              <w:rPr>
                <w:rFonts w:ascii="Times New Roman" w:hAnsi="Times New Roman"/>
              </w:rPr>
            </w:pPr>
            <w:r w:rsidRPr="00E31F6D">
              <w:rPr>
                <w:rFonts w:ascii="Times New Roman" w:hAnsi="Times New Roman"/>
              </w:rPr>
              <w:t>24</w:t>
            </w:r>
            <w:r w:rsidR="00FA6196" w:rsidRPr="00E31F6D">
              <w:rPr>
                <w:rFonts w:ascii="Times New Roman" w:hAnsi="Times New Roman"/>
              </w:rPr>
              <w:t>00</w:t>
            </w:r>
          </w:p>
        </w:tc>
      </w:tr>
      <w:tr w:rsidR="00DE7B9D" w:rsidRPr="00E31F6D" w14:paraId="44E59191"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0BAECE46"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твердолиственным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4C2C193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2CF2466"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FB42E59"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E630F9B"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95A9023"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2587F08"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80E3A76" w14:textId="77777777" w:rsidR="00DE7B9D" w:rsidRPr="00E31F6D" w:rsidRDefault="00DE7B9D" w:rsidP="006E2593">
            <w:pPr>
              <w:jc w:val="center"/>
              <w:rPr>
                <w:rFonts w:ascii="Times New Roman" w:hAnsi="Times New Roman"/>
              </w:rPr>
            </w:pPr>
          </w:p>
        </w:tc>
      </w:tr>
      <w:tr w:rsidR="00DE7B9D" w:rsidRPr="00E31F6D" w14:paraId="107EBC6D"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360E3334"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мягколиственным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59CF2F53"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C577065"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417FCC73"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ED3380F"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81A80F2"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BD1BA86"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7ED9520" w14:textId="77777777" w:rsidR="00DE7B9D" w:rsidRPr="00E31F6D" w:rsidRDefault="00DE7B9D" w:rsidP="006E2593">
            <w:pPr>
              <w:jc w:val="center"/>
              <w:rPr>
                <w:rFonts w:ascii="Times New Roman" w:hAnsi="Times New Roman"/>
              </w:rPr>
            </w:pPr>
          </w:p>
        </w:tc>
      </w:tr>
      <w:tr w:rsidR="00DE7B9D" w:rsidRPr="00E31F6D" w14:paraId="0A7246F8"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690F663B"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Комбинированное, всего</w:t>
            </w:r>
          </w:p>
        </w:tc>
        <w:tc>
          <w:tcPr>
            <w:tcW w:w="0" w:type="auto"/>
            <w:tcBorders>
              <w:top w:val="single" w:sz="4" w:space="0" w:color="auto"/>
              <w:left w:val="single" w:sz="4" w:space="0" w:color="auto"/>
              <w:bottom w:val="single" w:sz="4" w:space="0" w:color="auto"/>
              <w:right w:val="single" w:sz="4" w:space="0" w:color="auto"/>
            </w:tcBorders>
            <w:vAlign w:val="center"/>
          </w:tcPr>
          <w:p w14:paraId="0ED1CDF6"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1D718C1" w14:textId="77777777" w:rsidR="00DE7B9D" w:rsidRPr="00E97B60" w:rsidRDefault="00DE7B9D" w:rsidP="006E2593">
            <w:pPr>
              <w:jc w:val="center"/>
              <w:rPr>
                <w:rFonts w:ascii="Times New Roman" w:hAnsi="Times New Roman"/>
              </w:rPr>
            </w:pPr>
            <w:r w:rsidRPr="00E97B60">
              <w:rPr>
                <w:rFonts w:ascii="Times New Roman" w:hAnsi="Times New Roman"/>
              </w:rPr>
              <w:t>82</w:t>
            </w:r>
          </w:p>
        </w:tc>
        <w:tc>
          <w:tcPr>
            <w:tcW w:w="0" w:type="auto"/>
            <w:tcBorders>
              <w:top w:val="single" w:sz="4" w:space="0" w:color="auto"/>
              <w:left w:val="single" w:sz="4" w:space="0" w:color="auto"/>
              <w:bottom w:val="single" w:sz="4" w:space="0" w:color="auto"/>
              <w:right w:val="single" w:sz="4" w:space="0" w:color="auto"/>
            </w:tcBorders>
            <w:vAlign w:val="center"/>
          </w:tcPr>
          <w:p w14:paraId="53DD7B6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2D40FB5" w14:textId="77777777" w:rsidR="00DE7B9D" w:rsidRPr="00E97B60" w:rsidRDefault="00DE7B9D" w:rsidP="006E2593">
            <w:pPr>
              <w:jc w:val="center"/>
              <w:rPr>
                <w:rFonts w:ascii="Times New Roman" w:hAnsi="Times New Roman"/>
              </w:rPr>
            </w:pPr>
            <w:r w:rsidRPr="00E97B60">
              <w:rPr>
                <w:rFonts w:ascii="Times New Roman" w:hAnsi="Times New Roman"/>
              </w:rPr>
              <w:t>82</w:t>
            </w:r>
          </w:p>
        </w:tc>
        <w:tc>
          <w:tcPr>
            <w:tcW w:w="0" w:type="auto"/>
            <w:tcBorders>
              <w:top w:val="single" w:sz="4" w:space="0" w:color="auto"/>
              <w:left w:val="single" w:sz="4" w:space="0" w:color="auto"/>
              <w:bottom w:val="single" w:sz="4" w:space="0" w:color="auto"/>
              <w:right w:val="single" w:sz="4" w:space="0" w:color="auto"/>
            </w:tcBorders>
            <w:vAlign w:val="center"/>
          </w:tcPr>
          <w:p w14:paraId="4C6B852B" w14:textId="77777777" w:rsidR="00DE7B9D" w:rsidRPr="00E97B60" w:rsidRDefault="00FA6196" w:rsidP="006E2593">
            <w:pPr>
              <w:jc w:val="center"/>
              <w:rPr>
                <w:rFonts w:ascii="Times New Roman" w:hAnsi="Times New Roman"/>
              </w:rPr>
            </w:pPr>
            <w:r w:rsidRPr="00E97B60">
              <w:rPr>
                <w:rFonts w:ascii="Times New Roman" w:hAnsi="Times New Roman"/>
              </w:rPr>
              <w:t>82</w:t>
            </w:r>
          </w:p>
        </w:tc>
        <w:tc>
          <w:tcPr>
            <w:tcW w:w="0" w:type="auto"/>
            <w:tcBorders>
              <w:top w:val="single" w:sz="4" w:space="0" w:color="auto"/>
              <w:left w:val="single" w:sz="4" w:space="0" w:color="auto"/>
              <w:bottom w:val="single" w:sz="4" w:space="0" w:color="auto"/>
              <w:right w:val="single" w:sz="4" w:space="0" w:color="auto"/>
            </w:tcBorders>
            <w:vAlign w:val="center"/>
          </w:tcPr>
          <w:p w14:paraId="53E0AA8C"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CFB9439" w14:textId="77777777" w:rsidR="00DE7B9D" w:rsidRPr="00E31F6D" w:rsidRDefault="00FA6196" w:rsidP="006E2593">
            <w:pPr>
              <w:jc w:val="center"/>
              <w:rPr>
                <w:rFonts w:ascii="Times New Roman" w:hAnsi="Times New Roman"/>
              </w:rPr>
            </w:pPr>
            <w:r w:rsidRPr="00E31F6D">
              <w:rPr>
                <w:rFonts w:ascii="Times New Roman" w:hAnsi="Times New Roman"/>
              </w:rPr>
              <w:t>164</w:t>
            </w:r>
          </w:p>
        </w:tc>
      </w:tr>
      <w:tr w:rsidR="00DE7B9D" w:rsidRPr="00E31F6D" w14:paraId="59E66FD9"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5D196019"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из них по породам:</w:t>
            </w:r>
          </w:p>
        </w:tc>
        <w:tc>
          <w:tcPr>
            <w:tcW w:w="0" w:type="auto"/>
            <w:tcBorders>
              <w:top w:val="single" w:sz="4" w:space="0" w:color="auto"/>
              <w:left w:val="single" w:sz="4" w:space="0" w:color="auto"/>
              <w:bottom w:val="single" w:sz="4" w:space="0" w:color="auto"/>
              <w:right w:val="single" w:sz="4" w:space="0" w:color="auto"/>
            </w:tcBorders>
            <w:vAlign w:val="center"/>
          </w:tcPr>
          <w:p w14:paraId="31888E4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EC7028C"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3B99D03"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2C941FF"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DF5BF89"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7C1B3D4"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4D1C8350" w14:textId="77777777" w:rsidR="00DE7B9D" w:rsidRPr="00E31F6D" w:rsidRDefault="00DE7B9D" w:rsidP="006E2593">
            <w:pPr>
              <w:jc w:val="center"/>
              <w:rPr>
                <w:rFonts w:ascii="Times New Roman" w:hAnsi="Times New Roman"/>
              </w:rPr>
            </w:pPr>
          </w:p>
        </w:tc>
      </w:tr>
      <w:tr w:rsidR="00DE7B9D" w:rsidRPr="00E31F6D" w14:paraId="1977AB23"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785DC539"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хвойным</w:t>
            </w:r>
          </w:p>
        </w:tc>
        <w:tc>
          <w:tcPr>
            <w:tcW w:w="0" w:type="auto"/>
            <w:tcBorders>
              <w:top w:val="single" w:sz="4" w:space="0" w:color="auto"/>
              <w:left w:val="single" w:sz="4" w:space="0" w:color="auto"/>
              <w:bottom w:val="single" w:sz="4" w:space="0" w:color="auto"/>
              <w:right w:val="single" w:sz="4" w:space="0" w:color="auto"/>
            </w:tcBorders>
            <w:vAlign w:val="center"/>
          </w:tcPr>
          <w:p w14:paraId="4064236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CAEFE75" w14:textId="77777777" w:rsidR="00DE7B9D" w:rsidRPr="00E97B60" w:rsidRDefault="00DE7B9D" w:rsidP="006E2593">
            <w:pPr>
              <w:jc w:val="center"/>
              <w:rPr>
                <w:rFonts w:ascii="Times New Roman" w:hAnsi="Times New Roman"/>
              </w:rPr>
            </w:pPr>
            <w:r w:rsidRPr="00E97B60">
              <w:rPr>
                <w:rFonts w:ascii="Times New Roman" w:hAnsi="Times New Roman"/>
              </w:rPr>
              <w:t>82</w:t>
            </w:r>
          </w:p>
        </w:tc>
        <w:tc>
          <w:tcPr>
            <w:tcW w:w="0" w:type="auto"/>
            <w:tcBorders>
              <w:top w:val="single" w:sz="4" w:space="0" w:color="auto"/>
              <w:left w:val="single" w:sz="4" w:space="0" w:color="auto"/>
              <w:bottom w:val="single" w:sz="4" w:space="0" w:color="auto"/>
              <w:right w:val="single" w:sz="4" w:space="0" w:color="auto"/>
            </w:tcBorders>
            <w:vAlign w:val="center"/>
          </w:tcPr>
          <w:p w14:paraId="4064B8C1"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3108D51" w14:textId="77777777" w:rsidR="00DE7B9D" w:rsidRPr="00E97B60" w:rsidRDefault="00DE7B9D" w:rsidP="006E2593">
            <w:pPr>
              <w:jc w:val="center"/>
              <w:rPr>
                <w:rFonts w:ascii="Times New Roman" w:hAnsi="Times New Roman"/>
              </w:rPr>
            </w:pPr>
            <w:r w:rsidRPr="00E97B60">
              <w:rPr>
                <w:rFonts w:ascii="Times New Roman" w:hAnsi="Times New Roman"/>
              </w:rPr>
              <w:t>82</w:t>
            </w:r>
          </w:p>
        </w:tc>
        <w:tc>
          <w:tcPr>
            <w:tcW w:w="0" w:type="auto"/>
            <w:tcBorders>
              <w:top w:val="single" w:sz="4" w:space="0" w:color="auto"/>
              <w:left w:val="single" w:sz="4" w:space="0" w:color="auto"/>
              <w:bottom w:val="single" w:sz="4" w:space="0" w:color="auto"/>
              <w:right w:val="single" w:sz="4" w:space="0" w:color="auto"/>
            </w:tcBorders>
            <w:vAlign w:val="center"/>
          </w:tcPr>
          <w:p w14:paraId="5D0A4805" w14:textId="77777777" w:rsidR="00DE7B9D" w:rsidRPr="00E97B60" w:rsidRDefault="00FA6196" w:rsidP="006E2593">
            <w:pPr>
              <w:jc w:val="center"/>
              <w:rPr>
                <w:rFonts w:ascii="Times New Roman" w:hAnsi="Times New Roman"/>
              </w:rPr>
            </w:pPr>
            <w:r w:rsidRPr="00E97B60">
              <w:rPr>
                <w:rFonts w:ascii="Times New Roman" w:hAnsi="Times New Roman"/>
              </w:rPr>
              <w:t>82</w:t>
            </w:r>
          </w:p>
        </w:tc>
        <w:tc>
          <w:tcPr>
            <w:tcW w:w="0" w:type="auto"/>
            <w:tcBorders>
              <w:top w:val="single" w:sz="4" w:space="0" w:color="auto"/>
              <w:left w:val="single" w:sz="4" w:space="0" w:color="auto"/>
              <w:bottom w:val="single" w:sz="4" w:space="0" w:color="auto"/>
              <w:right w:val="single" w:sz="4" w:space="0" w:color="auto"/>
            </w:tcBorders>
            <w:vAlign w:val="center"/>
          </w:tcPr>
          <w:p w14:paraId="6E79E1B9"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4D5645A" w14:textId="77777777" w:rsidR="00DE7B9D" w:rsidRPr="00E31F6D" w:rsidRDefault="00FA6196" w:rsidP="00FA6196">
            <w:pPr>
              <w:jc w:val="center"/>
              <w:rPr>
                <w:rFonts w:ascii="Times New Roman" w:hAnsi="Times New Roman"/>
              </w:rPr>
            </w:pPr>
            <w:r w:rsidRPr="00E31F6D">
              <w:rPr>
                <w:rFonts w:ascii="Times New Roman" w:hAnsi="Times New Roman"/>
              </w:rPr>
              <w:t>164</w:t>
            </w:r>
          </w:p>
        </w:tc>
      </w:tr>
      <w:tr w:rsidR="00DE7B9D" w:rsidRPr="00E31F6D" w14:paraId="054F60FE"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1EED1A69"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твердолиственным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091AE692"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80C19E5"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34A628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47B1891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0E500DD"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C5ED907"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DB8CAF9" w14:textId="77777777" w:rsidR="00DE7B9D" w:rsidRPr="00E31F6D" w:rsidRDefault="00DE7B9D" w:rsidP="006E2593">
            <w:pPr>
              <w:jc w:val="center"/>
              <w:rPr>
                <w:rFonts w:ascii="Times New Roman" w:hAnsi="Times New Roman"/>
              </w:rPr>
            </w:pPr>
          </w:p>
        </w:tc>
      </w:tr>
      <w:tr w:rsidR="00DE7B9D" w:rsidRPr="00E31F6D" w14:paraId="37434B00"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51489C08"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мягколиственным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6996BBBD"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6AD43E2"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012297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3CD977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137A264"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E5DB616"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C1F4913" w14:textId="77777777" w:rsidR="00DE7B9D" w:rsidRPr="00E31F6D" w:rsidRDefault="00DE7B9D" w:rsidP="006E2593">
            <w:pPr>
              <w:jc w:val="center"/>
              <w:rPr>
                <w:rFonts w:ascii="Times New Roman" w:hAnsi="Times New Roman"/>
              </w:rPr>
            </w:pPr>
          </w:p>
        </w:tc>
      </w:tr>
      <w:tr w:rsidR="00DE7B9D" w:rsidRPr="00E31F6D" w14:paraId="145BA2A2" w14:textId="77777777" w:rsidTr="00311144">
        <w:trPr>
          <w:trHeight w:val="465"/>
          <w:jc w:val="center"/>
        </w:trPr>
        <w:tc>
          <w:tcPr>
            <w:tcW w:w="0" w:type="auto"/>
            <w:tcBorders>
              <w:top w:val="single" w:sz="4" w:space="0" w:color="auto"/>
              <w:left w:val="single" w:sz="4" w:space="0" w:color="auto"/>
              <w:bottom w:val="single" w:sz="4" w:space="0" w:color="auto"/>
              <w:right w:val="single" w:sz="4" w:space="0" w:color="auto"/>
            </w:tcBorders>
            <w:vAlign w:val="center"/>
          </w:tcPr>
          <w:p w14:paraId="2BA10476"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Естественное заращивание, всего</w:t>
            </w:r>
          </w:p>
        </w:tc>
        <w:tc>
          <w:tcPr>
            <w:tcW w:w="0" w:type="auto"/>
            <w:tcBorders>
              <w:top w:val="single" w:sz="4" w:space="0" w:color="auto"/>
              <w:left w:val="single" w:sz="4" w:space="0" w:color="auto"/>
              <w:bottom w:val="single" w:sz="4" w:space="0" w:color="auto"/>
              <w:right w:val="single" w:sz="4" w:space="0" w:color="auto"/>
            </w:tcBorders>
            <w:vAlign w:val="center"/>
          </w:tcPr>
          <w:p w14:paraId="5B34E4F4" w14:textId="77777777" w:rsidR="00DE7B9D" w:rsidRPr="00E97B60" w:rsidRDefault="00DE7B9D" w:rsidP="006E2593">
            <w:pPr>
              <w:jc w:val="center"/>
              <w:rPr>
                <w:rFonts w:ascii="Times New Roman" w:hAnsi="Times New Roman"/>
              </w:rPr>
            </w:pPr>
            <w:r w:rsidRPr="00E97B60">
              <w:rPr>
                <w:rFonts w:ascii="Times New Roman" w:hAnsi="Times New Roman"/>
              </w:rPr>
              <w:t>79</w:t>
            </w:r>
          </w:p>
        </w:tc>
        <w:tc>
          <w:tcPr>
            <w:tcW w:w="0" w:type="auto"/>
            <w:tcBorders>
              <w:top w:val="single" w:sz="4" w:space="0" w:color="auto"/>
              <w:left w:val="single" w:sz="4" w:space="0" w:color="auto"/>
              <w:bottom w:val="single" w:sz="4" w:space="0" w:color="auto"/>
              <w:right w:val="single" w:sz="4" w:space="0" w:color="auto"/>
            </w:tcBorders>
            <w:vAlign w:val="center"/>
          </w:tcPr>
          <w:p w14:paraId="1740466D" w14:textId="77777777" w:rsidR="00DE7B9D" w:rsidRPr="00E97B60" w:rsidRDefault="001342E1" w:rsidP="006E2593">
            <w:pPr>
              <w:jc w:val="center"/>
              <w:rPr>
                <w:rFonts w:ascii="Times New Roman" w:hAnsi="Times New Roman"/>
              </w:rPr>
            </w:pPr>
            <w:r w:rsidRPr="00E97B60">
              <w:rPr>
                <w:rFonts w:ascii="Times New Roman" w:hAnsi="Times New Roman"/>
              </w:rPr>
              <w:t>8389</w:t>
            </w:r>
          </w:p>
        </w:tc>
        <w:tc>
          <w:tcPr>
            <w:tcW w:w="0" w:type="auto"/>
            <w:tcBorders>
              <w:top w:val="single" w:sz="4" w:space="0" w:color="auto"/>
              <w:left w:val="single" w:sz="4" w:space="0" w:color="auto"/>
              <w:bottom w:val="single" w:sz="4" w:space="0" w:color="auto"/>
              <w:right w:val="single" w:sz="4" w:space="0" w:color="auto"/>
            </w:tcBorders>
            <w:vAlign w:val="center"/>
          </w:tcPr>
          <w:p w14:paraId="17DA78A6" w14:textId="77777777" w:rsidR="00DE7B9D" w:rsidRPr="00E97B60" w:rsidRDefault="00300EAC" w:rsidP="006E2593">
            <w:pPr>
              <w:jc w:val="center"/>
              <w:rPr>
                <w:rFonts w:ascii="Times New Roman" w:hAnsi="Times New Roman"/>
              </w:rPr>
            </w:pPr>
            <w:r w:rsidRPr="00E97B60">
              <w:rPr>
                <w:rFonts w:ascii="Times New Roman" w:hAnsi="Times New Roman"/>
              </w:rPr>
              <w:t>70</w:t>
            </w:r>
          </w:p>
        </w:tc>
        <w:tc>
          <w:tcPr>
            <w:tcW w:w="0" w:type="auto"/>
            <w:tcBorders>
              <w:top w:val="single" w:sz="4" w:space="0" w:color="auto"/>
              <w:left w:val="single" w:sz="4" w:space="0" w:color="auto"/>
              <w:bottom w:val="single" w:sz="4" w:space="0" w:color="auto"/>
              <w:right w:val="single" w:sz="4" w:space="0" w:color="auto"/>
            </w:tcBorders>
            <w:vAlign w:val="center"/>
          </w:tcPr>
          <w:p w14:paraId="335342DC" w14:textId="77777777" w:rsidR="00DE7B9D" w:rsidRPr="00E97B60" w:rsidRDefault="00300EAC" w:rsidP="006E2593">
            <w:pPr>
              <w:jc w:val="center"/>
              <w:rPr>
                <w:rFonts w:ascii="Times New Roman" w:hAnsi="Times New Roman"/>
              </w:rPr>
            </w:pPr>
            <w:r w:rsidRPr="00E97B60">
              <w:rPr>
                <w:rFonts w:ascii="Times New Roman" w:hAnsi="Times New Roman"/>
              </w:rPr>
              <w:t>85</w:t>
            </w:r>
            <w:r w:rsidR="001342E1" w:rsidRPr="00E97B60">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vAlign w:val="center"/>
          </w:tcPr>
          <w:p w14:paraId="1C38C180" w14:textId="77777777" w:rsidR="00DE7B9D" w:rsidRPr="00E97B60" w:rsidRDefault="00FA6196" w:rsidP="006E2593">
            <w:pPr>
              <w:jc w:val="center"/>
              <w:rPr>
                <w:rFonts w:ascii="Times New Roman" w:hAnsi="Times New Roman"/>
              </w:rPr>
            </w:pPr>
            <w:r w:rsidRPr="00E97B60">
              <w:rPr>
                <w:rFonts w:ascii="Times New Roman" w:hAnsi="Times New Roman"/>
              </w:rPr>
              <w:t>8452</w:t>
            </w:r>
          </w:p>
        </w:tc>
        <w:tc>
          <w:tcPr>
            <w:tcW w:w="0" w:type="auto"/>
            <w:tcBorders>
              <w:top w:val="single" w:sz="4" w:space="0" w:color="auto"/>
              <w:left w:val="single" w:sz="4" w:space="0" w:color="auto"/>
              <w:bottom w:val="single" w:sz="4" w:space="0" w:color="auto"/>
              <w:right w:val="single" w:sz="4" w:space="0" w:color="auto"/>
            </w:tcBorders>
            <w:vAlign w:val="center"/>
          </w:tcPr>
          <w:p w14:paraId="4863FB3B"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EA9D4F5" w14:textId="77777777" w:rsidR="00DE7B9D" w:rsidRPr="00E31F6D" w:rsidRDefault="00FA6196" w:rsidP="006E2593">
            <w:pPr>
              <w:jc w:val="center"/>
              <w:rPr>
                <w:rFonts w:ascii="Times New Roman" w:hAnsi="Times New Roman"/>
              </w:rPr>
            </w:pPr>
            <w:r w:rsidRPr="00E31F6D">
              <w:rPr>
                <w:rFonts w:ascii="Times New Roman" w:hAnsi="Times New Roman"/>
              </w:rPr>
              <w:t>16973</w:t>
            </w:r>
          </w:p>
        </w:tc>
      </w:tr>
      <w:tr w:rsidR="00DE7B9D" w:rsidRPr="00E31F6D" w14:paraId="6B1CF0DC"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1A7ADC59"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из них по породам:</w:t>
            </w:r>
          </w:p>
        </w:tc>
        <w:tc>
          <w:tcPr>
            <w:tcW w:w="0" w:type="auto"/>
            <w:tcBorders>
              <w:top w:val="single" w:sz="4" w:space="0" w:color="auto"/>
              <w:left w:val="single" w:sz="4" w:space="0" w:color="auto"/>
              <w:bottom w:val="single" w:sz="4" w:space="0" w:color="auto"/>
              <w:right w:val="single" w:sz="4" w:space="0" w:color="auto"/>
            </w:tcBorders>
            <w:vAlign w:val="center"/>
          </w:tcPr>
          <w:p w14:paraId="7663FE59"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521892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29686F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3C377D6"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CD90DA0"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DECBEDE"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E631B58" w14:textId="77777777" w:rsidR="00DE7B9D" w:rsidRPr="00E31F6D" w:rsidRDefault="00DE7B9D" w:rsidP="006E2593">
            <w:pPr>
              <w:jc w:val="center"/>
              <w:rPr>
                <w:rFonts w:ascii="Times New Roman" w:hAnsi="Times New Roman"/>
              </w:rPr>
            </w:pPr>
          </w:p>
        </w:tc>
      </w:tr>
      <w:tr w:rsidR="00DE7B9D" w:rsidRPr="00E31F6D" w14:paraId="595B1A4E"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5051055B"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хвойным</w:t>
            </w:r>
          </w:p>
        </w:tc>
        <w:tc>
          <w:tcPr>
            <w:tcW w:w="0" w:type="auto"/>
            <w:tcBorders>
              <w:top w:val="single" w:sz="4" w:space="0" w:color="auto"/>
              <w:left w:val="single" w:sz="4" w:space="0" w:color="auto"/>
              <w:bottom w:val="single" w:sz="4" w:space="0" w:color="auto"/>
              <w:right w:val="single" w:sz="4" w:space="0" w:color="auto"/>
            </w:tcBorders>
            <w:vAlign w:val="center"/>
          </w:tcPr>
          <w:p w14:paraId="4F476161"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06FA09B" w14:textId="77777777" w:rsidR="00DE7B9D" w:rsidRPr="00E97B60" w:rsidRDefault="00DE7B9D" w:rsidP="006E2593">
            <w:pPr>
              <w:jc w:val="center"/>
              <w:rPr>
                <w:rFonts w:ascii="Times New Roman" w:hAnsi="Times New Roman"/>
              </w:rPr>
            </w:pPr>
            <w:r w:rsidRPr="00E97B60">
              <w:rPr>
                <w:rFonts w:ascii="Times New Roman" w:hAnsi="Times New Roman"/>
              </w:rPr>
              <w:t>894</w:t>
            </w:r>
          </w:p>
        </w:tc>
        <w:tc>
          <w:tcPr>
            <w:tcW w:w="0" w:type="auto"/>
            <w:tcBorders>
              <w:top w:val="single" w:sz="4" w:space="0" w:color="auto"/>
              <w:left w:val="single" w:sz="4" w:space="0" w:color="auto"/>
              <w:bottom w:val="single" w:sz="4" w:space="0" w:color="auto"/>
              <w:right w:val="single" w:sz="4" w:space="0" w:color="auto"/>
            </w:tcBorders>
            <w:vAlign w:val="center"/>
          </w:tcPr>
          <w:p w14:paraId="55711008"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6D80E5CF" w14:textId="77777777" w:rsidR="00DE7B9D" w:rsidRPr="00E97B60" w:rsidRDefault="00DE7B9D" w:rsidP="006E2593">
            <w:pPr>
              <w:jc w:val="center"/>
              <w:rPr>
                <w:rFonts w:ascii="Times New Roman" w:hAnsi="Times New Roman"/>
              </w:rPr>
            </w:pPr>
            <w:r w:rsidRPr="00E97B60">
              <w:rPr>
                <w:rFonts w:ascii="Times New Roman" w:hAnsi="Times New Roman"/>
              </w:rPr>
              <w:t>894</w:t>
            </w:r>
          </w:p>
        </w:tc>
        <w:tc>
          <w:tcPr>
            <w:tcW w:w="0" w:type="auto"/>
            <w:tcBorders>
              <w:top w:val="single" w:sz="4" w:space="0" w:color="auto"/>
              <w:left w:val="single" w:sz="4" w:space="0" w:color="auto"/>
              <w:bottom w:val="single" w:sz="4" w:space="0" w:color="auto"/>
              <w:right w:val="single" w:sz="4" w:space="0" w:color="auto"/>
            </w:tcBorders>
            <w:vAlign w:val="center"/>
          </w:tcPr>
          <w:p w14:paraId="04FD38E1" w14:textId="77777777" w:rsidR="00DE7B9D" w:rsidRPr="00E97B60" w:rsidRDefault="00FA6196" w:rsidP="006E2593">
            <w:pPr>
              <w:jc w:val="center"/>
              <w:rPr>
                <w:rFonts w:ascii="Times New Roman" w:hAnsi="Times New Roman"/>
              </w:rPr>
            </w:pPr>
            <w:r w:rsidRPr="00E97B60">
              <w:rPr>
                <w:rFonts w:ascii="Times New Roman" w:hAnsi="Times New Roman"/>
              </w:rPr>
              <w:t>930</w:t>
            </w:r>
          </w:p>
        </w:tc>
        <w:tc>
          <w:tcPr>
            <w:tcW w:w="0" w:type="auto"/>
            <w:tcBorders>
              <w:top w:val="single" w:sz="4" w:space="0" w:color="auto"/>
              <w:left w:val="single" w:sz="4" w:space="0" w:color="auto"/>
              <w:bottom w:val="single" w:sz="4" w:space="0" w:color="auto"/>
              <w:right w:val="single" w:sz="4" w:space="0" w:color="auto"/>
            </w:tcBorders>
            <w:vAlign w:val="center"/>
          </w:tcPr>
          <w:p w14:paraId="017BBAD4"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2BAF524" w14:textId="77777777" w:rsidR="00DE7B9D" w:rsidRPr="00E31F6D" w:rsidRDefault="00FA6196" w:rsidP="006E2593">
            <w:pPr>
              <w:jc w:val="center"/>
              <w:rPr>
                <w:rFonts w:ascii="Times New Roman" w:hAnsi="Times New Roman"/>
              </w:rPr>
            </w:pPr>
            <w:r w:rsidRPr="00E31F6D">
              <w:rPr>
                <w:rFonts w:ascii="Times New Roman" w:hAnsi="Times New Roman"/>
              </w:rPr>
              <w:t>1824</w:t>
            </w:r>
          </w:p>
        </w:tc>
      </w:tr>
      <w:tr w:rsidR="00DE7B9D" w:rsidRPr="00E31F6D" w14:paraId="2FB1AD01" w14:textId="77777777" w:rsidTr="00311144">
        <w:trPr>
          <w:trHeight w:val="420"/>
          <w:jc w:val="center"/>
        </w:trPr>
        <w:tc>
          <w:tcPr>
            <w:tcW w:w="0" w:type="auto"/>
            <w:tcBorders>
              <w:top w:val="single" w:sz="4" w:space="0" w:color="auto"/>
              <w:left w:val="single" w:sz="4" w:space="0" w:color="auto"/>
              <w:bottom w:val="single" w:sz="4" w:space="0" w:color="auto"/>
              <w:right w:val="single" w:sz="4" w:space="0" w:color="auto"/>
            </w:tcBorders>
            <w:vAlign w:val="center"/>
          </w:tcPr>
          <w:p w14:paraId="170CF877"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твердолиственным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67A4BB74"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5B84342"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8F906F3"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048C9F8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21D0AC47" w14:textId="77777777" w:rsidR="00DE7B9D" w:rsidRPr="00E97B60"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D6DD60A"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9B92AF4" w14:textId="77777777" w:rsidR="00DE7B9D" w:rsidRPr="00E31F6D" w:rsidRDefault="00DE7B9D" w:rsidP="006E2593">
            <w:pPr>
              <w:jc w:val="center"/>
              <w:rPr>
                <w:rFonts w:ascii="Times New Roman" w:hAnsi="Times New Roman"/>
              </w:rPr>
            </w:pPr>
          </w:p>
        </w:tc>
      </w:tr>
      <w:tr w:rsidR="00DE7B9D" w:rsidRPr="00E31F6D" w14:paraId="19D42C11" w14:textId="77777777" w:rsidTr="00311144">
        <w:trPr>
          <w:trHeight w:val="405"/>
          <w:jc w:val="center"/>
        </w:trPr>
        <w:tc>
          <w:tcPr>
            <w:tcW w:w="0" w:type="auto"/>
            <w:tcBorders>
              <w:top w:val="single" w:sz="4" w:space="0" w:color="auto"/>
              <w:left w:val="single" w:sz="4" w:space="0" w:color="auto"/>
              <w:bottom w:val="single" w:sz="4" w:space="0" w:color="auto"/>
              <w:right w:val="single" w:sz="4" w:space="0" w:color="auto"/>
            </w:tcBorders>
            <w:vAlign w:val="center"/>
          </w:tcPr>
          <w:p w14:paraId="4E46DB73" w14:textId="77777777" w:rsidR="00DE7B9D" w:rsidRPr="00E97B60" w:rsidRDefault="00DE7B9D" w:rsidP="006E2593">
            <w:pPr>
              <w:pStyle w:val="ConsPlusNormal"/>
              <w:ind w:left="283"/>
              <w:jc w:val="center"/>
              <w:rPr>
                <w:rFonts w:ascii="Times New Roman" w:hAnsi="Times New Roman" w:cs="Times New Roman"/>
                <w:sz w:val="22"/>
                <w:szCs w:val="22"/>
              </w:rPr>
            </w:pPr>
            <w:r w:rsidRPr="00E97B60">
              <w:rPr>
                <w:rFonts w:ascii="Times New Roman" w:hAnsi="Times New Roman" w:cs="Times New Roman"/>
                <w:sz w:val="22"/>
                <w:szCs w:val="22"/>
              </w:rPr>
              <w:t>мягколиственным</w:t>
            </w:r>
          </w:p>
        </w:tc>
        <w:tc>
          <w:tcPr>
            <w:tcW w:w="0" w:type="auto"/>
            <w:tcBorders>
              <w:top w:val="single" w:sz="4" w:space="0" w:color="auto"/>
              <w:left w:val="single" w:sz="4" w:space="0" w:color="auto"/>
              <w:bottom w:val="single" w:sz="4" w:space="0" w:color="auto"/>
              <w:right w:val="single" w:sz="4" w:space="0" w:color="auto"/>
            </w:tcBorders>
            <w:vAlign w:val="center"/>
          </w:tcPr>
          <w:p w14:paraId="0F5DADB0" w14:textId="77777777" w:rsidR="00DE7B9D" w:rsidRPr="00E97B60" w:rsidRDefault="00DE7B9D" w:rsidP="006E2593">
            <w:pPr>
              <w:jc w:val="center"/>
              <w:rPr>
                <w:rFonts w:ascii="Times New Roman" w:hAnsi="Times New Roman"/>
              </w:rPr>
            </w:pPr>
            <w:r w:rsidRPr="00E97B60">
              <w:rPr>
                <w:rFonts w:ascii="Times New Roman" w:hAnsi="Times New Roman"/>
              </w:rPr>
              <w:t>79</w:t>
            </w:r>
          </w:p>
        </w:tc>
        <w:tc>
          <w:tcPr>
            <w:tcW w:w="0" w:type="auto"/>
            <w:tcBorders>
              <w:top w:val="single" w:sz="4" w:space="0" w:color="auto"/>
              <w:left w:val="single" w:sz="4" w:space="0" w:color="auto"/>
              <w:bottom w:val="single" w:sz="4" w:space="0" w:color="auto"/>
              <w:right w:val="single" w:sz="4" w:space="0" w:color="auto"/>
            </w:tcBorders>
            <w:vAlign w:val="center"/>
          </w:tcPr>
          <w:p w14:paraId="17DCE36D" w14:textId="77777777" w:rsidR="00DE7B9D" w:rsidRPr="00E97B60" w:rsidRDefault="001342E1" w:rsidP="006E2593">
            <w:pPr>
              <w:jc w:val="center"/>
              <w:rPr>
                <w:rFonts w:ascii="Times New Roman" w:hAnsi="Times New Roman"/>
              </w:rPr>
            </w:pPr>
            <w:r w:rsidRPr="00E97B60">
              <w:rPr>
                <w:rFonts w:ascii="Times New Roman" w:hAnsi="Times New Roman"/>
              </w:rPr>
              <w:t>7495</w:t>
            </w:r>
          </w:p>
        </w:tc>
        <w:tc>
          <w:tcPr>
            <w:tcW w:w="0" w:type="auto"/>
            <w:tcBorders>
              <w:top w:val="single" w:sz="4" w:space="0" w:color="auto"/>
              <w:left w:val="single" w:sz="4" w:space="0" w:color="auto"/>
              <w:bottom w:val="single" w:sz="4" w:space="0" w:color="auto"/>
              <w:right w:val="single" w:sz="4" w:space="0" w:color="auto"/>
            </w:tcBorders>
            <w:vAlign w:val="center"/>
          </w:tcPr>
          <w:p w14:paraId="100D7FB4" w14:textId="77777777" w:rsidR="00DE7B9D" w:rsidRPr="00E97B60" w:rsidRDefault="00300EAC" w:rsidP="006E2593">
            <w:pPr>
              <w:jc w:val="center"/>
              <w:rPr>
                <w:rFonts w:ascii="Times New Roman" w:hAnsi="Times New Roman"/>
              </w:rPr>
            </w:pPr>
            <w:r w:rsidRPr="00E97B60">
              <w:rPr>
                <w:rFonts w:ascii="Times New Roman" w:hAnsi="Times New Roman"/>
              </w:rPr>
              <w:t>70</w:t>
            </w:r>
          </w:p>
        </w:tc>
        <w:tc>
          <w:tcPr>
            <w:tcW w:w="0" w:type="auto"/>
            <w:tcBorders>
              <w:top w:val="single" w:sz="4" w:space="0" w:color="auto"/>
              <w:left w:val="single" w:sz="4" w:space="0" w:color="auto"/>
              <w:bottom w:val="single" w:sz="4" w:space="0" w:color="auto"/>
              <w:right w:val="single" w:sz="4" w:space="0" w:color="auto"/>
            </w:tcBorders>
            <w:vAlign w:val="center"/>
          </w:tcPr>
          <w:p w14:paraId="70E8CB38" w14:textId="77777777" w:rsidR="00DE7B9D" w:rsidRPr="00E97B60" w:rsidRDefault="00300EAC" w:rsidP="006E2593">
            <w:pPr>
              <w:jc w:val="center"/>
              <w:rPr>
                <w:rFonts w:ascii="Times New Roman" w:hAnsi="Times New Roman"/>
              </w:rPr>
            </w:pPr>
            <w:r w:rsidRPr="00E97B60">
              <w:rPr>
                <w:rFonts w:ascii="Times New Roman" w:hAnsi="Times New Roman"/>
              </w:rPr>
              <w:t>76</w:t>
            </w:r>
            <w:r w:rsidR="001342E1" w:rsidRPr="00E97B60">
              <w:rPr>
                <w:rFonts w:ascii="Times New Roman" w:hAnsi="Times New Roman"/>
              </w:rPr>
              <w:t>44</w:t>
            </w:r>
          </w:p>
        </w:tc>
        <w:tc>
          <w:tcPr>
            <w:tcW w:w="0" w:type="auto"/>
            <w:tcBorders>
              <w:top w:val="single" w:sz="4" w:space="0" w:color="auto"/>
              <w:left w:val="single" w:sz="4" w:space="0" w:color="auto"/>
              <w:bottom w:val="single" w:sz="4" w:space="0" w:color="auto"/>
              <w:right w:val="single" w:sz="4" w:space="0" w:color="auto"/>
            </w:tcBorders>
            <w:vAlign w:val="center"/>
          </w:tcPr>
          <w:p w14:paraId="2DC91157" w14:textId="77777777" w:rsidR="00DE7B9D" w:rsidRPr="00E97B60" w:rsidRDefault="00FA6196" w:rsidP="006E2593">
            <w:pPr>
              <w:jc w:val="center"/>
              <w:rPr>
                <w:rFonts w:ascii="Times New Roman" w:hAnsi="Times New Roman"/>
              </w:rPr>
            </w:pPr>
            <w:r w:rsidRPr="00E97B60">
              <w:rPr>
                <w:rFonts w:ascii="Times New Roman" w:hAnsi="Times New Roman"/>
              </w:rPr>
              <w:t>7522</w:t>
            </w:r>
          </w:p>
        </w:tc>
        <w:tc>
          <w:tcPr>
            <w:tcW w:w="0" w:type="auto"/>
            <w:tcBorders>
              <w:top w:val="single" w:sz="4" w:space="0" w:color="auto"/>
              <w:left w:val="single" w:sz="4" w:space="0" w:color="auto"/>
              <w:bottom w:val="single" w:sz="4" w:space="0" w:color="auto"/>
              <w:right w:val="single" w:sz="4" w:space="0" w:color="auto"/>
            </w:tcBorders>
            <w:vAlign w:val="center"/>
          </w:tcPr>
          <w:p w14:paraId="15AB02F6" w14:textId="77777777" w:rsidR="00DE7B9D" w:rsidRPr="00E31F6D" w:rsidRDefault="00DE7B9D" w:rsidP="006E2593">
            <w:pPr>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5C9D4E5D" w14:textId="77777777" w:rsidR="00DE7B9D" w:rsidRPr="00E31F6D" w:rsidRDefault="00FA6196" w:rsidP="006E2593">
            <w:pPr>
              <w:jc w:val="center"/>
              <w:rPr>
                <w:rFonts w:ascii="Times New Roman" w:hAnsi="Times New Roman"/>
              </w:rPr>
            </w:pPr>
            <w:r w:rsidRPr="00E31F6D">
              <w:rPr>
                <w:rFonts w:ascii="Times New Roman" w:hAnsi="Times New Roman"/>
              </w:rPr>
              <w:t>15149</w:t>
            </w:r>
          </w:p>
        </w:tc>
      </w:tr>
      <w:tr w:rsidR="00DE7B9D" w:rsidRPr="00E31F6D" w14:paraId="755A5FC7" w14:textId="77777777" w:rsidTr="00311144">
        <w:trPr>
          <w:trHeight w:val="465"/>
          <w:jc w:val="center"/>
        </w:trPr>
        <w:tc>
          <w:tcPr>
            <w:tcW w:w="0" w:type="auto"/>
            <w:tcBorders>
              <w:top w:val="single" w:sz="4" w:space="0" w:color="auto"/>
              <w:left w:val="single" w:sz="4" w:space="0" w:color="auto"/>
              <w:bottom w:val="single" w:sz="4" w:space="0" w:color="auto"/>
              <w:right w:val="single" w:sz="4" w:space="0" w:color="auto"/>
            </w:tcBorders>
            <w:vAlign w:val="center"/>
          </w:tcPr>
          <w:p w14:paraId="7BAB3953" w14:textId="77777777" w:rsidR="00DE7B9D" w:rsidRPr="00E97B60" w:rsidRDefault="00DE7B9D" w:rsidP="006E2593">
            <w:pPr>
              <w:pStyle w:val="ConsPlusNormal"/>
              <w:jc w:val="center"/>
              <w:rPr>
                <w:rFonts w:ascii="Times New Roman" w:hAnsi="Times New Roman" w:cs="Times New Roman"/>
                <w:sz w:val="22"/>
                <w:szCs w:val="22"/>
              </w:rPr>
            </w:pPr>
            <w:r w:rsidRPr="00E97B60">
              <w:rPr>
                <w:rFonts w:ascii="Times New Roman" w:hAnsi="Times New Roman" w:cs="Times New Roman"/>
                <w:sz w:val="22"/>
                <w:szCs w:val="22"/>
              </w:rPr>
              <w:t>Земли, нуждающиеся в лесоразведении</w:t>
            </w:r>
          </w:p>
        </w:tc>
        <w:tc>
          <w:tcPr>
            <w:tcW w:w="0" w:type="auto"/>
            <w:tcBorders>
              <w:top w:val="single" w:sz="4" w:space="0" w:color="auto"/>
              <w:left w:val="single" w:sz="4" w:space="0" w:color="auto"/>
              <w:bottom w:val="single" w:sz="4" w:space="0" w:color="auto"/>
              <w:right w:val="single" w:sz="4" w:space="0" w:color="auto"/>
            </w:tcBorders>
            <w:vAlign w:val="center"/>
          </w:tcPr>
          <w:p w14:paraId="72C32B59" w14:textId="77777777" w:rsidR="00DE7B9D" w:rsidRPr="00E97B60" w:rsidRDefault="00DE7B9D" w:rsidP="006E2593">
            <w:pPr>
              <w:pStyle w:val="ConsPlusNormal"/>
              <w:jc w:val="center"/>
              <w:rPr>
                <w:rFonts w:ascii="Times New Roman" w:hAnsi="Times New Roman" w:cs="Times New Roman"/>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4462DB76" w14:textId="77777777" w:rsidR="00DE7B9D" w:rsidRPr="00E97B60" w:rsidRDefault="00DE7B9D" w:rsidP="006E2593">
            <w:pPr>
              <w:pStyle w:val="ConsPlusNormal"/>
              <w:jc w:val="center"/>
              <w:rPr>
                <w:rFonts w:ascii="Times New Roman" w:hAnsi="Times New Roman" w:cs="Times New Roman"/>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F8A0786" w14:textId="77777777" w:rsidR="00DE7B9D" w:rsidRPr="00E97B60" w:rsidRDefault="00DE7B9D" w:rsidP="006E2593">
            <w:pPr>
              <w:pStyle w:val="ConsPlusNormal"/>
              <w:jc w:val="center"/>
              <w:rPr>
                <w:rFonts w:ascii="Times New Roman" w:hAnsi="Times New Roman" w:cs="Times New Roman"/>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0D4F685D" w14:textId="77777777" w:rsidR="00DE7B9D" w:rsidRPr="00E97B60" w:rsidRDefault="00DE7B9D" w:rsidP="006E2593">
            <w:pPr>
              <w:pStyle w:val="ConsPlusNormal"/>
              <w:jc w:val="center"/>
              <w:rPr>
                <w:rFonts w:ascii="Times New Roman" w:hAnsi="Times New Roman" w:cs="Times New Roman"/>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3A63729B" w14:textId="77777777" w:rsidR="00DE7B9D" w:rsidRPr="00E97B60" w:rsidRDefault="00DE7B9D" w:rsidP="006E2593">
            <w:pPr>
              <w:pStyle w:val="ConsPlusNormal"/>
              <w:jc w:val="center"/>
              <w:rPr>
                <w:rFonts w:ascii="Times New Roman" w:hAnsi="Times New Roman" w:cs="Times New Roman"/>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14306E57" w14:textId="77777777" w:rsidR="00DE7B9D" w:rsidRPr="00E31F6D" w:rsidRDefault="00DE7B9D" w:rsidP="006E2593">
            <w:pPr>
              <w:pStyle w:val="ConsPlusNormal"/>
              <w:jc w:val="center"/>
              <w:rPr>
                <w:rFonts w:ascii="Times New Roman" w:hAnsi="Times New Roman" w:cs="Times New Roman"/>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14:paraId="2105C4C4" w14:textId="77777777" w:rsidR="00DE7B9D" w:rsidRPr="00E31F6D" w:rsidRDefault="00DE7B9D" w:rsidP="006E2593">
            <w:pPr>
              <w:pStyle w:val="ConsPlusNormal"/>
              <w:jc w:val="center"/>
              <w:rPr>
                <w:rFonts w:ascii="Times New Roman" w:hAnsi="Times New Roman" w:cs="Times New Roman"/>
                <w:sz w:val="22"/>
                <w:szCs w:val="22"/>
              </w:rPr>
            </w:pPr>
          </w:p>
        </w:tc>
      </w:tr>
    </w:tbl>
    <w:p w14:paraId="2719478F" w14:textId="77777777" w:rsidR="005D4BF7" w:rsidRPr="00E31F6D" w:rsidRDefault="005D4BF7" w:rsidP="004F01AF">
      <w:pPr>
        <w:pStyle w:val="095"/>
      </w:pPr>
      <w:bookmarkStart w:id="319" w:name="_Toc507120294"/>
      <w:bookmarkStart w:id="320" w:name="_Toc517538008"/>
    </w:p>
    <w:p w14:paraId="0FDB12F1" w14:textId="77777777" w:rsidR="005C7FCC" w:rsidRPr="00E31F6D" w:rsidRDefault="005C7FCC" w:rsidP="005C7FCC">
      <w:pPr>
        <w:pStyle w:val="095"/>
      </w:pPr>
      <w:r w:rsidRPr="00E31F6D">
        <w:t xml:space="preserve">В таблице </w:t>
      </w:r>
      <w:r w:rsidRPr="00E31F6D">
        <w:rPr>
          <w:lang w:val="en-US"/>
        </w:rPr>
        <w:t>II</w:t>
      </w:r>
      <w:r w:rsidRPr="00E31F6D">
        <w:t>.1</w:t>
      </w:r>
      <w:r w:rsidR="00D56B21" w:rsidRPr="00E31F6D">
        <w:t>8</w:t>
      </w:r>
      <w:r w:rsidRPr="00E31F6D">
        <w:t>.</w:t>
      </w:r>
      <w:r w:rsidR="00D56B21" w:rsidRPr="00E31F6D">
        <w:t>2</w:t>
      </w:r>
      <w:r w:rsidRPr="00E31F6D">
        <w:t xml:space="preserve"> 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14:paraId="627260CB" w14:textId="77777777" w:rsidR="005C7FCC" w:rsidRPr="00E31F6D" w:rsidRDefault="005C7FCC" w:rsidP="005C7FCC">
      <w:pPr>
        <w:pStyle w:val="095"/>
      </w:pPr>
      <w:r w:rsidRPr="00E31F6D">
        <w:t xml:space="preserve">Ежегодное выполнение работ по воспроизводству лесов (искусственное, комбинированное </w:t>
      </w:r>
      <w:r w:rsidRPr="00E31F6D">
        <w:br/>
        <w:t xml:space="preserve">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w:t>
      </w:r>
      <w:r w:rsidRPr="00E31F6D">
        <w:br/>
        <w:t xml:space="preserve">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w:t>
      </w:r>
      <w:r w:rsidRPr="00E31F6D">
        <w:br/>
        <w:t>не занятых лесными насаждениями участков.</w:t>
      </w:r>
    </w:p>
    <w:p w14:paraId="58F84341" w14:textId="77777777" w:rsidR="005C7FCC" w:rsidRPr="00E31F6D" w:rsidRDefault="005C7FCC" w:rsidP="005C7FCC">
      <w:pPr>
        <w:shd w:val="clear" w:color="auto" w:fill="FFFFFF"/>
        <w:tabs>
          <w:tab w:val="left" w:pos="6970"/>
        </w:tabs>
        <w:spacing w:after="0" w:line="281" w:lineRule="exact"/>
        <w:ind w:right="-5" w:firstLine="567"/>
        <w:jc w:val="both"/>
        <w:rPr>
          <w:rFonts w:ascii="Times New Roman" w:hAnsi="Times New Roman"/>
          <w:sz w:val="24"/>
          <w:szCs w:val="24"/>
        </w:rPr>
      </w:pPr>
    </w:p>
    <w:p w14:paraId="473909F3" w14:textId="77777777" w:rsidR="005C7FCC" w:rsidRPr="00E31F6D" w:rsidRDefault="005C7FCC" w:rsidP="007E2AB6">
      <w:pPr>
        <w:pStyle w:val="04"/>
      </w:pPr>
      <w:bookmarkStart w:id="321" w:name="_Toc520131770"/>
      <w:bookmarkStart w:id="322" w:name="_Toc489005403"/>
      <w:bookmarkStart w:id="323" w:name="_Toc499537502"/>
      <w:bookmarkStart w:id="324" w:name="_Toc53405025"/>
      <w:bookmarkStart w:id="325" w:name="_Toc127174637"/>
      <w:r w:rsidRPr="00E31F6D">
        <w:t>Агротехнический и лесоводственный уходы,</w:t>
      </w:r>
      <w:bookmarkStart w:id="326" w:name="_Toc520102888"/>
      <w:bookmarkStart w:id="327" w:name="_Toc520131771"/>
      <w:bookmarkEnd w:id="321"/>
      <w:r w:rsidRPr="00E31F6D">
        <w:t xml:space="preserve"> дополнение лесных культур</w:t>
      </w:r>
      <w:bookmarkEnd w:id="322"/>
      <w:bookmarkEnd w:id="323"/>
      <w:bookmarkEnd w:id="324"/>
      <w:bookmarkEnd w:id="325"/>
      <w:bookmarkEnd w:id="326"/>
      <w:bookmarkEnd w:id="327"/>
    </w:p>
    <w:p w14:paraId="723F9A59" w14:textId="77777777" w:rsidR="005C7FCC" w:rsidRPr="00E31F6D" w:rsidRDefault="005C7FCC" w:rsidP="005C7FCC">
      <w:pPr>
        <w:pStyle w:val="095"/>
      </w:pPr>
      <w:r w:rsidRPr="00E31F6D">
        <w:t xml:space="preserve">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w:t>
      </w:r>
      <w:r w:rsidRPr="00E31F6D">
        <w:br/>
        <w:t>и лесоводственный уходы за лесными культурами.</w:t>
      </w:r>
    </w:p>
    <w:p w14:paraId="0D1137D4" w14:textId="77777777" w:rsidR="005C7FCC" w:rsidRPr="00E31F6D" w:rsidRDefault="005C7FCC" w:rsidP="005C7FCC">
      <w:pPr>
        <w:pStyle w:val="095"/>
      </w:pPr>
      <w:r w:rsidRPr="00E31F6D">
        <w:t>К агротехническому уходу относятся:</w:t>
      </w:r>
    </w:p>
    <w:p w14:paraId="68977E47" w14:textId="77777777" w:rsidR="005C7FCC" w:rsidRPr="00E31F6D" w:rsidRDefault="005C7FCC" w:rsidP="005C7FCC">
      <w:pPr>
        <w:pStyle w:val="095"/>
      </w:pPr>
      <w:r w:rsidRPr="00E31F6D">
        <w:t>ручная оправка растений от завала травой и почвой, заноса песком, размыва и выдувания почвы, выжимания морозом;</w:t>
      </w:r>
    </w:p>
    <w:p w14:paraId="16D467D3" w14:textId="77777777" w:rsidR="005C7FCC" w:rsidRPr="00E31F6D" w:rsidRDefault="005C7FCC" w:rsidP="005C7FCC">
      <w:pPr>
        <w:pStyle w:val="095"/>
      </w:pPr>
      <w:r w:rsidRPr="00E31F6D">
        <w:t xml:space="preserve">рыхление почвы с одновременным уничтожением травянистой и древесной растительности </w:t>
      </w:r>
      <w:r w:rsidRPr="00E31F6D">
        <w:br/>
        <w:t>в рядах культур и междурядьях;</w:t>
      </w:r>
    </w:p>
    <w:p w14:paraId="6D9FD10E" w14:textId="77777777" w:rsidR="005C7FCC" w:rsidRPr="00E31F6D" w:rsidRDefault="005C7FCC" w:rsidP="005C7FCC">
      <w:pPr>
        <w:pStyle w:val="095"/>
      </w:pPr>
      <w:r w:rsidRPr="00E31F6D">
        <w:t>дополнение лесных культур, подкормка минеральными удобрениями и полив лесных культур.</w:t>
      </w:r>
    </w:p>
    <w:p w14:paraId="27240A43" w14:textId="77777777" w:rsidR="005C7FCC" w:rsidRPr="00E31F6D" w:rsidRDefault="005C7FCC" w:rsidP="005C7FCC">
      <w:pPr>
        <w:pStyle w:val="095"/>
      </w:pPr>
      <w:r w:rsidRPr="00E31F6D">
        <w:t>К лесоводственному уходу относится уничтожение или предупреждение появления травянистой и нежелательной древесной растительности.</w:t>
      </w:r>
    </w:p>
    <w:p w14:paraId="2CAA6FB4" w14:textId="77777777" w:rsidR="005C7FCC" w:rsidRPr="00E31F6D" w:rsidRDefault="005C7FCC" w:rsidP="005C7FCC">
      <w:pPr>
        <w:pStyle w:val="095"/>
      </w:pPr>
      <w:r w:rsidRPr="00E31F6D">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14:paraId="218C0B2F" w14:textId="77777777" w:rsidR="005C7FCC" w:rsidRPr="00E31F6D" w:rsidRDefault="005C7FCC" w:rsidP="005C7FCC">
      <w:pPr>
        <w:pStyle w:val="095"/>
      </w:pPr>
      <w:r w:rsidRPr="00E31F6D">
        <w:t>Первый уход за почвой следует проводить ранней весной до появления сорняков.</w:t>
      </w:r>
    </w:p>
    <w:p w14:paraId="1495C5CC" w14:textId="77777777" w:rsidR="005C7FCC" w:rsidRPr="00E31F6D" w:rsidRDefault="005C7FCC" w:rsidP="005C7FCC">
      <w:pPr>
        <w:pStyle w:val="095"/>
      </w:pPr>
      <w:r w:rsidRPr="00E31F6D">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14:paraId="50D1CDAB" w14:textId="77777777" w:rsidR="005C7FCC" w:rsidRPr="00E31F6D" w:rsidRDefault="005C7FCC" w:rsidP="005C7FCC">
      <w:pPr>
        <w:pStyle w:val="095"/>
        <w:rPr>
          <w:rFonts w:eastAsia="Arial Unicode MS"/>
        </w:rPr>
      </w:pPr>
      <w:r w:rsidRPr="00E31F6D">
        <w:rPr>
          <w:rFonts w:eastAsia="Arial Unicode MS"/>
        </w:rPr>
        <w:t xml:space="preserve">Дополнению (посадке взамен погибших растений) подлежат лесные культуры </w:t>
      </w:r>
      <w:r w:rsidRPr="00E31F6D">
        <w:rPr>
          <w:rFonts w:eastAsia="Arial Unicode MS"/>
        </w:rPr>
        <w:br/>
        <w:t xml:space="preserve">с приживаемостью 25 - 85%. </w:t>
      </w:r>
    </w:p>
    <w:p w14:paraId="1BCBF98E" w14:textId="77777777" w:rsidR="00E97B60" w:rsidRDefault="00E97B60" w:rsidP="005C7FCC">
      <w:pPr>
        <w:spacing w:after="0" w:line="240" w:lineRule="auto"/>
        <w:ind w:firstLine="567"/>
        <w:jc w:val="right"/>
        <w:rPr>
          <w:rFonts w:ascii="Times New Roman" w:hAnsi="Times New Roman"/>
          <w:sz w:val="24"/>
          <w:szCs w:val="24"/>
        </w:rPr>
      </w:pPr>
    </w:p>
    <w:p w14:paraId="7B318DA8" w14:textId="77777777" w:rsidR="00E97B60" w:rsidRDefault="00E97B60" w:rsidP="005C7FCC">
      <w:pPr>
        <w:spacing w:after="0" w:line="240" w:lineRule="auto"/>
        <w:ind w:firstLine="567"/>
        <w:jc w:val="right"/>
        <w:rPr>
          <w:rFonts w:ascii="Times New Roman" w:hAnsi="Times New Roman"/>
          <w:sz w:val="24"/>
          <w:szCs w:val="24"/>
        </w:rPr>
      </w:pPr>
    </w:p>
    <w:p w14:paraId="37145467" w14:textId="77777777" w:rsidR="00E97B60" w:rsidRDefault="00E97B60" w:rsidP="005C7FCC">
      <w:pPr>
        <w:spacing w:after="0" w:line="240" w:lineRule="auto"/>
        <w:ind w:firstLine="567"/>
        <w:jc w:val="right"/>
        <w:rPr>
          <w:rFonts w:ascii="Times New Roman" w:hAnsi="Times New Roman"/>
          <w:sz w:val="24"/>
          <w:szCs w:val="24"/>
        </w:rPr>
      </w:pPr>
    </w:p>
    <w:p w14:paraId="21F6BC53" w14:textId="77777777" w:rsidR="00E97B60" w:rsidRDefault="00E97B60" w:rsidP="005C7FCC">
      <w:pPr>
        <w:spacing w:after="0" w:line="240" w:lineRule="auto"/>
        <w:ind w:firstLine="567"/>
        <w:jc w:val="right"/>
        <w:rPr>
          <w:rFonts w:ascii="Times New Roman" w:hAnsi="Times New Roman"/>
          <w:sz w:val="24"/>
          <w:szCs w:val="24"/>
        </w:rPr>
      </w:pPr>
    </w:p>
    <w:p w14:paraId="11A38BE1" w14:textId="77777777" w:rsidR="00E97B60" w:rsidRDefault="00E97B60" w:rsidP="005C7FCC">
      <w:pPr>
        <w:spacing w:after="0" w:line="240" w:lineRule="auto"/>
        <w:ind w:firstLine="567"/>
        <w:jc w:val="right"/>
        <w:rPr>
          <w:rFonts w:ascii="Times New Roman" w:hAnsi="Times New Roman"/>
          <w:sz w:val="24"/>
          <w:szCs w:val="24"/>
        </w:rPr>
      </w:pPr>
    </w:p>
    <w:p w14:paraId="4A39F467" w14:textId="77777777" w:rsidR="005C7FCC" w:rsidRPr="00E31F6D" w:rsidRDefault="005C7FCC" w:rsidP="005C7FCC">
      <w:pPr>
        <w:spacing w:after="0" w:line="240" w:lineRule="auto"/>
        <w:ind w:firstLine="567"/>
        <w:jc w:val="right"/>
        <w:rPr>
          <w:rFonts w:ascii="Times New Roman" w:hAnsi="Times New Roman"/>
          <w:sz w:val="24"/>
          <w:szCs w:val="24"/>
        </w:rPr>
      </w:pPr>
      <w:r w:rsidRPr="00E31F6D">
        <w:rPr>
          <w:rFonts w:ascii="Times New Roman" w:hAnsi="Times New Roman"/>
          <w:sz w:val="24"/>
          <w:szCs w:val="24"/>
        </w:rPr>
        <w:t xml:space="preserve">Таблица </w:t>
      </w:r>
      <w:r w:rsidRPr="00E31F6D">
        <w:rPr>
          <w:rFonts w:ascii="Times New Roman" w:hAnsi="Times New Roman"/>
          <w:sz w:val="24"/>
          <w:szCs w:val="24"/>
          <w:lang w:val="en-US"/>
        </w:rPr>
        <w:t>II</w:t>
      </w:r>
      <w:r w:rsidRPr="00E31F6D">
        <w:rPr>
          <w:rFonts w:ascii="Times New Roman" w:hAnsi="Times New Roman"/>
          <w:sz w:val="24"/>
          <w:szCs w:val="24"/>
        </w:rPr>
        <w:t>.18</w:t>
      </w:r>
      <w:r w:rsidR="00D56B21" w:rsidRPr="00E31F6D">
        <w:rPr>
          <w:rFonts w:ascii="Times New Roman" w:hAnsi="Times New Roman"/>
          <w:sz w:val="24"/>
          <w:szCs w:val="24"/>
        </w:rPr>
        <w:t>.3</w:t>
      </w:r>
    </w:p>
    <w:p w14:paraId="2C620011" w14:textId="77777777" w:rsidR="005C7FCC" w:rsidRPr="00E31F6D" w:rsidRDefault="005C7FCC" w:rsidP="005C7FCC">
      <w:pPr>
        <w:spacing w:after="0" w:line="240" w:lineRule="auto"/>
        <w:ind w:firstLine="567"/>
        <w:jc w:val="center"/>
        <w:rPr>
          <w:rFonts w:ascii="Times New Roman" w:hAnsi="Times New Roman"/>
          <w:spacing w:val="5"/>
          <w:sz w:val="24"/>
          <w:szCs w:val="24"/>
        </w:rPr>
      </w:pPr>
      <w:r w:rsidRPr="00E31F6D">
        <w:rPr>
          <w:rFonts w:ascii="Times New Roman" w:hAnsi="Times New Roman"/>
          <w:spacing w:val="5"/>
          <w:sz w:val="24"/>
          <w:szCs w:val="24"/>
        </w:rPr>
        <w:t>Рекомендуемое количество уходов</w:t>
      </w:r>
    </w:p>
    <w:p w14:paraId="46A94E30" w14:textId="77777777" w:rsidR="005C7FCC" w:rsidRPr="00E31F6D" w:rsidRDefault="005C7FCC" w:rsidP="005C7FCC">
      <w:pPr>
        <w:spacing w:after="0" w:line="240" w:lineRule="auto"/>
        <w:ind w:firstLine="567"/>
        <w:jc w:val="cente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4"/>
        <w:gridCol w:w="1191"/>
        <w:gridCol w:w="1191"/>
        <w:gridCol w:w="1191"/>
        <w:gridCol w:w="1191"/>
        <w:gridCol w:w="1191"/>
        <w:gridCol w:w="1356"/>
      </w:tblGrid>
      <w:tr w:rsidR="005C7FCC" w:rsidRPr="00E31F6D" w14:paraId="7CA5D93A" w14:textId="77777777" w:rsidTr="00FB46B3">
        <w:tc>
          <w:tcPr>
            <w:tcW w:w="1415" w:type="pct"/>
          </w:tcPr>
          <w:p w14:paraId="68296240"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Возраст культур, лет</w:t>
            </w:r>
          </w:p>
        </w:tc>
        <w:tc>
          <w:tcPr>
            <w:tcW w:w="584" w:type="pct"/>
          </w:tcPr>
          <w:p w14:paraId="16AB10C9"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1</w:t>
            </w:r>
          </w:p>
        </w:tc>
        <w:tc>
          <w:tcPr>
            <w:tcW w:w="584" w:type="pct"/>
          </w:tcPr>
          <w:p w14:paraId="3BAFB933"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2</w:t>
            </w:r>
          </w:p>
        </w:tc>
        <w:tc>
          <w:tcPr>
            <w:tcW w:w="584" w:type="pct"/>
          </w:tcPr>
          <w:p w14:paraId="5F60AC9F"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3</w:t>
            </w:r>
          </w:p>
        </w:tc>
        <w:tc>
          <w:tcPr>
            <w:tcW w:w="584" w:type="pct"/>
          </w:tcPr>
          <w:p w14:paraId="1ACB3A76" w14:textId="77777777" w:rsidR="005C7FCC" w:rsidRPr="00E31F6D" w:rsidRDefault="005C7FCC" w:rsidP="00FB46B3">
            <w:pPr>
              <w:spacing w:after="200" w:line="276" w:lineRule="auto"/>
              <w:rPr>
                <w:rFonts w:ascii="Times New Roman" w:hAnsi="Times New Roman"/>
                <w:sz w:val="24"/>
                <w:szCs w:val="24"/>
                <w:vertAlign w:val="superscript"/>
                <w:lang w:eastAsia="en-US"/>
              </w:rPr>
            </w:pPr>
            <w:r w:rsidRPr="00E31F6D">
              <w:rPr>
                <w:rFonts w:ascii="Times New Roman" w:hAnsi="Times New Roman"/>
                <w:sz w:val="24"/>
                <w:szCs w:val="24"/>
                <w:lang w:eastAsia="en-US"/>
              </w:rPr>
              <w:t>5</w:t>
            </w:r>
            <w:r w:rsidRPr="00E31F6D">
              <w:rPr>
                <w:rFonts w:ascii="Times New Roman" w:hAnsi="Times New Roman"/>
                <w:sz w:val="24"/>
                <w:szCs w:val="24"/>
                <w:vertAlign w:val="superscript"/>
                <w:lang w:eastAsia="en-US"/>
              </w:rPr>
              <w:t>*</w:t>
            </w:r>
          </w:p>
        </w:tc>
        <w:tc>
          <w:tcPr>
            <w:tcW w:w="584" w:type="pct"/>
          </w:tcPr>
          <w:p w14:paraId="018E8D86" w14:textId="77777777" w:rsidR="005C7FCC" w:rsidRPr="00E31F6D" w:rsidRDefault="005C7FCC" w:rsidP="00FB46B3">
            <w:pPr>
              <w:spacing w:after="200" w:line="276" w:lineRule="auto"/>
              <w:rPr>
                <w:rFonts w:ascii="Times New Roman" w:hAnsi="Times New Roman"/>
                <w:sz w:val="24"/>
                <w:szCs w:val="24"/>
                <w:vertAlign w:val="superscript"/>
                <w:lang w:eastAsia="en-US"/>
              </w:rPr>
            </w:pPr>
            <w:r w:rsidRPr="00E31F6D">
              <w:rPr>
                <w:rFonts w:ascii="Times New Roman" w:hAnsi="Times New Roman"/>
                <w:sz w:val="24"/>
                <w:szCs w:val="24"/>
                <w:lang w:eastAsia="en-US"/>
              </w:rPr>
              <w:t>7</w:t>
            </w:r>
            <w:r w:rsidRPr="00E31F6D">
              <w:rPr>
                <w:rFonts w:ascii="Times New Roman" w:hAnsi="Times New Roman"/>
                <w:sz w:val="24"/>
                <w:szCs w:val="24"/>
                <w:vertAlign w:val="superscript"/>
                <w:lang w:eastAsia="en-US"/>
              </w:rPr>
              <w:t>*</w:t>
            </w:r>
          </w:p>
        </w:tc>
        <w:tc>
          <w:tcPr>
            <w:tcW w:w="667" w:type="pct"/>
          </w:tcPr>
          <w:p w14:paraId="54D7FA30"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всего</w:t>
            </w:r>
          </w:p>
        </w:tc>
      </w:tr>
      <w:tr w:rsidR="005C7FCC" w:rsidRPr="00E31F6D" w14:paraId="75B92DD6" w14:textId="77777777" w:rsidTr="00FB46B3">
        <w:tc>
          <w:tcPr>
            <w:tcW w:w="1415" w:type="pct"/>
          </w:tcPr>
          <w:p w14:paraId="018B90EB"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pacing w:val="-6"/>
                <w:sz w:val="24"/>
                <w:szCs w:val="24"/>
                <w:lang w:eastAsia="en-US"/>
              </w:rPr>
              <w:t>Количество уходов</w:t>
            </w:r>
          </w:p>
        </w:tc>
        <w:tc>
          <w:tcPr>
            <w:tcW w:w="584" w:type="pct"/>
          </w:tcPr>
          <w:p w14:paraId="62432ACF"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1-2</w:t>
            </w:r>
          </w:p>
        </w:tc>
        <w:tc>
          <w:tcPr>
            <w:tcW w:w="584" w:type="pct"/>
          </w:tcPr>
          <w:p w14:paraId="45CE442E"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1-2</w:t>
            </w:r>
          </w:p>
        </w:tc>
        <w:tc>
          <w:tcPr>
            <w:tcW w:w="584" w:type="pct"/>
          </w:tcPr>
          <w:p w14:paraId="151A7D1E"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1</w:t>
            </w:r>
          </w:p>
        </w:tc>
        <w:tc>
          <w:tcPr>
            <w:tcW w:w="584" w:type="pct"/>
          </w:tcPr>
          <w:p w14:paraId="343EAAA9"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1</w:t>
            </w:r>
          </w:p>
        </w:tc>
        <w:tc>
          <w:tcPr>
            <w:tcW w:w="584" w:type="pct"/>
          </w:tcPr>
          <w:p w14:paraId="6325E92A"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1</w:t>
            </w:r>
          </w:p>
        </w:tc>
        <w:tc>
          <w:tcPr>
            <w:tcW w:w="667" w:type="pct"/>
          </w:tcPr>
          <w:p w14:paraId="406ECCF2" w14:textId="77777777" w:rsidR="005C7FCC" w:rsidRPr="00E31F6D" w:rsidRDefault="005C7FCC" w:rsidP="00FB46B3">
            <w:pPr>
              <w:spacing w:after="200" w:line="276" w:lineRule="auto"/>
              <w:rPr>
                <w:rFonts w:ascii="Times New Roman" w:hAnsi="Times New Roman"/>
                <w:sz w:val="24"/>
                <w:szCs w:val="24"/>
                <w:lang w:eastAsia="en-US"/>
              </w:rPr>
            </w:pPr>
            <w:r w:rsidRPr="00E31F6D">
              <w:rPr>
                <w:rFonts w:ascii="Times New Roman" w:hAnsi="Times New Roman"/>
                <w:sz w:val="24"/>
                <w:szCs w:val="24"/>
                <w:lang w:eastAsia="en-US"/>
              </w:rPr>
              <w:t>5-6</w:t>
            </w:r>
          </w:p>
        </w:tc>
      </w:tr>
    </w:tbl>
    <w:p w14:paraId="5C206759" w14:textId="77777777" w:rsidR="005C7FCC" w:rsidRPr="00E31F6D" w:rsidRDefault="005C7FCC" w:rsidP="005C7FCC">
      <w:pPr>
        <w:spacing w:after="0" w:line="240" w:lineRule="auto"/>
        <w:ind w:firstLine="540"/>
        <w:jc w:val="both"/>
        <w:rPr>
          <w:rFonts w:ascii="Times New Roman" w:hAnsi="Times New Roman"/>
          <w:bCs/>
          <w:sz w:val="24"/>
          <w:szCs w:val="24"/>
          <w:lang w:eastAsia="ar-SA"/>
        </w:rPr>
      </w:pPr>
      <w:r w:rsidRPr="00E31F6D">
        <w:rPr>
          <w:rFonts w:ascii="Times New Roman" w:hAnsi="Times New Roman"/>
          <w:bCs/>
          <w:sz w:val="24"/>
          <w:szCs w:val="24"/>
          <w:lang w:eastAsia="ar-SA"/>
        </w:rPr>
        <w:t>Примечание</w:t>
      </w:r>
      <w:r w:rsidRPr="00E31F6D">
        <w:rPr>
          <w:rFonts w:ascii="Times New Roman" w:hAnsi="Times New Roman"/>
          <w:sz w:val="24"/>
          <w:szCs w:val="24"/>
          <w:lang w:eastAsia="ar-SA"/>
        </w:rPr>
        <w:t>*: на 5, 7 год - при необходимости (при заглушении мягколиственными породами).</w:t>
      </w:r>
    </w:p>
    <w:p w14:paraId="62299DDE" w14:textId="77777777" w:rsidR="005C7FCC" w:rsidRPr="00E31F6D" w:rsidRDefault="005C7FCC" w:rsidP="005C7FCC">
      <w:pPr>
        <w:pStyle w:val="ConsPlusNormal"/>
        <w:ind w:firstLine="540"/>
        <w:jc w:val="both"/>
        <w:rPr>
          <w:rFonts w:ascii="Times New Roman" w:hAnsi="Times New Roman"/>
          <w:sz w:val="24"/>
          <w:szCs w:val="24"/>
        </w:rPr>
      </w:pPr>
    </w:p>
    <w:p w14:paraId="719A33FF" w14:textId="77777777" w:rsidR="005C7FCC" w:rsidRPr="00E31F6D" w:rsidRDefault="005C7FCC" w:rsidP="005C7FCC">
      <w:pPr>
        <w:pStyle w:val="ConsPlusNormal"/>
        <w:ind w:firstLine="540"/>
        <w:jc w:val="center"/>
        <w:rPr>
          <w:rFonts w:ascii="Times New Roman" w:hAnsi="Times New Roman"/>
          <w:b/>
          <w:sz w:val="24"/>
          <w:szCs w:val="24"/>
        </w:rPr>
      </w:pPr>
      <w:r w:rsidRPr="00E31F6D">
        <w:rPr>
          <w:rFonts w:ascii="Times New Roman" w:hAnsi="Times New Roman"/>
          <w:b/>
          <w:sz w:val="24"/>
          <w:szCs w:val="24"/>
        </w:rPr>
        <w:t>Лесное семеноводство</w:t>
      </w:r>
    </w:p>
    <w:p w14:paraId="43C9C27C" w14:textId="77777777" w:rsidR="005C7FCC" w:rsidRPr="00E31F6D" w:rsidRDefault="005C7FCC" w:rsidP="005C7FCC">
      <w:pPr>
        <w:pStyle w:val="095"/>
      </w:pPr>
      <w:r w:rsidRPr="00E31F6D">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14:paraId="2E36EAD6" w14:textId="77777777" w:rsidR="005A1224" w:rsidRPr="00E31F6D" w:rsidRDefault="005A1224" w:rsidP="005A1224">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Лесное семеноводство осуществляется в соответствии с Федеральным законом от </w:t>
      </w:r>
      <w:r w:rsidR="00D474F2" w:rsidRPr="00E31F6D">
        <w:rPr>
          <w:rFonts w:ascii="Times New Roman" w:hAnsi="Times New Roman"/>
          <w:sz w:val="24"/>
          <w:szCs w:val="24"/>
        </w:rPr>
        <w:t>30 декабря 2021 № 454</w:t>
      </w:r>
      <w:r w:rsidRPr="00E31F6D">
        <w:rPr>
          <w:rFonts w:ascii="Times New Roman" w:hAnsi="Times New Roman"/>
          <w:sz w:val="24"/>
          <w:szCs w:val="24"/>
        </w:rPr>
        <w:t>-ФЗ "О семеноводстве" и регламентируется Указаниями по лесному семеноводству, 2000 г., приказом Рослесхоза от 19.12.2022 № 1032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09.11.2020 № 909),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14:paraId="0BDBDAC7" w14:textId="77777777" w:rsidR="005C7FCC" w:rsidRPr="00E31F6D" w:rsidRDefault="005C7FCC" w:rsidP="005C7FCC">
      <w:pPr>
        <w:pStyle w:val="095"/>
      </w:pPr>
      <w:r w:rsidRPr="00E31F6D">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14:paraId="0C64BF44" w14:textId="77777777" w:rsidR="005C7FCC" w:rsidRPr="00E31F6D" w:rsidRDefault="005C7FCC" w:rsidP="005C7FCC">
      <w:pPr>
        <w:pStyle w:val="095"/>
      </w:pPr>
      <w:r w:rsidRPr="00E31F6D">
        <w:t xml:space="preserve">Использование семян лесных растений основных лесных древесных пород, не включенных </w:t>
      </w:r>
      <w:r w:rsidRPr="00E31F6D">
        <w:br/>
        <w:t>в лесосеменное районирование, осуществляется в границах лесного района.</w:t>
      </w:r>
    </w:p>
    <w:p w14:paraId="100A454F" w14:textId="77777777" w:rsidR="005C7FCC" w:rsidRPr="00E31F6D" w:rsidRDefault="005C7FCC" w:rsidP="005C7FCC">
      <w:pPr>
        <w:pStyle w:val="095"/>
      </w:pPr>
      <w:r w:rsidRPr="00E31F6D">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14:paraId="7511A49D" w14:textId="77777777" w:rsidR="005C7FCC" w:rsidRPr="00E31F6D" w:rsidRDefault="005C7FCC" w:rsidP="005C7FCC">
      <w:pPr>
        <w:pStyle w:val="095"/>
      </w:pPr>
      <w:r w:rsidRPr="00E31F6D">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14:paraId="40E50EBA" w14:textId="77777777" w:rsidR="005C7FCC" w:rsidRPr="00E31F6D" w:rsidRDefault="005C7FCC" w:rsidP="005C7FCC">
      <w:pPr>
        <w:pStyle w:val="095"/>
      </w:pPr>
      <w:r w:rsidRPr="00E31F6D">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E31F6D">
        <w:rPr>
          <w:lang w:eastAsia="en-US"/>
        </w:rPr>
        <w:t>популяционно-экологические культуры.</w:t>
      </w:r>
    </w:p>
    <w:p w14:paraId="2E72BA6E" w14:textId="77777777" w:rsidR="005C7FCC" w:rsidRPr="00E31F6D" w:rsidRDefault="005C7FCC" w:rsidP="005C7FCC">
      <w:pPr>
        <w:pStyle w:val="095"/>
      </w:pPr>
      <w:r w:rsidRPr="00E31F6D">
        <w:t xml:space="preserve">Сведения по объектам лесного семеноводства на территории лесничества приведены </w:t>
      </w:r>
      <w:r w:rsidRPr="00E31F6D">
        <w:br/>
        <w:t xml:space="preserve">в таблице </w:t>
      </w:r>
      <w:r w:rsidRPr="00E31F6D">
        <w:rPr>
          <w:lang w:val="en-US"/>
        </w:rPr>
        <w:t>II</w:t>
      </w:r>
      <w:r w:rsidRPr="00E31F6D">
        <w:t>.1</w:t>
      </w:r>
      <w:r w:rsidR="00D56B21" w:rsidRPr="00E31F6D">
        <w:t>8.4</w:t>
      </w:r>
      <w:r w:rsidRPr="00E31F6D">
        <w:t xml:space="preserve"> (в соответствии с приказом Минприроды России от 27.02.2017 № 72 </w:t>
      </w:r>
      <w:r w:rsidRPr="00E31F6D">
        <w:br/>
        <w:t xml:space="preserve">«Об утверждении состава лесохозяйственных регламентов, порядка их разработки, сроков </w:t>
      </w:r>
      <w:r w:rsidRPr="00E31F6D">
        <w:br/>
        <w:t>их действия и порядка внесения в них изменений» – таблица 21).</w:t>
      </w:r>
    </w:p>
    <w:p w14:paraId="0266E508" w14:textId="77777777" w:rsidR="00E97B60" w:rsidRPr="00E97B60" w:rsidRDefault="005C7FCC" w:rsidP="00E97B60">
      <w:pPr>
        <w:pStyle w:val="095"/>
      </w:pPr>
      <w:r w:rsidRPr="00E31F6D">
        <w:t xml:space="preserve">Создание объектов лесного семеноводства в лесничестве не предусматривается. </w:t>
      </w:r>
    </w:p>
    <w:p w14:paraId="406D19EE" w14:textId="77777777" w:rsidR="00340050" w:rsidRPr="00E31F6D" w:rsidRDefault="007A471F" w:rsidP="00340050">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735441" w:rsidRPr="00E31F6D">
        <w:rPr>
          <w:rFonts w:ascii="Times New Roman" w:hAnsi="Times New Roman" w:cs="Times New Roman"/>
          <w:sz w:val="24"/>
          <w:szCs w:val="24"/>
        </w:rPr>
        <w:t>II.1</w:t>
      </w:r>
      <w:r w:rsidR="00D56B21" w:rsidRPr="00E31F6D">
        <w:rPr>
          <w:rFonts w:ascii="Times New Roman" w:hAnsi="Times New Roman" w:cs="Times New Roman"/>
          <w:sz w:val="24"/>
          <w:szCs w:val="24"/>
        </w:rPr>
        <w:t>8</w:t>
      </w:r>
      <w:r w:rsidR="00735441" w:rsidRPr="00E31F6D">
        <w:rPr>
          <w:rFonts w:ascii="Times New Roman" w:hAnsi="Times New Roman" w:cs="Times New Roman"/>
          <w:sz w:val="24"/>
          <w:szCs w:val="24"/>
        </w:rPr>
        <w:t>.</w:t>
      </w:r>
      <w:r w:rsidR="00D56B21" w:rsidRPr="00E31F6D">
        <w:rPr>
          <w:rFonts w:ascii="Times New Roman" w:hAnsi="Times New Roman" w:cs="Times New Roman"/>
          <w:sz w:val="24"/>
          <w:szCs w:val="24"/>
        </w:rPr>
        <w:t>4</w:t>
      </w:r>
    </w:p>
    <w:p w14:paraId="348897E1" w14:textId="77777777" w:rsidR="00340050" w:rsidRDefault="00340050" w:rsidP="0034005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Нормативы и параметры существующих и проектируемых объектов лесного семеноводства</w:t>
      </w:r>
    </w:p>
    <w:p w14:paraId="77376A1A" w14:textId="77777777" w:rsidR="008B66B0" w:rsidRPr="00E31F6D" w:rsidRDefault="008B66B0" w:rsidP="00340050">
      <w:pPr>
        <w:pStyle w:val="ConsPlusNormal"/>
        <w:jc w:val="center"/>
        <w:rPr>
          <w:rFonts w:ascii="Times New Roman" w:hAnsi="Times New Roman" w:cs="Times New Roman"/>
          <w:sz w:val="24"/>
          <w:szCs w:val="24"/>
        </w:rPr>
      </w:pPr>
    </w:p>
    <w:tbl>
      <w:tblPr>
        <w:tblW w:w="5000" w:type="pct"/>
        <w:jc w:val="center"/>
        <w:tblCellMar>
          <w:top w:w="28" w:type="dxa"/>
          <w:left w:w="62" w:type="dxa"/>
          <w:bottom w:w="28" w:type="dxa"/>
          <w:right w:w="62" w:type="dxa"/>
        </w:tblCellMar>
        <w:tblLook w:val="0000" w:firstRow="0" w:lastRow="0" w:firstColumn="0" w:lastColumn="0" w:noHBand="0" w:noVBand="0"/>
      </w:tblPr>
      <w:tblGrid>
        <w:gridCol w:w="650"/>
        <w:gridCol w:w="2106"/>
        <w:gridCol w:w="2777"/>
        <w:gridCol w:w="2227"/>
        <w:gridCol w:w="2435"/>
      </w:tblGrid>
      <w:tr w:rsidR="00340050" w:rsidRPr="00E31F6D" w14:paraId="43A52408" w14:textId="77777777" w:rsidTr="008457F3">
        <w:trPr>
          <w:tblHeader/>
          <w:jc w:val="center"/>
        </w:trPr>
        <w:tc>
          <w:tcPr>
            <w:tcW w:w="319" w:type="pct"/>
            <w:tcBorders>
              <w:top w:val="single" w:sz="4" w:space="0" w:color="auto"/>
              <w:left w:val="single" w:sz="4" w:space="0" w:color="auto"/>
              <w:bottom w:val="single" w:sz="4" w:space="0" w:color="auto"/>
              <w:right w:val="single" w:sz="4" w:space="0" w:color="auto"/>
            </w:tcBorders>
          </w:tcPr>
          <w:p w14:paraId="23EE5FB5"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N п/п</w:t>
            </w:r>
          </w:p>
        </w:tc>
        <w:tc>
          <w:tcPr>
            <w:tcW w:w="1033" w:type="pct"/>
            <w:tcBorders>
              <w:top w:val="single" w:sz="4" w:space="0" w:color="auto"/>
              <w:left w:val="single" w:sz="4" w:space="0" w:color="auto"/>
              <w:bottom w:val="single" w:sz="4" w:space="0" w:color="auto"/>
              <w:right w:val="single" w:sz="4" w:space="0" w:color="auto"/>
            </w:tcBorders>
          </w:tcPr>
          <w:p w14:paraId="0ADA6AC3"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Наименование объектов лесного семеноводства</w:t>
            </w:r>
          </w:p>
        </w:tc>
        <w:tc>
          <w:tcPr>
            <w:tcW w:w="1362" w:type="pct"/>
            <w:tcBorders>
              <w:top w:val="single" w:sz="4" w:space="0" w:color="auto"/>
              <w:left w:val="single" w:sz="4" w:space="0" w:color="auto"/>
              <w:bottom w:val="single" w:sz="4" w:space="0" w:color="auto"/>
              <w:right w:val="single" w:sz="4" w:space="0" w:color="auto"/>
            </w:tcBorders>
          </w:tcPr>
          <w:p w14:paraId="783E83AB"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Характеристика объектов лесного семеноводства</w:t>
            </w:r>
          </w:p>
        </w:tc>
        <w:tc>
          <w:tcPr>
            <w:tcW w:w="1092" w:type="pct"/>
            <w:tcBorders>
              <w:top w:val="single" w:sz="4" w:space="0" w:color="auto"/>
              <w:left w:val="single" w:sz="4" w:space="0" w:color="auto"/>
              <w:bottom w:val="single" w:sz="4" w:space="0" w:color="auto"/>
              <w:right w:val="single" w:sz="4" w:space="0" w:color="auto"/>
            </w:tcBorders>
          </w:tcPr>
          <w:p w14:paraId="114E263E"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Местоположение</w:t>
            </w:r>
          </w:p>
        </w:tc>
        <w:tc>
          <w:tcPr>
            <w:tcW w:w="1194" w:type="pct"/>
            <w:tcBorders>
              <w:top w:val="single" w:sz="4" w:space="0" w:color="auto"/>
              <w:left w:val="single" w:sz="4" w:space="0" w:color="auto"/>
              <w:bottom w:val="single" w:sz="4" w:space="0" w:color="auto"/>
              <w:right w:val="single" w:sz="4" w:space="0" w:color="auto"/>
            </w:tcBorders>
          </w:tcPr>
          <w:p w14:paraId="7E1DDA62"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 xml:space="preserve">Мероприятия </w:t>
            </w:r>
          </w:p>
          <w:p w14:paraId="5A4FD4D7"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(по годам)</w:t>
            </w:r>
          </w:p>
        </w:tc>
      </w:tr>
      <w:tr w:rsidR="00340050" w:rsidRPr="00E31F6D" w14:paraId="0AC0C9CA" w14:textId="77777777" w:rsidTr="008457F3">
        <w:trPr>
          <w:jc w:val="center"/>
        </w:trPr>
        <w:tc>
          <w:tcPr>
            <w:tcW w:w="319" w:type="pct"/>
            <w:tcBorders>
              <w:top w:val="single" w:sz="4" w:space="0" w:color="auto"/>
              <w:left w:val="single" w:sz="4" w:space="0" w:color="auto"/>
              <w:bottom w:val="single" w:sz="4" w:space="0" w:color="auto"/>
              <w:right w:val="single" w:sz="4" w:space="0" w:color="auto"/>
            </w:tcBorders>
          </w:tcPr>
          <w:p w14:paraId="31641E46"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1033" w:type="pct"/>
            <w:tcBorders>
              <w:top w:val="single" w:sz="4" w:space="0" w:color="auto"/>
              <w:left w:val="single" w:sz="4" w:space="0" w:color="auto"/>
              <w:bottom w:val="single" w:sz="4" w:space="0" w:color="auto"/>
              <w:right w:val="single" w:sz="4" w:space="0" w:color="auto"/>
            </w:tcBorders>
          </w:tcPr>
          <w:p w14:paraId="68EA3553"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1362" w:type="pct"/>
            <w:tcBorders>
              <w:top w:val="single" w:sz="4" w:space="0" w:color="auto"/>
              <w:left w:val="single" w:sz="4" w:space="0" w:color="auto"/>
              <w:bottom w:val="single" w:sz="4" w:space="0" w:color="auto"/>
              <w:right w:val="single" w:sz="4" w:space="0" w:color="auto"/>
            </w:tcBorders>
          </w:tcPr>
          <w:p w14:paraId="7C0C9F72"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1092" w:type="pct"/>
            <w:tcBorders>
              <w:top w:val="single" w:sz="4" w:space="0" w:color="auto"/>
              <w:left w:val="single" w:sz="4" w:space="0" w:color="auto"/>
              <w:bottom w:val="single" w:sz="4" w:space="0" w:color="auto"/>
              <w:right w:val="single" w:sz="4" w:space="0" w:color="auto"/>
            </w:tcBorders>
          </w:tcPr>
          <w:p w14:paraId="0B4DC0A5"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1194" w:type="pct"/>
            <w:tcBorders>
              <w:top w:val="single" w:sz="4" w:space="0" w:color="auto"/>
              <w:left w:val="single" w:sz="4" w:space="0" w:color="auto"/>
              <w:bottom w:val="single" w:sz="4" w:space="0" w:color="auto"/>
              <w:right w:val="single" w:sz="4" w:space="0" w:color="auto"/>
            </w:tcBorders>
          </w:tcPr>
          <w:p w14:paraId="40E42088"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5</w:t>
            </w:r>
          </w:p>
        </w:tc>
      </w:tr>
      <w:tr w:rsidR="00340050" w:rsidRPr="00E31F6D" w14:paraId="75497BBF" w14:textId="77777777" w:rsidTr="008B66B0">
        <w:trPr>
          <w:trHeight w:val="1218"/>
          <w:jc w:val="center"/>
        </w:trPr>
        <w:tc>
          <w:tcPr>
            <w:tcW w:w="319" w:type="pct"/>
            <w:tcBorders>
              <w:top w:val="single" w:sz="4" w:space="0" w:color="auto"/>
              <w:left w:val="single" w:sz="4" w:space="0" w:color="auto"/>
              <w:bottom w:val="single" w:sz="4" w:space="0" w:color="auto"/>
              <w:right w:val="single" w:sz="4" w:space="0" w:color="auto"/>
            </w:tcBorders>
          </w:tcPr>
          <w:p w14:paraId="210A0FB2" w14:textId="77777777" w:rsidR="00340050" w:rsidRPr="00E31F6D" w:rsidRDefault="00340050" w:rsidP="007A0EFA">
            <w:pPr>
              <w:pStyle w:val="ConsPlusNormal"/>
              <w:rPr>
                <w:rFonts w:ascii="Times New Roman" w:hAnsi="Times New Roman" w:cs="Times New Roman"/>
                <w:sz w:val="24"/>
              </w:rPr>
            </w:pPr>
            <w:r w:rsidRPr="00E31F6D">
              <w:rPr>
                <w:rFonts w:ascii="Times New Roman" w:hAnsi="Times New Roman" w:cs="Times New Roman"/>
                <w:sz w:val="24"/>
              </w:rPr>
              <w:t>2</w:t>
            </w:r>
          </w:p>
        </w:tc>
        <w:tc>
          <w:tcPr>
            <w:tcW w:w="1033" w:type="pct"/>
            <w:tcBorders>
              <w:top w:val="single" w:sz="4" w:space="0" w:color="auto"/>
              <w:left w:val="single" w:sz="4" w:space="0" w:color="auto"/>
              <w:bottom w:val="single" w:sz="4" w:space="0" w:color="auto"/>
              <w:right w:val="single" w:sz="4" w:space="0" w:color="auto"/>
            </w:tcBorders>
          </w:tcPr>
          <w:p w14:paraId="1A08D3D1" w14:textId="77777777" w:rsidR="00340050" w:rsidRPr="00E31F6D" w:rsidRDefault="00340050" w:rsidP="005D4F1D">
            <w:pPr>
              <w:pStyle w:val="pj"/>
              <w:shd w:val="clear" w:color="auto" w:fill="FFFFFF"/>
              <w:spacing w:before="0" w:beforeAutospacing="0" w:after="0" w:afterAutospacing="0"/>
              <w:jc w:val="both"/>
              <w:textAlignment w:val="baseline"/>
              <w:rPr>
                <w:szCs w:val="20"/>
              </w:rPr>
            </w:pPr>
            <w:r w:rsidRPr="00E31F6D">
              <w:rPr>
                <w:szCs w:val="20"/>
              </w:rPr>
              <w:t>плюсовые деревья</w:t>
            </w:r>
          </w:p>
          <w:p w14:paraId="5FB2BC96" w14:textId="77777777" w:rsidR="00340050" w:rsidRPr="00E31F6D" w:rsidRDefault="00340050" w:rsidP="005D4F1D">
            <w:pPr>
              <w:pStyle w:val="pj"/>
              <w:shd w:val="clear" w:color="auto" w:fill="FFFFFF"/>
              <w:spacing w:before="0" w:beforeAutospacing="0" w:after="0" w:afterAutospacing="0"/>
              <w:jc w:val="both"/>
              <w:textAlignment w:val="baseline"/>
              <w:rPr>
                <w:szCs w:val="20"/>
              </w:rPr>
            </w:pPr>
          </w:p>
          <w:p w14:paraId="66F9A127" w14:textId="77777777" w:rsidR="00340050" w:rsidRPr="00E31F6D" w:rsidRDefault="00340050" w:rsidP="005D4F1D">
            <w:pPr>
              <w:pStyle w:val="pj"/>
              <w:shd w:val="clear" w:color="auto" w:fill="FFFFFF"/>
              <w:spacing w:before="0" w:beforeAutospacing="0" w:after="0" w:afterAutospacing="0"/>
              <w:jc w:val="both"/>
              <w:textAlignment w:val="baseline"/>
              <w:rPr>
                <w:szCs w:val="20"/>
              </w:rPr>
            </w:pPr>
            <w:r w:rsidRPr="00E31F6D">
              <w:rPr>
                <w:szCs w:val="20"/>
              </w:rPr>
              <w:t>постоянные лесосеменные участки (ПЛСУ)</w:t>
            </w:r>
          </w:p>
        </w:tc>
        <w:tc>
          <w:tcPr>
            <w:tcW w:w="1362" w:type="pct"/>
            <w:tcBorders>
              <w:top w:val="single" w:sz="4" w:space="0" w:color="auto"/>
              <w:left w:val="single" w:sz="4" w:space="0" w:color="auto"/>
              <w:bottom w:val="single" w:sz="4" w:space="0" w:color="auto"/>
              <w:right w:val="single" w:sz="4" w:space="0" w:color="auto"/>
            </w:tcBorders>
          </w:tcPr>
          <w:p w14:paraId="11A84D22" w14:textId="77777777" w:rsidR="00340050" w:rsidRPr="00E31F6D" w:rsidRDefault="00340050" w:rsidP="005D4F1D">
            <w:pPr>
              <w:pStyle w:val="ConsPlusNormal"/>
              <w:rPr>
                <w:rFonts w:ascii="Times New Roman" w:hAnsi="Times New Roman" w:cs="Times New Roman"/>
                <w:sz w:val="24"/>
              </w:rPr>
            </w:pPr>
          </w:p>
          <w:p w14:paraId="00A3BD6A" w14:textId="77777777" w:rsidR="00340050" w:rsidRPr="00E31F6D" w:rsidRDefault="00340050" w:rsidP="005D4F1D">
            <w:pPr>
              <w:pStyle w:val="ConsPlusNormal"/>
              <w:rPr>
                <w:rFonts w:ascii="Times New Roman" w:hAnsi="Times New Roman" w:cs="Times New Roman"/>
                <w:sz w:val="24"/>
              </w:rPr>
            </w:pPr>
            <w:r w:rsidRPr="00E31F6D">
              <w:rPr>
                <w:rFonts w:ascii="Times New Roman" w:hAnsi="Times New Roman" w:cs="Times New Roman"/>
                <w:sz w:val="24"/>
              </w:rPr>
              <w:t>Сосна обыкновенная</w:t>
            </w:r>
          </w:p>
        </w:tc>
        <w:tc>
          <w:tcPr>
            <w:tcW w:w="1092" w:type="pct"/>
            <w:tcBorders>
              <w:top w:val="single" w:sz="4" w:space="0" w:color="auto"/>
              <w:left w:val="single" w:sz="4" w:space="0" w:color="auto"/>
              <w:bottom w:val="single" w:sz="4" w:space="0" w:color="auto"/>
              <w:right w:val="single" w:sz="4" w:space="0" w:color="auto"/>
            </w:tcBorders>
          </w:tcPr>
          <w:p w14:paraId="24A6377E" w14:textId="77777777" w:rsidR="00340050" w:rsidRPr="00E31F6D" w:rsidRDefault="00340050" w:rsidP="007A0EFA">
            <w:pPr>
              <w:pStyle w:val="ConsPlusNormal"/>
              <w:rPr>
                <w:rFonts w:ascii="Times New Roman" w:hAnsi="Times New Roman" w:cs="Times New Roman"/>
                <w:sz w:val="24"/>
              </w:rPr>
            </w:pPr>
          </w:p>
          <w:p w14:paraId="17ABA828" w14:textId="77777777" w:rsidR="00340050" w:rsidRPr="00E31F6D" w:rsidRDefault="00340050" w:rsidP="007A0EFA">
            <w:pPr>
              <w:pStyle w:val="ConsPlusNormal"/>
              <w:rPr>
                <w:rFonts w:ascii="Times New Roman" w:hAnsi="Times New Roman" w:cs="Times New Roman"/>
                <w:sz w:val="24"/>
              </w:rPr>
            </w:pPr>
            <w:r w:rsidRPr="00E31F6D">
              <w:rPr>
                <w:rFonts w:ascii="Times New Roman" w:hAnsi="Times New Roman" w:cs="Times New Roman"/>
                <w:sz w:val="24"/>
              </w:rPr>
              <w:t>Великорецкое, кв.98,103</w:t>
            </w:r>
          </w:p>
        </w:tc>
        <w:tc>
          <w:tcPr>
            <w:tcW w:w="1194" w:type="pct"/>
            <w:tcBorders>
              <w:top w:val="single" w:sz="4" w:space="0" w:color="auto"/>
              <w:left w:val="single" w:sz="4" w:space="0" w:color="auto"/>
              <w:bottom w:val="single" w:sz="4" w:space="0" w:color="auto"/>
              <w:right w:val="single" w:sz="4" w:space="0" w:color="auto"/>
            </w:tcBorders>
          </w:tcPr>
          <w:p w14:paraId="2F5EBB2B" w14:textId="77777777" w:rsidR="00340050" w:rsidRPr="00E31F6D" w:rsidRDefault="00340050" w:rsidP="007A0EFA">
            <w:pPr>
              <w:pStyle w:val="ConsPlusNormal"/>
              <w:jc w:val="center"/>
              <w:rPr>
                <w:rFonts w:ascii="Times New Roman" w:hAnsi="Times New Roman" w:cs="Times New Roman"/>
                <w:sz w:val="24"/>
              </w:rPr>
            </w:pPr>
            <w:r w:rsidRPr="00E31F6D">
              <w:rPr>
                <w:rFonts w:ascii="Times New Roman" w:hAnsi="Times New Roman" w:cs="Times New Roman"/>
                <w:sz w:val="24"/>
              </w:rPr>
              <w:t>2019-2028, по результатам обследований</w:t>
            </w:r>
          </w:p>
          <w:p w14:paraId="603F3E64" w14:textId="77777777" w:rsidR="00340050" w:rsidRPr="00E31F6D" w:rsidRDefault="00340050" w:rsidP="007A0EFA">
            <w:pPr>
              <w:pStyle w:val="pc"/>
              <w:shd w:val="clear" w:color="auto" w:fill="FFFFFF"/>
              <w:spacing w:before="0" w:beforeAutospacing="0" w:after="0" w:afterAutospacing="0"/>
              <w:jc w:val="center"/>
              <w:textAlignment w:val="baseline"/>
              <w:rPr>
                <w:szCs w:val="20"/>
              </w:rPr>
            </w:pPr>
          </w:p>
        </w:tc>
      </w:tr>
    </w:tbl>
    <w:p w14:paraId="1F1D48D2" w14:textId="77777777" w:rsidR="005C7FCC" w:rsidRPr="00E31F6D" w:rsidRDefault="005C7FCC" w:rsidP="00652DC8">
      <w:pPr>
        <w:pStyle w:val="ConsPlusNormal"/>
        <w:jc w:val="center"/>
        <w:rPr>
          <w:rFonts w:ascii="Times New Roman" w:hAnsi="Times New Roman" w:cs="Times New Roman"/>
          <w:b/>
          <w:sz w:val="24"/>
          <w:szCs w:val="24"/>
        </w:rPr>
      </w:pPr>
    </w:p>
    <w:p w14:paraId="417F72A3" w14:textId="77777777" w:rsidR="00F13E60" w:rsidRPr="00E31F6D" w:rsidRDefault="00F13E60" w:rsidP="00652DC8">
      <w:pPr>
        <w:pStyle w:val="ConsPlusNormal"/>
        <w:jc w:val="center"/>
        <w:rPr>
          <w:rFonts w:ascii="Times New Roman" w:hAnsi="Times New Roman" w:cs="Times New Roman"/>
          <w:b/>
          <w:sz w:val="24"/>
          <w:szCs w:val="24"/>
        </w:rPr>
      </w:pPr>
      <w:r w:rsidRPr="00E31F6D">
        <w:rPr>
          <w:rFonts w:ascii="Times New Roman" w:hAnsi="Times New Roman" w:cs="Times New Roman"/>
          <w:b/>
          <w:sz w:val="24"/>
          <w:szCs w:val="24"/>
        </w:rPr>
        <w:t>Уход за лесами не связанный с заготовкой древесины (осветление, прочистки)</w:t>
      </w:r>
    </w:p>
    <w:p w14:paraId="515DA298"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14:paraId="103370B9"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14:paraId="207811F8"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14:paraId="395629BE" w14:textId="77777777" w:rsidR="0072762E"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w:t>
      </w:r>
      <w:r w:rsidR="00311144" w:rsidRPr="00E31F6D">
        <w:rPr>
          <w:rFonts w:ascii="Times New Roman" w:hAnsi="Times New Roman"/>
          <w:sz w:val="24"/>
          <w:szCs w:val="24"/>
        </w:rPr>
        <w:br/>
      </w:r>
      <w:r w:rsidRPr="00E31F6D">
        <w:rPr>
          <w:rFonts w:ascii="Times New Roman" w:hAnsi="Times New Roman"/>
          <w:sz w:val="24"/>
          <w:szCs w:val="24"/>
        </w:rPr>
        <w:t xml:space="preserve">с </w:t>
      </w:r>
      <w:r w:rsidR="0072762E" w:rsidRPr="00E31F6D">
        <w:rPr>
          <w:rFonts w:ascii="Times New Roman" w:hAnsi="Times New Roman"/>
          <w:sz w:val="24"/>
          <w:szCs w:val="24"/>
        </w:rPr>
        <w:t xml:space="preserve">приказом Министерства природных ресурсов и экологии Российской Федерации </w:t>
      </w:r>
      <w:r w:rsidR="005C7FCC" w:rsidRPr="00E31F6D">
        <w:rPr>
          <w:rFonts w:ascii="Times New Roman" w:hAnsi="Times New Roman"/>
          <w:sz w:val="24"/>
          <w:szCs w:val="24"/>
        </w:rPr>
        <w:t xml:space="preserve">от 29.12.2021 </w:t>
      </w:r>
      <w:r w:rsidR="005C7FCC" w:rsidRPr="00E31F6D">
        <w:rPr>
          <w:rFonts w:ascii="Times New Roman" w:hAnsi="Times New Roman"/>
          <w:sz w:val="24"/>
          <w:szCs w:val="24"/>
        </w:rPr>
        <w:br/>
        <w:t xml:space="preserve">№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w:t>
      </w:r>
      <w:r w:rsidR="005C7FCC" w:rsidRPr="00E31F6D">
        <w:rPr>
          <w:rFonts w:ascii="Times New Roman" w:hAnsi="Times New Roman"/>
          <w:sz w:val="24"/>
          <w:szCs w:val="24"/>
        </w:rPr>
        <w:br/>
        <w:t>к формату в электронной форме проекта лесовосстановления»</w:t>
      </w:r>
      <w:r w:rsidR="0072762E" w:rsidRPr="00E31F6D">
        <w:rPr>
          <w:rFonts w:ascii="Times New Roman" w:hAnsi="Times New Roman"/>
          <w:sz w:val="24"/>
          <w:szCs w:val="24"/>
        </w:rPr>
        <w:t>.</w:t>
      </w:r>
    </w:p>
    <w:p w14:paraId="398C1EE9"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Семенники, выполнившие свою функцию, единичные деревья, оставшиеся на лесосеке </w:t>
      </w:r>
      <w:r w:rsidR="00311144" w:rsidRPr="00E31F6D">
        <w:rPr>
          <w:rFonts w:ascii="Times New Roman" w:hAnsi="Times New Roman"/>
          <w:sz w:val="24"/>
          <w:szCs w:val="24"/>
        </w:rPr>
        <w:br/>
      </w:r>
      <w:r w:rsidRPr="00E31F6D">
        <w:rPr>
          <w:rFonts w:ascii="Times New Roman" w:hAnsi="Times New Roman"/>
          <w:sz w:val="24"/>
          <w:szCs w:val="24"/>
        </w:rPr>
        <w:t>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14:paraId="4F8AB606"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Уход за молодняками (рубки осветления и рубки прочистки) может осуществляться </w:t>
      </w:r>
      <w:r w:rsidR="00311144" w:rsidRPr="00E31F6D">
        <w:rPr>
          <w:rFonts w:ascii="Times New Roman" w:hAnsi="Times New Roman"/>
          <w:sz w:val="24"/>
          <w:szCs w:val="24"/>
        </w:rPr>
        <w:br/>
      </w:r>
      <w:r w:rsidRPr="00E31F6D">
        <w:rPr>
          <w:rFonts w:ascii="Times New Roman" w:hAnsi="Times New Roman"/>
          <w:sz w:val="24"/>
          <w:szCs w:val="24"/>
        </w:rPr>
        <w:t>как методом равномерной рубки деревьев по всей площади, так и неравномерной (группами, коридорами, куртинами) рубки деревьев.</w:t>
      </w:r>
    </w:p>
    <w:p w14:paraId="1775D4CE"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w:t>
      </w:r>
      <w:r w:rsidR="00311144" w:rsidRPr="00E31F6D">
        <w:rPr>
          <w:rFonts w:ascii="Times New Roman" w:hAnsi="Times New Roman"/>
          <w:sz w:val="24"/>
          <w:szCs w:val="24"/>
        </w:rPr>
        <w:br/>
      </w:r>
      <w:r w:rsidRPr="00E31F6D">
        <w:rPr>
          <w:rFonts w:ascii="Times New Roman" w:hAnsi="Times New Roman"/>
          <w:sz w:val="24"/>
          <w:szCs w:val="24"/>
        </w:rPr>
        <w:t>в целях ухода за лесными насаждениями.</w:t>
      </w:r>
    </w:p>
    <w:p w14:paraId="1E71A766"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14:paraId="092FAF40"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14:paraId="0562F0C3"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14:paraId="3FBB1965"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смешанных молодняках для освобождения деревьев целевых древесных пород </w:t>
      </w:r>
      <w:r w:rsidR="00311144" w:rsidRPr="00E31F6D">
        <w:rPr>
          <w:rFonts w:ascii="Times New Roman" w:hAnsi="Times New Roman"/>
          <w:sz w:val="24"/>
          <w:szCs w:val="24"/>
        </w:rPr>
        <w:br/>
      </w:r>
      <w:r w:rsidRPr="00E31F6D">
        <w:rPr>
          <w:rFonts w:ascii="Times New Roman" w:hAnsi="Times New Roman"/>
          <w:sz w:val="24"/>
          <w:szCs w:val="24"/>
        </w:rPr>
        <w:t xml:space="preserve">от отрицательного влияния деревьев второстепенных древесных пород, рубки, проводимые </w:t>
      </w:r>
      <w:r w:rsidR="00311144" w:rsidRPr="00E31F6D">
        <w:rPr>
          <w:rFonts w:ascii="Times New Roman" w:hAnsi="Times New Roman"/>
          <w:sz w:val="24"/>
          <w:szCs w:val="24"/>
        </w:rPr>
        <w:br/>
      </w:r>
      <w:r w:rsidRPr="00E31F6D">
        <w:rPr>
          <w:rFonts w:ascii="Times New Roman" w:hAnsi="Times New Roman"/>
          <w:sz w:val="24"/>
          <w:szCs w:val="24"/>
        </w:rPr>
        <w:t>в целях ухода за лесными насаждениями, назначаются независимо от сомкнутости полога лесных насаждений.</w:t>
      </w:r>
    </w:p>
    <w:p w14:paraId="07CA0625"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14:paraId="6C5A73BC"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чистых перегущенных молодняках (полнотой более 1,0) сомкнутость крон после рубки </w:t>
      </w:r>
      <w:r w:rsidR="00311144" w:rsidRPr="00E31F6D">
        <w:rPr>
          <w:rFonts w:ascii="Times New Roman" w:hAnsi="Times New Roman"/>
          <w:sz w:val="24"/>
          <w:szCs w:val="24"/>
        </w:rPr>
        <w:br/>
      </w:r>
      <w:r w:rsidRPr="00E31F6D">
        <w:rPr>
          <w:rFonts w:ascii="Times New Roman" w:hAnsi="Times New Roman"/>
          <w:sz w:val="24"/>
          <w:szCs w:val="24"/>
        </w:rPr>
        <w:t xml:space="preserve">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w:t>
      </w:r>
      <w:r w:rsidR="00311144" w:rsidRPr="00E31F6D">
        <w:rPr>
          <w:rFonts w:ascii="Times New Roman" w:hAnsi="Times New Roman"/>
          <w:sz w:val="24"/>
          <w:szCs w:val="24"/>
        </w:rPr>
        <w:br/>
      </w:r>
      <w:r w:rsidRPr="00E31F6D">
        <w:rPr>
          <w:rFonts w:ascii="Times New Roman" w:hAnsi="Times New Roman"/>
          <w:sz w:val="24"/>
          <w:szCs w:val="24"/>
        </w:rPr>
        <w:t>а также в молодняках, неоднородных по происхождению, допускается снижение сомкнутости крон после рубки до 0,4.</w:t>
      </w:r>
    </w:p>
    <w:p w14:paraId="6516D946"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14:paraId="389A3483"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14:paraId="0EDD5684"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14:paraId="5C4CC005"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б) установка столба на углу участка, к которому произведена инструментальная привязка </w:t>
      </w:r>
      <w:r w:rsidR="00311144" w:rsidRPr="00E31F6D">
        <w:rPr>
          <w:rFonts w:ascii="Times New Roman" w:hAnsi="Times New Roman"/>
          <w:sz w:val="24"/>
          <w:szCs w:val="24"/>
        </w:rPr>
        <w:br/>
      </w:r>
      <w:r w:rsidRPr="00E31F6D">
        <w:rPr>
          <w:rFonts w:ascii="Times New Roman" w:hAnsi="Times New Roman"/>
          <w:sz w:val="24"/>
          <w:szCs w:val="24"/>
        </w:rPr>
        <w:t>к квартальным просекам, таксационным визирам или другим постоянным ориентирам;</w:t>
      </w:r>
    </w:p>
    <w:p w14:paraId="076F7742"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14:paraId="5A3EC09E"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14:paraId="34705C98"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w:t>
      </w:r>
      <w:r w:rsidR="00311144" w:rsidRPr="00E31F6D">
        <w:rPr>
          <w:rFonts w:ascii="Times New Roman" w:hAnsi="Times New Roman"/>
          <w:sz w:val="24"/>
          <w:szCs w:val="24"/>
        </w:rPr>
        <w:br/>
      </w:r>
      <w:r w:rsidRPr="00E31F6D">
        <w:rPr>
          <w:rFonts w:ascii="Times New Roman" w:hAnsi="Times New Roman"/>
          <w:sz w:val="24"/>
          <w:szCs w:val="24"/>
        </w:rPr>
        <w:t>в молодняках или первом приеме рубок прореживания. Площадь постоянных волоков может составлять до 20% общей площади лесосеки.</w:t>
      </w:r>
    </w:p>
    <w:p w14:paraId="559CFBF9"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w:t>
      </w:r>
      <w:r w:rsidR="00311144" w:rsidRPr="00E31F6D">
        <w:rPr>
          <w:rFonts w:ascii="Times New Roman" w:hAnsi="Times New Roman"/>
          <w:sz w:val="24"/>
          <w:szCs w:val="24"/>
        </w:rPr>
        <w:br/>
      </w:r>
      <w:r w:rsidRPr="00E31F6D">
        <w:rPr>
          <w:rFonts w:ascii="Times New Roman" w:hAnsi="Times New Roman"/>
          <w:sz w:val="24"/>
          <w:szCs w:val="24"/>
        </w:rPr>
        <w:t>и других ценных растений пасечные волоки (технологические коридоры) должны закладываться поперек рядов лесных культур.</w:t>
      </w:r>
    </w:p>
    <w:p w14:paraId="027B679D"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w:t>
      </w:r>
      <w:r w:rsidR="00311144" w:rsidRPr="00E31F6D">
        <w:rPr>
          <w:rFonts w:ascii="Times New Roman" w:hAnsi="Times New Roman"/>
          <w:sz w:val="24"/>
          <w:szCs w:val="24"/>
        </w:rPr>
        <w:br/>
      </w:r>
      <w:r w:rsidRPr="00E31F6D">
        <w:rPr>
          <w:rFonts w:ascii="Times New Roman" w:hAnsi="Times New Roman"/>
          <w:sz w:val="24"/>
          <w:szCs w:val="24"/>
        </w:rPr>
        <w:t>не прорубаются.</w:t>
      </w:r>
    </w:p>
    <w:p w14:paraId="53429194"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Не допускается повреждение деревьев более чем 2% от количества деревьев, оставляемых </w:t>
      </w:r>
      <w:r w:rsidR="00311144" w:rsidRPr="00E31F6D">
        <w:rPr>
          <w:rFonts w:ascii="Times New Roman" w:hAnsi="Times New Roman"/>
          <w:sz w:val="24"/>
          <w:szCs w:val="24"/>
        </w:rPr>
        <w:br/>
      </w:r>
      <w:r w:rsidRPr="00E31F6D">
        <w:rPr>
          <w:rFonts w:ascii="Times New Roman" w:hAnsi="Times New Roman"/>
          <w:sz w:val="24"/>
          <w:szCs w:val="24"/>
        </w:rPr>
        <w:t>на выращивание, при проведении рубок осветления и рубок прочистки.</w:t>
      </w:r>
    </w:p>
    <w:p w14:paraId="3BD7C6AA"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14:paraId="5FED47D0" w14:textId="77777777" w:rsidR="00F13E60" w:rsidRPr="00E31F6D" w:rsidRDefault="00F13E60" w:rsidP="00F13E60">
      <w:pPr>
        <w:autoSpaceDE w:val="0"/>
        <w:autoSpaceDN w:val="0"/>
        <w:adjustRightInd w:val="0"/>
        <w:spacing w:after="0" w:line="240" w:lineRule="auto"/>
        <w:ind w:firstLine="540"/>
        <w:jc w:val="both"/>
        <w:rPr>
          <w:rFonts w:ascii="Times New Roman" w:hAnsi="Times New Roman"/>
          <w:sz w:val="24"/>
          <w:szCs w:val="24"/>
        </w:rPr>
      </w:pPr>
      <w:r w:rsidRPr="00E31F6D">
        <w:rPr>
          <w:rFonts w:ascii="Times New Roman" w:hAnsi="Times New Roman"/>
          <w:sz w:val="24"/>
          <w:szCs w:val="24"/>
        </w:rPr>
        <w:t xml:space="preserve">К поврежденным деревьям относятся: деревья с обломом вершины; сломом ствола; </w:t>
      </w:r>
      <w:r w:rsidR="00311144" w:rsidRPr="00E31F6D">
        <w:rPr>
          <w:rFonts w:ascii="Times New Roman" w:hAnsi="Times New Roman"/>
          <w:sz w:val="24"/>
          <w:szCs w:val="24"/>
        </w:rPr>
        <w:br/>
      </w:r>
      <w:r w:rsidRPr="00E31F6D">
        <w:rPr>
          <w:rFonts w:ascii="Times New Roman" w:hAnsi="Times New Roman"/>
          <w:sz w:val="24"/>
          <w:szCs w:val="24"/>
        </w:rPr>
        <w:t>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14:paraId="2CE8F185" w14:textId="77777777" w:rsidR="00F13E60" w:rsidRPr="00E31F6D" w:rsidRDefault="00735441" w:rsidP="00F13E60">
      <w:pPr>
        <w:pStyle w:val="ConsPlusNormal"/>
        <w:ind w:firstLine="539"/>
        <w:jc w:val="both"/>
        <w:rPr>
          <w:rFonts w:ascii="Times New Roman" w:hAnsi="Times New Roman" w:cs="Times New Roman"/>
          <w:sz w:val="24"/>
          <w:szCs w:val="24"/>
        </w:rPr>
      </w:pPr>
      <w:r w:rsidRPr="00E31F6D">
        <w:rPr>
          <w:rFonts w:ascii="Times New Roman" w:hAnsi="Times New Roman" w:cs="Times New Roman"/>
          <w:sz w:val="24"/>
          <w:szCs w:val="24"/>
        </w:rPr>
        <w:t>В таблице 16</w:t>
      </w:r>
      <w:r w:rsidR="00F13E60" w:rsidRPr="00E31F6D">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14:paraId="7F8657ED" w14:textId="77777777" w:rsidR="00652DC8" w:rsidRPr="00E31F6D" w:rsidRDefault="00652DC8" w:rsidP="00F13E60">
      <w:pPr>
        <w:pStyle w:val="ConsPlusNormal"/>
        <w:jc w:val="right"/>
        <w:rPr>
          <w:rFonts w:ascii="Times New Roman" w:hAnsi="Times New Roman" w:cs="Times New Roman"/>
          <w:sz w:val="24"/>
          <w:szCs w:val="24"/>
        </w:rPr>
      </w:pPr>
    </w:p>
    <w:p w14:paraId="5FE80C6B" w14:textId="77777777" w:rsidR="00F13E60" w:rsidRPr="00E31F6D" w:rsidRDefault="00652DC8" w:rsidP="00F13E60">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br w:type="page"/>
      </w:r>
      <w:r w:rsidR="00735441" w:rsidRPr="00E31F6D">
        <w:rPr>
          <w:rFonts w:ascii="Times New Roman" w:hAnsi="Times New Roman" w:cs="Times New Roman"/>
          <w:sz w:val="24"/>
          <w:szCs w:val="24"/>
        </w:rPr>
        <w:t>Таблица 16</w:t>
      </w:r>
    </w:p>
    <w:p w14:paraId="64313F4F" w14:textId="77777777" w:rsidR="00F13E60" w:rsidRPr="00E31F6D" w:rsidRDefault="00F13E60"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Нормативы и параметры ухода за молодняками и иных</w:t>
      </w:r>
    </w:p>
    <w:p w14:paraId="50569CC1" w14:textId="77777777" w:rsidR="00F13E60" w:rsidRPr="00E31F6D" w:rsidRDefault="00F13E60"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мероприятий по уходу за лесом, не связанных с рубками ухода</w:t>
      </w:r>
    </w:p>
    <w:tbl>
      <w:tblPr>
        <w:tblW w:w="10434" w:type="dxa"/>
        <w:jc w:val="center"/>
        <w:tblLayout w:type="fixed"/>
        <w:tblCellMar>
          <w:top w:w="102" w:type="dxa"/>
          <w:left w:w="62" w:type="dxa"/>
          <w:bottom w:w="102" w:type="dxa"/>
          <w:right w:w="62" w:type="dxa"/>
        </w:tblCellMar>
        <w:tblLook w:val="0000" w:firstRow="0" w:lastRow="0" w:firstColumn="0" w:lastColumn="0" w:noHBand="0" w:noVBand="0"/>
      </w:tblPr>
      <w:tblGrid>
        <w:gridCol w:w="1985"/>
        <w:gridCol w:w="1701"/>
        <w:gridCol w:w="1134"/>
        <w:gridCol w:w="850"/>
        <w:gridCol w:w="851"/>
        <w:gridCol w:w="964"/>
        <w:gridCol w:w="709"/>
        <w:gridCol w:w="709"/>
        <w:gridCol w:w="794"/>
        <w:gridCol w:w="737"/>
      </w:tblGrid>
      <w:tr w:rsidR="00F13E60" w:rsidRPr="00E31F6D" w14:paraId="43078D89" w14:textId="77777777" w:rsidTr="00311144">
        <w:trPr>
          <w:tblHeader/>
          <w:jc w:val="center"/>
        </w:trPr>
        <w:tc>
          <w:tcPr>
            <w:tcW w:w="1985" w:type="dxa"/>
            <w:vMerge w:val="restart"/>
            <w:tcBorders>
              <w:top w:val="single" w:sz="4" w:space="0" w:color="auto"/>
              <w:left w:val="single" w:sz="4" w:space="0" w:color="auto"/>
              <w:bottom w:val="single" w:sz="4" w:space="0" w:color="auto"/>
              <w:right w:val="single" w:sz="4" w:space="0" w:color="auto"/>
            </w:tcBorders>
            <w:vAlign w:val="center"/>
          </w:tcPr>
          <w:p w14:paraId="25C876E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Наименование видов ухода за лесами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14:paraId="168626C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338A763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14:paraId="61E6C2B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6CCA094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vAlign w:val="center"/>
          </w:tcPr>
          <w:p w14:paraId="1DD1E3B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14:paraId="1819F34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vAlign w:val="center"/>
          </w:tcPr>
          <w:p w14:paraId="3696675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Ежегодный размер</w:t>
            </w:r>
          </w:p>
        </w:tc>
      </w:tr>
      <w:tr w:rsidR="00F13E60" w:rsidRPr="00E31F6D" w14:paraId="4AAE4CB6" w14:textId="77777777" w:rsidTr="00311144">
        <w:trPr>
          <w:tblHeader/>
          <w:jc w:val="center"/>
        </w:trPr>
        <w:tc>
          <w:tcPr>
            <w:tcW w:w="1985" w:type="dxa"/>
            <w:vMerge/>
            <w:tcBorders>
              <w:top w:val="single" w:sz="4" w:space="0" w:color="auto"/>
              <w:left w:val="single" w:sz="4" w:space="0" w:color="auto"/>
              <w:bottom w:val="single" w:sz="4" w:space="0" w:color="auto"/>
              <w:right w:val="single" w:sz="4" w:space="0" w:color="auto"/>
            </w:tcBorders>
            <w:vAlign w:val="center"/>
          </w:tcPr>
          <w:p w14:paraId="13CD903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tcPr>
          <w:p w14:paraId="5021965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33909E8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tcPr>
          <w:p w14:paraId="4E1F947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2C8F5BC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vAlign w:val="center"/>
          </w:tcPr>
          <w:p w14:paraId="12C0536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774D8C0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vAlign w:val="center"/>
          </w:tcPr>
          <w:p w14:paraId="75011BE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697DAB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Вырубаемый запас, куб./м</w:t>
            </w:r>
          </w:p>
        </w:tc>
      </w:tr>
      <w:tr w:rsidR="00F13E60" w:rsidRPr="00E31F6D" w14:paraId="0FCC9271" w14:textId="77777777" w:rsidTr="00311144">
        <w:trPr>
          <w:tblHeader/>
          <w:jc w:val="center"/>
        </w:trPr>
        <w:tc>
          <w:tcPr>
            <w:tcW w:w="1985" w:type="dxa"/>
            <w:vMerge/>
            <w:tcBorders>
              <w:top w:val="single" w:sz="4" w:space="0" w:color="auto"/>
              <w:left w:val="single" w:sz="4" w:space="0" w:color="auto"/>
              <w:bottom w:val="single" w:sz="4" w:space="0" w:color="auto"/>
              <w:right w:val="single" w:sz="4" w:space="0" w:color="auto"/>
            </w:tcBorders>
            <w:vAlign w:val="center"/>
          </w:tcPr>
          <w:p w14:paraId="1BC1BEB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tcPr>
          <w:p w14:paraId="72BED2E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1DAD4F3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tcPr>
          <w:p w14:paraId="1CC3E70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2283351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vAlign w:val="center"/>
          </w:tcPr>
          <w:p w14:paraId="1E99622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7D56D94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07DAE06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72DF6DE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vAlign w:val="center"/>
          </w:tcPr>
          <w:p w14:paraId="00888114"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 1 га</w:t>
            </w:r>
          </w:p>
        </w:tc>
      </w:tr>
      <w:tr w:rsidR="00F13E60" w:rsidRPr="00E31F6D" w14:paraId="2F78D11C" w14:textId="77777777" w:rsidTr="00311144">
        <w:trPr>
          <w:tblHeader/>
          <w:jc w:val="center"/>
        </w:trPr>
        <w:tc>
          <w:tcPr>
            <w:tcW w:w="1985" w:type="dxa"/>
            <w:tcBorders>
              <w:top w:val="single" w:sz="4" w:space="0" w:color="auto"/>
              <w:left w:val="single" w:sz="4" w:space="0" w:color="auto"/>
              <w:bottom w:val="single" w:sz="4" w:space="0" w:color="auto"/>
              <w:right w:val="single" w:sz="4" w:space="0" w:color="auto"/>
            </w:tcBorders>
            <w:vAlign w:val="center"/>
          </w:tcPr>
          <w:p w14:paraId="361AB90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3A399E9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14:paraId="4F86FDC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vAlign w:val="center"/>
          </w:tcPr>
          <w:p w14:paraId="08C3524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vAlign w:val="center"/>
          </w:tcPr>
          <w:p w14:paraId="4837449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vAlign w:val="center"/>
          </w:tcPr>
          <w:p w14:paraId="0B4FC29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vAlign w:val="center"/>
          </w:tcPr>
          <w:p w14:paraId="0DE9750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vAlign w:val="center"/>
          </w:tcPr>
          <w:p w14:paraId="503C24C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vAlign w:val="center"/>
          </w:tcPr>
          <w:p w14:paraId="2E5CA557"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vAlign w:val="center"/>
          </w:tcPr>
          <w:p w14:paraId="333FBE6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10</w:t>
            </w:r>
          </w:p>
        </w:tc>
      </w:tr>
      <w:tr w:rsidR="00F13E60" w:rsidRPr="00E31F6D" w14:paraId="19B6C567"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48FAE887"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Проведение рубок ухода за лесами,</w:t>
            </w:r>
          </w:p>
        </w:tc>
        <w:tc>
          <w:tcPr>
            <w:tcW w:w="1701" w:type="dxa"/>
            <w:tcBorders>
              <w:top w:val="single" w:sz="4" w:space="0" w:color="auto"/>
              <w:left w:val="single" w:sz="4" w:space="0" w:color="auto"/>
              <w:bottom w:val="single" w:sz="4" w:space="0" w:color="auto"/>
              <w:right w:val="single" w:sz="4" w:space="0" w:color="auto"/>
            </w:tcBorders>
            <w:vAlign w:val="center"/>
          </w:tcPr>
          <w:p w14:paraId="5CB75636" w14:textId="77777777" w:rsidR="00F13E60" w:rsidRPr="00E31F6D" w:rsidRDefault="00F13E60" w:rsidP="00311144">
            <w:pPr>
              <w:autoSpaceDE w:val="0"/>
              <w:autoSpaceDN w:val="0"/>
              <w:adjustRightInd w:val="0"/>
              <w:spacing w:after="0" w:line="240" w:lineRule="auto"/>
              <w:jc w:val="center"/>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0073474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6182840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6710B9F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07BB3CD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351973C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2C7B35D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0DCD5AD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1A21B20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12AAE78D"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13BFCF9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14:paraId="408CBA0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71C8E83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4381921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CCE965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7C6A1F2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0E39368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43EE283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2289CF4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1BE09B1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6F3B0479" w14:textId="77777777" w:rsidTr="00311144">
        <w:trPr>
          <w:trHeight w:val="1055"/>
          <w:jc w:val="center"/>
        </w:trPr>
        <w:tc>
          <w:tcPr>
            <w:tcW w:w="1985" w:type="dxa"/>
            <w:vMerge w:val="restart"/>
            <w:tcBorders>
              <w:top w:val="single" w:sz="4" w:space="0" w:color="auto"/>
              <w:left w:val="single" w:sz="4" w:space="0" w:color="auto"/>
              <w:right w:val="single" w:sz="4" w:space="0" w:color="auto"/>
            </w:tcBorders>
            <w:vAlign w:val="center"/>
          </w:tcPr>
          <w:p w14:paraId="4181BB0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осветления</w:t>
            </w:r>
          </w:p>
        </w:tc>
        <w:tc>
          <w:tcPr>
            <w:tcW w:w="1701" w:type="dxa"/>
            <w:vMerge w:val="restart"/>
            <w:tcBorders>
              <w:top w:val="single" w:sz="4" w:space="0" w:color="auto"/>
              <w:left w:val="single" w:sz="4" w:space="0" w:color="auto"/>
              <w:right w:val="single" w:sz="4" w:space="0" w:color="auto"/>
            </w:tcBorders>
            <w:vAlign w:val="center"/>
          </w:tcPr>
          <w:p w14:paraId="28F1CFB8"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Великорецкое</w:t>
            </w:r>
          </w:p>
          <w:p w14:paraId="5FBA9232" w14:textId="77777777" w:rsidR="00F13E60" w:rsidRPr="00E31F6D" w:rsidRDefault="000F1953" w:rsidP="00311144">
            <w:pPr>
              <w:pStyle w:val="ConsPlusNormal"/>
              <w:jc w:val="center"/>
              <w:rPr>
                <w:rFonts w:ascii="Times New Roman" w:hAnsi="Times New Roman" w:cs="Times New Roman"/>
              </w:rPr>
            </w:pPr>
            <w:r w:rsidRPr="00E31F6D">
              <w:rPr>
                <w:rFonts w:ascii="Times New Roman" w:hAnsi="Times New Roman" w:cs="Times New Roman"/>
              </w:rPr>
              <w:t>Новополомское</w:t>
            </w:r>
            <w:r w:rsidR="00992A52" w:rsidRPr="00E31F6D">
              <w:rPr>
                <w:rFonts w:ascii="Times New Roman" w:hAnsi="Times New Roman" w:cs="Times New Roman"/>
              </w:rPr>
              <w:t xml:space="preserve"> </w:t>
            </w:r>
            <w:r w:rsidR="00F13E60" w:rsidRPr="00E31F6D">
              <w:rPr>
                <w:rFonts w:ascii="Times New Roman" w:hAnsi="Times New Roman" w:cs="Times New Roman"/>
              </w:rPr>
              <w:t>Юрьянское</w:t>
            </w:r>
          </w:p>
          <w:p w14:paraId="13876587"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p w14:paraId="4C4EABF5"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p w14:paraId="0127AD86"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Гороховское</w:t>
            </w:r>
          </w:p>
          <w:p w14:paraId="6A38A726"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сельское</w:t>
            </w:r>
          </w:p>
        </w:tc>
        <w:tc>
          <w:tcPr>
            <w:tcW w:w="1134" w:type="dxa"/>
            <w:vMerge w:val="restart"/>
            <w:tcBorders>
              <w:top w:val="single" w:sz="4" w:space="0" w:color="auto"/>
              <w:left w:val="single" w:sz="4" w:space="0" w:color="auto"/>
              <w:right w:val="single" w:sz="4" w:space="0" w:color="auto"/>
            </w:tcBorders>
            <w:vAlign w:val="center"/>
          </w:tcPr>
          <w:p w14:paraId="1A7142D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14:paraId="061EC00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14:paraId="64B87DD0"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7,7</w:t>
            </w:r>
          </w:p>
        </w:tc>
        <w:tc>
          <w:tcPr>
            <w:tcW w:w="964" w:type="dxa"/>
            <w:tcBorders>
              <w:top w:val="single" w:sz="4" w:space="0" w:color="auto"/>
              <w:left w:val="single" w:sz="4" w:space="0" w:color="auto"/>
              <w:bottom w:val="single" w:sz="4" w:space="0" w:color="auto"/>
              <w:right w:val="single" w:sz="4" w:space="0" w:color="auto"/>
            </w:tcBorders>
            <w:vAlign w:val="center"/>
          </w:tcPr>
          <w:p w14:paraId="14BF8F26"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83,2</w:t>
            </w:r>
          </w:p>
        </w:tc>
        <w:tc>
          <w:tcPr>
            <w:tcW w:w="709" w:type="dxa"/>
            <w:tcBorders>
              <w:top w:val="single" w:sz="4" w:space="0" w:color="auto"/>
              <w:left w:val="single" w:sz="4" w:space="0" w:color="auto"/>
              <w:bottom w:val="single" w:sz="4" w:space="0" w:color="auto"/>
              <w:right w:val="single" w:sz="4" w:space="0" w:color="auto"/>
            </w:tcBorders>
            <w:vAlign w:val="center"/>
          </w:tcPr>
          <w:p w14:paraId="13E35E94"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14:paraId="14B008F8"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1,5</w:t>
            </w:r>
          </w:p>
        </w:tc>
        <w:tc>
          <w:tcPr>
            <w:tcW w:w="794" w:type="dxa"/>
            <w:tcBorders>
              <w:top w:val="single" w:sz="4" w:space="0" w:color="auto"/>
              <w:left w:val="single" w:sz="4" w:space="0" w:color="auto"/>
              <w:bottom w:val="single" w:sz="4" w:space="0" w:color="auto"/>
              <w:right w:val="single" w:sz="4" w:space="0" w:color="auto"/>
            </w:tcBorders>
            <w:vAlign w:val="center"/>
          </w:tcPr>
          <w:p w14:paraId="4054C439"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16,6</w:t>
            </w:r>
          </w:p>
        </w:tc>
        <w:tc>
          <w:tcPr>
            <w:tcW w:w="737" w:type="dxa"/>
            <w:tcBorders>
              <w:top w:val="single" w:sz="4" w:space="0" w:color="auto"/>
              <w:left w:val="single" w:sz="4" w:space="0" w:color="auto"/>
              <w:bottom w:val="single" w:sz="4" w:space="0" w:color="auto"/>
              <w:right w:val="single" w:sz="4" w:space="0" w:color="auto"/>
            </w:tcBorders>
            <w:vAlign w:val="center"/>
          </w:tcPr>
          <w:p w14:paraId="0EF8860B"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11,1</w:t>
            </w:r>
          </w:p>
        </w:tc>
      </w:tr>
      <w:tr w:rsidR="00F13E60" w:rsidRPr="00E31F6D" w14:paraId="05D4A162" w14:textId="77777777" w:rsidTr="00311144">
        <w:trPr>
          <w:trHeight w:val="329"/>
          <w:jc w:val="center"/>
        </w:trPr>
        <w:tc>
          <w:tcPr>
            <w:tcW w:w="1985" w:type="dxa"/>
            <w:vMerge/>
            <w:tcBorders>
              <w:left w:val="single" w:sz="4" w:space="0" w:color="auto"/>
              <w:bottom w:val="single" w:sz="4" w:space="0" w:color="auto"/>
              <w:right w:val="single" w:sz="4" w:space="0" w:color="auto"/>
            </w:tcBorders>
            <w:vAlign w:val="center"/>
          </w:tcPr>
          <w:p w14:paraId="462783C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vAlign w:val="center"/>
          </w:tcPr>
          <w:p w14:paraId="74F8346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14:paraId="70FF2097"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069244A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14:paraId="3460A7FD"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835,6</w:t>
            </w:r>
          </w:p>
        </w:tc>
        <w:tc>
          <w:tcPr>
            <w:tcW w:w="964" w:type="dxa"/>
            <w:tcBorders>
              <w:top w:val="single" w:sz="4" w:space="0" w:color="auto"/>
              <w:left w:val="single" w:sz="4" w:space="0" w:color="auto"/>
              <w:bottom w:val="single" w:sz="4" w:space="0" w:color="auto"/>
              <w:right w:val="single" w:sz="4" w:space="0" w:color="auto"/>
            </w:tcBorders>
            <w:vAlign w:val="center"/>
          </w:tcPr>
          <w:p w14:paraId="7B196F45"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3211,6</w:t>
            </w:r>
          </w:p>
        </w:tc>
        <w:tc>
          <w:tcPr>
            <w:tcW w:w="709" w:type="dxa"/>
            <w:tcBorders>
              <w:top w:val="single" w:sz="4" w:space="0" w:color="auto"/>
              <w:left w:val="single" w:sz="4" w:space="0" w:color="auto"/>
              <w:bottom w:val="single" w:sz="4" w:space="0" w:color="auto"/>
              <w:right w:val="single" w:sz="4" w:space="0" w:color="auto"/>
            </w:tcBorders>
            <w:vAlign w:val="center"/>
          </w:tcPr>
          <w:p w14:paraId="19CEAC85"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14:paraId="28BD26EF"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167,2</w:t>
            </w:r>
          </w:p>
        </w:tc>
        <w:tc>
          <w:tcPr>
            <w:tcW w:w="794" w:type="dxa"/>
            <w:tcBorders>
              <w:top w:val="single" w:sz="4" w:space="0" w:color="auto"/>
              <w:left w:val="single" w:sz="4" w:space="0" w:color="auto"/>
              <w:bottom w:val="single" w:sz="4" w:space="0" w:color="auto"/>
              <w:right w:val="single" w:sz="4" w:space="0" w:color="auto"/>
            </w:tcBorders>
            <w:vAlign w:val="center"/>
          </w:tcPr>
          <w:p w14:paraId="7B8B76A3"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642,4</w:t>
            </w:r>
          </w:p>
        </w:tc>
        <w:tc>
          <w:tcPr>
            <w:tcW w:w="737" w:type="dxa"/>
            <w:tcBorders>
              <w:top w:val="single" w:sz="4" w:space="0" w:color="auto"/>
              <w:left w:val="single" w:sz="4" w:space="0" w:color="auto"/>
              <w:bottom w:val="single" w:sz="4" w:space="0" w:color="auto"/>
              <w:right w:val="single" w:sz="4" w:space="0" w:color="auto"/>
            </w:tcBorders>
            <w:vAlign w:val="center"/>
          </w:tcPr>
          <w:p w14:paraId="305346EC"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3,8</w:t>
            </w:r>
          </w:p>
        </w:tc>
      </w:tr>
      <w:tr w:rsidR="00F13E60" w:rsidRPr="00E31F6D" w14:paraId="0D468912" w14:textId="77777777" w:rsidTr="00311144">
        <w:trPr>
          <w:jc w:val="center"/>
        </w:trPr>
        <w:tc>
          <w:tcPr>
            <w:tcW w:w="5670" w:type="dxa"/>
            <w:gridSpan w:val="4"/>
            <w:tcBorders>
              <w:left w:val="single" w:sz="4" w:space="0" w:color="auto"/>
              <w:bottom w:val="single" w:sz="4" w:space="0" w:color="auto"/>
              <w:right w:val="single" w:sz="4" w:space="0" w:color="auto"/>
            </w:tcBorders>
            <w:vAlign w:val="center"/>
          </w:tcPr>
          <w:p w14:paraId="493FD151" w14:textId="77777777" w:rsidR="00F13E60" w:rsidRPr="00E31F6D" w:rsidRDefault="00F13E60" w:rsidP="00311144">
            <w:pPr>
              <w:autoSpaceDE w:val="0"/>
              <w:autoSpaceDN w:val="0"/>
              <w:adjustRightInd w:val="0"/>
              <w:spacing w:after="0" w:line="240" w:lineRule="auto"/>
              <w:jc w:val="center"/>
              <w:rPr>
                <w:rFonts w:ascii="Times New Roman" w:hAnsi="Times New Roman"/>
                <w:b/>
                <w:sz w:val="20"/>
                <w:szCs w:val="20"/>
              </w:rPr>
            </w:pPr>
            <w:r w:rsidRPr="00E31F6D">
              <w:rPr>
                <w:rFonts w:ascii="Times New Roman" w:hAnsi="Times New Roman"/>
                <w:b/>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14:paraId="304DEA6A"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843,3</w:t>
            </w:r>
          </w:p>
        </w:tc>
        <w:tc>
          <w:tcPr>
            <w:tcW w:w="964" w:type="dxa"/>
            <w:tcBorders>
              <w:top w:val="single" w:sz="4" w:space="0" w:color="auto"/>
              <w:left w:val="single" w:sz="4" w:space="0" w:color="auto"/>
              <w:bottom w:val="single" w:sz="4" w:space="0" w:color="auto"/>
              <w:right w:val="single" w:sz="4" w:space="0" w:color="auto"/>
            </w:tcBorders>
            <w:vAlign w:val="center"/>
          </w:tcPr>
          <w:p w14:paraId="3826C41E"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3294,8</w:t>
            </w:r>
          </w:p>
        </w:tc>
        <w:tc>
          <w:tcPr>
            <w:tcW w:w="709" w:type="dxa"/>
            <w:tcBorders>
              <w:top w:val="single" w:sz="4" w:space="0" w:color="auto"/>
              <w:left w:val="single" w:sz="4" w:space="0" w:color="auto"/>
              <w:bottom w:val="single" w:sz="4" w:space="0" w:color="auto"/>
              <w:right w:val="single" w:sz="4" w:space="0" w:color="auto"/>
            </w:tcBorders>
            <w:vAlign w:val="center"/>
          </w:tcPr>
          <w:p w14:paraId="423E840C" w14:textId="77777777" w:rsidR="00F13E60" w:rsidRPr="00E31F6D" w:rsidRDefault="00F13E60" w:rsidP="00311144">
            <w:pPr>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735C8F55"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168,7</w:t>
            </w:r>
          </w:p>
        </w:tc>
        <w:tc>
          <w:tcPr>
            <w:tcW w:w="794" w:type="dxa"/>
            <w:tcBorders>
              <w:top w:val="single" w:sz="4" w:space="0" w:color="auto"/>
              <w:left w:val="single" w:sz="4" w:space="0" w:color="auto"/>
              <w:bottom w:val="single" w:sz="4" w:space="0" w:color="auto"/>
              <w:right w:val="single" w:sz="4" w:space="0" w:color="auto"/>
            </w:tcBorders>
            <w:vAlign w:val="center"/>
          </w:tcPr>
          <w:p w14:paraId="40F39AF4"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659</w:t>
            </w:r>
          </w:p>
        </w:tc>
        <w:tc>
          <w:tcPr>
            <w:tcW w:w="737" w:type="dxa"/>
            <w:tcBorders>
              <w:top w:val="single" w:sz="4" w:space="0" w:color="auto"/>
              <w:left w:val="single" w:sz="4" w:space="0" w:color="auto"/>
              <w:bottom w:val="single" w:sz="4" w:space="0" w:color="auto"/>
              <w:right w:val="single" w:sz="4" w:space="0" w:color="auto"/>
            </w:tcBorders>
            <w:vAlign w:val="center"/>
          </w:tcPr>
          <w:p w14:paraId="5C8C4BD8" w14:textId="77777777" w:rsidR="00F13E60" w:rsidRPr="00E31F6D" w:rsidRDefault="00F13E60" w:rsidP="00311144">
            <w:pPr>
              <w:spacing w:after="0" w:line="240" w:lineRule="auto"/>
              <w:jc w:val="center"/>
              <w:rPr>
                <w:rFonts w:ascii="Times New Roman" w:hAnsi="Times New Roman"/>
                <w:sz w:val="20"/>
                <w:szCs w:val="20"/>
              </w:rPr>
            </w:pPr>
          </w:p>
        </w:tc>
      </w:tr>
      <w:tr w:rsidR="00F13E60" w:rsidRPr="00E31F6D" w14:paraId="42A6AFCE" w14:textId="77777777" w:rsidTr="00311144">
        <w:trPr>
          <w:trHeight w:val="1299"/>
          <w:jc w:val="center"/>
        </w:trPr>
        <w:tc>
          <w:tcPr>
            <w:tcW w:w="1985" w:type="dxa"/>
            <w:vMerge w:val="restart"/>
            <w:tcBorders>
              <w:top w:val="single" w:sz="4" w:space="0" w:color="auto"/>
              <w:left w:val="single" w:sz="4" w:space="0" w:color="auto"/>
              <w:right w:val="single" w:sz="4" w:space="0" w:color="auto"/>
            </w:tcBorders>
            <w:vAlign w:val="center"/>
          </w:tcPr>
          <w:p w14:paraId="660524B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осветления</w:t>
            </w:r>
          </w:p>
        </w:tc>
        <w:tc>
          <w:tcPr>
            <w:tcW w:w="1701" w:type="dxa"/>
            <w:vMerge w:val="restart"/>
            <w:tcBorders>
              <w:top w:val="single" w:sz="4" w:space="0" w:color="auto"/>
              <w:left w:val="single" w:sz="4" w:space="0" w:color="auto"/>
              <w:right w:val="single" w:sz="4" w:space="0" w:color="auto"/>
            </w:tcBorders>
            <w:vAlign w:val="center"/>
          </w:tcPr>
          <w:p w14:paraId="6E5E94FC"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Великорецкое</w:t>
            </w:r>
          </w:p>
          <w:p w14:paraId="3D868833" w14:textId="77777777" w:rsidR="00F13E60" w:rsidRPr="00E31F6D" w:rsidRDefault="000F1953" w:rsidP="00311144">
            <w:pPr>
              <w:pStyle w:val="ConsPlusNormal"/>
              <w:jc w:val="center"/>
              <w:rPr>
                <w:rFonts w:ascii="Times New Roman" w:hAnsi="Times New Roman" w:cs="Times New Roman"/>
              </w:rPr>
            </w:pPr>
            <w:r w:rsidRPr="00E31F6D">
              <w:rPr>
                <w:rFonts w:ascii="Times New Roman" w:hAnsi="Times New Roman" w:cs="Times New Roman"/>
              </w:rPr>
              <w:t>Новополомское</w:t>
            </w:r>
            <w:r w:rsidR="00992A52" w:rsidRPr="00E31F6D">
              <w:rPr>
                <w:rFonts w:ascii="Times New Roman" w:hAnsi="Times New Roman" w:cs="Times New Roman"/>
              </w:rPr>
              <w:t xml:space="preserve"> </w:t>
            </w:r>
            <w:r w:rsidR="00F13E60" w:rsidRPr="00E31F6D">
              <w:rPr>
                <w:rFonts w:ascii="Times New Roman" w:hAnsi="Times New Roman" w:cs="Times New Roman"/>
              </w:rPr>
              <w:t>Юрьянское</w:t>
            </w:r>
          </w:p>
          <w:p w14:paraId="6D23E1B8"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p w14:paraId="14973DD7"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p w14:paraId="092C2D76"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Гороховское</w:t>
            </w:r>
          </w:p>
          <w:p w14:paraId="7ED8BEDC"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сельское</w:t>
            </w:r>
          </w:p>
        </w:tc>
        <w:tc>
          <w:tcPr>
            <w:tcW w:w="1134" w:type="dxa"/>
            <w:vMerge w:val="restart"/>
            <w:tcBorders>
              <w:top w:val="single" w:sz="4" w:space="0" w:color="auto"/>
              <w:left w:val="single" w:sz="4" w:space="0" w:color="auto"/>
              <w:right w:val="single" w:sz="4" w:space="0" w:color="auto"/>
            </w:tcBorders>
            <w:vAlign w:val="center"/>
          </w:tcPr>
          <w:p w14:paraId="5C1F0A9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14:paraId="2DE50DE8"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14:paraId="47533DB8"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36,6</w:t>
            </w:r>
          </w:p>
        </w:tc>
        <w:tc>
          <w:tcPr>
            <w:tcW w:w="964" w:type="dxa"/>
            <w:tcBorders>
              <w:top w:val="single" w:sz="4" w:space="0" w:color="auto"/>
              <w:left w:val="single" w:sz="4" w:space="0" w:color="auto"/>
              <w:bottom w:val="single" w:sz="4" w:space="0" w:color="auto"/>
              <w:right w:val="single" w:sz="4" w:space="0" w:color="auto"/>
            </w:tcBorders>
            <w:vAlign w:val="center"/>
          </w:tcPr>
          <w:p w14:paraId="5F739DC6"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275,7</w:t>
            </w:r>
          </w:p>
        </w:tc>
        <w:tc>
          <w:tcPr>
            <w:tcW w:w="709" w:type="dxa"/>
            <w:tcBorders>
              <w:top w:val="single" w:sz="4" w:space="0" w:color="auto"/>
              <w:left w:val="single" w:sz="4" w:space="0" w:color="auto"/>
              <w:bottom w:val="single" w:sz="4" w:space="0" w:color="auto"/>
              <w:right w:val="single" w:sz="4" w:space="0" w:color="auto"/>
            </w:tcBorders>
            <w:vAlign w:val="center"/>
          </w:tcPr>
          <w:p w14:paraId="71789E47"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14:paraId="3B5CF278"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7,3</w:t>
            </w:r>
          </w:p>
        </w:tc>
        <w:tc>
          <w:tcPr>
            <w:tcW w:w="794" w:type="dxa"/>
            <w:tcBorders>
              <w:top w:val="single" w:sz="4" w:space="0" w:color="auto"/>
              <w:left w:val="single" w:sz="4" w:space="0" w:color="auto"/>
              <w:bottom w:val="single" w:sz="4" w:space="0" w:color="auto"/>
              <w:right w:val="single" w:sz="4" w:space="0" w:color="auto"/>
            </w:tcBorders>
            <w:vAlign w:val="center"/>
          </w:tcPr>
          <w:p w14:paraId="77CEB5FD"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55,1</w:t>
            </w:r>
          </w:p>
        </w:tc>
        <w:tc>
          <w:tcPr>
            <w:tcW w:w="737" w:type="dxa"/>
            <w:tcBorders>
              <w:top w:val="single" w:sz="4" w:space="0" w:color="auto"/>
              <w:left w:val="single" w:sz="4" w:space="0" w:color="auto"/>
              <w:bottom w:val="single" w:sz="4" w:space="0" w:color="auto"/>
              <w:right w:val="single" w:sz="4" w:space="0" w:color="auto"/>
            </w:tcBorders>
            <w:vAlign w:val="center"/>
          </w:tcPr>
          <w:p w14:paraId="5028A74A"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7,5</w:t>
            </w:r>
          </w:p>
        </w:tc>
      </w:tr>
      <w:tr w:rsidR="00F13E60" w:rsidRPr="00E31F6D" w14:paraId="49FE60DC" w14:textId="77777777" w:rsidTr="00311144">
        <w:trPr>
          <w:jc w:val="center"/>
        </w:trPr>
        <w:tc>
          <w:tcPr>
            <w:tcW w:w="1985" w:type="dxa"/>
            <w:vMerge/>
            <w:tcBorders>
              <w:left w:val="single" w:sz="4" w:space="0" w:color="auto"/>
              <w:bottom w:val="single" w:sz="4" w:space="0" w:color="auto"/>
              <w:right w:val="single" w:sz="4" w:space="0" w:color="auto"/>
            </w:tcBorders>
            <w:vAlign w:val="center"/>
          </w:tcPr>
          <w:p w14:paraId="0FB3373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vAlign w:val="center"/>
          </w:tcPr>
          <w:p w14:paraId="695A40D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14:paraId="4675C48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2F0256A0"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14:paraId="07C20634"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6,8</w:t>
            </w:r>
          </w:p>
        </w:tc>
        <w:tc>
          <w:tcPr>
            <w:tcW w:w="964" w:type="dxa"/>
            <w:tcBorders>
              <w:top w:val="single" w:sz="4" w:space="0" w:color="auto"/>
              <w:left w:val="single" w:sz="4" w:space="0" w:color="auto"/>
              <w:bottom w:val="single" w:sz="4" w:space="0" w:color="auto"/>
              <w:right w:val="single" w:sz="4" w:space="0" w:color="auto"/>
            </w:tcBorders>
            <w:vAlign w:val="center"/>
          </w:tcPr>
          <w:p w14:paraId="3974B6B5"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54,4</w:t>
            </w:r>
          </w:p>
        </w:tc>
        <w:tc>
          <w:tcPr>
            <w:tcW w:w="709" w:type="dxa"/>
            <w:tcBorders>
              <w:top w:val="single" w:sz="4" w:space="0" w:color="auto"/>
              <w:left w:val="single" w:sz="4" w:space="0" w:color="auto"/>
              <w:bottom w:val="single" w:sz="4" w:space="0" w:color="auto"/>
              <w:right w:val="single" w:sz="4" w:space="0" w:color="auto"/>
            </w:tcBorders>
            <w:vAlign w:val="center"/>
          </w:tcPr>
          <w:p w14:paraId="4D9211F9"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14:paraId="77C85D96"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1,4</w:t>
            </w:r>
          </w:p>
        </w:tc>
        <w:tc>
          <w:tcPr>
            <w:tcW w:w="794" w:type="dxa"/>
            <w:tcBorders>
              <w:top w:val="single" w:sz="4" w:space="0" w:color="auto"/>
              <w:left w:val="single" w:sz="4" w:space="0" w:color="auto"/>
              <w:bottom w:val="single" w:sz="4" w:space="0" w:color="auto"/>
              <w:right w:val="single" w:sz="4" w:space="0" w:color="auto"/>
            </w:tcBorders>
            <w:vAlign w:val="center"/>
          </w:tcPr>
          <w:p w14:paraId="5CBB456B"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10,9</w:t>
            </w:r>
          </w:p>
        </w:tc>
        <w:tc>
          <w:tcPr>
            <w:tcW w:w="737" w:type="dxa"/>
            <w:tcBorders>
              <w:top w:val="single" w:sz="4" w:space="0" w:color="auto"/>
              <w:left w:val="single" w:sz="4" w:space="0" w:color="auto"/>
              <w:bottom w:val="single" w:sz="4" w:space="0" w:color="auto"/>
              <w:right w:val="single" w:sz="4" w:space="0" w:color="auto"/>
            </w:tcBorders>
            <w:vAlign w:val="center"/>
          </w:tcPr>
          <w:p w14:paraId="1762F284"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7,8</w:t>
            </w:r>
          </w:p>
        </w:tc>
      </w:tr>
      <w:tr w:rsidR="00F13E60" w:rsidRPr="00E31F6D" w14:paraId="6A513D57" w14:textId="77777777" w:rsidTr="00311144">
        <w:trPr>
          <w:jc w:val="center"/>
        </w:trPr>
        <w:tc>
          <w:tcPr>
            <w:tcW w:w="5670" w:type="dxa"/>
            <w:gridSpan w:val="4"/>
            <w:tcBorders>
              <w:left w:val="single" w:sz="4" w:space="0" w:color="auto"/>
              <w:bottom w:val="single" w:sz="4" w:space="0" w:color="auto"/>
              <w:right w:val="single" w:sz="4" w:space="0" w:color="auto"/>
            </w:tcBorders>
            <w:vAlign w:val="center"/>
          </w:tcPr>
          <w:p w14:paraId="3ED6A686"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Итого мягколиственные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14:paraId="4BBF2AE9"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43,4</w:t>
            </w:r>
          </w:p>
        </w:tc>
        <w:tc>
          <w:tcPr>
            <w:tcW w:w="964" w:type="dxa"/>
            <w:tcBorders>
              <w:top w:val="single" w:sz="4" w:space="0" w:color="auto"/>
              <w:left w:val="single" w:sz="4" w:space="0" w:color="auto"/>
              <w:bottom w:val="single" w:sz="4" w:space="0" w:color="auto"/>
              <w:right w:val="single" w:sz="4" w:space="0" w:color="auto"/>
            </w:tcBorders>
            <w:vAlign w:val="center"/>
          </w:tcPr>
          <w:p w14:paraId="7FDE0A60"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330,1</w:t>
            </w:r>
          </w:p>
        </w:tc>
        <w:tc>
          <w:tcPr>
            <w:tcW w:w="709" w:type="dxa"/>
            <w:tcBorders>
              <w:top w:val="single" w:sz="4" w:space="0" w:color="auto"/>
              <w:left w:val="single" w:sz="4" w:space="0" w:color="auto"/>
              <w:bottom w:val="single" w:sz="4" w:space="0" w:color="auto"/>
              <w:right w:val="single" w:sz="4" w:space="0" w:color="auto"/>
            </w:tcBorders>
            <w:vAlign w:val="center"/>
          </w:tcPr>
          <w:p w14:paraId="04410DFF" w14:textId="77777777" w:rsidR="00F13E60" w:rsidRPr="00E31F6D" w:rsidRDefault="00F13E60" w:rsidP="00311144">
            <w:pPr>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4EC2B2B2"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8,7</w:t>
            </w:r>
          </w:p>
        </w:tc>
        <w:tc>
          <w:tcPr>
            <w:tcW w:w="794" w:type="dxa"/>
            <w:tcBorders>
              <w:top w:val="single" w:sz="4" w:space="0" w:color="auto"/>
              <w:left w:val="single" w:sz="4" w:space="0" w:color="auto"/>
              <w:bottom w:val="single" w:sz="4" w:space="0" w:color="auto"/>
              <w:right w:val="single" w:sz="4" w:space="0" w:color="auto"/>
            </w:tcBorders>
            <w:vAlign w:val="center"/>
          </w:tcPr>
          <w:p w14:paraId="1E4E464F"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66</w:t>
            </w:r>
          </w:p>
        </w:tc>
        <w:tc>
          <w:tcPr>
            <w:tcW w:w="737" w:type="dxa"/>
            <w:tcBorders>
              <w:top w:val="single" w:sz="4" w:space="0" w:color="auto"/>
              <w:left w:val="single" w:sz="4" w:space="0" w:color="auto"/>
              <w:bottom w:val="single" w:sz="4" w:space="0" w:color="auto"/>
              <w:right w:val="single" w:sz="4" w:space="0" w:color="auto"/>
            </w:tcBorders>
            <w:vAlign w:val="center"/>
          </w:tcPr>
          <w:p w14:paraId="3BEC10E7" w14:textId="77777777" w:rsidR="00F13E60" w:rsidRPr="00E31F6D" w:rsidRDefault="00F13E60" w:rsidP="00311144">
            <w:pPr>
              <w:spacing w:after="0" w:line="240" w:lineRule="auto"/>
              <w:jc w:val="center"/>
              <w:rPr>
                <w:rFonts w:ascii="Times New Roman" w:hAnsi="Times New Roman"/>
                <w:sz w:val="20"/>
                <w:szCs w:val="20"/>
              </w:rPr>
            </w:pPr>
          </w:p>
        </w:tc>
      </w:tr>
      <w:tr w:rsidR="00F13E60" w:rsidRPr="00E31F6D" w14:paraId="2A8D40B4" w14:textId="77777777" w:rsidTr="00311144">
        <w:trPr>
          <w:trHeight w:val="1331"/>
          <w:jc w:val="center"/>
        </w:trPr>
        <w:tc>
          <w:tcPr>
            <w:tcW w:w="1985" w:type="dxa"/>
            <w:vMerge w:val="restart"/>
            <w:tcBorders>
              <w:left w:val="single" w:sz="4" w:space="0" w:color="auto"/>
              <w:right w:val="single" w:sz="4" w:space="0" w:color="auto"/>
            </w:tcBorders>
            <w:vAlign w:val="center"/>
          </w:tcPr>
          <w:p w14:paraId="49AB212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прочистки</w:t>
            </w:r>
          </w:p>
        </w:tc>
        <w:tc>
          <w:tcPr>
            <w:tcW w:w="1701" w:type="dxa"/>
            <w:vMerge w:val="restart"/>
            <w:tcBorders>
              <w:left w:val="single" w:sz="4" w:space="0" w:color="auto"/>
              <w:right w:val="single" w:sz="4" w:space="0" w:color="auto"/>
            </w:tcBorders>
            <w:vAlign w:val="center"/>
          </w:tcPr>
          <w:p w14:paraId="45229F64"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Великорецкое</w:t>
            </w:r>
          </w:p>
          <w:p w14:paraId="5C49A634" w14:textId="77777777" w:rsidR="00F13E60" w:rsidRPr="00E31F6D" w:rsidRDefault="00992A52" w:rsidP="00311144">
            <w:pPr>
              <w:pStyle w:val="ConsPlusNormal"/>
              <w:jc w:val="center"/>
              <w:rPr>
                <w:rFonts w:ascii="Times New Roman" w:hAnsi="Times New Roman" w:cs="Times New Roman"/>
              </w:rPr>
            </w:pPr>
            <w:r w:rsidRPr="00E31F6D">
              <w:rPr>
                <w:rFonts w:ascii="Times New Roman" w:hAnsi="Times New Roman" w:cs="Times New Roman"/>
              </w:rPr>
              <w:t xml:space="preserve">Новополомское </w:t>
            </w:r>
            <w:r w:rsidR="00F13E60" w:rsidRPr="00E31F6D">
              <w:rPr>
                <w:rFonts w:ascii="Times New Roman" w:hAnsi="Times New Roman" w:cs="Times New Roman"/>
              </w:rPr>
              <w:t>Юрьянское</w:t>
            </w:r>
          </w:p>
          <w:p w14:paraId="107A01CB"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p w14:paraId="33A3879D"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p w14:paraId="239654B9"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Гороховское</w:t>
            </w:r>
          </w:p>
          <w:p w14:paraId="593D0A02"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сельское</w:t>
            </w:r>
          </w:p>
        </w:tc>
        <w:tc>
          <w:tcPr>
            <w:tcW w:w="1134" w:type="dxa"/>
            <w:vMerge w:val="restart"/>
            <w:tcBorders>
              <w:left w:val="single" w:sz="4" w:space="0" w:color="auto"/>
              <w:right w:val="single" w:sz="4" w:space="0" w:color="auto"/>
            </w:tcBorders>
            <w:vAlign w:val="center"/>
          </w:tcPr>
          <w:p w14:paraId="15B5CF8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14:paraId="7AE7885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14:paraId="1F658B8E"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49,4</w:t>
            </w:r>
          </w:p>
        </w:tc>
        <w:tc>
          <w:tcPr>
            <w:tcW w:w="964" w:type="dxa"/>
            <w:tcBorders>
              <w:top w:val="single" w:sz="4" w:space="0" w:color="auto"/>
              <w:left w:val="single" w:sz="4" w:space="0" w:color="auto"/>
              <w:bottom w:val="single" w:sz="4" w:space="0" w:color="auto"/>
              <w:right w:val="single" w:sz="4" w:space="0" w:color="auto"/>
            </w:tcBorders>
            <w:vAlign w:val="center"/>
          </w:tcPr>
          <w:p w14:paraId="15A79171"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596</w:t>
            </w:r>
          </w:p>
        </w:tc>
        <w:tc>
          <w:tcPr>
            <w:tcW w:w="709" w:type="dxa"/>
            <w:tcBorders>
              <w:top w:val="single" w:sz="4" w:space="0" w:color="auto"/>
              <w:left w:val="single" w:sz="4" w:space="0" w:color="auto"/>
              <w:bottom w:val="single" w:sz="4" w:space="0" w:color="auto"/>
              <w:right w:val="single" w:sz="4" w:space="0" w:color="auto"/>
            </w:tcBorders>
            <w:vAlign w:val="center"/>
          </w:tcPr>
          <w:p w14:paraId="58836122"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14:paraId="43324153"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4,9</w:t>
            </w:r>
          </w:p>
        </w:tc>
        <w:tc>
          <w:tcPr>
            <w:tcW w:w="794" w:type="dxa"/>
            <w:tcBorders>
              <w:top w:val="single" w:sz="4" w:space="0" w:color="auto"/>
              <w:left w:val="single" w:sz="4" w:space="0" w:color="auto"/>
              <w:bottom w:val="single" w:sz="4" w:space="0" w:color="auto"/>
              <w:right w:val="single" w:sz="4" w:space="0" w:color="auto"/>
            </w:tcBorders>
            <w:vAlign w:val="center"/>
          </w:tcPr>
          <w:p w14:paraId="7A00DD2C"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59,6</w:t>
            </w:r>
          </w:p>
        </w:tc>
        <w:tc>
          <w:tcPr>
            <w:tcW w:w="737" w:type="dxa"/>
            <w:tcBorders>
              <w:top w:val="single" w:sz="4" w:space="0" w:color="auto"/>
              <w:left w:val="single" w:sz="4" w:space="0" w:color="auto"/>
              <w:bottom w:val="single" w:sz="4" w:space="0" w:color="auto"/>
              <w:right w:val="single" w:sz="4" w:space="0" w:color="auto"/>
            </w:tcBorders>
            <w:vAlign w:val="center"/>
          </w:tcPr>
          <w:p w14:paraId="0E31E0E4"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12,2</w:t>
            </w:r>
          </w:p>
        </w:tc>
      </w:tr>
      <w:tr w:rsidR="00F13E60" w:rsidRPr="00E31F6D" w14:paraId="4DEEF922" w14:textId="77777777" w:rsidTr="00311144">
        <w:trPr>
          <w:jc w:val="center"/>
        </w:trPr>
        <w:tc>
          <w:tcPr>
            <w:tcW w:w="1985" w:type="dxa"/>
            <w:vMerge/>
            <w:tcBorders>
              <w:left w:val="single" w:sz="4" w:space="0" w:color="auto"/>
              <w:bottom w:val="single" w:sz="4" w:space="0" w:color="auto"/>
              <w:right w:val="single" w:sz="4" w:space="0" w:color="auto"/>
            </w:tcBorders>
            <w:vAlign w:val="center"/>
          </w:tcPr>
          <w:p w14:paraId="07F803E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vAlign w:val="center"/>
          </w:tcPr>
          <w:p w14:paraId="50B94A9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14:paraId="6F70699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46907A2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14:paraId="2FAC484C"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636,9</w:t>
            </w:r>
          </w:p>
        </w:tc>
        <w:tc>
          <w:tcPr>
            <w:tcW w:w="964" w:type="dxa"/>
            <w:tcBorders>
              <w:top w:val="single" w:sz="4" w:space="0" w:color="auto"/>
              <w:left w:val="single" w:sz="4" w:space="0" w:color="auto"/>
              <w:bottom w:val="single" w:sz="4" w:space="0" w:color="auto"/>
              <w:right w:val="single" w:sz="4" w:space="0" w:color="auto"/>
            </w:tcBorders>
            <w:vAlign w:val="center"/>
          </w:tcPr>
          <w:p w14:paraId="7F5E62AC"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6370,9</w:t>
            </w:r>
          </w:p>
        </w:tc>
        <w:tc>
          <w:tcPr>
            <w:tcW w:w="709" w:type="dxa"/>
            <w:tcBorders>
              <w:top w:val="single" w:sz="4" w:space="0" w:color="auto"/>
              <w:left w:val="single" w:sz="4" w:space="0" w:color="auto"/>
              <w:bottom w:val="single" w:sz="4" w:space="0" w:color="auto"/>
              <w:right w:val="single" w:sz="4" w:space="0" w:color="auto"/>
            </w:tcBorders>
            <w:vAlign w:val="center"/>
          </w:tcPr>
          <w:p w14:paraId="62FC633C"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14:paraId="0777CD4A"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63,7</w:t>
            </w:r>
          </w:p>
        </w:tc>
        <w:tc>
          <w:tcPr>
            <w:tcW w:w="794" w:type="dxa"/>
            <w:tcBorders>
              <w:top w:val="single" w:sz="4" w:space="0" w:color="auto"/>
              <w:left w:val="single" w:sz="4" w:space="0" w:color="auto"/>
              <w:bottom w:val="single" w:sz="4" w:space="0" w:color="auto"/>
              <w:right w:val="single" w:sz="4" w:space="0" w:color="auto"/>
            </w:tcBorders>
            <w:vAlign w:val="center"/>
          </w:tcPr>
          <w:p w14:paraId="1A0B5738"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637</w:t>
            </w:r>
          </w:p>
        </w:tc>
        <w:tc>
          <w:tcPr>
            <w:tcW w:w="737" w:type="dxa"/>
            <w:tcBorders>
              <w:top w:val="single" w:sz="4" w:space="0" w:color="auto"/>
              <w:left w:val="single" w:sz="4" w:space="0" w:color="auto"/>
              <w:bottom w:val="single" w:sz="4" w:space="0" w:color="auto"/>
              <w:right w:val="single" w:sz="4" w:space="0" w:color="auto"/>
            </w:tcBorders>
            <w:vAlign w:val="center"/>
          </w:tcPr>
          <w:p w14:paraId="401DAFD3"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10,0</w:t>
            </w:r>
          </w:p>
        </w:tc>
      </w:tr>
      <w:tr w:rsidR="00F13E60" w:rsidRPr="00E31F6D" w14:paraId="0B95513A" w14:textId="77777777" w:rsidTr="00311144">
        <w:trPr>
          <w:jc w:val="center"/>
        </w:trPr>
        <w:tc>
          <w:tcPr>
            <w:tcW w:w="5670" w:type="dxa"/>
            <w:gridSpan w:val="4"/>
            <w:tcBorders>
              <w:left w:val="single" w:sz="4" w:space="0" w:color="auto"/>
              <w:bottom w:val="single" w:sz="4" w:space="0" w:color="auto"/>
              <w:right w:val="single" w:sz="4" w:space="0" w:color="auto"/>
            </w:tcBorders>
            <w:vAlign w:val="center"/>
          </w:tcPr>
          <w:p w14:paraId="63D87221" w14:textId="77777777" w:rsidR="00F13E60" w:rsidRPr="00E31F6D" w:rsidRDefault="00F13E60" w:rsidP="00311144">
            <w:pPr>
              <w:autoSpaceDE w:val="0"/>
              <w:autoSpaceDN w:val="0"/>
              <w:adjustRightInd w:val="0"/>
              <w:spacing w:after="0" w:line="240" w:lineRule="auto"/>
              <w:jc w:val="center"/>
              <w:rPr>
                <w:rFonts w:ascii="Times New Roman" w:hAnsi="Times New Roman"/>
                <w:b/>
                <w:sz w:val="20"/>
                <w:szCs w:val="20"/>
              </w:rPr>
            </w:pPr>
            <w:r w:rsidRPr="00E31F6D">
              <w:rPr>
                <w:rFonts w:ascii="Times New Roman" w:hAnsi="Times New Roman"/>
                <w:b/>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vAlign w:val="center"/>
          </w:tcPr>
          <w:p w14:paraId="019F4198"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686,3</w:t>
            </w:r>
          </w:p>
        </w:tc>
        <w:tc>
          <w:tcPr>
            <w:tcW w:w="964" w:type="dxa"/>
            <w:tcBorders>
              <w:top w:val="single" w:sz="4" w:space="0" w:color="auto"/>
              <w:left w:val="single" w:sz="4" w:space="0" w:color="auto"/>
              <w:bottom w:val="single" w:sz="4" w:space="0" w:color="auto"/>
              <w:right w:val="single" w:sz="4" w:space="0" w:color="auto"/>
            </w:tcBorders>
            <w:vAlign w:val="center"/>
          </w:tcPr>
          <w:p w14:paraId="55A42362"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6966,9</w:t>
            </w:r>
          </w:p>
        </w:tc>
        <w:tc>
          <w:tcPr>
            <w:tcW w:w="709" w:type="dxa"/>
            <w:tcBorders>
              <w:top w:val="single" w:sz="4" w:space="0" w:color="auto"/>
              <w:left w:val="single" w:sz="4" w:space="0" w:color="auto"/>
              <w:bottom w:val="single" w:sz="4" w:space="0" w:color="auto"/>
              <w:right w:val="single" w:sz="4" w:space="0" w:color="auto"/>
            </w:tcBorders>
            <w:vAlign w:val="center"/>
          </w:tcPr>
          <w:p w14:paraId="14EE452A" w14:textId="77777777" w:rsidR="00F13E60" w:rsidRPr="00E31F6D" w:rsidRDefault="00F13E60" w:rsidP="00311144">
            <w:pPr>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13E0240B"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68,6</w:t>
            </w:r>
          </w:p>
        </w:tc>
        <w:tc>
          <w:tcPr>
            <w:tcW w:w="794" w:type="dxa"/>
            <w:tcBorders>
              <w:top w:val="single" w:sz="4" w:space="0" w:color="auto"/>
              <w:left w:val="single" w:sz="4" w:space="0" w:color="auto"/>
              <w:bottom w:val="single" w:sz="4" w:space="0" w:color="auto"/>
              <w:right w:val="single" w:sz="4" w:space="0" w:color="auto"/>
            </w:tcBorders>
            <w:vAlign w:val="center"/>
          </w:tcPr>
          <w:p w14:paraId="18D36DED"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696,6</w:t>
            </w:r>
          </w:p>
        </w:tc>
        <w:tc>
          <w:tcPr>
            <w:tcW w:w="737" w:type="dxa"/>
            <w:tcBorders>
              <w:top w:val="single" w:sz="4" w:space="0" w:color="auto"/>
              <w:left w:val="single" w:sz="4" w:space="0" w:color="auto"/>
              <w:bottom w:val="single" w:sz="4" w:space="0" w:color="auto"/>
              <w:right w:val="single" w:sz="4" w:space="0" w:color="auto"/>
            </w:tcBorders>
            <w:vAlign w:val="center"/>
          </w:tcPr>
          <w:p w14:paraId="022CCBDB" w14:textId="77777777" w:rsidR="00F13E60" w:rsidRPr="00E31F6D" w:rsidRDefault="00F13E60" w:rsidP="00311144">
            <w:pPr>
              <w:spacing w:after="0" w:line="240" w:lineRule="auto"/>
              <w:jc w:val="center"/>
              <w:rPr>
                <w:rFonts w:ascii="Times New Roman" w:hAnsi="Times New Roman"/>
                <w:b/>
                <w:sz w:val="20"/>
                <w:szCs w:val="20"/>
              </w:rPr>
            </w:pPr>
          </w:p>
        </w:tc>
      </w:tr>
      <w:tr w:rsidR="00F13E60" w:rsidRPr="00E31F6D" w14:paraId="227282FB" w14:textId="77777777" w:rsidTr="00311144">
        <w:trPr>
          <w:trHeight w:val="1223"/>
          <w:jc w:val="center"/>
        </w:trPr>
        <w:tc>
          <w:tcPr>
            <w:tcW w:w="1985" w:type="dxa"/>
            <w:vMerge w:val="restart"/>
            <w:tcBorders>
              <w:left w:val="single" w:sz="4" w:space="0" w:color="auto"/>
              <w:right w:val="single" w:sz="4" w:space="0" w:color="auto"/>
            </w:tcBorders>
            <w:vAlign w:val="center"/>
          </w:tcPr>
          <w:p w14:paraId="7A59C82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прочистки</w:t>
            </w:r>
          </w:p>
        </w:tc>
        <w:tc>
          <w:tcPr>
            <w:tcW w:w="1701" w:type="dxa"/>
            <w:vMerge w:val="restart"/>
            <w:tcBorders>
              <w:left w:val="single" w:sz="4" w:space="0" w:color="auto"/>
              <w:right w:val="single" w:sz="4" w:space="0" w:color="auto"/>
            </w:tcBorders>
            <w:vAlign w:val="center"/>
          </w:tcPr>
          <w:p w14:paraId="616180B0"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Великорецкое</w:t>
            </w:r>
          </w:p>
          <w:p w14:paraId="7492D7E5" w14:textId="77777777" w:rsidR="00F13E60" w:rsidRPr="00E31F6D" w:rsidRDefault="00992A52" w:rsidP="00311144">
            <w:pPr>
              <w:pStyle w:val="ConsPlusNormal"/>
              <w:jc w:val="center"/>
              <w:rPr>
                <w:rFonts w:ascii="Times New Roman" w:hAnsi="Times New Roman" w:cs="Times New Roman"/>
              </w:rPr>
            </w:pPr>
            <w:r w:rsidRPr="00E31F6D">
              <w:rPr>
                <w:rFonts w:ascii="Times New Roman" w:hAnsi="Times New Roman" w:cs="Times New Roman"/>
              </w:rPr>
              <w:t xml:space="preserve">Новополомское </w:t>
            </w:r>
            <w:r w:rsidR="00F13E60" w:rsidRPr="00E31F6D">
              <w:rPr>
                <w:rFonts w:ascii="Times New Roman" w:hAnsi="Times New Roman" w:cs="Times New Roman"/>
              </w:rPr>
              <w:t>Юрьянское</w:t>
            </w:r>
          </w:p>
          <w:p w14:paraId="407164FA"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Юрьянское сельское</w:t>
            </w:r>
          </w:p>
          <w:p w14:paraId="593B9D2A"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Пышакское сельское</w:t>
            </w:r>
          </w:p>
          <w:p w14:paraId="5F0945FF" w14:textId="77777777" w:rsidR="00F13E60" w:rsidRPr="00E31F6D" w:rsidRDefault="00F13E60" w:rsidP="00311144">
            <w:pPr>
              <w:pStyle w:val="ConsPlusNormal"/>
              <w:jc w:val="center"/>
              <w:rPr>
                <w:rFonts w:ascii="Times New Roman" w:hAnsi="Times New Roman" w:cs="Times New Roman"/>
              </w:rPr>
            </w:pPr>
            <w:r w:rsidRPr="00E31F6D">
              <w:rPr>
                <w:rFonts w:ascii="Times New Roman" w:hAnsi="Times New Roman" w:cs="Times New Roman"/>
              </w:rPr>
              <w:t>Гороховское</w:t>
            </w:r>
          </w:p>
          <w:p w14:paraId="01CF3D81"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сельское</w:t>
            </w:r>
          </w:p>
        </w:tc>
        <w:tc>
          <w:tcPr>
            <w:tcW w:w="1134" w:type="dxa"/>
            <w:vMerge w:val="restart"/>
            <w:tcBorders>
              <w:left w:val="single" w:sz="4" w:space="0" w:color="auto"/>
              <w:right w:val="single" w:sz="4" w:space="0" w:color="auto"/>
            </w:tcBorders>
            <w:vAlign w:val="center"/>
          </w:tcPr>
          <w:p w14:paraId="067726A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14:paraId="24119AC6"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14:paraId="526B75CF"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159,1</w:t>
            </w:r>
          </w:p>
        </w:tc>
        <w:tc>
          <w:tcPr>
            <w:tcW w:w="964" w:type="dxa"/>
            <w:tcBorders>
              <w:top w:val="single" w:sz="4" w:space="0" w:color="auto"/>
              <w:left w:val="single" w:sz="4" w:space="0" w:color="auto"/>
              <w:bottom w:val="single" w:sz="4" w:space="0" w:color="auto"/>
              <w:right w:val="single" w:sz="4" w:space="0" w:color="auto"/>
            </w:tcBorders>
            <w:vAlign w:val="center"/>
          </w:tcPr>
          <w:p w14:paraId="7F93799F"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2026,5</w:t>
            </w:r>
          </w:p>
        </w:tc>
        <w:tc>
          <w:tcPr>
            <w:tcW w:w="709" w:type="dxa"/>
            <w:tcBorders>
              <w:top w:val="single" w:sz="4" w:space="0" w:color="auto"/>
              <w:left w:val="single" w:sz="4" w:space="0" w:color="auto"/>
              <w:bottom w:val="single" w:sz="4" w:space="0" w:color="auto"/>
              <w:right w:val="single" w:sz="4" w:space="0" w:color="auto"/>
            </w:tcBorders>
            <w:vAlign w:val="center"/>
          </w:tcPr>
          <w:p w14:paraId="57ADD52D"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14:paraId="42D80879"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16</w:t>
            </w:r>
          </w:p>
        </w:tc>
        <w:tc>
          <w:tcPr>
            <w:tcW w:w="794" w:type="dxa"/>
            <w:tcBorders>
              <w:top w:val="single" w:sz="4" w:space="0" w:color="auto"/>
              <w:left w:val="single" w:sz="4" w:space="0" w:color="auto"/>
              <w:bottom w:val="single" w:sz="4" w:space="0" w:color="auto"/>
              <w:right w:val="single" w:sz="4" w:space="0" w:color="auto"/>
            </w:tcBorders>
            <w:vAlign w:val="center"/>
          </w:tcPr>
          <w:p w14:paraId="74C9DDB9"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202,7</w:t>
            </w:r>
          </w:p>
        </w:tc>
        <w:tc>
          <w:tcPr>
            <w:tcW w:w="737" w:type="dxa"/>
            <w:tcBorders>
              <w:top w:val="single" w:sz="4" w:space="0" w:color="auto"/>
              <w:left w:val="single" w:sz="4" w:space="0" w:color="auto"/>
              <w:bottom w:val="single" w:sz="4" w:space="0" w:color="auto"/>
              <w:right w:val="single" w:sz="4" w:space="0" w:color="auto"/>
            </w:tcBorders>
            <w:vAlign w:val="center"/>
          </w:tcPr>
          <w:p w14:paraId="7F4C0541"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12,7</w:t>
            </w:r>
          </w:p>
        </w:tc>
      </w:tr>
      <w:tr w:rsidR="00F13E60" w:rsidRPr="00E31F6D" w14:paraId="3B7E734F" w14:textId="77777777" w:rsidTr="00311144">
        <w:trPr>
          <w:jc w:val="center"/>
        </w:trPr>
        <w:tc>
          <w:tcPr>
            <w:tcW w:w="1985" w:type="dxa"/>
            <w:vMerge/>
            <w:tcBorders>
              <w:left w:val="single" w:sz="4" w:space="0" w:color="auto"/>
              <w:bottom w:val="single" w:sz="4" w:space="0" w:color="auto"/>
              <w:right w:val="single" w:sz="4" w:space="0" w:color="auto"/>
            </w:tcBorders>
            <w:vAlign w:val="center"/>
          </w:tcPr>
          <w:p w14:paraId="1E178E1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vAlign w:val="center"/>
          </w:tcPr>
          <w:p w14:paraId="08B3811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14:paraId="696D378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1DF8623B"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14:paraId="5CDD34A5"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66,3</w:t>
            </w:r>
          </w:p>
        </w:tc>
        <w:tc>
          <w:tcPr>
            <w:tcW w:w="964" w:type="dxa"/>
            <w:tcBorders>
              <w:top w:val="single" w:sz="4" w:space="0" w:color="auto"/>
              <w:left w:val="single" w:sz="4" w:space="0" w:color="auto"/>
              <w:bottom w:val="single" w:sz="4" w:space="0" w:color="auto"/>
              <w:right w:val="single" w:sz="4" w:space="0" w:color="auto"/>
            </w:tcBorders>
            <w:vAlign w:val="center"/>
          </w:tcPr>
          <w:p w14:paraId="2D397529"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464,1</w:t>
            </w:r>
          </w:p>
        </w:tc>
        <w:tc>
          <w:tcPr>
            <w:tcW w:w="709" w:type="dxa"/>
            <w:tcBorders>
              <w:top w:val="single" w:sz="4" w:space="0" w:color="auto"/>
              <w:left w:val="single" w:sz="4" w:space="0" w:color="auto"/>
              <w:bottom w:val="single" w:sz="4" w:space="0" w:color="auto"/>
              <w:right w:val="single" w:sz="4" w:space="0" w:color="auto"/>
            </w:tcBorders>
            <w:vAlign w:val="center"/>
          </w:tcPr>
          <w:p w14:paraId="105069DC"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14:paraId="77F9C6BB"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6,6</w:t>
            </w:r>
          </w:p>
        </w:tc>
        <w:tc>
          <w:tcPr>
            <w:tcW w:w="794" w:type="dxa"/>
            <w:tcBorders>
              <w:top w:val="single" w:sz="4" w:space="0" w:color="auto"/>
              <w:left w:val="single" w:sz="4" w:space="0" w:color="auto"/>
              <w:bottom w:val="single" w:sz="4" w:space="0" w:color="auto"/>
              <w:right w:val="single" w:sz="4" w:space="0" w:color="auto"/>
            </w:tcBorders>
            <w:vAlign w:val="center"/>
          </w:tcPr>
          <w:p w14:paraId="4449DB69"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46,4</w:t>
            </w:r>
          </w:p>
        </w:tc>
        <w:tc>
          <w:tcPr>
            <w:tcW w:w="737" w:type="dxa"/>
            <w:tcBorders>
              <w:top w:val="single" w:sz="4" w:space="0" w:color="auto"/>
              <w:left w:val="single" w:sz="4" w:space="0" w:color="auto"/>
              <w:bottom w:val="single" w:sz="4" w:space="0" w:color="auto"/>
              <w:right w:val="single" w:sz="4" w:space="0" w:color="auto"/>
            </w:tcBorders>
            <w:vAlign w:val="center"/>
          </w:tcPr>
          <w:p w14:paraId="60731F23" w14:textId="77777777" w:rsidR="00F13E60" w:rsidRPr="00E31F6D" w:rsidRDefault="00F13E60" w:rsidP="00311144">
            <w:pPr>
              <w:spacing w:after="0" w:line="240" w:lineRule="auto"/>
              <w:jc w:val="center"/>
              <w:rPr>
                <w:rFonts w:ascii="Times New Roman" w:hAnsi="Times New Roman"/>
                <w:sz w:val="20"/>
                <w:szCs w:val="20"/>
              </w:rPr>
            </w:pPr>
            <w:r w:rsidRPr="00E31F6D">
              <w:rPr>
                <w:rFonts w:ascii="Times New Roman" w:hAnsi="Times New Roman"/>
                <w:sz w:val="20"/>
                <w:szCs w:val="20"/>
              </w:rPr>
              <w:t>7,0</w:t>
            </w:r>
          </w:p>
        </w:tc>
      </w:tr>
      <w:tr w:rsidR="00F13E60" w:rsidRPr="00E31F6D" w14:paraId="3E9613D3" w14:textId="77777777" w:rsidTr="00311144">
        <w:trPr>
          <w:jc w:val="center"/>
        </w:trPr>
        <w:tc>
          <w:tcPr>
            <w:tcW w:w="5670" w:type="dxa"/>
            <w:gridSpan w:val="4"/>
            <w:tcBorders>
              <w:left w:val="single" w:sz="4" w:space="0" w:color="auto"/>
              <w:bottom w:val="single" w:sz="4" w:space="0" w:color="auto"/>
              <w:right w:val="single" w:sz="4" w:space="0" w:color="auto"/>
            </w:tcBorders>
            <w:vAlign w:val="center"/>
          </w:tcPr>
          <w:p w14:paraId="7D1A5F42"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vAlign w:val="center"/>
          </w:tcPr>
          <w:p w14:paraId="77C564B4"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225,4</w:t>
            </w:r>
          </w:p>
        </w:tc>
        <w:tc>
          <w:tcPr>
            <w:tcW w:w="964" w:type="dxa"/>
            <w:tcBorders>
              <w:top w:val="single" w:sz="4" w:space="0" w:color="auto"/>
              <w:left w:val="single" w:sz="4" w:space="0" w:color="auto"/>
              <w:bottom w:val="single" w:sz="4" w:space="0" w:color="auto"/>
              <w:right w:val="single" w:sz="4" w:space="0" w:color="auto"/>
            </w:tcBorders>
            <w:vAlign w:val="center"/>
          </w:tcPr>
          <w:p w14:paraId="6AB545CC"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2490,6</w:t>
            </w:r>
          </w:p>
        </w:tc>
        <w:tc>
          <w:tcPr>
            <w:tcW w:w="709" w:type="dxa"/>
            <w:tcBorders>
              <w:top w:val="single" w:sz="4" w:space="0" w:color="auto"/>
              <w:left w:val="single" w:sz="4" w:space="0" w:color="auto"/>
              <w:bottom w:val="single" w:sz="4" w:space="0" w:color="auto"/>
              <w:right w:val="single" w:sz="4" w:space="0" w:color="auto"/>
            </w:tcBorders>
            <w:vAlign w:val="center"/>
          </w:tcPr>
          <w:p w14:paraId="47439F6A" w14:textId="77777777" w:rsidR="00F13E60" w:rsidRPr="00E31F6D" w:rsidRDefault="00F13E60" w:rsidP="00311144">
            <w:pPr>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08478C77"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22,6</w:t>
            </w:r>
          </w:p>
        </w:tc>
        <w:tc>
          <w:tcPr>
            <w:tcW w:w="794" w:type="dxa"/>
            <w:tcBorders>
              <w:top w:val="single" w:sz="4" w:space="0" w:color="auto"/>
              <w:left w:val="single" w:sz="4" w:space="0" w:color="auto"/>
              <w:bottom w:val="single" w:sz="4" w:space="0" w:color="auto"/>
              <w:right w:val="single" w:sz="4" w:space="0" w:color="auto"/>
            </w:tcBorders>
            <w:vAlign w:val="center"/>
          </w:tcPr>
          <w:p w14:paraId="3BE4545F"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249,1</w:t>
            </w:r>
          </w:p>
        </w:tc>
        <w:tc>
          <w:tcPr>
            <w:tcW w:w="737" w:type="dxa"/>
            <w:tcBorders>
              <w:top w:val="single" w:sz="4" w:space="0" w:color="auto"/>
              <w:left w:val="single" w:sz="4" w:space="0" w:color="auto"/>
              <w:bottom w:val="single" w:sz="4" w:space="0" w:color="auto"/>
              <w:right w:val="single" w:sz="4" w:space="0" w:color="auto"/>
            </w:tcBorders>
            <w:vAlign w:val="center"/>
          </w:tcPr>
          <w:p w14:paraId="4185A19E" w14:textId="77777777" w:rsidR="00F13E60" w:rsidRPr="00E31F6D" w:rsidRDefault="00F13E60" w:rsidP="00311144">
            <w:pPr>
              <w:spacing w:after="0" w:line="240" w:lineRule="auto"/>
              <w:jc w:val="center"/>
              <w:rPr>
                <w:rFonts w:ascii="Times New Roman" w:hAnsi="Times New Roman"/>
                <w:b/>
                <w:sz w:val="20"/>
                <w:szCs w:val="20"/>
              </w:rPr>
            </w:pPr>
          </w:p>
        </w:tc>
      </w:tr>
      <w:tr w:rsidR="00F13E60" w:rsidRPr="00E31F6D" w14:paraId="05A69CBD" w14:textId="77777777" w:rsidTr="00311144">
        <w:trPr>
          <w:jc w:val="center"/>
        </w:trPr>
        <w:tc>
          <w:tcPr>
            <w:tcW w:w="5670" w:type="dxa"/>
            <w:gridSpan w:val="4"/>
            <w:tcBorders>
              <w:left w:val="single" w:sz="4" w:space="0" w:color="auto"/>
              <w:bottom w:val="single" w:sz="4" w:space="0" w:color="auto"/>
              <w:right w:val="single" w:sz="4" w:space="0" w:color="auto"/>
            </w:tcBorders>
            <w:vAlign w:val="center"/>
          </w:tcPr>
          <w:p w14:paraId="1E834EEF"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14:paraId="2E77F307"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886,7</w:t>
            </w:r>
          </w:p>
        </w:tc>
        <w:tc>
          <w:tcPr>
            <w:tcW w:w="964" w:type="dxa"/>
            <w:tcBorders>
              <w:top w:val="single" w:sz="4" w:space="0" w:color="auto"/>
              <w:left w:val="single" w:sz="4" w:space="0" w:color="auto"/>
              <w:bottom w:val="single" w:sz="4" w:space="0" w:color="auto"/>
              <w:right w:val="single" w:sz="4" w:space="0" w:color="auto"/>
            </w:tcBorders>
            <w:vAlign w:val="center"/>
          </w:tcPr>
          <w:p w14:paraId="4AB322F7"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3624,9</w:t>
            </w:r>
          </w:p>
        </w:tc>
        <w:tc>
          <w:tcPr>
            <w:tcW w:w="709" w:type="dxa"/>
            <w:tcBorders>
              <w:top w:val="single" w:sz="4" w:space="0" w:color="auto"/>
              <w:left w:val="single" w:sz="4" w:space="0" w:color="auto"/>
              <w:bottom w:val="single" w:sz="4" w:space="0" w:color="auto"/>
              <w:right w:val="single" w:sz="4" w:space="0" w:color="auto"/>
            </w:tcBorders>
            <w:vAlign w:val="center"/>
          </w:tcPr>
          <w:p w14:paraId="55514C40" w14:textId="77777777" w:rsidR="00F13E60" w:rsidRPr="00E31F6D" w:rsidRDefault="00F13E60" w:rsidP="00311144">
            <w:pPr>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2AE70A05"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177,4</w:t>
            </w:r>
          </w:p>
        </w:tc>
        <w:tc>
          <w:tcPr>
            <w:tcW w:w="794" w:type="dxa"/>
            <w:tcBorders>
              <w:top w:val="single" w:sz="4" w:space="0" w:color="auto"/>
              <w:left w:val="single" w:sz="4" w:space="0" w:color="auto"/>
              <w:bottom w:val="single" w:sz="4" w:space="0" w:color="auto"/>
              <w:right w:val="single" w:sz="4" w:space="0" w:color="auto"/>
            </w:tcBorders>
            <w:vAlign w:val="center"/>
          </w:tcPr>
          <w:p w14:paraId="7C782254"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725</w:t>
            </w:r>
          </w:p>
        </w:tc>
        <w:tc>
          <w:tcPr>
            <w:tcW w:w="737" w:type="dxa"/>
            <w:tcBorders>
              <w:top w:val="single" w:sz="4" w:space="0" w:color="auto"/>
              <w:left w:val="single" w:sz="4" w:space="0" w:color="auto"/>
              <w:bottom w:val="single" w:sz="4" w:space="0" w:color="auto"/>
              <w:right w:val="single" w:sz="4" w:space="0" w:color="auto"/>
            </w:tcBorders>
            <w:vAlign w:val="center"/>
          </w:tcPr>
          <w:p w14:paraId="27C9D96B" w14:textId="77777777" w:rsidR="00F13E60" w:rsidRPr="00E31F6D" w:rsidRDefault="00F13E60" w:rsidP="00311144">
            <w:pPr>
              <w:spacing w:after="0" w:line="240" w:lineRule="auto"/>
              <w:jc w:val="center"/>
              <w:rPr>
                <w:rFonts w:ascii="Times New Roman" w:hAnsi="Times New Roman"/>
                <w:b/>
                <w:sz w:val="20"/>
                <w:szCs w:val="20"/>
              </w:rPr>
            </w:pPr>
          </w:p>
        </w:tc>
      </w:tr>
      <w:tr w:rsidR="00F13E60" w:rsidRPr="00E31F6D" w14:paraId="349DFFF0" w14:textId="77777777" w:rsidTr="00311144">
        <w:trPr>
          <w:jc w:val="center"/>
        </w:trPr>
        <w:tc>
          <w:tcPr>
            <w:tcW w:w="5670" w:type="dxa"/>
            <w:gridSpan w:val="4"/>
            <w:tcBorders>
              <w:left w:val="single" w:sz="4" w:space="0" w:color="auto"/>
              <w:bottom w:val="single" w:sz="4" w:space="0" w:color="auto"/>
              <w:right w:val="single" w:sz="4" w:space="0" w:color="auto"/>
            </w:tcBorders>
            <w:vAlign w:val="center"/>
          </w:tcPr>
          <w:p w14:paraId="63D7C158"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vAlign w:val="center"/>
          </w:tcPr>
          <w:p w14:paraId="67214022"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911,7</w:t>
            </w:r>
          </w:p>
        </w:tc>
        <w:tc>
          <w:tcPr>
            <w:tcW w:w="964" w:type="dxa"/>
            <w:tcBorders>
              <w:top w:val="single" w:sz="4" w:space="0" w:color="auto"/>
              <w:left w:val="single" w:sz="4" w:space="0" w:color="auto"/>
              <w:bottom w:val="single" w:sz="4" w:space="0" w:color="auto"/>
              <w:right w:val="single" w:sz="4" w:space="0" w:color="auto"/>
            </w:tcBorders>
            <w:vAlign w:val="center"/>
          </w:tcPr>
          <w:p w14:paraId="01A6392A"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9457,5</w:t>
            </w:r>
          </w:p>
        </w:tc>
        <w:tc>
          <w:tcPr>
            <w:tcW w:w="709" w:type="dxa"/>
            <w:tcBorders>
              <w:top w:val="single" w:sz="4" w:space="0" w:color="auto"/>
              <w:left w:val="single" w:sz="4" w:space="0" w:color="auto"/>
              <w:bottom w:val="single" w:sz="4" w:space="0" w:color="auto"/>
              <w:right w:val="single" w:sz="4" w:space="0" w:color="auto"/>
            </w:tcBorders>
            <w:vAlign w:val="center"/>
          </w:tcPr>
          <w:p w14:paraId="60EBA772" w14:textId="77777777" w:rsidR="00F13E60" w:rsidRPr="00E31F6D" w:rsidRDefault="00F13E60" w:rsidP="00311144">
            <w:pPr>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4B839A2E"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91,2</w:t>
            </w:r>
          </w:p>
        </w:tc>
        <w:tc>
          <w:tcPr>
            <w:tcW w:w="794" w:type="dxa"/>
            <w:tcBorders>
              <w:top w:val="single" w:sz="4" w:space="0" w:color="auto"/>
              <w:left w:val="single" w:sz="4" w:space="0" w:color="auto"/>
              <w:bottom w:val="single" w:sz="4" w:space="0" w:color="auto"/>
              <w:right w:val="single" w:sz="4" w:space="0" w:color="auto"/>
            </w:tcBorders>
            <w:vAlign w:val="center"/>
          </w:tcPr>
          <w:p w14:paraId="12BEACE2"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945,7</w:t>
            </w:r>
          </w:p>
        </w:tc>
        <w:tc>
          <w:tcPr>
            <w:tcW w:w="737" w:type="dxa"/>
            <w:tcBorders>
              <w:top w:val="single" w:sz="4" w:space="0" w:color="auto"/>
              <w:left w:val="single" w:sz="4" w:space="0" w:color="auto"/>
              <w:bottom w:val="single" w:sz="4" w:space="0" w:color="auto"/>
              <w:right w:val="single" w:sz="4" w:space="0" w:color="auto"/>
            </w:tcBorders>
            <w:vAlign w:val="center"/>
          </w:tcPr>
          <w:p w14:paraId="37FB093B" w14:textId="77777777" w:rsidR="00F13E60" w:rsidRPr="00E31F6D" w:rsidRDefault="00F13E60" w:rsidP="00311144">
            <w:pPr>
              <w:spacing w:after="0" w:line="240" w:lineRule="auto"/>
              <w:jc w:val="center"/>
              <w:rPr>
                <w:rFonts w:ascii="Times New Roman" w:hAnsi="Times New Roman"/>
                <w:b/>
                <w:sz w:val="20"/>
                <w:szCs w:val="20"/>
              </w:rPr>
            </w:pPr>
          </w:p>
        </w:tc>
      </w:tr>
      <w:tr w:rsidR="00F13E60" w:rsidRPr="00E31F6D" w14:paraId="63237117" w14:textId="77777777" w:rsidTr="00311144">
        <w:trPr>
          <w:jc w:val="center"/>
        </w:trPr>
        <w:tc>
          <w:tcPr>
            <w:tcW w:w="5670" w:type="dxa"/>
            <w:gridSpan w:val="4"/>
            <w:tcBorders>
              <w:left w:val="single" w:sz="4" w:space="0" w:color="auto"/>
              <w:bottom w:val="single" w:sz="4" w:space="0" w:color="auto"/>
              <w:right w:val="single" w:sz="4" w:space="0" w:color="auto"/>
            </w:tcBorders>
            <w:vAlign w:val="center"/>
          </w:tcPr>
          <w:p w14:paraId="2C707C6C"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ВСЕГО РУБОК УХОДА В МОЛОДНЯКАХ</w:t>
            </w:r>
          </w:p>
          <w:p w14:paraId="7261F3BA"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vAlign w:val="center"/>
          </w:tcPr>
          <w:p w14:paraId="32D02520"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1798,4</w:t>
            </w:r>
          </w:p>
        </w:tc>
        <w:tc>
          <w:tcPr>
            <w:tcW w:w="964" w:type="dxa"/>
            <w:tcBorders>
              <w:top w:val="single" w:sz="4" w:space="0" w:color="auto"/>
              <w:left w:val="single" w:sz="4" w:space="0" w:color="auto"/>
              <w:bottom w:val="single" w:sz="4" w:space="0" w:color="auto"/>
              <w:right w:val="single" w:sz="4" w:space="0" w:color="auto"/>
            </w:tcBorders>
            <w:vAlign w:val="center"/>
          </w:tcPr>
          <w:p w14:paraId="762D0E85"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13082,4</w:t>
            </w:r>
          </w:p>
        </w:tc>
        <w:tc>
          <w:tcPr>
            <w:tcW w:w="709" w:type="dxa"/>
            <w:tcBorders>
              <w:top w:val="single" w:sz="4" w:space="0" w:color="auto"/>
              <w:left w:val="single" w:sz="4" w:space="0" w:color="auto"/>
              <w:bottom w:val="single" w:sz="4" w:space="0" w:color="auto"/>
              <w:right w:val="single" w:sz="4" w:space="0" w:color="auto"/>
            </w:tcBorders>
            <w:vAlign w:val="center"/>
          </w:tcPr>
          <w:p w14:paraId="3992F29D" w14:textId="77777777" w:rsidR="00F13E60" w:rsidRPr="00E31F6D" w:rsidRDefault="00F13E60" w:rsidP="00311144">
            <w:pPr>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57232E5"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268,6</w:t>
            </w:r>
          </w:p>
        </w:tc>
        <w:tc>
          <w:tcPr>
            <w:tcW w:w="794" w:type="dxa"/>
            <w:tcBorders>
              <w:top w:val="single" w:sz="4" w:space="0" w:color="auto"/>
              <w:left w:val="single" w:sz="4" w:space="0" w:color="auto"/>
              <w:bottom w:val="single" w:sz="4" w:space="0" w:color="auto"/>
              <w:right w:val="single" w:sz="4" w:space="0" w:color="auto"/>
            </w:tcBorders>
            <w:vAlign w:val="center"/>
          </w:tcPr>
          <w:p w14:paraId="19176E6F" w14:textId="77777777" w:rsidR="00F13E60" w:rsidRPr="00E31F6D" w:rsidRDefault="00F13E60" w:rsidP="00311144">
            <w:pPr>
              <w:spacing w:after="0" w:line="240" w:lineRule="auto"/>
              <w:jc w:val="center"/>
              <w:rPr>
                <w:rFonts w:ascii="Times New Roman" w:hAnsi="Times New Roman"/>
                <w:b/>
                <w:sz w:val="20"/>
                <w:szCs w:val="20"/>
              </w:rPr>
            </w:pPr>
            <w:r w:rsidRPr="00E31F6D">
              <w:rPr>
                <w:rFonts w:ascii="Times New Roman" w:hAnsi="Times New Roman"/>
                <w:b/>
                <w:sz w:val="20"/>
                <w:szCs w:val="20"/>
              </w:rPr>
              <w:t>1670,7</w:t>
            </w:r>
          </w:p>
        </w:tc>
        <w:tc>
          <w:tcPr>
            <w:tcW w:w="737" w:type="dxa"/>
            <w:tcBorders>
              <w:top w:val="single" w:sz="4" w:space="0" w:color="auto"/>
              <w:left w:val="single" w:sz="4" w:space="0" w:color="auto"/>
              <w:bottom w:val="single" w:sz="4" w:space="0" w:color="auto"/>
              <w:right w:val="single" w:sz="4" w:space="0" w:color="auto"/>
            </w:tcBorders>
            <w:vAlign w:val="center"/>
          </w:tcPr>
          <w:p w14:paraId="32F459BD" w14:textId="77777777" w:rsidR="00F13E60" w:rsidRPr="00E31F6D" w:rsidRDefault="00F13E60" w:rsidP="00311144">
            <w:pPr>
              <w:spacing w:after="0" w:line="240" w:lineRule="auto"/>
              <w:jc w:val="center"/>
              <w:rPr>
                <w:rFonts w:ascii="Times New Roman" w:hAnsi="Times New Roman"/>
                <w:b/>
                <w:sz w:val="20"/>
                <w:szCs w:val="20"/>
              </w:rPr>
            </w:pPr>
          </w:p>
        </w:tc>
      </w:tr>
      <w:tr w:rsidR="00F13E60" w:rsidRPr="00E31F6D" w14:paraId="5795BA5E"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61B6597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Уход за лесами путем проведения агролесомелиоративных мероприятий</w:t>
            </w:r>
          </w:p>
        </w:tc>
        <w:tc>
          <w:tcPr>
            <w:tcW w:w="1701" w:type="dxa"/>
            <w:tcBorders>
              <w:top w:val="single" w:sz="4" w:space="0" w:color="auto"/>
              <w:left w:val="single" w:sz="4" w:space="0" w:color="auto"/>
              <w:bottom w:val="single" w:sz="4" w:space="0" w:color="auto"/>
              <w:right w:val="single" w:sz="4" w:space="0" w:color="auto"/>
            </w:tcBorders>
            <w:vAlign w:val="center"/>
          </w:tcPr>
          <w:p w14:paraId="2B94245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6D4226B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1DD34A64"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4DD99BFE" w14:textId="77777777" w:rsidR="00F13E60" w:rsidRPr="00E31F6D" w:rsidRDefault="00F13E60" w:rsidP="00311144">
            <w:pPr>
              <w:autoSpaceDE w:val="0"/>
              <w:autoSpaceDN w:val="0"/>
              <w:adjustRightInd w:val="0"/>
              <w:spacing w:after="0" w:line="240" w:lineRule="auto"/>
              <w:jc w:val="center"/>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30424BEC" w14:textId="77777777" w:rsidR="00F13E60" w:rsidRPr="00E31F6D" w:rsidRDefault="00F13E60" w:rsidP="00311144">
            <w:pPr>
              <w:autoSpaceDE w:val="0"/>
              <w:autoSpaceDN w:val="0"/>
              <w:adjustRightInd w:val="0"/>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7A675EBE" w14:textId="77777777" w:rsidR="00F13E60" w:rsidRPr="00E31F6D" w:rsidRDefault="00F13E60" w:rsidP="00311144">
            <w:pPr>
              <w:autoSpaceDE w:val="0"/>
              <w:autoSpaceDN w:val="0"/>
              <w:adjustRightInd w:val="0"/>
              <w:spacing w:after="0" w:line="240" w:lineRule="auto"/>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AAAA033" w14:textId="77777777" w:rsidR="00F13E60" w:rsidRPr="00E31F6D" w:rsidRDefault="00F13E60" w:rsidP="00311144">
            <w:pPr>
              <w:autoSpaceDE w:val="0"/>
              <w:autoSpaceDN w:val="0"/>
              <w:adjustRightInd w:val="0"/>
              <w:spacing w:after="0" w:line="240" w:lineRule="auto"/>
              <w:jc w:val="center"/>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2ED0A410" w14:textId="77777777" w:rsidR="00F13E60" w:rsidRPr="00E31F6D" w:rsidRDefault="00F13E60" w:rsidP="00311144">
            <w:pPr>
              <w:autoSpaceDE w:val="0"/>
              <w:autoSpaceDN w:val="0"/>
              <w:adjustRightInd w:val="0"/>
              <w:spacing w:after="0" w:line="240" w:lineRule="auto"/>
              <w:jc w:val="center"/>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1532C3F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17A7FCFE"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261B92D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Иные мероприятия по уходу за лесами,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14:paraId="0ADD5B7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690B76E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77DDEB2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17938347"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111FE62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0FCE2CB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7395E5D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589FF50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0B88BC2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1AD31617"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22A14C4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реконструкция малоценных лесных насаждений</w:t>
            </w:r>
          </w:p>
        </w:tc>
        <w:tc>
          <w:tcPr>
            <w:tcW w:w="1701" w:type="dxa"/>
            <w:tcBorders>
              <w:top w:val="single" w:sz="4" w:space="0" w:color="auto"/>
              <w:left w:val="single" w:sz="4" w:space="0" w:color="auto"/>
              <w:bottom w:val="single" w:sz="4" w:space="0" w:color="auto"/>
              <w:right w:val="single" w:sz="4" w:space="0" w:color="auto"/>
            </w:tcBorders>
            <w:vAlign w:val="center"/>
          </w:tcPr>
          <w:p w14:paraId="20F9106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0DF5E3A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2D2B610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435F77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5563C40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F654AE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1BF6E5B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69D6A19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6A03474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0BA474DF"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2F031DE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уход за плодоношением древесных пород</w:t>
            </w:r>
          </w:p>
        </w:tc>
        <w:tc>
          <w:tcPr>
            <w:tcW w:w="1701" w:type="dxa"/>
            <w:tcBorders>
              <w:top w:val="single" w:sz="4" w:space="0" w:color="auto"/>
              <w:left w:val="single" w:sz="4" w:space="0" w:color="auto"/>
              <w:bottom w:val="single" w:sz="4" w:space="0" w:color="auto"/>
              <w:right w:val="single" w:sz="4" w:space="0" w:color="auto"/>
            </w:tcBorders>
            <w:vAlign w:val="center"/>
          </w:tcPr>
          <w:p w14:paraId="259F5E4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6DF042B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353D96B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16CCCC8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49CEC77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1CC6B5B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0E36CC2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6742F2B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0E66750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5C02EF24"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3F2454F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обрезка сучьев деревьев</w:t>
            </w:r>
          </w:p>
        </w:tc>
        <w:tc>
          <w:tcPr>
            <w:tcW w:w="1701" w:type="dxa"/>
            <w:tcBorders>
              <w:top w:val="single" w:sz="4" w:space="0" w:color="auto"/>
              <w:left w:val="single" w:sz="4" w:space="0" w:color="auto"/>
              <w:bottom w:val="single" w:sz="4" w:space="0" w:color="auto"/>
              <w:right w:val="single" w:sz="4" w:space="0" w:color="auto"/>
            </w:tcBorders>
            <w:vAlign w:val="center"/>
          </w:tcPr>
          <w:p w14:paraId="6FDD872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20963504"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3D7C922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6EFEADE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3B61DC9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34597CA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810EC8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6C4F2EF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34CA9D57"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5CBA39A7"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779D1E6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удобрение лесов</w:t>
            </w:r>
          </w:p>
        </w:tc>
        <w:tc>
          <w:tcPr>
            <w:tcW w:w="1701" w:type="dxa"/>
            <w:tcBorders>
              <w:top w:val="single" w:sz="4" w:space="0" w:color="auto"/>
              <w:left w:val="single" w:sz="4" w:space="0" w:color="auto"/>
              <w:bottom w:val="single" w:sz="4" w:space="0" w:color="auto"/>
              <w:right w:val="single" w:sz="4" w:space="0" w:color="auto"/>
            </w:tcBorders>
            <w:vAlign w:val="center"/>
          </w:tcPr>
          <w:p w14:paraId="61A5407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1BA63134"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51BA5EE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5D8651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09AA152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CF9E98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7A7FFB7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1ADFCD6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16D74D3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5D2E991D"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6F42B37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уход за опушками</w:t>
            </w:r>
          </w:p>
        </w:tc>
        <w:tc>
          <w:tcPr>
            <w:tcW w:w="1701" w:type="dxa"/>
            <w:tcBorders>
              <w:top w:val="single" w:sz="4" w:space="0" w:color="auto"/>
              <w:left w:val="single" w:sz="4" w:space="0" w:color="auto"/>
              <w:bottom w:val="single" w:sz="4" w:space="0" w:color="auto"/>
              <w:right w:val="single" w:sz="4" w:space="0" w:color="auto"/>
            </w:tcBorders>
            <w:vAlign w:val="center"/>
          </w:tcPr>
          <w:p w14:paraId="6CEC3A2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3D805E5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00B0C81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18F7E315"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78CF6B3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48518A2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7B2E59A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3C333BA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1485698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5330E8A6"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5FB4E06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уход за подлеском</w:t>
            </w:r>
          </w:p>
        </w:tc>
        <w:tc>
          <w:tcPr>
            <w:tcW w:w="1701" w:type="dxa"/>
            <w:tcBorders>
              <w:top w:val="single" w:sz="4" w:space="0" w:color="auto"/>
              <w:left w:val="single" w:sz="4" w:space="0" w:color="auto"/>
              <w:bottom w:val="single" w:sz="4" w:space="0" w:color="auto"/>
              <w:right w:val="single" w:sz="4" w:space="0" w:color="auto"/>
            </w:tcBorders>
            <w:vAlign w:val="center"/>
          </w:tcPr>
          <w:p w14:paraId="3911945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72751EB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1228C434"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40FBB17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12D41360"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CF807FD"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0257650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6DCAA70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1275FB2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2C344D91"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165A0E36"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уход за лесами путем уничтожения нежелательной древесной растительности</w:t>
            </w:r>
          </w:p>
        </w:tc>
        <w:tc>
          <w:tcPr>
            <w:tcW w:w="1701" w:type="dxa"/>
            <w:tcBorders>
              <w:top w:val="single" w:sz="4" w:space="0" w:color="auto"/>
              <w:left w:val="single" w:sz="4" w:space="0" w:color="auto"/>
              <w:bottom w:val="single" w:sz="4" w:space="0" w:color="auto"/>
              <w:right w:val="single" w:sz="4" w:space="0" w:color="auto"/>
            </w:tcBorders>
            <w:vAlign w:val="center"/>
          </w:tcPr>
          <w:p w14:paraId="17DFE24B"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02F9255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2B199EF8"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10F4645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0AB94834"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01139F07"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8C8827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6F430964"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79CC4307"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r w:rsidR="00F13E60" w:rsidRPr="00E31F6D" w14:paraId="6CC67984" w14:textId="77777777" w:rsidTr="00311144">
        <w:trPr>
          <w:jc w:val="center"/>
        </w:trPr>
        <w:tc>
          <w:tcPr>
            <w:tcW w:w="1985" w:type="dxa"/>
            <w:tcBorders>
              <w:top w:val="single" w:sz="4" w:space="0" w:color="auto"/>
              <w:left w:val="single" w:sz="4" w:space="0" w:color="auto"/>
              <w:bottom w:val="single" w:sz="4" w:space="0" w:color="auto"/>
              <w:right w:val="single" w:sz="4" w:space="0" w:color="auto"/>
            </w:tcBorders>
            <w:vAlign w:val="center"/>
          </w:tcPr>
          <w:p w14:paraId="6D908E69"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r w:rsidRPr="00E31F6D">
              <w:rPr>
                <w:rFonts w:ascii="Times New Roman" w:hAnsi="Times New Roman"/>
                <w:sz w:val="20"/>
                <w:szCs w:val="20"/>
              </w:rPr>
              <w:t>другие мероприятия</w:t>
            </w:r>
          </w:p>
        </w:tc>
        <w:tc>
          <w:tcPr>
            <w:tcW w:w="1701" w:type="dxa"/>
            <w:tcBorders>
              <w:top w:val="single" w:sz="4" w:space="0" w:color="auto"/>
              <w:left w:val="single" w:sz="4" w:space="0" w:color="auto"/>
              <w:bottom w:val="single" w:sz="4" w:space="0" w:color="auto"/>
              <w:right w:val="single" w:sz="4" w:space="0" w:color="auto"/>
            </w:tcBorders>
            <w:vAlign w:val="center"/>
          </w:tcPr>
          <w:p w14:paraId="5DB45112"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tcPr>
          <w:p w14:paraId="6997145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14:paraId="63F4A15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ADEDFAC"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vAlign w:val="center"/>
          </w:tcPr>
          <w:p w14:paraId="1337AB7E"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9BACABA"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E00261F"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vAlign w:val="center"/>
          </w:tcPr>
          <w:p w14:paraId="16C36A53"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vAlign w:val="center"/>
          </w:tcPr>
          <w:p w14:paraId="61D2BDC1" w14:textId="77777777" w:rsidR="00F13E60" w:rsidRPr="00E31F6D" w:rsidRDefault="00F13E60" w:rsidP="00311144">
            <w:pPr>
              <w:autoSpaceDE w:val="0"/>
              <w:autoSpaceDN w:val="0"/>
              <w:adjustRightInd w:val="0"/>
              <w:spacing w:after="0" w:line="240" w:lineRule="auto"/>
              <w:jc w:val="center"/>
              <w:rPr>
                <w:rFonts w:ascii="Times New Roman" w:hAnsi="Times New Roman"/>
                <w:sz w:val="20"/>
                <w:szCs w:val="20"/>
              </w:rPr>
            </w:pPr>
          </w:p>
        </w:tc>
      </w:tr>
    </w:tbl>
    <w:p w14:paraId="1530A615" w14:textId="77777777" w:rsidR="005D4BF7" w:rsidRPr="00E31F6D" w:rsidRDefault="005D4BF7" w:rsidP="00652DC8">
      <w:pPr>
        <w:pStyle w:val="095"/>
      </w:pPr>
    </w:p>
    <w:p w14:paraId="0660211D" w14:textId="77777777" w:rsidR="00B67068" w:rsidRPr="00E31F6D" w:rsidRDefault="00B67068" w:rsidP="00CF234B">
      <w:pPr>
        <w:pStyle w:val="02"/>
      </w:pPr>
      <w:bookmarkStart w:id="328" w:name="_Toc520106000"/>
      <w:bookmarkStart w:id="329" w:name="_Toc127174638"/>
      <w:r w:rsidRPr="00E31F6D">
        <w:t>Нормативы и требования по использованию лесов</w:t>
      </w:r>
      <w:bookmarkEnd w:id="319"/>
      <w:bookmarkEnd w:id="320"/>
      <w:r w:rsidR="00652DC8" w:rsidRPr="00E31F6D">
        <w:br/>
      </w:r>
      <w:r w:rsidRPr="00E31F6D">
        <w:t>в соответствии с лесорастительными зонами и лесными районами</w:t>
      </w:r>
      <w:bookmarkEnd w:id="328"/>
      <w:bookmarkEnd w:id="329"/>
    </w:p>
    <w:p w14:paraId="30E312D4" w14:textId="77777777" w:rsidR="00C92275" w:rsidRPr="00E31F6D" w:rsidRDefault="00C92275" w:rsidP="00652DC8">
      <w:pPr>
        <w:pStyle w:val="095"/>
      </w:pPr>
    </w:p>
    <w:p w14:paraId="125618D3" w14:textId="77777777" w:rsidR="00D52025" w:rsidRPr="00E31F6D" w:rsidRDefault="00B67068" w:rsidP="00652DC8">
      <w:pPr>
        <w:pStyle w:val="095"/>
      </w:pPr>
      <w:r w:rsidRPr="00E31F6D">
        <w:t>Приведенные в соответствии с разделами нормативы соответствуют таежной зоне лесов, южно</w:t>
      </w:r>
      <w:r w:rsidR="00D15CF1" w:rsidRPr="00E31F6D">
        <w:t>-</w:t>
      </w:r>
      <w:r w:rsidRPr="00E31F6D">
        <w:t>таежному лесному району европейской части Российской Федераци</w:t>
      </w:r>
      <w:bookmarkStart w:id="330" w:name="_Toc507120295"/>
      <w:r w:rsidR="00C92275" w:rsidRPr="00E31F6D">
        <w:t xml:space="preserve">и. </w:t>
      </w:r>
    </w:p>
    <w:p w14:paraId="0C0306E9" w14:textId="77777777" w:rsidR="0095231A" w:rsidRPr="00E31F6D" w:rsidRDefault="00C92275" w:rsidP="0095231A">
      <w:pPr>
        <w:pStyle w:val="01"/>
      </w:pPr>
      <w:bookmarkStart w:id="331" w:name="_Toc517538009"/>
      <w:r w:rsidRPr="00E31F6D">
        <w:br w:type="page"/>
      </w:r>
      <w:bookmarkStart w:id="332" w:name="_Toc507120299"/>
      <w:bookmarkEnd w:id="330"/>
      <w:bookmarkEnd w:id="331"/>
    </w:p>
    <w:p w14:paraId="6B2CCB38" w14:textId="77777777" w:rsidR="0095231A" w:rsidRPr="00E31F6D" w:rsidRDefault="0095231A" w:rsidP="0095231A">
      <w:pPr>
        <w:pStyle w:val="01"/>
        <w:numPr>
          <w:ilvl w:val="0"/>
          <w:numId w:val="0"/>
        </w:numPr>
      </w:pPr>
      <w:bookmarkStart w:id="333" w:name="_Toc46271353"/>
      <w:bookmarkStart w:id="334" w:name="_Toc127174639"/>
      <w:r w:rsidRPr="00E31F6D">
        <w:t>Глава 3. ОГРАНИЧЕНИЯ ИСПОЛЬЗОВАНИЯ ЛЕСОВ</w:t>
      </w:r>
      <w:bookmarkEnd w:id="333"/>
      <w:bookmarkEnd w:id="334"/>
    </w:p>
    <w:p w14:paraId="307D147D" w14:textId="77777777" w:rsidR="0095231A" w:rsidRPr="00E31F6D" w:rsidRDefault="0095231A" w:rsidP="0095231A">
      <w:pPr>
        <w:widowControl w:val="0"/>
        <w:autoSpaceDE w:val="0"/>
        <w:autoSpaceDN w:val="0"/>
        <w:adjustRightInd w:val="0"/>
        <w:spacing w:after="0" w:line="240" w:lineRule="auto"/>
        <w:ind w:firstLine="540"/>
        <w:jc w:val="both"/>
        <w:rPr>
          <w:rFonts w:ascii="Times New Roman" w:hAnsi="Times New Roman"/>
          <w:sz w:val="24"/>
          <w:szCs w:val="24"/>
        </w:rPr>
      </w:pPr>
    </w:p>
    <w:p w14:paraId="4987BDAD"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Использование лесов может ограничиваться только в случаях и в порядке, которые предусмотрены Лесным </w:t>
      </w:r>
      <w:hyperlink r:id="rId280" w:tooltip="&quot;Лесной кодекс Российской Федерации&quot; от 04.12.2006 N 200-ФЗ (ред. от 29.12.2017){КонсультантПлюс}" w:history="1">
        <w:r w:rsidRPr="00E31F6D">
          <w:rPr>
            <w:rFonts w:ascii="Times New Roman" w:hAnsi="Times New Roman"/>
            <w:sz w:val="24"/>
            <w:szCs w:val="24"/>
          </w:rPr>
          <w:t>кодексом</w:t>
        </w:r>
      </w:hyperlink>
      <w:r w:rsidRPr="00E31F6D">
        <w:rPr>
          <w:rFonts w:ascii="Times New Roman" w:hAnsi="Times New Roman"/>
          <w:sz w:val="24"/>
          <w:szCs w:val="24"/>
        </w:rPr>
        <w:t xml:space="preserve">, другими федеральными законами. В соответствии </w:t>
      </w:r>
      <w:r w:rsidRPr="00E31F6D">
        <w:rPr>
          <w:rFonts w:ascii="Times New Roman" w:hAnsi="Times New Roman"/>
          <w:sz w:val="24"/>
          <w:szCs w:val="24"/>
        </w:rPr>
        <w:br/>
        <w:t xml:space="preserve">со </w:t>
      </w:r>
      <w:hyperlink r:id="rId281" w:tooltip="&quot;Лесной кодекс Российской Федерации&quot; от 04.12.2006 N 200-ФЗ (ред. от 29.12.2017){КонсультантПлюс}" w:history="1">
        <w:r w:rsidRPr="00E31F6D">
          <w:rPr>
            <w:rFonts w:ascii="Times New Roman" w:hAnsi="Times New Roman"/>
            <w:sz w:val="24"/>
            <w:szCs w:val="24"/>
          </w:rPr>
          <w:t>статьей 27</w:t>
        </w:r>
      </w:hyperlink>
      <w:r w:rsidRPr="00E31F6D">
        <w:rPr>
          <w:rFonts w:ascii="Times New Roman" w:hAnsi="Times New Roman"/>
          <w:sz w:val="24"/>
          <w:szCs w:val="24"/>
        </w:rPr>
        <w:t xml:space="preserve"> Лесного кодекса допускается установление следующих ограничений использования лесов:</w:t>
      </w:r>
    </w:p>
    <w:p w14:paraId="77846D83"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 запрет на осуществление одного или нескольких видов использования лесов, предусмотренных </w:t>
      </w:r>
      <w:hyperlink r:id="rId282" w:tooltip="&quot;Лесной кодекс Российской Федерации&quot; от 04.12.2006 N 200-ФЗ (ред. от 29.12.2017){КонсультантПлюс}" w:history="1">
        <w:r w:rsidRPr="00E31F6D">
          <w:rPr>
            <w:rFonts w:ascii="Times New Roman" w:hAnsi="Times New Roman"/>
            <w:sz w:val="24"/>
            <w:szCs w:val="24"/>
          </w:rPr>
          <w:t>ч. 1 ст. 25</w:t>
        </w:r>
      </w:hyperlink>
      <w:r w:rsidRPr="00E31F6D">
        <w:rPr>
          <w:rFonts w:ascii="Times New Roman" w:hAnsi="Times New Roman"/>
          <w:sz w:val="24"/>
          <w:szCs w:val="24"/>
        </w:rPr>
        <w:t xml:space="preserve"> Лесного кодекса;</w:t>
      </w:r>
    </w:p>
    <w:p w14:paraId="2E6A285C"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запрет на проведение рубок;</w:t>
      </w:r>
    </w:p>
    <w:p w14:paraId="399B2F4F"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 иные ограничения, установленные Лесным </w:t>
      </w:r>
      <w:hyperlink r:id="rId283" w:tooltip="&quot;Лесной кодекс Российской Федерации&quot; от 04.12.2006 N 200-ФЗ (ред. от 29.12.2017){КонсультантПлюс}" w:history="1">
        <w:r w:rsidRPr="00E31F6D">
          <w:rPr>
            <w:rFonts w:ascii="Times New Roman" w:hAnsi="Times New Roman"/>
            <w:sz w:val="24"/>
            <w:szCs w:val="24"/>
          </w:rPr>
          <w:t>кодексом</w:t>
        </w:r>
      </w:hyperlink>
      <w:r w:rsidRPr="00E31F6D">
        <w:rPr>
          <w:rFonts w:ascii="Times New Roman" w:hAnsi="Times New Roman"/>
          <w:sz w:val="24"/>
          <w:szCs w:val="24"/>
        </w:rPr>
        <w:t xml:space="preserve"> и другими федеральными законами.</w:t>
      </w:r>
    </w:p>
    <w:p w14:paraId="1172B408"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p>
    <w:p w14:paraId="78715192" w14:textId="77777777" w:rsidR="0095231A" w:rsidRPr="00E31F6D" w:rsidRDefault="0095231A" w:rsidP="00CF234B">
      <w:pPr>
        <w:pStyle w:val="02"/>
      </w:pPr>
      <w:bookmarkStart w:id="335" w:name="_Toc520108823"/>
      <w:bookmarkStart w:id="336" w:name="_Toc521748182"/>
      <w:bookmarkStart w:id="337" w:name="_Toc46271354"/>
      <w:bookmarkStart w:id="338" w:name="_Toc127174640"/>
      <w:r w:rsidRPr="00E31F6D">
        <w:t>Ограничения по видам целевого назначения лесов</w:t>
      </w:r>
      <w:bookmarkEnd w:id="335"/>
      <w:bookmarkEnd w:id="336"/>
      <w:bookmarkEnd w:id="337"/>
      <w:bookmarkEnd w:id="338"/>
    </w:p>
    <w:p w14:paraId="2E5356DC" w14:textId="77777777" w:rsidR="0095231A" w:rsidRPr="00E31F6D" w:rsidRDefault="0095231A" w:rsidP="0095231A">
      <w:pPr>
        <w:widowControl w:val="0"/>
        <w:autoSpaceDE w:val="0"/>
        <w:autoSpaceDN w:val="0"/>
        <w:adjustRightInd w:val="0"/>
        <w:spacing w:after="0" w:line="240" w:lineRule="auto"/>
        <w:ind w:firstLine="540"/>
        <w:jc w:val="both"/>
        <w:rPr>
          <w:rFonts w:ascii="Times New Roman" w:hAnsi="Times New Roman"/>
          <w:sz w:val="24"/>
          <w:szCs w:val="24"/>
        </w:rPr>
      </w:pPr>
    </w:p>
    <w:p w14:paraId="4E380379"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В соответствии со </w:t>
      </w:r>
      <w:hyperlink r:id="rId284" w:tooltip="&quot;Лесной кодекс Российской Федерации&quot; от 04.12.2006 N 200-ФЗ (ред. от 29.12.2017){КонсультантПлюс}" w:history="1">
        <w:r w:rsidRPr="00E31F6D">
          <w:rPr>
            <w:rFonts w:ascii="Times New Roman" w:hAnsi="Times New Roman"/>
            <w:sz w:val="24"/>
            <w:szCs w:val="24"/>
          </w:rPr>
          <w:t>ст. 12</w:t>
        </w:r>
      </w:hyperlink>
      <w:r w:rsidRPr="00E31F6D">
        <w:rPr>
          <w:rFonts w:ascii="Times New Roman" w:hAnsi="Times New Roman"/>
          <w:sz w:val="24"/>
          <w:szCs w:val="24"/>
        </w:rPr>
        <w:t xml:space="preserve"> Лесного кодекса освоение лесов осуществляется </w:t>
      </w:r>
      <w:r w:rsidRPr="00E31F6D">
        <w:rPr>
          <w:rFonts w:ascii="Times New Roman" w:hAnsi="Times New Roman"/>
          <w:sz w:val="24"/>
          <w:szCs w:val="24"/>
        </w:rPr>
        <w:br/>
        <w:t xml:space="preserve">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w:t>
      </w:r>
      <w:r w:rsidRPr="00E31F6D">
        <w:rPr>
          <w:rFonts w:ascii="Times New Roman" w:hAnsi="Times New Roman"/>
          <w:sz w:val="24"/>
          <w:szCs w:val="24"/>
        </w:rPr>
        <w:br/>
        <w:t>с обеспечением сохранения полезных функций лесов.</w:t>
      </w:r>
    </w:p>
    <w:p w14:paraId="55EA12B8"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w:t>
      </w:r>
      <w:r w:rsidRPr="00E31F6D">
        <w:rPr>
          <w:rFonts w:ascii="Times New Roman" w:hAnsi="Times New Roman"/>
          <w:sz w:val="24"/>
          <w:szCs w:val="24"/>
        </w:rPr>
        <w:br/>
        <w:t xml:space="preserve">с одновременным использованием лесов при условии, если это использование совместимо </w:t>
      </w:r>
      <w:r w:rsidRPr="00E31F6D">
        <w:rPr>
          <w:rFonts w:ascii="Times New Roman" w:hAnsi="Times New Roman"/>
          <w:sz w:val="24"/>
          <w:szCs w:val="24"/>
        </w:rPr>
        <w:br/>
        <w:t xml:space="preserve">с целевым назначением защитных лесов и выполняемыми ими полезными функциями </w:t>
      </w:r>
      <w:r w:rsidRPr="00E31F6D">
        <w:rPr>
          <w:rFonts w:ascii="Times New Roman" w:hAnsi="Times New Roman"/>
          <w:sz w:val="24"/>
          <w:szCs w:val="24"/>
        </w:rPr>
        <w:br/>
        <w:t>(</w:t>
      </w:r>
      <w:hyperlink r:id="rId285" w:tooltip="&quot;Лесной кодекс Российской Федерации&quot; от 04.12.2006 N 200-ФЗ (ред. от 29.12.2017){КонсультантПлюс}" w:history="1">
        <w:r w:rsidRPr="00E31F6D">
          <w:rPr>
            <w:rFonts w:ascii="Times New Roman" w:hAnsi="Times New Roman"/>
            <w:sz w:val="24"/>
            <w:szCs w:val="24"/>
          </w:rPr>
          <w:t>ст. 12</w:t>
        </w:r>
      </w:hyperlink>
      <w:r w:rsidRPr="00E31F6D">
        <w:rPr>
          <w:rFonts w:ascii="Times New Roman" w:hAnsi="Times New Roman"/>
          <w:sz w:val="24"/>
          <w:szCs w:val="24"/>
        </w:rPr>
        <w:t xml:space="preserve"> Лесного кодекса).</w:t>
      </w:r>
    </w:p>
    <w:p w14:paraId="0FDD0DEA" w14:textId="77777777" w:rsidR="000C5D2E" w:rsidRPr="00E31F6D" w:rsidRDefault="000C5D2E"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Проведение сплошных рубок в защитных лесах осуществляется в случаях, предусмотренных частью 6 статьи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настоящим Кодексом (ч. 3 ст. 111 Лесного кодекса).</w:t>
      </w:r>
    </w:p>
    <w:p w14:paraId="2E6B8128" w14:textId="77777777" w:rsidR="0095231A" w:rsidRPr="00E31F6D" w:rsidRDefault="00ED65D0" w:rsidP="0095231A">
      <w:pPr>
        <w:widowControl w:val="0"/>
        <w:autoSpaceDE w:val="0"/>
        <w:autoSpaceDN w:val="0"/>
        <w:adjustRightInd w:val="0"/>
        <w:spacing w:after="0"/>
        <w:ind w:firstLine="539"/>
        <w:jc w:val="both"/>
        <w:rPr>
          <w:rFonts w:ascii="Times New Roman" w:hAnsi="Times New Roman"/>
          <w:sz w:val="24"/>
          <w:szCs w:val="24"/>
        </w:rPr>
      </w:pPr>
      <w:hyperlink r:id="rId286"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95231A" w:rsidRPr="00E31F6D">
          <w:rPr>
            <w:rFonts w:ascii="Times New Roman" w:hAnsi="Times New Roman"/>
            <w:sz w:val="24"/>
            <w:szCs w:val="24"/>
          </w:rPr>
          <w:t>Перечень</w:t>
        </w:r>
      </w:hyperlink>
      <w:r w:rsidR="0095231A" w:rsidRPr="00E31F6D">
        <w:rPr>
          <w:rFonts w:ascii="Times New Roman" w:hAnsi="Times New Roman"/>
          <w:sz w:val="24"/>
          <w:szCs w:val="24"/>
        </w:rPr>
        <w:t xml:space="preserve"> видов (пород) деревьев и кустарников, заготовка которых не допускается, утвержден приказом Рослесхоза от 05.12.2011 № 513. Для деревьев и кустарников, включенных в этот </w:t>
      </w:r>
      <w:hyperlink r:id="rId287"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95231A" w:rsidRPr="00E31F6D">
          <w:rPr>
            <w:rFonts w:ascii="Times New Roman" w:hAnsi="Times New Roman"/>
            <w:sz w:val="24"/>
            <w:szCs w:val="24"/>
          </w:rPr>
          <w:t>перечень</w:t>
        </w:r>
      </w:hyperlink>
      <w:r w:rsidR="0095231A" w:rsidRPr="00E31F6D">
        <w:rPr>
          <w:rFonts w:ascii="Times New Roman" w:hAnsi="Times New Roman"/>
          <w:sz w:val="24"/>
          <w:szCs w:val="24"/>
        </w:rPr>
        <w:t>, а также для лесных растений, относящихся к видам, занесенным в Красную книгу Российской Федерации и Красную книгу Кировской области, разрешается рубка только погибших экземпляров.</w:t>
      </w:r>
    </w:p>
    <w:p w14:paraId="6D46A961"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28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E31F6D">
          <w:rPr>
            <w:rFonts w:ascii="Times New Roman" w:hAnsi="Times New Roman"/>
            <w:sz w:val="24"/>
            <w:szCs w:val="24"/>
          </w:rPr>
          <w:t>Особенностей</w:t>
        </w:r>
      </w:hyperlink>
      <w:r w:rsidRPr="00E31F6D">
        <w:rPr>
          <w:rFonts w:ascii="Times New Roman" w:hAnsi="Times New Roman"/>
          <w:sz w:val="24"/>
          <w:szCs w:val="24"/>
        </w:rPr>
        <w:t>.</w:t>
      </w:r>
    </w:p>
    <w:p w14:paraId="4ADCE3E0"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В защитных лесах запрещается создание лесоперерабатывающей инфраструктуры.</w:t>
      </w:r>
    </w:p>
    <w:p w14:paraId="171EE91C"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В водоохранных зонах и прибрежных защитных полосах хозяйственная деятельность осуществляется в соответствии со </w:t>
      </w:r>
      <w:hyperlink r:id="rId289" w:tooltip="&quot;Водный кодекс Российской Федерации&quot; от 03.06.2006 N 74-ФЗ (ред. от 29.07.2017){КонсультантПлюс}" w:history="1">
        <w:r w:rsidRPr="00E31F6D">
          <w:rPr>
            <w:rFonts w:ascii="Times New Roman" w:hAnsi="Times New Roman"/>
            <w:sz w:val="24"/>
            <w:szCs w:val="24"/>
          </w:rPr>
          <w:t>ст. 65</w:t>
        </w:r>
      </w:hyperlink>
      <w:r w:rsidRPr="00E31F6D">
        <w:rPr>
          <w:rFonts w:ascii="Times New Roman" w:hAnsi="Times New Roman"/>
          <w:sz w:val="24"/>
          <w:szCs w:val="24"/>
        </w:rPr>
        <w:t xml:space="preserve"> Водного кодекса.</w:t>
      </w:r>
    </w:p>
    <w:p w14:paraId="17E19DC2"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 xml:space="preserve">Ограничения использования лесов, установленные по видам целевого назначения </w:t>
      </w:r>
      <w:r w:rsidRPr="00E31F6D">
        <w:rPr>
          <w:rFonts w:ascii="Times New Roman" w:hAnsi="Times New Roman"/>
          <w:sz w:val="24"/>
          <w:szCs w:val="24"/>
        </w:rPr>
        <w:br/>
        <w:t>и категориям защитных лесов Яранского лесничества, приведены в таблице 17.</w:t>
      </w:r>
    </w:p>
    <w:p w14:paraId="456DD300" w14:textId="77777777" w:rsidR="0095231A" w:rsidRPr="00E31F6D" w:rsidRDefault="0095231A" w:rsidP="0095231A">
      <w:pPr>
        <w:widowControl w:val="0"/>
        <w:tabs>
          <w:tab w:val="left" w:pos="8565"/>
        </w:tabs>
        <w:autoSpaceDE w:val="0"/>
        <w:autoSpaceDN w:val="0"/>
        <w:adjustRightInd w:val="0"/>
        <w:spacing w:after="0" w:line="240" w:lineRule="auto"/>
        <w:ind w:firstLine="540"/>
        <w:jc w:val="right"/>
        <w:rPr>
          <w:rFonts w:ascii="Times New Roman" w:hAnsi="Times New Roman"/>
          <w:sz w:val="24"/>
          <w:szCs w:val="24"/>
        </w:rPr>
      </w:pPr>
      <w:r w:rsidRPr="00E31F6D">
        <w:rPr>
          <w:rFonts w:ascii="Times New Roman" w:hAnsi="Times New Roman"/>
          <w:sz w:val="24"/>
          <w:szCs w:val="24"/>
        </w:rPr>
        <w:br w:type="page"/>
        <w:t>Таблица 17</w:t>
      </w:r>
    </w:p>
    <w:p w14:paraId="21447155" w14:textId="77777777" w:rsidR="0095231A" w:rsidRPr="00E31F6D" w:rsidRDefault="0095231A" w:rsidP="0095231A">
      <w:pPr>
        <w:tabs>
          <w:tab w:val="right" w:leader="dot" w:pos="10197"/>
        </w:tabs>
        <w:spacing w:after="0" w:line="240" w:lineRule="auto"/>
        <w:jc w:val="center"/>
        <w:outlineLvl w:val="1"/>
        <w:rPr>
          <w:rFonts w:ascii="Times New Roman" w:eastAsia="Calibri" w:hAnsi="Times New Roman"/>
          <w:b/>
          <w:bCs/>
          <w:sz w:val="24"/>
          <w:szCs w:val="24"/>
        </w:rPr>
      </w:pPr>
      <w:bookmarkStart w:id="339" w:name="_Toc24307985"/>
      <w:bookmarkStart w:id="340" w:name="_Toc24309786"/>
      <w:r w:rsidRPr="00E31F6D">
        <w:rPr>
          <w:rFonts w:ascii="Times New Roman" w:eastAsia="Calibri" w:hAnsi="Times New Roman"/>
          <w:b/>
          <w:bCs/>
          <w:sz w:val="24"/>
          <w:szCs w:val="24"/>
        </w:rPr>
        <w:t>Ограничения по видам целевого назначения лесов</w:t>
      </w:r>
      <w:bookmarkEnd w:id="339"/>
      <w:bookmarkEnd w:id="340"/>
    </w:p>
    <w:p w14:paraId="59BC848C" w14:textId="77777777" w:rsidR="0095231A" w:rsidRPr="00E31F6D" w:rsidRDefault="0095231A" w:rsidP="0095231A">
      <w:pPr>
        <w:widowControl w:val="0"/>
        <w:autoSpaceDE w:val="0"/>
        <w:autoSpaceDN w:val="0"/>
        <w:adjustRightInd w:val="0"/>
        <w:spacing w:after="0" w:line="240" w:lineRule="auto"/>
        <w:jc w:val="center"/>
        <w:rPr>
          <w:rFonts w:ascii="Times New Roman" w:hAnsi="Times New Roman"/>
          <w:sz w:val="24"/>
          <w:szCs w:val="24"/>
        </w:rPr>
      </w:pPr>
    </w:p>
    <w:tbl>
      <w:tblPr>
        <w:tblW w:w="10206" w:type="dxa"/>
        <w:tblInd w:w="-5" w:type="dxa"/>
        <w:tblLayout w:type="fixed"/>
        <w:tblLook w:val="0000" w:firstRow="0" w:lastRow="0" w:firstColumn="0" w:lastColumn="0" w:noHBand="0" w:noVBand="0"/>
      </w:tblPr>
      <w:tblGrid>
        <w:gridCol w:w="822"/>
        <w:gridCol w:w="2237"/>
        <w:gridCol w:w="7147"/>
      </w:tblGrid>
      <w:tr w:rsidR="007068AE" w:rsidRPr="00E31F6D" w14:paraId="612444F5" w14:textId="77777777" w:rsidTr="00996DBA">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3035D151" w14:textId="77777777" w:rsidR="007068AE" w:rsidRPr="00E31F6D" w:rsidRDefault="007068AE" w:rsidP="00996DBA">
            <w:pPr>
              <w:widowControl w:val="0"/>
              <w:suppressLineNumbers/>
              <w:spacing w:after="0" w:line="240" w:lineRule="auto"/>
              <w:jc w:val="center"/>
              <w:textAlignment w:val="baseline"/>
              <w:rPr>
                <w:rFonts w:ascii="Times New Roman" w:hAnsi="Times New Roman"/>
              </w:rPr>
            </w:pPr>
            <w:bookmarkStart w:id="341" w:name="_Toc520108824"/>
            <w:bookmarkStart w:id="342" w:name="_Toc521748183"/>
            <w:bookmarkStart w:id="343" w:name="_Toc24309787"/>
            <w:bookmarkStart w:id="344" w:name="_Toc46271355"/>
            <w:r w:rsidRPr="00E31F6D">
              <w:rPr>
                <w:rFonts w:ascii="Times New Roman" w:eastAsia="Lucida Sans Unicode" w:hAnsi="Times New Roman"/>
              </w:rPr>
              <w:t>№</w:t>
            </w:r>
          </w:p>
          <w:p w14:paraId="1BABDDD4" w14:textId="77777777" w:rsidR="007068AE" w:rsidRPr="00E31F6D" w:rsidRDefault="007068AE" w:rsidP="00996DBA">
            <w:pPr>
              <w:widowControl w:val="0"/>
              <w:suppressLineNumbers/>
              <w:spacing w:after="0" w:line="240" w:lineRule="auto"/>
              <w:jc w:val="center"/>
              <w:textAlignment w:val="baseline"/>
              <w:rPr>
                <w:rFonts w:ascii="Times New Roman" w:hAnsi="Times New Roman"/>
              </w:rPr>
            </w:pPr>
            <w:r w:rsidRPr="00E31F6D">
              <w:rPr>
                <w:rFonts w:ascii="Times New Roman" w:eastAsia="Lucida Sans Unicode" w:hAnsi="Times New Roman"/>
              </w:rPr>
              <w:t>п/п</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2B69D9D8" w14:textId="77777777" w:rsidR="007068AE" w:rsidRPr="00E31F6D" w:rsidRDefault="007068AE" w:rsidP="00996DBA">
            <w:pPr>
              <w:widowControl w:val="0"/>
              <w:suppressLineNumbers/>
              <w:spacing w:after="0" w:line="240" w:lineRule="auto"/>
              <w:jc w:val="center"/>
              <w:textAlignment w:val="baseline"/>
              <w:rPr>
                <w:rFonts w:ascii="Times New Roman" w:hAnsi="Times New Roman"/>
              </w:rPr>
            </w:pPr>
            <w:r w:rsidRPr="00E31F6D">
              <w:rPr>
                <w:rFonts w:ascii="Times New Roman" w:eastAsia="Lucida Sans Unicode" w:hAnsi="Times New Roman"/>
              </w:rPr>
              <w:t>Целевое</w:t>
            </w:r>
          </w:p>
          <w:p w14:paraId="16D7066B" w14:textId="77777777" w:rsidR="007068AE" w:rsidRPr="00E31F6D" w:rsidRDefault="007068AE" w:rsidP="00996DBA">
            <w:pPr>
              <w:widowControl w:val="0"/>
              <w:suppressLineNumbers/>
              <w:spacing w:after="0" w:line="240" w:lineRule="auto"/>
              <w:jc w:val="center"/>
              <w:textAlignment w:val="baseline"/>
              <w:rPr>
                <w:rFonts w:ascii="Times New Roman" w:hAnsi="Times New Roman"/>
              </w:rPr>
            </w:pPr>
            <w:r w:rsidRPr="00E31F6D">
              <w:rPr>
                <w:rFonts w:ascii="Times New Roman" w:eastAsia="Lucida Sans Unicode" w:hAnsi="Times New Roman"/>
              </w:rPr>
              <w:t>назначение лесов</w:t>
            </w:r>
          </w:p>
        </w:tc>
        <w:tc>
          <w:tcPr>
            <w:tcW w:w="714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21DED45" w14:textId="77777777" w:rsidR="007068AE" w:rsidRPr="00E31F6D" w:rsidRDefault="007068AE" w:rsidP="00996DBA">
            <w:pPr>
              <w:widowControl w:val="0"/>
              <w:suppressLineNumbers/>
              <w:spacing w:after="0" w:line="240" w:lineRule="auto"/>
              <w:ind w:firstLine="448"/>
              <w:contextualSpacing/>
              <w:jc w:val="center"/>
              <w:textAlignment w:val="baseline"/>
              <w:rPr>
                <w:rFonts w:ascii="Times New Roman" w:hAnsi="Times New Roman"/>
              </w:rPr>
            </w:pPr>
            <w:r w:rsidRPr="00E31F6D">
              <w:rPr>
                <w:rFonts w:ascii="Times New Roman" w:eastAsia="Lucida Sans Unicode" w:hAnsi="Times New Roman"/>
              </w:rPr>
              <w:t>Ограничения использования лесов</w:t>
            </w:r>
          </w:p>
        </w:tc>
      </w:tr>
      <w:tr w:rsidR="007068AE" w:rsidRPr="00E31F6D" w14:paraId="443976C0" w14:textId="77777777" w:rsidTr="00996DBA">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4776637D" w14:textId="77777777" w:rsidR="007068AE" w:rsidRPr="00E31F6D" w:rsidRDefault="007068AE" w:rsidP="00996DBA">
            <w:pPr>
              <w:spacing w:after="0" w:line="240" w:lineRule="auto"/>
              <w:jc w:val="center"/>
              <w:rPr>
                <w:rFonts w:ascii="Times New Roman" w:hAnsi="Times New Roman"/>
              </w:rPr>
            </w:pPr>
            <w:r w:rsidRPr="00E31F6D">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23D38F40" w14:textId="77777777" w:rsidR="007068AE" w:rsidRPr="00E31F6D" w:rsidRDefault="007068AE" w:rsidP="00996DBA">
            <w:pPr>
              <w:spacing w:after="0" w:line="240" w:lineRule="auto"/>
              <w:jc w:val="center"/>
              <w:rPr>
                <w:rFonts w:ascii="Times New Roman" w:hAnsi="Times New Roman"/>
              </w:rPr>
            </w:pPr>
            <w:r w:rsidRPr="00E31F6D">
              <w:rPr>
                <w:rFonts w:ascii="Times New Roman" w:eastAsia="Calibri" w:hAnsi="Times New Roman"/>
                <w:lang w:eastAsia="ar-SA"/>
              </w:rPr>
              <w:t>2</w:t>
            </w:r>
          </w:p>
        </w:tc>
        <w:tc>
          <w:tcPr>
            <w:tcW w:w="714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62B3FC1" w14:textId="77777777" w:rsidR="007068AE" w:rsidRPr="00E31F6D" w:rsidRDefault="007068AE" w:rsidP="00996DBA">
            <w:pPr>
              <w:spacing w:after="0" w:line="240" w:lineRule="auto"/>
              <w:ind w:firstLine="448"/>
              <w:contextualSpacing/>
              <w:jc w:val="center"/>
              <w:rPr>
                <w:rFonts w:ascii="Times New Roman" w:hAnsi="Times New Roman"/>
              </w:rPr>
            </w:pPr>
            <w:r w:rsidRPr="00E31F6D">
              <w:rPr>
                <w:rFonts w:ascii="Times New Roman" w:eastAsia="Calibri" w:hAnsi="Times New Roman"/>
                <w:lang w:eastAsia="ar-SA"/>
              </w:rPr>
              <w:t>3</w:t>
            </w:r>
          </w:p>
        </w:tc>
      </w:tr>
      <w:tr w:rsidR="007068AE" w:rsidRPr="00E31F6D" w14:paraId="487C30CA"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6B8D80F5" w14:textId="77777777" w:rsidR="007068AE" w:rsidRPr="00E31F6D" w:rsidRDefault="007068AE" w:rsidP="00996DBA">
            <w:pPr>
              <w:spacing w:after="0" w:line="240" w:lineRule="auto"/>
              <w:jc w:val="center"/>
              <w:rPr>
                <w:rFonts w:ascii="Times New Roman" w:hAnsi="Times New Roman"/>
              </w:rPr>
            </w:pPr>
            <w:r w:rsidRPr="00E31F6D">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2E9935B6" w14:textId="77777777" w:rsidR="007068AE" w:rsidRPr="00E31F6D" w:rsidRDefault="007068AE" w:rsidP="00996DBA">
            <w:pPr>
              <w:widowControl w:val="0"/>
              <w:suppressLineNumbers/>
              <w:spacing w:after="0" w:line="240" w:lineRule="auto"/>
              <w:textAlignment w:val="baseline"/>
              <w:rPr>
                <w:rFonts w:ascii="Times New Roman" w:hAnsi="Times New Roman"/>
              </w:rPr>
            </w:pPr>
            <w:r w:rsidRPr="00E31F6D">
              <w:rPr>
                <w:rFonts w:ascii="Times New Roman" w:eastAsia="Lucida Sans Unicode" w:hAnsi="Times New Roman"/>
              </w:rPr>
              <w:t>Защитные леса</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46AE4096" w14:textId="77777777" w:rsidR="007068AE" w:rsidRPr="00E31F6D" w:rsidRDefault="007068AE" w:rsidP="00996DBA">
            <w:pPr>
              <w:widowControl w:val="0"/>
              <w:spacing w:after="0"/>
              <w:ind w:right="62" w:firstLine="348"/>
              <w:contextualSpacing/>
              <w:jc w:val="both"/>
              <w:rPr>
                <w:rFonts w:ascii="Times New Roman" w:hAnsi="Times New Roman"/>
              </w:rPr>
            </w:pPr>
            <w:r w:rsidRPr="00E31F6D">
              <w:rPr>
                <w:rFonts w:ascii="Times New Roman" w:eastAsia="Calibri" w:hAnsi="Times New Roman"/>
                <w:lang w:eastAsia="ar-SA"/>
              </w:rPr>
              <w:t>В защитных лесах запрещается осуществление деятельности, несовместимой с их целевым назначением и полезными функциями (ч. 6 ст. 111 Лесного Кодекса).</w:t>
            </w:r>
          </w:p>
          <w:p w14:paraId="25F0A08C" w14:textId="77777777" w:rsidR="007068AE" w:rsidRPr="00E31F6D" w:rsidRDefault="007068AE" w:rsidP="00996DBA">
            <w:pPr>
              <w:widowControl w:val="0"/>
              <w:spacing w:before="240" w:after="0"/>
              <w:ind w:right="62" w:firstLine="348"/>
              <w:contextualSpacing/>
              <w:jc w:val="both"/>
              <w:rPr>
                <w:rFonts w:ascii="Times New Roman" w:eastAsia="Calibri" w:hAnsi="Times New Roman"/>
                <w:lang w:eastAsia="ar-SA"/>
              </w:rPr>
            </w:pPr>
            <w:r w:rsidRPr="00E31F6D">
              <w:rPr>
                <w:rFonts w:ascii="Times New Roman" w:eastAsia="Calibri" w:hAnsi="Times New Roman"/>
                <w:lang w:eastAsia="ar-SA"/>
              </w:rPr>
              <w:t xml:space="preserve">Проведение сплошных рубок в защитных лесах осуществляется </w:t>
            </w:r>
            <w:r w:rsidRPr="00E31F6D">
              <w:rPr>
                <w:rFonts w:ascii="Times New Roman" w:eastAsia="Calibri" w:hAnsi="Times New Roman"/>
                <w:lang w:eastAsia="ar-SA"/>
              </w:rPr>
              <w:br/>
              <w:t xml:space="preserve">в случаях, предусмотренных частью 5.1 статьи 21 Лесного кодекса, </w:t>
            </w:r>
            <w:r w:rsidRPr="00E31F6D">
              <w:rPr>
                <w:rFonts w:ascii="Times New Roman" w:eastAsia="Calibri" w:hAnsi="Times New Roman"/>
                <w:lang w:eastAsia="ar-SA"/>
              </w:rPr>
              <w:br/>
              <w:t>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(ч. 3 ст. 111 ЛК РФ).</w:t>
            </w:r>
          </w:p>
          <w:p w14:paraId="1B4BDD79" w14:textId="77777777" w:rsidR="007068AE" w:rsidRPr="00E31F6D" w:rsidRDefault="007068AE" w:rsidP="00996DBA">
            <w:pPr>
              <w:autoSpaceDE w:val="0"/>
              <w:autoSpaceDN w:val="0"/>
              <w:adjustRightInd w:val="0"/>
              <w:spacing w:after="0"/>
              <w:ind w:right="62" w:firstLine="348"/>
              <w:jc w:val="both"/>
              <w:rPr>
                <w:rFonts w:ascii="Times New Roman" w:hAnsi="Times New Roman"/>
              </w:rPr>
            </w:pPr>
            <w:r w:rsidRPr="00E31F6D">
              <w:rPr>
                <w:rFonts w:ascii="Times New Roman" w:hAnsi="Times New Roman"/>
              </w:rPr>
              <w:t xml:space="preserve">Запрещается изменение целевого назначения лесных участков, на которых расположены защитные леса, за исключением случаев, предусмотренных федеральными законами </w:t>
            </w:r>
            <w:r w:rsidRPr="00E31F6D">
              <w:rPr>
                <w:rFonts w:ascii="Times New Roman" w:eastAsia="Calibri" w:hAnsi="Times New Roman"/>
                <w:lang w:eastAsia="ar-SA"/>
              </w:rPr>
              <w:t>(ч. 7 ст. 111 ЛК РФ).</w:t>
            </w:r>
          </w:p>
        </w:tc>
      </w:tr>
      <w:tr w:rsidR="007068AE" w:rsidRPr="00E31F6D" w14:paraId="17B8F500"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5F689A4F" w14:textId="77777777" w:rsidR="007068AE" w:rsidRPr="00E31F6D" w:rsidRDefault="007068AE" w:rsidP="00996DBA">
            <w:pPr>
              <w:spacing w:after="0" w:line="240" w:lineRule="auto"/>
              <w:jc w:val="center"/>
              <w:rPr>
                <w:rFonts w:ascii="Times New Roman" w:eastAsia="Calibri" w:hAnsi="Times New Roman"/>
                <w:lang w:eastAsia="ar-SA"/>
              </w:rPr>
            </w:pPr>
            <w:r w:rsidRPr="00E31F6D">
              <w:rPr>
                <w:rFonts w:ascii="Times New Roman" w:eastAsia="Calibri" w:hAnsi="Times New Roman"/>
                <w:lang w:eastAsia="ar-SA"/>
              </w:rPr>
              <w:t>1.1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4AF4BC3D"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eastAsia="Lucida Sans Unicode" w:hAnsi="Times New Roman"/>
              </w:rPr>
              <w:t>Леса, расположенные на особо охраняемых природных территориях</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29E64D73" w14:textId="77777777" w:rsidR="007068AE" w:rsidRPr="00E31F6D" w:rsidRDefault="007068AE" w:rsidP="00996DBA">
            <w:pPr>
              <w:widowControl w:val="0"/>
              <w:spacing w:after="0"/>
              <w:ind w:firstLine="490"/>
              <w:contextualSpacing/>
              <w:jc w:val="both"/>
              <w:rPr>
                <w:rFonts w:ascii="Times New Roman" w:hAnsi="Times New Roman"/>
              </w:rPr>
            </w:pPr>
            <w:r w:rsidRPr="00E31F6D">
              <w:rPr>
                <w:rFonts w:ascii="Times New Roman" w:eastAsia="Calibri" w:hAnsi="Times New Roman"/>
                <w:lang w:eastAsia="ar-SA"/>
              </w:rPr>
              <w:t xml:space="preserve">Запрещается проведение рубок лесных насаждений на лесных участках, на которых исключается любое вмешательство человека </w:t>
            </w:r>
            <w:r w:rsidRPr="00E31F6D">
              <w:rPr>
                <w:rFonts w:ascii="Times New Roman" w:eastAsia="Calibri" w:hAnsi="Times New Roman"/>
                <w:lang w:eastAsia="ar-SA"/>
              </w:rPr>
              <w:br/>
              <w:t xml:space="preserve">в природные процессы. На иных лесных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w:t>
            </w:r>
            <w:r w:rsidRPr="00E31F6D">
              <w:rPr>
                <w:rFonts w:ascii="Times New Roman" w:eastAsia="Calibri" w:hAnsi="Times New Roman"/>
                <w:lang w:eastAsia="ar-SA"/>
              </w:rPr>
              <w:br/>
              <w:t>и жизнедеятельности проживающих в их пределах граждан (ч. 2 ст. 112 ЛК РФ).</w:t>
            </w:r>
          </w:p>
          <w:p w14:paraId="0335EDBA" w14:textId="77777777" w:rsidR="007068AE" w:rsidRPr="00E31F6D" w:rsidRDefault="007068AE" w:rsidP="00996DBA">
            <w:pPr>
              <w:widowControl w:val="0"/>
              <w:spacing w:before="240" w:after="0"/>
              <w:ind w:firstLine="490"/>
              <w:contextualSpacing/>
              <w:jc w:val="both"/>
              <w:rPr>
                <w:rFonts w:ascii="Times New Roman" w:hAnsi="Times New Roman"/>
              </w:rPr>
            </w:pPr>
            <w:r w:rsidRPr="00E31F6D">
              <w:rPr>
                <w:rFonts w:ascii="Times New Roman" w:eastAsia="Calibri" w:hAnsi="Times New Roman"/>
                <w:lang w:eastAsia="ar-SA"/>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законом от 14.03.1995 № 33-ФЗ «Об особо охраняемых природных территориях» (ч. 3 ст. 112 ЛК РФ).</w:t>
            </w:r>
          </w:p>
          <w:p w14:paraId="46EDADD8" w14:textId="77777777" w:rsidR="007068AE" w:rsidRPr="00E31F6D" w:rsidRDefault="007068AE" w:rsidP="00996DBA">
            <w:pPr>
              <w:widowControl w:val="0"/>
              <w:spacing w:before="240" w:after="0"/>
              <w:ind w:firstLine="490"/>
              <w:contextualSpacing/>
              <w:jc w:val="both"/>
              <w:rPr>
                <w:rFonts w:ascii="Times New Roman" w:hAnsi="Times New Roman"/>
              </w:rPr>
            </w:pPr>
            <w:r w:rsidRPr="00E31F6D">
              <w:rPr>
                <w:rFonts w:ascii="Times New Roman" w:eastAsia="Calibri" w:hAnsi="Times New Roman"/>
                <w:lang w:eastAsia="ar-SA"/>
              </w:rPr>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 (далее - токсичные химические препараты) (ч. 4 ст. 112 ЛК РФ).</w:t>
            </w:r>
          </w:p>
          <w:p w14:paraId="273316EE" w14:textId="77777777" w:rsidR="007068AE" w:rsidRPr="00E31F6D" w:rsidRDefault="007068AE" w:rsidP="00996DBA">
            <w:pPr>
              <w:widowControl w:val="0"/>
              <w:spacing w:before="240" w:after="0"/>
              <w:ind w:firstLine="490"/>
              <w:contextualSpacing/>
              <w:jc w:val="both"/>
              <w:rPr>
                <w:rFonts w:ascii="Times New Roman" w:eastAsia="Calibri" w:hAnsi="Times New Roman"/>
                <w:lang w:eastAsia="ar-SA"/>
              </w:rPr>
            </w:pPr>
            <w:r w:rsidRPr="00E31F6D">
              <w:rPr>
                <w:rFonts w:ascii="Times New Roman" w:eastAsia="Calibri" w:hAnsi="Times New Roman"/>
                <w:lang w:eastAsia="ar-SA"/>
              </w:rPr>
              <w:t>Особенности использования, охраны, защиты, воспроизводства лесов, расположенных на особо охраняемых природных территориях, устанавливаются уполномоченным федеральным органом исполнительной власти (ч. 5 ст. 112 ЛК РФ).</w:t>
            </w:r>
          </w:p>
          <w:p w14:paraId="6E0382AC" w14:textId="77777777" w:rsidR="007068AE" w:rsidRPr="00E31F6D" w:rsidRDefault="007068AE" w:rsidP="00996DBA">
            <w:pPr>
              <w:autoSpaceDE w:val="0"/>
              <w:autoSpaceDN w:val="0"/>
              <w:adjustRightInd w:val="0"/>
              <w:spacing w:after="0"/>
              <w:ind w:firstLine="490"/>
              <w:jc w:val="both"/>
              <w:rPr>
                <w:rFonts w:ascii="Times New Roman" w:hAnsi="Times New Roman"/>
              </w:rPr>
            </w:pPr>
            <w:r w:rsidRPr="00E31F6D">
              <w:rPr>
                <w:rFonts w:ascii="Times New Roman" w:hAnsi="Times New Roman"/>
              </w:rPr>
              <w:t xml:space="preserve">Не допускается интродукция (пород) деревьев, кустарников, лиан, других лесных растений, не произрастающих в данном лесном районе </w:t>
            </w:r>
            <w:r w:rsidRPr="00E31F6D">
              <w:rPr>
                <w:rFonts w:ascii="Times New Roman" w:hAnsi="Times New Roman"/>
              </w:rPr>
              <w:br/>
              <w:t>(п. 17 приказа Минприроды России от 12.08.2021 № 558).</w:t>
            </w:r>
          </w:p>
        </w:tc>
      </w:tr>
      <w:tr w:rsidR="007068AE" w:rsidRPr="00E31F6D" w14:paraId="75CDD8C7"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2D9BC5DC" w14:textId="77777777" w:rsidR="007068AE" w:rsidRPr="00E31F6D" w:rsidRDefault="007068AE" w:rsidP="00996DBA">
            <w:pPr>
              <w:spacing w:after="0" w:line="240" w:lineRule="auto"/>
              <w:rPr>
                <w:rFonts w:ascii="Times New Roman" w:hAnsi="Times New Roman"/>
              </w:rPr>
            </w:pPr>
            <w:r w:rsidRPr="00E31F6D">
              <w:rPr>
                <w:rFonts w:ascii="Times New Roman" w:hAnsi="Times New Roman"/>
              </w:rPr>
              <w:t>1.2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4C025FFD"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eastAsia="Lucida Sans Unicode" w:hAnsi="Times New Roman"/>
              </w:rPr>
              <w:t>Леса, расположенные в водоохранных зонах</w:t>
            </w:r>
          </w:p>
          <w:p w14:paraId="1229494D" w14:textId="77777777" w:rsidR="007068AE" w:rsidRPr="00E31F6D" w:rsidRDefault="007068AE" w:rsidP="00996DBA">
            <w:pPr>
              <w:spacing w:after="0" w:line="240" w:lineRule="auto"/>
              <w:rPr>
                <w:rFonts w:ascii="Times New Roman" w:hAnsi="Times New Roman"/>
              </w:rPr>
            </w:pP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54EDC106"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В соответствии с п. 15 ст. 65 Водного кодекса в границах водоохранных зон запрещается:</w:t>
            </w:r>
          </w:p>
          <w:p w14:paraId="4012E9E8"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использование сточных вод в целях повышения почвенного плодородия;</w:t>
            </w:r>
          </w:p>
          <w:p w14:paraId="30A4443F"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28DAEBFF"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осуществление авиационных мер по борьбе с вредными организмами;</w:t>
            </w:r>
          </w:p>
          <w:p w14:paraId="719C5792"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 xml:space="preserve">движение и стоянка транспортных средств (кроме специальных транспортных средств), за исключением их движения по дорогам </w:t>
            </w:r>
            <w:r w:rsidRPr="00E31F6D">
              <w:rPr>
                <w:rFonts w:ascii="Times New Roman" w:hAnsi="Times New Roman"/>
              </w:rPr>
              <w:br/>
              <w:t>и стоянки на дорогах и в специально оборудованных местах, имеющих твердое покрытие;</w:t>
            </w:r>
          </w:p>
          <w:p w14:paraId="15D87640"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2C3D329E"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42CBA82C"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сброс сточных, в том числе дренажных, вод;</w:t>
            </w:r>
          </w:p>
          <w:p w14:paraId="19FF727C"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 </w:t>
            </w:r>
          </w:p>
          <w:p w14:paraId="77D7B1FF"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В границах прибрежных защитных полос дополнительно запрещаются:</w:t>
            </w:r>
          </w:p>
          <w:p w14:paraId="28D47142"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распашка земель;</w:t>
            </w:r>
          </w:p>
          <w:p w14:paraId="7909C0EC"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размещение отвалов размываемых грунтов;</w:t>
            </w:r>
          </w:p>
          <w:p w14:paraId="063B16AC"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w:t>
            </w:r>
            <w:r w:rsidRPr="00E31F6D">
              <w:rPr>
                <w:rFonts w:ascii="Times New Roman" w:hAnsi="Times New Roman"/>
              </w:rPr>
              <w:tab/>
              <w:t>выпас сельскохозяйственных животных и организация для них летних лагерей, ванн.</w:t>
            </w:r>
          </w:p>
          <w:p w14:paraId="23E17E8E" w14:textId="77777777" w:rsidR="007068AE" w:rsidRPr="00E31F6D" w:rsidRDefault="007068AE" w:rsidP="00996DBA">
            <w:pPr>
              <w:widowControl w:val="0"/>
              <w:spacing w:before="240" w:after="0"/>
              <w:ind w:firstLine="348"/>
              <w:jc w:val="both"/>
              <w:rPr>
                <w:rFonts w:ascii="Times New Roman" w:hAnsi="Times New Roman"/>
              </w:rPr>
            </w:pPr>
            <w:r w:rsidRPr="00E31F6D">
              <w:rPr>
                <w:rFonts w:ascii="Times New Roman" w:eastAsia="font273" w:hAnsi="Times New Roman"/>
              </w:rPr>
              <w:t xml:space="preserve">На территориях, расположенных в границах водоохранных зон </w:t>
            </w:r>
            <w:r w:rsidRPr="00E31F6D">
              <w:rPr>
                <w:rFonts w:ascii="Times New Roman" w:eastAsia="font273" w:hAnsi="Times New Roman"/>
              </w:rPr>
              <w:br/>
              <w:t xml:space="preserve">и занятых защитными лесами, особо защитными участками лесов, наряду с ограничениями, установленными </w:t>
            </w:r>
            <w:hyperlink w:anchor="Par934" w:history="1">
              <w:r w:rsidRPr="00E31F6D">
                <w:rPr>
                  <w:rFonts w:ascii="Times New Roman" w:eastAsia="font273" w:hAnsi="Times New Roman"/>
                </w:rPr>
                <w:t>частью 15</w:t>
              </w:r>
            </w:hyperlink>
            <w:r w:rsidRPr="00E31F6D">
              <w:rPr>
                <w:rFonts w:ascii="Times New Roman" w:eastAsia="font273" w:hAnsi="Times New Roman"/>
              </w:rPr>
              <w:t xml:space="preserve"> статьи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 (ч. 16.2 ст.65 Водного кодекса, в ред. от 27.12.2018 N 538-ФЗ).</w:t>
            </w:r>
          </w:p>
          <w:p w14:paraId="1CC0DEA9"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В соответствии со ст.113 Лесного кодекса, в лесах, расположенных </w:t>
            </w:r>
            <w:r w:rsidRPr="00E31F6D">
              <w:rPr>
                <w:rFonts w:ascii="Times New Roman" w:hAnsi="Times New Roman"/>
              </w:rPr>
              <w:br/>
              <w:t>в водоохранных зонах, установленных в соответствии с водным законодательством, запрещаются:</w:t>
            </w:r>
          </w:p>
          <w:p w14:paraId="2E2AC167"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1) использование токсичных химических препаратов;</w:t>
            </w:r>
          </w:p>
          <w:p w14:paraId="394A5540"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2) ведение сельского хозяйства, за исключением сенокошения </w:t>
            </w:r>
            <w:r w:rsidRPr="00E31F6D">
              <w:rPr>
                <w:rFonts w:ascii="Times New Roman" w:hAnsi="Times New Roman"/>
              </w:rPr>
              <w:br/>
              <w:t>пчеловодства и товарной аквакультуры (товарного рыбоводства);</w:t>
            </w:r>
          </w:p>
          <w:p w14:paraId="73B54101"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3) создание и эксплуатация лесных плантаций;</w:t>
            </w:r>
          </w:p>
          <w:p w14:paraId="0B8BAB84"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4) 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w:t>
            </w:r>
          </w:p>
          <w:p w14:paraId="083FAD04"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Не допускается:</w:t>
            </w:r>
          </w:p>
          <w:p w14:paraId="0DDD1F90"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проведение выборочных рубок лесных насаждений умеренно-высокой и высокой интенсивности;</w:t>
            </w:r>
          </w:p>
          <w:p w14:paraId="7710981F"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 использование токсичных химических препаратов для охраны </w:t>
            </w:r>
            <w:r w:rsidRPr="00E31F6D">
              <w:rPr>
                <w:rFonts w:ascii="Times New Roman" w:hAnsi="Times New Roman"/>
              </w:rPr>
              <w:br/>
              <w:t>и защиты лесов, в том числе в научных целях;</w:t>
            </w:r>
          </w:p>
          <w:p w14:paraId="52A8E209"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создание и эксплуатация лесных плантаций;</w:t>
            </w:r>
          </w:p>
          <w:p w14:paraId="33F44804"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реконструкция малоценных лесных насаждений путем сплошной рубки;</w:t>
            </w:r>
          </w:p>
          <w:p w14:paraId="3D7B85A3"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 создание лесоперерабатывающей инфраструктуры. </w:t>
            </w:r>
          </w:p>
          <w:p w14:paraId="46C2A34B" w14:textId="77777777" w:rsidR="007068AE" w:rsidRPr="00E31F6D" w:rsidRDefault="007068AE" w:rsidP="00996DBA">
            <w:pPr>
              <w:widowControl w:val="0"/>
              <w:suppressLineNumbers/>
              <w:spacing w:after="0"/>
              <w:ind w:firstLine="348"/>
              <w:contextualSpacing/>
              <w:jc w:val="both"/>
              <w:rPr>
                <w:rFonts w:ascii="Times New Roman" w:hAnsi="Times New Roman"/>
              </w:rPr>
            </w:pPr>
            <w:r w:rsidRPr="00E31F6D">
              <w:rPr>
                <w:rFonts w:ascii="Times New Roman" w:eastAsia="Lucida Sans Unicode" w:hAnsi="Times New Roman"/>
              </w:rPr>
              <w:t>Рекомендуется:</w:t>
            </w:r>
          </w:p>
          <w:p w14:paraId="33FF4F5C" w14:textId="77777777" w:rsidR="007068AE" w:rsidRPr="00E31F6D" w:rsidRDefault="007068AE" w:rsidP="00996DBA">
            <w:pPr>
              <w:widowControl w:val="0"/>
              <w:suppressLineNumbers/>
              <w:spacing w:after="0"/>
              <w:ind w:firstLine="348"/>
              <w:contextualSpacing/>
              <w:jc w:val="both"/>
              <w:rPr>
                <w:rFonts w:ascii="Times New Roman" w:hAnsi="Times New Roman"/>
              </w:rPr>
            </w:pPr>
            <w:r w:rsidRPr="00E31F6D">
              <w:rPr>
                <w:rFonts w:ascii="Times New Roman" w:eastAsia="Lucida Sans Unicode" w:hAnsi="Times New Roman"/>
              </w:rPr>
              <w:t xml:space="preserve">- уход осуществляется путем проведения рубок ухода </w:t>
            </w:r>
            <w:r w:rsidRPr="00E31F6D">
              <w:rPr>
                <w:rFonts w:ascii="Times New Roman" w:eastAsia="Lucida Sans Unicode" w:hAnsi="Times New Roman"/>
              </w:rPr>
              <w:br/>
              <w:t>и иных мероприятий, предусмотренных Правилами ухода за лесами</w:t>
            </w:r>
            <w:r w:rsidRPr="00E31F6D">
              <w:rPr>
                <w:rFonts w:ascii="Times New Roman" w:hAnsi="Times New Roman"/>
              </w:rPr>
              <w:t>;</w:t>
            </w:r>
          </w:p>
          <w:p w14:paraId="64945177" w14:textId="77777777" w:rsidR="007068AE" w:rsidRPr="00E31F6D" w:rsidRDefault="007068AE" w:rsidP="00996DBA">
            <w:pPr>
              <w:widowControl w:val="0"/>
              <w:suppressLineNumbers/>
              <w:spacing w:after="0"/>
              <w:ind w:firstLine="348"/>
              <w:contextualSpacing/>
              <w:jc w:val="both"/>
              <w:rPr>
                <w:rFonts w:ascii="Times New Roman" w:hAnsi="Times New Roman"/>
              </w:rPr>
            </w:pPr>
            <w:r w:rsidRPr="00E31F6D">
              <w:rPr>
                <w:rFonts w:ascii="Times New Roman" w:eastAsia="Lucida Sans Unicode" w:hAnsi="Times New Roman"/>
              </w:rPr>
              <w:t xml:space="preserve">- при проведении выборочных рубок спелых и перестойных лесных насаждений в рубку назначаются деревья и кустарники в следующей очередности: погибшие и поврежденные, ослабленные, наиболее старые, перестойные в смешанных насаждениях менее долговечных пород </w:t>
            </w:r>
            <w:r w:rsidRPr="00E31F6D">
              <w:rPr>
                <w:rFonts w:ascii="Times New Roman" w:eastAsia="Lucida Sans Unicode" w:hAnsi="Times New Roman"/>
              </w:rPr>
              <w:br/>
              <w:t>и генераций, перестойные и спелые деревья других пород, утрачивающие жизнеспособность, устойчивость, способность выполнять полезные целевые функции;</w:t>
            </w:r>
          </w:p>
          <w:p w14:paraId="2906224A"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eastAsia="Lucida Sans Unicode" w:hAnsi="Times New Roman"/>
              </w:rPr>
              <w:t>- осуществляются выборочные рубки лесных насаждений очень слабой, слабой и умеренной интенсивности, обеспечивающие формирование и сохранение сложных, преимущественно разновозрастных лесных насаждений, эффективно выполняющих водоохранные функции;</w:t>
            </w:r>
          </w:p>
          <w:p w14:paraId="6B5E4579" w14:textId="77777777" w:rsidR="007068AE" w:rsidRPr="00E31F6D" w:rsidRDefault="007068AE" w:rsidP="00996DBA">
            <w:pPr>
              <w:autoSpaceDE w:val="0"/>
              <w:autoSpaceDN w:val="0"/>
              <w:adjustRightInd w:val="0"/>
              <w:spacing w:after="0"/>
              <w:jc w:val="both"/>
              <w:rPr>
                <w:rFonts w:ascii="Times New Roman" w:hAnsi="Times New Roman"/>
              </w:rPr>
            </w:pPr>
            <w:r w:rsidRPr="00E31F6D">
              <w:rPr>
                <w:rFonts w:ascii="Times New Roman" w:eastAsia="Lucida Sans Unicode" w:hAnsi="Times New Roman"/>
              </w:rPr>
              <w:t>- в прибрежных защитных полосах лесовосстановление осуществляется методами, исключающими сплошную распашку земель.</w:t>
            </w:r>
            <w:r w:rsidRPr="00E31F6D">
              <w:rPr>
                <w:rFonts w:ascii="Times New Roman" w:hAnsi="Times New Roman"/>
              </w:rPr>
              <w:t xml:space="preserve"> </w:t>
            </w:r>
          </w:p>
          <w:p w14:paraId="1A9C35EF" w14:textId="77777777" w:rsidR="007068AE" w:rsidRPr="00E31F6D" w:rsidRDefault="007068AE" w:rsidP="00996DBA">
            <w:pPr>
              <w:autoSpaceDE w:val="0"/>
              <w:autoSpaceDN w:val="0"/>
              <w:adjustRightInd w:val="0"/>
              <w:spacing w:after="0"/>
              <w:ind w:firstLine="348"/>
              <w:jc w:val="both"/>
              <w:rPr>
                <w:rFonts w:ascii="Times New Roman" w:hAnsi="Times New Roman"/>
              </w:rPr>
            </w:pPr>
            <w:r w:rsidRPr="00E31F6D">
              <w:rPr>
                <w:rFonts w:ascii="Times New Roman" w:hAnsi="Times New Roman"/>
              </w:rPr>
              <w:t xml:space="preserve">В соответствии с п. 21 Правил заготовки и сбора недревесных лесных ресурсов, утвержденных приказом Минприроды России </w:t>
            </w:r>
            <w:r w:rsidRPr="00E31F6D">
              <w:rPr>
                <w:rFonts w:ascii="Times New Roman" w:hAnsi="Times New Roman"/>
              </w:rPr>
              <w:br/>
              <w:t xml:space="preserve">от 28.07.2020 № 496 «Об утверждении Правил заготовки и сбора недревесных лесных ресурсов» запрещается сбор подстилки </w:t>
            </w:r>
            <w:r w:rsidRPr="00E31F6D">
              <w:rPr>
                <w:rFonts w:ascii="Times New Roman" w:hAnsi="Times New Roman"/>
              </w:rPr>
              <w:br/>
              <w:t>в лесах, расположенных в водоохранных зонах.</w:t>
            </w:r>
          </w:p>
        </w:tc>
      </w:tr>
      <w:tr w:rsidR="007068AE" w:rsidRPr="00E31F6D" w14:paraId="441FD701"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75024B04"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7404DB0D"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color w:val="000000"/>
              </w:rPr>
              <w:t>Леса, выполняющие функции защиты природных и иных объектов:</w:t>
            </w:r>
          </w:p>
          <w:p w14:paraId="795472A3" w14:textId="77777777" w:rsidR="007068AE" w:rsidRPr="00E31F6D" w:rsidRDefault="007068AE" w:rsidP="00996DBA">
            <w:pPr>
              <w:widowControl w:val="0"/>
              <w:suppressLineNumbers/>
              <w:spacing w:after="0" w:line="240" w:lineRule="auto"/>
              <w:textAlignment w:val="baseline"/>
              <w:rPr>
                <w:rFonts w:ascii="Times New Roman" w:eastAsia="Lucida Sans Unicode" w:hAnsi="Times New Roman"/>
              </w:rPr>
            </w:pP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37BECD3A"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Леса, выполняющие функции защиты природных и иных объектов, в соответствии с ч. 4 ст. 12 Лесного кодекса, подлежат освоению в целях сохранения средообразующих, водоохранных, защитных, санитарно-гигиенических, оздоровительных и иных полезных функций лесов </w:t>
            </w:r>
            <w:r w:rsidRPr="00E31F6D">
              <w:rPr>
                <w:rFonts w:ascii="Times New Roman" w:hAnsi="Times New Roman"/>
              </w:rPr>
              <w:br/>
              <w:t xml:space="preserve">с одновременным использованием лесов при условии, если это использование совместимо с целевым назначением защитных лесов </w:t>
            </w:r>
            <w:r w:rsidRPr="00E31F6D">
              <w:rPr>
                <w:rFonts w:ascii="Times New Roman" w:hAnsi="Times New Roman"/>
              </w:rPr>
              <w:br/>
              <w:t>и выполняемыми ими полезными функциями.</w:t>
            </w:r>
          </w:p>
          <w:p w14:paraId="2DD40735"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Леса, выполняющие функции защиты природных и иных объектов, подлежат охране от пожаров, от загрязнения (в том числе радиоактивными веществами) и от иного негативного воздействия, </w:t>
            </w:r>
            <w:r w:rsidRPr="00E31F6D">
              <w:rPr>
                <w:rFonts w:ascii="Times New Roman" w:hAnsi="Times New Roman"/>
              </w:rPr>
              <w:br/>
              <w:t>а также защите от вредных организмов в соответствии с лесным законодательством Российской Федерации.</w:t>
            </w:r>
          </w:p>
          <w:p w14:paraId="3A254DA0"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В соответствии с п. 21 Правил заготовки и сбора недревесных лесных ресурсов, утвержденных приказом Минприроды России </w:t>
            </w:r>
            <w:r w:rsidRPr="00E31F6D">
              <w:rPr>
                <w:rFonts w:ascii="Times New Roman" w:hAnsi="Times New Roman"/>
              </w:rPr>
              <w:br/>
              <w:t xml:space="preserve">от 28.07.2020 № 496 «Об утверждении Правил заготовки и сбора недревесных лесных ресурсов» запрещается сбор подстилки </w:t>
            </w:r>
            <w:r w:rsidRPr="00E31F6D">
              <w:rPr>
                <w:rFonts w:ascii="Times New Roman" w:hAnsi="Times New Roman"/>
              </w:rPr>
              <w:br/>
              <w:t>в лесах, выполняющих функции защиты природных и иных объектов.</w:t>
            </w:r>
          </w:p>
        </w:tc>
      </w:tr>
      <w:tr w:rsidR="007068AE" w:rsidRPr="00E31F6D" w14:paraId="45E2437D"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14882013"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1.3.1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45434328"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rPr>
              <w:t>Леса, расположенные в лесопарковых зонах</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40742F98" w14:textId="77777777" w:rsidR="007068AE" w:rsidRPr="00E31F6D" w:rsidRDefault="007068AE" w:rsidP="00996DBA">
            <w:pPr>
              <w:spacing w:after="0"/>
              <w:ind w:firstLine="632"/>
              <w:contextualSpacing/>
              <w:jc w:val="both"/>
              <w:rPr>
                <w:rFonts w:ascii="Times New Roman" w:hAnsi="Times New Roman"/>
              </w:rPr>
            </w:pPr>
            <w:r w:rsidRPr="00E31F6D">
              <w:rPr>
                <w:rFonts w:ascii="Times New Roman" w:hAnsi="Times New Roman"/>
              </w:rPr>
              <w:t>В соответствии с ч. 2 ст. 114 Лесного кодекса, в лесах, расположенных в лесопарковых зонах, запрещаются:</w:t>
            </w:r>
          </w:p>
          <w:p w14:paraId="4452C0CC" w14:textId="77777777" w:rsidR="007068AE" w:rsidRPr="00E31F6D" w:rsidRDefault="007068AE" w:rsidP="00996DBA">
            <w:pPr>
              <w:spacing w:after="0"/>
              <w:contextualSpacing/>
              <w:jc w:val="both"/>
              <w:rPr>
                <w:rFonts w:ascii="Times New Roman" w:hAnsi="Times New Roman"/>
              </w:rPr>
            </w:pPr>
            <w:r w:rsidRPr="00E31F6D">
              <w:rPr>
                <w:rFonts w:ascii="Times New Roman" w:hAnsi="Times New Roman"/>
              </w:rPr>
              <w:t>1) использование токсичных химических препаратов;</w:t>
            </w:r>
          </w:p>
          <w:p w14:paraId="35BB1F23" w14:textId="77777777" w:rsidR="007068AE" w:rsidRPr="00E31F6D" w:rsidRDefault="007068AE" w:rsidP="00996DBA">
            <w:pPr>
              <w:spacing w:after="0"/>
              <w:contextualSpacing/>
              <w:jc w:val="both"/>
              <w:rPr>
                <w:rFonts w:ascii="Times New Roman" w:hAnsi="Times New Roman"/>
              </w:rPr>
            </w:pPr>
            <w:r w:rsidRPr="00E31F6D">
              <w:rPr>
                <w:rFonts w:ascii="Times New Roman" w:hAnsi="Times New Roman"/>
              </w:rPr>
              <w:t>2) осуществление видов деятельности в сфере охотничьего хозяйства;</w:t>
            </w:r>
          </w:p>
          <w:p w14:paraId="66A65110" w14:textId="77777777" w:rsidR="007068AE" w:rsidRPr="00E31F6D" w:rsidRDefault="007068AE" w:rsidP="00996DBA">
            <w:pPr>
              <w:spacing w:after="0"/>
              <w:contextualSpacing/>
              <w:jc w:val="both"/>
              <w:rPr>
                <w:rFonts w:ascii="Times New Roman" w:hAnsi="Times New Roman"/>
              </w:rPr>
            </w:pPr>
            <w:r w:rsidRPr="00E31F6D">
              <w:rPr>
                <w:rFonts w:ascii="Times New Roman" w:hAnsi="Times New Roman"/>
              </w:rPr>
              <w:t>3) ведение сельского хозяйства;</w:t>
            </w:r>
          </w:p>
          <w:p w14:paraId="1580BA5E" w14:textId="77777777" w:rsidR="007068AE" w:rsidRPr="00E31F6D" w:rsidRDefault="007068AE" w:rsidP="00996DBA">
            <w:pPr>
              <w:spacing w:after="0"/>
              <w:contextualSpacing/>
              <w:jc w:val="both"/>
              <w:rPr>
                <w:rFonts w:ascii="Times New Roman" w:hAnsi="Times New Roman"/>
              </w:rPr>
            </w:pPr>
            <w:r w:rsidRPr="00E31F6D">
              <w:rPr>
                <w:rFonts w:ascii="Times New Roman" w:hAnsi="Times New Roman"/>
              </w:rPr>
              <w:t>4) разведка и добыча полезных ископаемых;</w:t>
            </w:r>
          </w:p>
          <w:p w14:paraId="067A5CAD" w14:textId="77777777" w:rsidR="007068AE" w:rsidRPr="00E31F6D" w:rsidRDefault="007068AE" w:rsidP="00996DBA">
            <w:pPr>
              <w:spacing w:after="0"/>
              <w:contextualSpacing/>
              <w:jc w:val="both"/>
              <w:rPr>
                <w:rFonts w:ascii="Times New Roman" w:hAnsi="Times New Roman"/>
              </w:rPr>
            </w:pPr>
            <w:r w:rsidRPr="00E31F6D">
              <w:rPr>
                <w:rFonts w:ascii="Times New Roman" w:hAnsi="Times New Roman"/>
              </w:rPr>
              <w:t xml:space="preserve">5) строительство объектов капитального строительства, </w:t>
            </w:r>
            <w:r w:rsidRPr="00E31F6D">
              <w:rPr>
                <w:rFonts w:ascii="Times New Roman" w:hAnsi="Times New Roman"/>
              </w:rPr>
              <w:br/>
              <w:t>за исключением велосипедных и беговых дорожек и гидротехнических сооружений.</w:t>
            </w:r>
          </w:p>
          <w:p w14:paraId="1F4218FD" w14:textId="77777777" w:rsidR="007068AE" w:rsidRPr="00E31F6D" w:rsidRDefault="007068AE" w:rsidP="00996DBA">
            <w:pPr>
              <w:autoSpaceDE w:val="0"/>
              <w:autoSpaceDN w:val="0"/>
              <w:adjustRightInd w:val="0"/>
              <w:spacing w:after="0"/>
              <w:ind w:firstLine="348"/>
              <w:jc w:val="both"/>
              <w:rPr>
                <w:rFonts w:ascii="Times New Roman" w:hAnsi="Times New Roman"/>
              </w:rPr>
            </w:pPr>
            <w:r w:rsidRPr="00E31F6D">
              <w:rPr>
                <w:rFonts w:ascii="Times New Roman" w:hAnsi="Times New Roman"/>
              </w:rPr>
              <w:t xml:space="preserve">Запрещается изменение границ земель, на которых располагаются леса, расположенных в лесопарковых зонах, которое может привести </w:t>
            </w:r>
            <w:r w:rsidRPr="00E31F6D">
              <w:rPr>
                <w:rFonts w:ascii="Times New Roman" w:hAnsi="Times New Roman"/>
              </w:rPr>
              <w:br/>
              <w:t>к уменьшению площади таких земель (ч.5 ст.114 ЛК РФ).</w:t>
            </w:r>
          </w:p>
          <w:p w14:paraId="45C567F8"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Допускается:</w:t>
            </w:r>
          </w:p>
          <w:p w14:paraId="41326890"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В целях охраны лесов, расположенных в лесопарковых зонах, допускается возведение ограждений на землях, на которых располагаются такие леса (ч. 3 ст. 114 ЛК РФ).</w:t>
            </w:r>
          </w:p>
        </w:tc>
      </w:tr>
      <w:tr w:rsidR="007068AE" w:rsidRPr="00E31F6D" w14:paraId="7EA3C1B5"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1443F0D3"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1.3.2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0D7A7D09"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rPr>
              <w:t>Леса, расположенные в зеленых зонах</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2F1B8675"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В соответствии с ч. 4 ст. 114 Лесного кодекса, в лесах, расположенных в зеленых зонах, запрещаются:</w:t>
            </w:r>
          </w:p>
          <w:p w14:paraId="4E01F538"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1) использование токсичных химических препаратов;</w:t>
            </w:r>
          </w:p>
          <w:p w14:paraId="3C294075"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2) разведка и добыча полезных ископаемых; </w:t>
            </w:r>
          </w:p>
          <w:p w14:paraId="159A9D8D"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3) ведение сельского хозяйства, за исключением сенокошения </w:t>
            </w:r>
            <w:r w:rsidRPr="00E31F6D">
              <w:rPr>
                <w:rFonts w:ascii="Times New Roman" w:hAnsi="Times New Roman"/>
              </w:rPr>
              <w:br/>
              <w:t xml:space="preserve">и пчеловодства, а также возведение изгородей в целях сенокошения </w:t>
            </w:r>
            <w:r w:rsidRPr="00E31F6D">
              <w:rPr>
                <w:rFonts w:ascii="Times New Roman" w:hAnsi="Times New Roman"/>
              </w:rPr>
              <w:br/>
              <w:t>и пчеловодства;</w:t>
            </w:r>
          </w:p>
          <w:p w14:paraId="679AE3EA"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4)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 </w:t>
            </w:r>
          </w:p>
          <w:p w14:paraId="3C2682F7"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5) осуществление видов деятельности в сфере охотничьего хозяйства,</w:t>
            </w:r>
            <w:r w:rsidRPr="00E31F6D">
              <w:t xml:space="preserve"> </w:t>
            </w:r>
            <w:r w:rsidRPr="00E31F6D">
              <w:rPr>
                <w:rFonts w:ascii="Times New Roman" w:hAnsi="Times New Roman"/>
              </w:rPr>
              <w:t>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14:paraId="2C7B1A58"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eastAsia="Lucida Sans Unicode" w:hAnsi="Times New Roman"/>
              </w:rPr>
              <w:t xml:space="preserve">- запрещается сбор лесной подстилки (п. 21 Правил заготовки </w:t>
            </w:r>
            <w:r w:rsidRPr="00E31F6D">
              <w:rPr>
                <w:rFonts w:ascii="Times New Roman" w:eastAsia="Lucida Sans Unicode" w:hAnsi="Times New Roman"/>
              </w:rPr>
              <w:br/>
              <w:t>и сбора недревесных лесных ресурсов утвержденных приказом Минприроды России от 28.07.2020 № 496);</w:t>
            </w:r>
          </w:p>
          <w:p w14:paraId="09AE68EE"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eastAsia="Lucida Sans Unicode" w:hAnsi="Times New Roman"/>
              </w:rPr>
              <w:t>- создание лесоперерабатывающей инфраструктуры</w:t>
            </w:r>
            <w:r w:rsidRPr="00E31F6D">
              <w:rPr>
                <w:rFonts w:ascii="Times New Roman" w:hAnsi="Times New Roman"/>
              </w:rPr>
              <w:t>.</w:t>
            </w:r>
          </w:p>
          <w:p w14:paraId="02FC2677" w14:textId="77777777" w:rsidR="007068AE" w:rsidRPr="00E31F6D" w:rsidRDefault="007068AE" w:rsidP="00996DBA">
            <w:pPr>
              <w:autoSpaceDE w:val="0"/>
              <w:autoSpaceDN w:val="0"/>
              <w:adjustRightInd w:val="0"/>
              <w:spacing w:after="0"/>
              <w:ind w:firstLine="348"/>
              <w:jc w:val="both"/>
              <w:rPr>
                <w:rFonts w:ascii="Times New Roman" w:hAnsi="Times New Roman"/>
              </w:rPr>
            </w:pPr>
            <w:r w:rsidRPr="00E31F6D">
              <w:rPr>
                <w:rFonts w:ascii="Times New Roman" w:hAnsi="Times New Roman"/>
              </w:rPr>
              <w:t>Запрещается изменение границ земель, на которых располагаются леса, расположенных в зеленых зонах, которое может привести к уменьшению площади таких земель (ч.5 ст.114 ЛК РФ).</w:t>
            </w:r>
          </w:p>
          <w:p w14:paraId="1E5C58F5"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w:t>
            </w:r>
          </w:p>
          <w:p w14:paraId="57CD6B8C"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hAnsi="Times New Roman"/>
              </w:rPr>
              <w:t xml:space="preserve">Возможно использование лесов для создания лесных плантаций </w:t>
            </w:r>
            <w:r w:rsidRPr="00E31F6D">
              <w:rPr>
                <w:rFonts w:ascii="Times New Roman" w:hAnsi="Times New Roman"/>
              </w:rPr>
              <w:br/>
              <w:t xml:space="preserve">в защитных лесах (за исключением лесов, расположенных </w:t>
            </w:r>
            <w:r w:rsidRPr="00E31F6D">
              <w:rPr>
                <w:rFonts w:ascii="Times New Roman" w:hAnsi="Times New Roman"/>
              </w:rPr>
              <w:br/>
              <w:t>в водоохранных зонах) и на особо защитных участках лесов.</w:t>
            </w:r>
          </w:p>
        </w:tc>
      </w:tr>
      <w:tr w:rsidR="007068AE" w:rsidRPr="00E31F6D" w14:paraId="330853BE"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6B4B3383"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1.3.3</w:t>
            </w:r>
          </w:p>
          <w:p w14:paraId="3F04250C" w14:textId="77777777" w:rsidR="007068AE" w:rsidRPr="00E31F6D" w:rsidRDefault="007068AE" w:rsidP="00996DBA">
            <w:pPr>
              <w:spacing w:after="0" w:line="240" w:lineRule="auto"/>
              <w:jc w:val="center"/>
              <w:rPr>
                <w:rFonts w:ascii="Times New Roman" w:hAnsi="Times New Roman"/>
              </w:rPr>
            </w:pP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1D0E0BF6"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color w:val="000000"/>
              </w:rPr>
              <w:t>Леса, расположенные в защитных полосах лесов (леса, расположенные в границах полос отвода железных дорог и придорожных полос автомобильных дорог)</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3EEDA499" w14:textId="77777777" w:rsidR="007068AE" w:rsidRPr="00E31F6D" w:rsidRDefault="007068AE" w:rsidP="00996DBA">
            <w:pPr>
              <w:spacing w:after="0"/>
              <w:contextualSpacing/>
              <w:rPr>
                <w:rFonts w:ascii="Times New Roman" w:hAnsi="Times New Roman"/>
              </w:rPr>
            </w:pPr>
            <w:r w:rsidRPr="00E31F6D">
              <w:rPr>
                <w:rFonts w:ascii="Times New Roman" w:eastAsia="Lucida Sans Unicode" w:hAnsi="Times New Roman"/>
                <w:bCs/>
              </w:rPr>
              <w:t>Запрещается:</w:t>
            </w:r>
          </w:p>
          <w:p w14:paraId="3DD05F51"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eastAsia="Calibri" w:hAnsi="Times New Roman"/>
                <w:lang w:eastAsia="ar-SA"/>
              </w:rPr>
              <w:t xml:space="preserve">- проведение сплошных рубок, за исключением случаев, предусмотренных частью 5.1 статьи 21 Лесного кодекса, </w:t>
            </w:r>
            <w:r w:rsidRPr="00E31F6D">
              <w:rPr>
                <w:rFonts w:ascii="Times New Roman" w:eastAsia="Calibri" w:hAnsi="Times New Roman"/>
                <w:lang w:eastAsia="ar-SA"/>
              </w:rPr>
              <w:br/>
              <w:t xml:space="preserve">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w:t>
            </w:r>
            <w:r w:rsidRPr="00E31F6D">
              <w:rPr>
                <w:rFonts w:ascii="Times New Roman" w:eastAsia="Calibri" w:hAnsi="Times New Roman"/>
                <w:lang w:eastAsia="ar-SA"/>
              </w:rPr>
              <w:br/>
              <w:t>не установлено Лесным кодексом (ч. 3 ст. 111 ЛК РФ);</w:t>
            </w:r>
          </w:p>
          <w:p w14:paraId="7DE5892E"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eastAsia="Lucida Sans Unicode" w:hAnsi="Times New Roman"/>
              </w:rPr>
              <w:t>- запрещается сбор лесной подстилки (п. 21 Правил заготовки и сбора недревесных лесных ресурсов, утвержденных приказом Минприроды России от 28.07.2020 № 496);</w:t>
            </w:r>
          </w:p>
          <w:p w14:paraId="69CC92FC"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eastAsia="Lucida Sans Unicode" w:hAnsi="Times New Roman"/>
              </w:rPr>
              <w:t>- создание лесоперерабатывающей инфраструктуры</w:t>
            </w:r>
            <w:r w:rsidRPr="00E31F6D">
              <w:rPr>
                <w:rFonts w:ascii="Times New Roman" w:hAnsi="Times New Roman"/>
              </w:rPr>
              <w:t>.</w:t>
            </w:r>
          </w:p>
          <w:p w14:paraId="682FAF53"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eastAsia="Lucida Sans Unicode" w:hAnsi="Times New Roman"/>
                <w:bCs/>
              </w:rPr>
              <w:t>Рекомендуется:</w:t>
            </w:r>
          </w:p>
          <w:p w14:paraId="086604EF"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eastAsia="Lucida Sans Unicode" w:hAnsi="Times New Roman"/>
              </w:rPr>
              <w:t xml:space="preserve">- </w:t>
            </w:r>
            <w:r w:rsidRPr="00E31F6D">
              <w:rPr>
                <w:rFonts w:ascii="Times New Roman" w:hAnsi="Times New Roman"/>
              </w:rPr>
              <w:t>при выполнении работ по лесовосстановлению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(далее - защитные придорожные полосы лесов), используются древесные породы, устойчивые к вредным веществам, поступающим в атмосферу, почву в связи со строительством, эксплуатацией, ремонтом автомобильных дорог</w:t>
            </w:r>
            <w:r w:rsidRPr="00E31F6D">
              <w:rPr>
                <w:rFonts w:ascii="Times New Roman" w:eastAsia="Lucida Sans Unicode" w:hAnsi="Times New Roman"/>
              </w:rPr>
              <w:t>;</w:t>
            </w:r>
          </w:p>
          <w:p w14:paraId="4CD7E904" w14:textId="77777777" w:rsidR="007068AE" w:rsidRPr="00E31F6D" w:rsidRDefault="007068AE" w:rsidP="00996DBA">
            <w:pPr>
              <w:spacing w:after="0"/>
              <w:ind w:firstLine="348"/>
              <w:contextualSpacing/>
              <w:jc w:val="both"/>
              <w:rPr>
                <w:rFonts w:ascii="Times New Roman" w:hAnsi="Times New Roman"/>
              </w:rPr>
            </w:pPr>
            <w:r w:rsidRPr="00E31F6D">
              <w:rPr>
                <w:rFonts w:ascii="Times New Roman" w:eastAsia="Lucida Sans Unicode" w:hAnsi="Times New Roman"/>
              </w:rPr>
              <w:t xml:space="preserve">- </w:t>
            </w:r>
            <w:r w:rsidRPr="00E31F6D">
              <w:rPr>
                <w:rFonts w:ascii="Times New Roman" w:hAnsi="Times New Roman"/>
              </w:rPr>
              <w:t xml:space="preserve">в защитных придорожных полосах лесов на основной их части </w:t>
            </w:r>
            <w:r w:rsidRPr="00E31F6D">
              <w:rPr>
                <w:rFonts w:ascii="Times New Roman" w:hAnsi="Times New Roman"/>
              </w:rPr>
              <w:br/>
              <w:t xml:space="preserve">в соответствии с породным составом и состоянием насаждений ведутся выборочные рубки лесных насаждений умеренной, умеренно-высокой </w:t>
            </w:r>
            <w:r w:rsidRPr="00E31F6D">
              <w:rPr>
                <w:rFonts w:ascii="Times New Roman" w:hAnsi="Times New Roman"/>
              </w:rPr>
              <w:br/>
              <w:t xml:space="preserve">и высокой интенсивности; </w:t>
            </w:r>
          </w:p>
          <w:p w14:paraId="12130E08"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hAnsi="Times New Roman"/>
              </w:rPr>
              <w:t xml:space="preserve">- в опушечной части полос шириной 50 - 100 </w:t>
            </w:r>
            <w:r w:rsidRPr="00E31F6D">
              <w:rPr>
                <w:rFonts w:ascii="Times New Roman" w:hAnsi="Times New Roman"/>
              </w:rPr>
              <w:br/>
              <w:t xml:space="preserve">м высокоинтенсивными рубками ухода в молодняках </w:t>
            </w:r>
            <w:r w:rsidRPr="00E31F6D">
              <w:rPr>
                <w:rFonts w:ascii="Times New Roman" w:hAnsi="Times New Roman"/>
              </w:rPr>
              <w:br/>
              <w:t>(со снижением сомкнутости до 0,5 - 0,4) формируются устойчивые сложные и разновозрастные насаждения, в последующем поддерживаемые выборочными рубками слабой и умеренной интенсивности.</w:t>
            </w:r>
          </w:p>
          <w:p w14:paraId="000DF8A4" w14:textId="77777777" w:rsidR="007068AE" w:rsidRPr="00E31F6D" w:rsidRDefault="007068AE" w:rsidP="00996DBA">
            <w:pPr>
              <w:widowControl w:val="0"/>
              <w:suppressLineNumbers/>
              <w:spacing w:after="0"/>
              <w:ind w:firstLine="348"/>
              <w:contextualSpacing/>
              <w:jc w:val="both"/>
              <w:textAlignment w:val="baseline"/>
              <w:rPr>
                <w:rFonts w:ascii="Times New Roman" w:hAnsi="Times New Roman"/>
              </w:rPr>
            </w:pPr>
            <w:r w:rsidRPr="00E31F6D">
              <w:rPr>
                <w:rFonts w:ascii="Times New Roman" w:hAnsi="Times New Roman"/>
              </w:rPr>
              <w:t xml:space="preserve">Возможно использование лесов для создания лесных плантаций </w:t>
            </w:r>
            <w:r w:rsidRPr="00E31F6D">
              <w:rPr>
                <w:rFonts w:ascii="Times New Roman" w:hAnsi="Times New Roman"/>
              </w:rPr>
              <w:br/>
              <w:t xml:space="preserve">в защитных лесах (за исключением лесов, расположенных </w:t>
            </w:r>
            <w:r w:rsidRPr="00E31F6D">
              <w:rPr>
                <w:rFonts w:ascii="Times New Roman" w:hAnsi="Times New Roman"/>
              </w:rPr>
              <w:br/>
              <w:t>в водоохранных зонах) и на особо защитных участках лесов.</w:t>
            </w:r>
          </w:p>
        </w:tc>
      </w:tr>
      <w:tr w:rsidR="007068AE" w:rsidRPr="00E31F6D" w14:paraId="0F5DCB26" w14:textId="77777777" w:rsidTr="00996DBA">
        <w:trPr>
          <w:trHeight w:val="2658"/>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61816149"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1.3.4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3B7E1D03"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color w:val="000000"/>
              </w:rPr>
              <w:t>Горно-санитарные леса (леса, расположенные в границах зон округов санитарной (горно-санитарной) охраны лечебно-оздоровительных местностей и курортов)</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702BE0B7"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eastAsia="font273" w:hAnsi="Times New Roman"/>
              </w:rPr>
              <w:t xml:space="preserve">Использование и воспроизводство лесов осуществляется </w:t>
            </w:r>
            <w:r w:rsidRPr="00E31F6D">
              <w:rPr>
                <w:rFonts w:ascii="Times New Roman" w:eastAsia="font273" w:hAnsi="Times New Roman"/>
              </w:rPr>
              <w:br/>
              <w:t xml:space="preserve">с соблюдением требований, установленных законодательством </w:t>
            </w:r>
            <w:r w:rsidRPr="00E31F6D">
              <w:rPr>
                <w:rFonts w:ascii="Times New Roman" w:eastAsia="font273" w:hAnsi="Times New Roman"/>
              </w:rPr>
              <w:br/>
              <w:t>о природных лечебных ресурсах, лечебно-оздоровительных местностях и курортах</w:t>
            </w:r>
            <w:r w:rsidRPr="00E31F6D">
              <w:rPr>
                <w:rFonts w:ascii="Times New Roman" w:hAnsi="Times New Roman"/>
              </w:rPr>
              <w:t>.</w:t>
            </w:r>
          </w:p>
          <w:p w14:paraId="5E58CA82"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eastAsia="font273" w:hAnsi="Times New Roman"/>
              </w:rPr>
              <w:t>Уход за лесами осуществляется с применением рубок ухода очень слабой, слабой и умеренной интенсивности, обеспечивающих формирование сложных и разновозрастных лесных насаждений, эффективно выполняющих санитарно-гигиенические и оздоровительные функции.</w:t>
            </w:r>
            <w:r w:rsidRPr="00E31F6D">
              <w:rPr>
                <w:rFonts w:ascii="Times New Roman" w:hAnsi="Times New Roman"/>
              </w:rPr>
              <w:t xml:space="preserve"> </w:t>
            </w:r>
          </w:p>
        </w:tc>
      </w:tr>
      <w:tr w:rsidR="007068AE" w:rsidRPr="00E31F6D" w14:paraId="732AF6BE" w14:textId="77777777" w:rsidTr="00996DBA">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1C473631"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72F6B0EB"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color w:val="000000"/>
              </w:rPr>
              <w:t>Ценные леса</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7CEE0D45" w14:textId="77777777" w:rsidR="007068AE" w:rsidRPr="00E31F6D" w:rsidRDefault="007068AE" w:rsidP="00996DBA">
            <w:pPr>
              <w:spacing w:after="0"/>
              <w:ind w:firstLine="490"/>
              <w:contextualSpacing/>
              <w:jc w:val="both"/>
              <w:rPr>
                <w:rFonts w:ascii="Times New Roman" w:eastAsia="font273" w:hAnsi="Times New Roman"/>
              </w:rPr>
            </w:pPr>
            <w:r w:rsidRPr="00E31F6D">
              <w:rPr>
                <w:rFonts w:ascii="Times New Roman" w:eastAsia="font273" w:hAnsi="Times New Roman"/>
              </w:rPr>
              <w:t>Запрещаются: строительство и эксплуатация объектов капитального строительства, за исключением велосипедных и беговых дорожек, линейных объектов и гидротехнических сооружений (ч. 2 ст. 115 ЛК РФ)</w:t>
            </w:r>
          </w:p>
          <w:p w14:paraId="53801177"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В соответствии с п. 21 Правил заготовки и сбора недревесных лесных ресурсов, утвержденных приказом Минприроды России </w:t>
            </w:r>
            <w:r w:rsidRPr="00E31F6D">
              <w:rPr>
                <w:rFonts w:ascii="Times New Roman" w:hAnsi="Times New Roman"/>
              </w:rPr>
              <w:br/>
              <w:t xml:space="preserve">от 28.07.2020 № 496 «Об утверждении Правил заготовки и сбора недревесных лесных ресурсов» запрещается сбор подстилки </w:t>
            </w:r>
            <w:r w:rsidRPr="00E31F6D">
              <w:rPr>
                <w:rFonts w:ascii="Times New Roman" w:hAnsi="Times New Roman"/>
              </w:rPr>
              <w:br/>
              <w:t>в ценных лесах.</w:t>
            </w:r>
          </w:p>
        </w:tc>
      </w:tr>
      <w:tr w:rsidR="007068AE" w:rsidRPr="00E31F6D" w14:paraId="63F6C751" w14:textId="77777777" w:rsidTr="00996DBA">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5248C22C"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1.4.1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4C4DE23B"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color w:val="000000"/>
              </w:rPr>
              <w:t>Запретные полосы лесов, расположенные вдоль водных объектов</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62ECDFE0"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eastAsia="font273" w:hAnsi="Times New Roman"/>
              </w:rPr>
              <w:t>Запрещаются: 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 (ч. 3 ст. 115 ЛК РФ)</w:t>
            </w:r>
          </w:p>
          <w:p w14:paraId="34558A8A" w14:textId="77777777" w:rsidR="007068AE" w:rsidRPr="00E31F6D" w:rsidRDefault="007068AE" w:rsidP="00996DBA">
            <w:pPr>
              <w:spacing w:after="0"/>
              <w:ind w:firstLine="490"/>
              <w:contextualSpacing/>
              <w:jc w:val="both"/>
              <w:rPr>
                <w:rFonts w:ascii="Times New Roman" w:eastAsia="font273" w:hAnsi="Times New Roman"/>
              </w:rPr>
            </w:pPr>
            <w:r w:rsidRPr="00E31F6D">
              <w:rPr>
                <w:rFonts w:ascii="Times New Roman" w:eastAsia="font273" w:hAnsi="Times New Roman"/>
              </w:rPr>
              <w:t>- создание лесоперерабатывающей инфраструктуры.</w:t>
            </w:r>
          </w:p>
          <w:p w14:paraId="50B094C4" w14:textId="77777777" w:rsidR="007068AE" w:rsidRPr="00E31F6D" w:rsidRDefault="007068AE" w:rsidP="00996DBA">
            <w:pPr>
              <w:spacing w:after="0"/>
              <w:ind w:firstLine="490"/>
              <w:contextualSpacing/>
              <w:jc w:val="both"/>
              <w:rPr>
                <w:rFonts w:ascii="Times New Roman" w:eastAsia="font273" w:hAnsi="Times New Roman"/>
              </w:rPr>
            </w:pPr>
            <w:r w:rsidRPr="00E31F6D">
              <w:rPr>
                <w:rFonts w:ascii="Times New Roman" w:eastAsia="font273" w:hAnsi="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w:t>
            </w:r>
            <w:r w:rsidRPr="00E31F6D">
              <w:rPr>
                <w:rFonts w:ascii="Times New Roman" w:eastAsia="font273" w:hAnsi="Times New Roman"/>
              </w:rPr>
              <w:br/>
              <w:t>и малоценных насаждений может достигать очень высокой интенсивности.</w:t>
            </w:r>
          </w:p>
          <w:p w14:paraId="21480BBB"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Возможно использование лесов для создания лесных плантаций </w:t>
            </w:r>
            <w:r w:rsidRPr="00E31F6D">
              <w:rPr>
                <w:rFonts w:ascii="Times New Roman" w:hAnsi="Times New Roman"/>
              </w:rPr>
              <w:br/>
              <w:t xml:space="preserve">в защитных лесах (за исключением лесов, расположенных </w:t>
            </w:r>
            <w:r w:rsidRPr="00E31F6D">
              <w:rPr>
                <w:rFonts w:ascii="Times New Roman" w:hAnsi="Times New Roman"/>
              </w:rPr>
              <w:br/>
              <w:t>в водоохранных зонах) и на особо защитных участках лесов.</w:t>
            </w:r>
          </w:p>
        </w:tc>
      </w:tr>
      <w:tr w:rsidR="007068AE" w:rsidRPr="00E31F6D" w14:paraId="0EC520B8" w14:textId="77777777" w:rsidTr="00996DBA">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14:paraId="0D496C15"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1.4.2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14:paraId="54C42C8E" w14:textId="77777777" w:rsidR="007068AE" w:rsidRPr="00E31F6D" w:rsidRDefault="007068AE" w:rsidP="00996DBA">
            <w:pPr>
              <w:widowControl w:val="0"/>
              <w:suppressLineNumbers/>
              <w:spacing w:after="0"/>
              <w:textAlignment w:val="baseline"/>
              <w:rPr>
                <w:rFonts w:ascii="Times New Roman" w:hAnsi="Times New Roman"/>
              </w:rPr>
            </w:pPr>
            <w:r w:rsidRPr="00E31F6D">
              <w:rPr>
                <w:rFonts w:ascii="Times New Roman" w:hAnsi="Times New Roman"/>
                <w:color w:val="000000"/>
              </w:rPr>
              <w:t>Нерестоохранные полосы лесов</w:t>
            </w:r>
          </w:p>
        </w:tc>
        <w:tc>
          <w:tcPr>
            <w:tcW w:w="7147" w:type="dxa"/>
            <w:tcBorders>
              <w:top w:val="single" w:sz="4" w:space="0" w:color="00000A"/>
              <w:left w:val="single" w:sz="4" w:space="0" w:color="00000A"/>
              <w:bottom w:val="single" w:sz="4" w:space="0" w:color="00000A"/>
              <w:right w:val="single" w:sz="4" w:space="0" w:color="00000A"/>
            </w:tcBorders>
            <w:shd w:val="clear" w:color="auto" w:fill="FFFFFF"/>
          </w:tcPr>
          <w:p w14:paraId="04EE3601"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eastAsia="font273" w:hAnsi="Times New Roman"/>
              </w:rPr>
              <w:t>Запрещаются: строительство и эксплуатация объектов капитального строительства, за исключением велосипедных и беговых дорожек, линейных объектов и гидротехнических сооружений (ч. 2 ст. 115 ЛК РФ)</w:t>
            </w:r>
          </w:p>
          <w:p w14:paraId="419A85DA"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eastAsia="font273" w:hAnsi="Times New Roman"/>
              </w:rPr>
              <w:t>- создание лесоперерабатывающей инфраструктуры.</w:t>
            </w:r>
          </w:p>
          <w:p w14:paraId="600DCC97" w14:textId="77777777" w:rsidR="007068AE" w:rsidRPr="00E31F6D" w:rsidRDefault="007068AE" w:rsidP="00996DBA">
            <w:pPr>
              <w:spacing w:after="0"/>
              <w:ind w:firstLine="490"/>
              <w:contextualSpacing/>
              <w:jc w:val="both"/>
              <w:rPr>
                <w:rFonts w:ascii="Times New Roman" w:eastAsia="font273" w:hAnsi="Times New Roman"/>
              </w:rPr>
            </w:pPr>
            <w:r w:rsidRPr="00E31F6D">
              <w:rPr>
                <w:rFonts w:ascii="Times New Roman" w:eastAsia="font273" w:hAnsi="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w:t>
            </w:r>
            <w:r w:rsidRPr="00E31F6D">
              <w:rPr>
                <w:rFonts w:ascii="Times New Roman" w:eastAsia="font273" w:hAnsi="Times New Roman"/>
              </w:rPr>
              <w:br/>
              <w:t>и малоценных насаждений может достигать очень высокой интенсивности.</w:t>
            </w:r>
          </w:p>
          <w:p w14:paraId="0C6EB93D"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Возможно использование лесов для создания лесных плантаций </w:t>
            </w:r>
            <w:r w:rsidRPr="00E31F6D">
              <w:rPr>
                <w:rFonts w:ascii="Times New Roman" w:hAnsi="Times New Roman"/>
              </w:rPr>
              <w:br/>
              <w:t xml:space="preserve">в защитных лесах (за исключением лесов, расположенных </w:t>
            </w:r>
            <w:r w:rsidRPr="00E31F6D">
              <w:rPr>
                <w:rFonts w:ascii="Times New Roman" w:hAnsi="Times New Roman"/>
              </w:rPr>
              <w:br/>
              <w:t>в водоохранных зонах) и на особо защитных участках лесов.</w:t>
            </w:r>
          </w:p>
        </w:tc>
      </w:tr>
      <w:tr w:rsidR="007068AE" w:rsidRPr="00E31F6D" w14:paraId="03E866D6"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3B84F83A"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733AA8D" w14:textId="77777777" w:rsidR="007068AE" w:rsidRPr="00E31F6D" w:rsidRDefault="007068AE" w:rsidP="00996DBA">
            <w:pPr>
              <w:widowControl w:val="0"/>
              <w:suppressAutoHyphens/>
              <w:autoSpaceDE w:val="0"/>
              <w:autoSpaceDN w:val="0"/>
              <w:adjustRightInd w:val="0"/>
              <w:spacing w:after="0"/>
              <w:rPr>
                <w:rFonts w:ascii="Times New Roman" w:hAnsi="Times New Roman"/>
              </w:rPr>
            </w:pPr>
            <w:r w:rsidRPr="00E31F6D">
              <w:rPr>
                <w:rFonts w:ascii="Times New Roman" w:hAnsi="Times New Roman"/>
              </w:rPr>
              <w:t>Эксплуатационные леса</w:t>
            </w:r>
          </w:p>
        </w:tc>
        <w:tc>
          <w:tcPr>
            <w:tcW w:w="714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422C921"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В эксплуатационных лесах допускается осуществление всех видов использования лесов, предусмотренных </w:t>
            </w:r>
            <w:hyperlink w:anchor="Par281" w:history="1">
              <w:r w:rsidRPr="00E31F6D">
                <w:rPr>
                  <w:rFonts w:ascii="Times New Roman" w:hAnsi="Times New Roman"/>
                </w:rPr>
                <w:t>статьей 25</w:t>
              </w:r>
            </w:hyperlink>
            <w:r w:rsidRPr="00E31F6D">
              <w:rPr>
                <w:rFonts w:ascii="Times New Roman" w:hAnsi="Times New Roman"/>
              </w:rPr>
              <w:t xml:space="preserve"> Лесного кодекса (ст. 117 ЛК РФ) </w:t>
            </w:r>
          </w:p>
          <w:p w14:paraId="158AABAA"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Разрешены сплошные рубки и выборочные рубки (п. 10, 32 Правил заготовки древесины). </w:t>
            </w:r>
          </w:p>
        </w:tc>
      </w:tr>
      <w:tr w:rsidR="007068AE" w:rsidRPr="00E31F6D" w14:paraId="05FD6058" w14:textId="77777777" w:rsidTr="00996DB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5BDDD90" w14:textId="77777777" w:rsidR="007068AE" w:rsidRPr="00E31F6D" w:rsidRDefault="007068AE" w:rsidP="00996DBA">
            <w:pPr>
              <w:spacing w:after="0" w:line="240" w:lineRule="auto"/>
              <w:jc w:val="center"/>
              <w:rPr>
                <w:rFonts w:ascii="Times New Roman" w:hAnsi="Times New Roman"/>
              </w:rPr>
            </w:pPr>
            <w:r w:rsidRPr="00E31F6D">
              <w:rPr>
                <w:rFonts w:ascii="Times New Roman" w:hAnsi="Times New Roman"/>
              </w:rPr>
              <w:t>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FE98B2B" w14:textId="77777777" w:rsidR="007068AE" w:rsidRPr="00E31F6D" w:rsidRDefault="007068AE" w:rsidP="00996DBA">
            <w:pPr>
              <w:widowControl w:val="0"/>
              <w:suppressAutoHyphens/>
              <w:autoSpaceDE w:val="0"/>
              <w:autoSpaceDN w:val="0"/>
              <w:adjustRightInd w:val="0"/>
              <w:spacing w:after="0"/>
              <w:rPr>
                <w:rFonts w:ascii="Times New Roman" w:hAnsi="Times New Roman"/>
              </w:rPr>
            </w:pPr>
            <w:r w:rsidRPr="00E31F6D">
              <w:rPr>
                <w:rFonts w:ascii="Times New Roman" w:hAnsi="Times New Roman"/>
              </w:rPr>
              <w:t>Резервные леса</w:t>
            </w:r>
          </w:p>
        </w:tc>
        <w:tc>
          <w:tcPr>
            <w:tcW w:w="7147"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D8CD0C2" w14:textId="77777777" w:rsidR="007068AE" w:rsidRPr="00E31F6D" w:rsidRDefault="007068AE" w:rsidP="00996DBA">
            <w:pPr>
              <w:spacing w:after="0"/>
              <w:ind w:firstLine="490"/>
              <w:contextualSpacing/>
              <w:jc w:val="both"/>
              <w:rPr>
                <w:rFonts w:ascii="Times New Roman" w:hAnsi="Times New Roman"/>
              </w:rPr>
            </w:pPr>
            <w:r w:rsidRPr="00E31F6D">
              <w:rPr>
                <w:rFonts w:ascii="Times New Roman" w:hAnsi="Times New Roman"/>
              </w:rPr>
              <w:t xml:space="preserve">В резервных лесах допускается осуществление видов использования лесов, предусмотренных </w:t>
            </w:r>
            <w:hyperlink w:anchor="Par281" w:history="1">
              <w:r w:rsidRPr="00E31F6D">
                <w:rPr>
                  <w:rFonts w:ascii="Times New Roman" w:hAnsi="Times New Roman"/>
                </w:rPr>
                <w:t>статьей 25</w:t>
              </w:r>
            </w:hyperlink>
            <w:r w:rsidRPr="00E31F6D">
              <w:rPr>
                <w:rFonts w:ascii="Times New Roman" w:hAnsi="Times New Roman"/>
              </w:rPr>
              <w:t xml:space="preserve"> Лесного кодекса, без проведения рубок лесных насаждений, за исключением случая, предусмотренного </w:t>
            </w:r>
            <w:hyperlink w:anchor="Par2090" w:history="1">
              <w:r w:rsidRPr="00E31F6D">
                <w:rPr>
                  <w:rFonts w:ascii="Times New Roman" w:hAnsi="Times New Roman"/>
                </w:rPr>
                <w:t>частью 3</w:t>
              </w:r>
            </w:hyperlink>
            <w:r w:rsidRPr="00E31F6D">
              <w:rPr>
                <w:rFonts w:ascii="Times New Roman" w:hAnsi="Times New Roman"/>
              </w:rPr>
              <w:t xml:space="preserve"> статьи 118 ЛК РФ.</w:t>
            </w:r>
          </w:p>
          <w:p w14:paraId="3E3157AD" w14:textId="77777777" w:rsidR="007068AE" w:rsidRPr="00E31F6D" w:rsidRDefault="007068AE" w:rsidP="00996DBA">
            <w:pPr>
              <w:spacing w:before="238" w:after="0"/>
              <w:ind w:firstLine="490"/>
              <w:contextualSpacing/>
              <w:jc w:val="both"/>
              <w:rPr>
                <w:rFonts w:ascii="Times New Roman" w:hAnsi="Times New Roman"/>
              </w:rPr>
            </w:pPr>
            <w:r w:rsidRPr="00E31F6D">
              <w:rPr>
                <w:rFonts w:ascii="Times New Roman" w:hAnsi="Times New Roman"/>
              </w:rPr>
              <w:t xml:space="preserve">Допускается проведение рубок лесных насаждений при использовании резервных лесов в целях геологического изучения недр </w:t>
            </w:r>
            <w:r w:rsidRPr="00E31F6D">
              <w:rPr>
                <w:rFonts w:ascii="Times New Roman" w:hAnsi="Times New Roman"/>
              </w:rPr>
              <w:br/>
              <w:t xml:space="preserve">(за исключением случая, предусмотренного </w:t>
            </w:r>
            <w:hyperlink w:anchor="Par473" w:history="1">
              <w:r w:rsidRPr="00E31F6D">
                <w:rPr>
                  <w:rFonts w:ascii="Times New Roman" w:hAnsi="Times New Roman"/>
                </w:rPr>
                <w:t>частью 3 статьи 43</w:t>
              </w:r>
            </w:hyperlink>
            <w:r w:rsidRPr="00E31F6D">
              <w:rPr>
                <w:rFonts w:ascii="Times New Roman" w:hAnsi="Times New Roman"/>
              </w:rPr>
              <w:t xml:space="preserve"> ЛК РФ), </w:t>
            </w:r>
            <w:r w:rsidRPr="00E31F6D">
              <w:rPr>
                <w:rFonts w:ascii="Times New Roman" w:hAnsi="Times New Roman"/>
              </w:rPr>
              <w:br/>
              <w:t>а также при использовании резервных лесов в целях заготовки древесины гражданами для собственных нужд.</w:t>
            </w:r>
          </w:p>
        </w:tc>
      </w:tr>
    </w:tbl>
    <w:p w14:paraId="6465B0EF" w14:textId="77777777" w:rsidR="0095231A" w:rsidRPr="00E31F6D" w:rsidRDefault="0095231A" w:rsidP="0095231A">
      <w:pPr>
        <w:numPr>
          <w:ilvl w:val="1"/>
          <w:numId w:val="0"/>
        </w:numPr>
        <w:tabs>
          <w:tab w:val="right" w:leader="dot" w:pos="10197"/>
        </w:tabs>
        <w:spacing w:after="0" w:line="240" w:lineRule="auto"/>
        <w:jc w:val="center"/>
        <w:outlineLvl w:val="1"/>
        <w:rPr>
          <w:rFonts w:ascii="Times New Roman" w:eastAsia="Calibri" w:hAnsi="Times New Roman"/>
          <w:b/>
          <w:sz w:val="24"/>
          <w:szCs w:val="24"/>
        </w:rPr>
      </w:pPr>
    </w:p>
    <w:p w14:paraId="2C41BE08" w14:textId="77777777" w:rsidR="0095231A" w:rsidRPr="00E31F6D" w:rsidRDefault="0095231A" w:rsidP="00CF234B">
      <w:pPr>
        <w:pStyle w:val="02"/>
      </w:pPr>
      <w:bookmarkStart w:id="345" w:name="_Toc127174641"/>
      <w:r w:rsidRPr="00E31F6D">
        <w:t>Ограничения по видам особо защитных участков лесов</w:t>
      </w:r>
      <w:bookmarkEnd w:id="341"/>
      <w:bookmarkEnd w:id="342"/>
      <w:bookmarkEnd w:id="343"/>
      <w:bookmarkEnd w:id="344"/>
      <w:bookmarkEnd w:id="345"/>
    </w:p>
    <w:p w14:paraId="71240063" w14:textId="77777777" w:rsidR="0095231A" w:rsidRPr="00E31F6D" w:rsidRDefault="0095231A" w:rsidP="0095231A">
      <w:pPr>
        <w:widowControl w:val="0"/>
        <w:autoSpaceDE w:val="0"/>
        <w:autoSpaceDN w:val="0"/>
        <w:adjustRightInd w:val="0"/>
        <w:spacing w:after="0" w:line="240" w:lineRule="auto"/>
        <w:ind w:firstLine="540"/>
        <w:jc w:val="both"/>
        <w:rPr>
          <w:rFonts w:ascii="Times New Roman" w:hAnsi="Times New Roman"/>
          <w:b/>
          <w:sz w:val="24"/>
          <w:szCs w:val="24"/>
        </w:rPr>
      </w:pPr>
    </w:p>
    <w:p w14:paraId="0D2FBABF"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В соответствии со </w:t>
      </w:r>
      <w:hyperlink r:id="rId290" w:tooltip="&quot;Лесной кодекс Российской Федерации&quot; от 04.12.2006 N 200-ФЗ (ред. от 29.12.2017){КонсультантПлюс}" w:history="1">
        <w:r w:rsidRPr="00E31F6D">
          <w:rPr>
            <w:rFonts w:ascii="Times New Roman" w:hAnsi="Times New Roman"/>
            <w:sz w:val="24"/>
            <w:szCs w:val="24"/>
          </w:rPr>
          <w:t>статьей 119</w:t>
        </w:r>
      </w:hyperlink>
      <w:r w:rsidRPr="00E31F6D">
        <w:rPr>
          <w:rFonts w:ascii="Times New Roman" w:hAnsi="Times New Roman"/>
          <w:sz w:val="24"/>
          <w:szCs w:val="24"/>
        </w:rPr>
        <w:t xml:space="preserve"> Лесного кодекса РФ:</w:t>
      </w:r>
    </w:p>
    <w:p w14:paraId="7B1BF0B3"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особо защитные участки лесов выделяются в защитных лесах, эксплуатационных лесах, резервных лесах.</w:t>
      </w:r>
    </w:p>
    <w:p w14:paraId="79EDEF85"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На заповедных лесных участках запрещается:</w:t>
      </w:r>
    </w:p>
    <w:p w14:paraId="380AC21E"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1) проведение рубок лесных насаждений;</w:t>
      </w:r>
    </w:p>
    <w:p w14:paraId="0FC5DC08"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2) использование токсичных химических препаратов для охраны и защиты лесов, в том числе в научных целях;</w:t>
      </w:r>
    </w:p>
    <w:p w14:paraId="3496DE4C"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3) ведение сельского хозяйства;</w:t>
      </w:r>
    </w:p>
    <w:p w14:paraId="1ADAD6B7"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4) разведка и добыча полезных ископаемых;</w:t>
      </w:r>
    </w:p>
    <w:p w14:paraId="586BDA6F"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5) строительство и эксплуатация объектов капитального строительства.</w:t>
      </w:r>
    </w:p>
    <w:p w14:paraId="3CA7B7C1"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На особо защитных участках лесов запрещаются:</w:t>
      </w:r>
    </w:p>
    <w:p w14:paraId="09414261"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291" w:tooltip="&quot;Лесной кодекс Российской Федерации&quot; от 04.12.2006 N 200-ФЗ (ред. от 29.12.2017){КонсультантПлюс}" w:history="1">
        <w:r w:rsidRPr="00E31F6D">
          <w:rPr>
            <w:rFonts w:ascii="Times New Roman" w:hAnsi="Times New Roman"/>
            <w:sz w:val="24"/>
            <w:szCs w:val="24"/>
          </w:rPr>
          <w:t>частью 6 статьи 21</w:t>
        </w:r>
      </w:hyperlink>
      <w:r w:rsidRPr="00E31F6D">
        <w:rPr>
          <w:rFonts w:ascii="Times New Roman" w:hAnsi="Times New Roman"/>
          <w:sz w:val="24"/>
          <w:szCs w:val="24"/>
        </w:rPr>
        <w:t xml:space="preserve"> Лесного кодекса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279C3FDB"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2) ведение сельского хозяйства, за исключением сенокошения, пчеловодства</w:t>
      </w:r>
      <w:r w:rsidRPr="00E31F6D">
        <w:t xml:space="preserve"> </w:t>
      </w:r>
      <w:r w:rsidRPr="00E31F6D">
        <w:rPr>
          <w:rFonts w:ascii="Times New Roman" w:hAnsi="Times New Roman"/>
          <w:sz w:val="24"/>
          <w:szCs w:val="24"/>
        </w:rPr>
        <w:t>и товарной аквакультуры (товарного рыбоводства);</w:t>
      </w:r>
    </w:p>
    <w:p w14:paraId="304A8C60"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3) строительство и эксплуатация объектов капитального строительства, за исключением линейных объектов и гидротехнических сооружений.</w:t>
      </w:r>
    </w:p>
    <w:p w14:paraId="36F81438"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4)  осуществление деятельности, несовместимой с их целевым назначением и полезными функциями.</w:t>
      </w:r>
    </w:p>
    <w:p w14:paraId="662C7DE9"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14:paraId="53E73E1E" w14:textId="77777777" w:rsidR="000C5D2E" w:rsidRPr="00E31F6D" w:rsidRDefault="000C5D2E" w:rsidP="000C5D2E">
      <w:pPr>
        <w:widowControl w:val="0"/>
        <w:autoSpaceDE w:val="0"/>
        <w:autoSpaceDN w:val="0"/>
        <w:adjustRightInd w:val="0"/>
        <w:spacing w:after="0" w:line="240" w:lineRule="auto"/>
        <w:ind w:firstLine="539"/>
        <w:jc w:val="both"/>
        <w:rPr>
          <w:rFonts w:ascii="Times New Roman" w:hAnsi="Times New Roman"/>
          <w:sz w:val="24"/>
          <w:szCs w:val="24"/>
        </w:rPr>
      </w:pPr>
      <w:r w:rsidRPr="00E31F6D">
        <w:rPr>
          <w:rFonts w:ascii="Times New Roman" w:hAnsi="Times New Roman"/>
          <w:sz w:val="24"/>
          <w:szCs w:val="24"/>
        </w:rPr>
        <w:t>Ограничения по видам особо защитных участков лесов представлены в таблице 19.</w:t>
      </w:r>
    </w:p>
    <w:p w14:paraId="6946E302" w14:textId="77777777" w:rsidR="0095231A" w:rsidRPr="00E31F6D" w:rsidRDefault="0095231A" w:rsidP="0095231A">
      <w:pPr>
        <w:widowControl w:val="0"/>
        <w:autoSpaceDE w:val="0"/>
        <w:autoSpaceDN w:val="0"/>
        <w:adjustRightInd w:val="0"/>
        <w:spacing w:after="0" w:line="240" w:lineRule="auto"/>
        <w:ind w:firstLine="540"/>
        <w:jc w:val="both"/>
        <w:rPr>
          <w:rFonts w:ascii="Times New Roman" w:hAnsi="Times New Roman"/>
          <w:sz w:val="24"/>
          <w:szCs w:val="24"/>
        </w:rPr>
      </w:pPr>
    </w:p>
    <w:p w14:paraId="5F7FA2F5" w14:textId="77777777" w:rsidR="0095231A" w:rsidRPr="00E31F6D" w:rsidRDefault="0095231A" w:rsidP="0095231A">
      <w:pPr>
        <w:widowControl w:val="0"/>
        <w:autoSpaceDE w:val="0"/>
        <w:autoSpaceDN w:val="0"/>
        <w:adjustRightInd w:val="0"/>
        <w:spacing w:after="0" w:line="240" w:lineRule="auto"/>
        <w:jc w:val="right"/>
        <w:outlineLvl w:val="3"/>
        <w:rPr>
          <w:rFonts w:ascii="Times New Roman" w:hAnsi="Times New Roman"/>
          <w:sz w:val="24"/>
          <w:szCs w:val="24"/>
        </w:rPr>
      </w:pPr>
      <w:r w:rsidRPr="00E31F6D">
        <w:rPr>
          <w:rFonts w:ascii="Times New Roman" w:hAnsi="Times New Roman"/>
          <w:sz w:val="24"/>
          <w:szCs w:val="24"/>
        </w:rPr>
        <w:t>Таблица 18</w:t>
      </w:r>
    </w:p>
    <w:p w14:paraId="3E9B8C09" w14:textId="77777777" w:rsidR="0095231A" w:rsidRPr="00E31F6D" w:rsidRDefault="0095231A" w:rsidP="0095231A">
      <w:pPr>
        <w:widowControl w:val="0"/>
        <w:autoSpaceDE w:val="0"/>
        <w:autoSpaceDN w:val="0"/>
        <w:adjustRightInd w:val="0"/>
        <w:spacing w:after="0" w:line="240" w:lineRule="auto"/>
        <w:jc w:val="center"/>
        <w:rPr>
          <w:rFonts w:ascii="Times New Roman" w:hAnsi="Times New Roman"/>
          <w:b/>
          <w:sz w:val="24"/>
          <w:szCs w:val="24"/>
        </w:rPr>
      </w:pPr>
      <w:r w:rsidRPr="00E31F6D">
        <w:rPr>
          <w:rFonts w:ascii="Times New Roman" w:hAnsi="Times New Roman"/>
          <w:b/>
          <w:sz w:val="24"/>
          <w:szCs w:val="24"/>
        </w:rPr>
        <w:t>Ограничения по видам особо защитных участков лесов</w:t>
      </w:r>
    </w:p>
    <w:p w14:paraId="705818D9" w14:textId="77777777" w:rsidR="0095231A" w:rsidRPr="00E31F6D" w:rsidRDefault="0095231A" w:rsidP="0095231A">
      <w:pPr>
        <w:widowControl w:val="0"/>
        <w:autoSpaceDE w:val="0"/>
        <w:autoSpaceDN w:val="0"/>
        <w:adjustRightInd w:val="0"/>
        <w:spacing w:after="0" w:line="240" w:lineRule="auto"/>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000" w:firstRow="0" w:lastRow="0" w:firstColumn="0" w:lastColumn="0" w:noHBand="0" w:noVBand="0"/>
      </w:tblPr>
      <w:tblGrid>
        <w:gridCol w:w="586"/>
        <w:gridCol w:w="2736"/>
        <w:gridCol w:w="6873"/>
      </w:tblGrid>
      <w:tr w:rsidR="007068AE" w:rsidRPr="00E31F6D" w14:paraId="357D2666" w14:textId="77777777" w:rsidTr="00996DBA">
        <w:trPr>
          <w:tblHeader/>
          <w:jc w:val="center"/>
        </w:trPr>
        <w:tc>
          <w:tcPr>
            <w:tcW w:w="287" w:type="pct"/>
            <w:vAlign w:val="center"/>
          </w:tcPr>
          <w:p w14:paraId="7EBE2607"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 п/п</w:t>
            </w:r>
          </w:p>
        </w:tc>
        <w:tc>
          <w:tcPr>
            <w:tcW w:w="1342" w:type="pct"/>
            <w:vAlign w:val="center"/>
          </w:tcPr>
          <w:p w14:paraId="5FC5DBA5"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Виды особо защитных участков лесов</w:t>
            </w:r>
          </w:p>
        </w:tc>
        <w:tc>
          <w:tcPr>
            <w:tcW w:w="3371" w:type="pct"/>
            <w:vAlign w:val="center"/>
          </w:tcPr>
          <w:p w14:paraId="44882195"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Ограничения использования лесов</w:t>
            </w:r>
          </w:p>
        </w:tc>
      </w:tr>
      <w:tr w:rsidR="007068AE" w:rsidRPr="00E31F6D" w14:paraId="2E7AD9A9" w14:textId="77777777" w:rsidTr="00996DBA">
        <w:trPr>
          <w:tblHeader/>
          <w:jc w:val="center"/>
        </w:trPr>
        <w:tc>
          <w:tcPr>
            <w:tcW w:w="287" w:type="pct"/>
          </w:tcPr>
          <w:p w14:paraId="1D36E5A8"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1</w:t>
            </w:r>
          </w:p>
        </w:tc>
        <w:tc>
          <w:tcPr>
            <w:tcW w:w="1342" w:type="pct"/>
          </w:tcPr>
          <w:p w14:paraId="5E152643"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2</w:t>
            </w:r>
          </w:p>
        </w:tc>
        <w:tc>
          <w:tcPr>
            <w:tcW w:w="3371" w:type="pct"/>
          </w:tcPr>
          <w:p w14:paraId="6C69B613"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3</w:t>
            </w:r>
          </w:p>
        </w:tc>
      </w:tr>
      <w:tr w:rsidR="007068AE" w:rsidRPr="00E31F6D" w14:paraId="6F1585E5" w14:textId="77777777" w:rsidTr="00996DBA">
        <w:trPr>
          <w:jc w:val="center"/>
        </w:trPr>
        <w:tc>
          <w:tcPr>
            <w:tcW w:w="287" w:type="pct"/>
          </w:tcPr>
          <w:p w14:paraId="39FCEB75"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1.</w:t>
            </w:r>
          </w:p>
        </w:tc>
        <w:tc>
          <w:tcPr>
            <w:tcW w:w="1342" w:type="pct"/>
          </w:tcPr>
          <w:p w14:paraId="36E1B0C9" w14:textId="77777777" w:rsidR="007068AE" w:rsidRPr="00E31F6D" w:rsidRDefault="007068AE" w:rsidP="00996DBA">
            <w:pPr>
              <w:autoSpaceDE w:val="0"/>
              <w:autoSpaceDN w:val="0"/>
              <w:adjustRightInd w:val="0"/>
              <w:spacing w:after="0"/>
              <w:rPr>
                <w:rFonts w:ascii="Times New Roman" w:hAnsi="Times New Roman"/>
              </w:rPr>
            </w:pPr>
            <w:r w:rsidRPr="00E31F6D">
              <w:rPr>
                <w:rFonts w:ascii="Times New Roman" w:hAnsi="Times New Roman"/>
              </w:rPr>
              <w:t>Берегозащитные, почвозащитные участки лесов, расположенных вдоль водных объектов, склонов оврагов;</w:t>
            </w:r>
          </w:p>
          <w:p w14:paraId="0B47DB3A" w14:textId="77777777" w:rsidR="007068AE" w:rsidRPr="00E31F6D" w:rsidRDefault="007068AE" w:rsidP="00996DBA">
            <w:pPr>
              <w:widowControl w:val="0"/>
              <w:autoSpaceDE w:val="0"/>
              <w:autoSpaceDN w:val="0"/>
              <w:adjustRightInd w:val="0"/>
              <w:spacing w:after="0"/>
              <w:rPr>
                <w:rFonts w:ascii="Times New Roman" w:hAnsi="Times New Roman"/>
              </w:rPr>
            </w:pPr>
          </w:p>
        </w:tc>
        <w:tc>
          <w:tcPr>
            <w:tcW w:w="3371" w:type="pct"/>
          </w:tcPr>
          <w:p w14:paraId="5EB1E921"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Запрещается осуществление деятельности, несовместимой </w:t>
            </w:r>
            <w:r w:rsidRPr="00E31F6D">
              <w:rPr>
                <w:rFonts w:ascii="Times New Roman" w:eastAsia="Lucida Sans Unicode" w:hAnsi="Times New Roman"/>
                <w:lang w:eastAsia="ar-SA"/>
              </w:rPr>
              <w:br/>
              <w:t>с их целевым назначением и полезными функциями (ч. 6 ст. 119 ЛК РФ).</w:t>
            </w:r>
          </w:p>
          <w:p w14:paraId="6A498581"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bCs/>
                <w:lang w:eastAsia="ar-SA"/>
              </w:rPr>
              <w:t>В соответствии с ч. 4 ст. 119 Лесного кодекса запрещаются:</w:t>
            </w:r>
          </w:p>
          <w:p w14:paraId="2193A2FF"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1) проведение сплошных рубок лесных насаждений, </w:t>
            </w:r>
            <w:r w:rsidRPr="00E31F6D">
              <w:rPr>
                <w:rFonts w:ascii="Times New Roman" w:eastAsia="Lucida Sans Unicode" w:hAnsi="Times New Roman"/>
                <w:lang w:eastAsia="ar-SA"/>
              </w:rPr>
              <w:br/>
              <w:t>за исключением случаев, предусмотренных частью 6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37E0D127"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2) ведение сельского хозяйства, за исключением сенокошения </w:t>
            </w:r>
            <w:r w:rsidRPr="00E31F6D">
              <w:rPr>
                <w:rFonts w:ascii="Times New Roman" w:eastAsia="Lucida Sans Unicode" w:hAnsi="Times New Roman"/>
                <w:lang w:eastAsia="ar-SA"/>
              </w:rPr>
              <w:br/>
              <w:t>, пчеловодства и товарной аквакультуры (товарного рыбоводства);</w:t>
            </w:r>
          </w:p>
          <w:p w14:paraId="46C487B4"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3) строительство и эксплуатация объектов капитального строительства, за исключением линейных объектов и гидротехнических сооружений;</w:t>
            </w:r>
          </w:p>
          <w:p w14:paraId="7C96E99E"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4) интродукция видов (пород) деревьев, кустарников, лиан, других лесных растений, которые не произрастают в естественных условиях </w:t>
            </w:r>
            <w:r w:rsidRPr="00E31F6D">
              <w:rPr>
                <w:rFonts w:ascii="Times New Roman" w:eastAsia="Lucida Sans Unicode" w:hAnsi="Times New Roman"/>
                <w:lang w:eastAsia="ar-SA"/>
              </w:rPr>
              <w:br/>
              <w:t>в данном лесном районе;</w:t>
            </w:r>
          </w:p>
          <w:p w14:paraId="448D3B73"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5) создание лесоперерабатывающей инфраструктуры, создание лесных плантаций.</w:t>
            </w:r>
          </w:p>
          <w:p w14:paraId="792E77BA"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Проведение выборочных рубок допускается только </w:t>
            </w:r>
            <w:r w:rsidRPr="00E31F6D">
              <w:rPr>
                <w:rFonts w:ascii="Times New Roman" w:eastAsia="Lucida Sans Unicode" w:hAnsi="Times New Roman"/>
                <w:lang w:eastAsia="ar-SA"/>
              </w:rPr>
              <w:br/>
              <w:t>в целях вырубки погибших и поврежденных лесных насаждений.</w:t>
            </w:r>
          </w:p>
          <w:p w14:paraId="06B40951" w14:textId="77777777" w:rsidR="007068AE" w:rsidRPr="00E31F6D" w:rsidRDefault="007068AE" w:rsidP="00996DBA">
            <w:pPr>
              <w:widowControl w:val="0"/>
              <w:suppressLineNumbers/>
              <w:spacing w:after="0"/>
              <w:ind w:firstLine="437"/>
              <w:jc w:val="both"/>
              <w:rPr>
                <w:rFonts w:ascii="Times New Roman" w:eastAsia="Lucida Sans Unicode" w:hAnsi="Times New Roman"/>
                <w:lang w:eastAsia="ar-SA"/>
              </w:rPr>
            </w:pPr>
            <w:r w:rsidRPr="00E31F6D">
              <w:rPr>
                <w:rFonts w:ascii="Times New Roman" w:eastAsia="Lucida Sans Unicode" w:hAnsi="Times New Roman"/>
                <w:lang w:eastAsia="ar-SA"/>
              </w:rPr>
              <w:t xml:space="preserve">Запрещается заготовка пней (пневого осмола) </w:t>
            </w:r>
            <w:r w:rsidRPr="00E31F6D">
              <w:rPr>
                <w:rFonts w:ascii="Times New Roman" w:eastAsia="Lucida Sans Unicode" w:hAnsi="Times New Roman"/>
                <w:lang w:eastAsia="ar-SA"/>
              </w:rPr>
              <w:br/>
            </w:r>
            <w:r w:rsidRPr="00E31F6D">
              <w:rPr>
                <w:rFonts w:ascii="Times New Roman" w:hAnsi="Times New Roman"/>
                <w:shd w:val="clear" w:color="auto" w:fill="FFFFFF"/>
              </w:rPr>
              <w:t>в противоэрозионных лесах, на берегозащитных, почвозащитных участках лесов, расположенных вдоль водных объектов, склонов оврагов (п.13 приказа Минприроды России от 28.07.2020 № 496)</w:t>
            </w:r>
          </w:p>
          <w:p w14:paraId="43D62DE2"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Уход осуществляется путем проведения рубок ухода </w:t>
            </w:r>
            <w:r w:rsidRPr="00E31F6D">
              <w:rPr>
                <w:rFonts w:ascii="Times New Roman" w:eastAsia="Lucida Sans Unicode" w:hAnsi="Times New Roman"/>
                <w:lang w:eastAsia="ar-SA"/>
              </w:rPr>
              <w:br/>
              <w:t xml:space="preserve">и иных мероприятий, предусмотренных Правилами ухода </w:t>
            </w:r>
            <w:r w:rsidRPr="00E31F6D">
              <w:rPr>
                <w:rFonts w:ascii="Times New Roman" w:eastAsia="Lucida Sans Unicode" w:hAnsi="Times New Roman"/>
                <w:lang w:eastAsia="ar-SA"/>
              </w:rPr>
              <w:br/>
              <w:t>за лесами;</w:t>
            </w:r>
          </w:p>
          <w:p w14:paraId="0AAB1F8E"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На постоянных лесосеменных участках допускается проведение выборочных рубок в порядке ухода за плодоношением древесных пород.</w:t>
            </w:r>
          </w:p>
          <w:p w14:paraId="61E64601" w14:textId="77777777" w:rsidR="007068AE" w:rsidRPr="00E31F6D" w:rsidRDefault="007068AE" w:rsidP="00996DBA">
            <w:pPr>
              <w:shd w:val="clear" w:color="auto" w:fill="FFFFFF"/>
              <w:spacing w:before="210" w:after="0"/>
              <w:ind w:firstLine="437"/>
              <w:jc w:val="both"/>
              <w:rPr>
                <w:rFonts w:ascii="Times New Roman" w:hAnsi="Times New Roman"/>
                <w:color w:val="000000"/>
              </w:rPr>
            </w:pPr>
            <w:r w:rsidRPr="00E31F6D">
              <w:rPr>
                <w:rFonts w:ascii="Times New Roman" w:hAnsi="Times New Roman"/>
                <w:color w:val="000000"/>
              </w:rPr>
              <w:t>В границах водоохранных зон запрещается:</w:t>
            </w:r>
          </w:p>
          <w:p w14:paraId="5A186FC6"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1) использование сточных вод в целях повышения почвенного плодородия;</w:t>
            </w:r>
          </w:p>
          <w:p w14:paraId="7684EFD8"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64F22767"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3) осуществление авиационных мер по борьбе с вредными организмами;</w:t>
            </w:r>
          </w:p>
          <w:p w14:paraId="38DE9706"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E549DA4"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F307BF7"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22106EFA"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7) сброс сточных, в том числе дренажных, вод;</w:t>
            </w:r>
          </w:p>
          <w:p w14:paraId="6B7E21CB" w14:textId="77777777" w:rsidR="007068AE" w:rsidRPr="00E31F6D" w:rsidRDefault="007068AE" w:rsidP="00996DBA">
            <w:pPr>
              <w:spacing w:after="0"/>
              <w:ind w:firstLine="437"/>
              <w:jc w:val="both"/>
              <w:rPr>
                <w:rFonts w:ascii="Times New Roman" w:hAnsi="Times New Roman"/>
              </w:rPr>
            </w:pPr>
            <w:r w:rsidRPr="00E31F6D">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w:t>
            </w:r>
            <w:r w:rsidRPr="00E31F6D">
              <w:rPr>
                <w:rFonts w:ascii="Times New Roman" w:hAnsi="Times New Roman"/>
              </w:rPr>
              <w:br/>
              <w:t xml:space="preserve"> в соответствии с законодательством Российской Федерации </w:t>
            </w:r>
            <w:r w:rsidRPr="00E31F6D">
              <w:rPr>
                <w:rFonts w:ascii="Times New Roman" w:hAnsi="Times New Roman"/>
              </w:rPr>
              <w:br/>
              <w:t>о недрах горных отводов и (или) геологических отводов на основании утвержденного технического проекта в соответствии со </w:t>
            </w:r>
            <w:hyperlink r:id="rId292" w:anchor="dst35" w:history="1">
              <w:r w:rsidRPr="00E31F6D">
                <w:rPr>
                  <w:rFonts w:ascii="Times New Roman" w:hAnsi="Times New Roman"/>
                </w:rPr>
                <w:t>статьей 19.1</w:t>
              </w:r>
            </w:hyperlink>
            <w:r w:rsidRPr="00E31F6D">
              <w:rPr>
                <w:rFonts w:ascii="Times New Roman" w:hAnsi="Times New Roman"/>
              </w:rPr>
              <w:t> Закона Российской Федерации от 21 февраля 1992 года № 2395-1 «О недрах»)</w:t>
            </w:r>
            <w:r w:rsidRPr="00E31F6D">
              <w:rPr>
                <w:rFonts w:ascii="Times New Roman" w:eastAsia="SimSun" w:hAnsi="Times New Roman"/>
                <w:lang w:eastAsia="zh-CN" w:bidi="hi-IN"/>
              </w:rPr>
              <w:t xml:space="preserve"> (п. 15 ст. 65 Водного кодекса).</w:t>
            </w:r>
          </w:p>
          <w:p w14:paraId="60E352B1" w14:textId="77777777" w:rsidR="007068AE" w:rsidRPr="00E31F6D" w:rsidRDefault="007068AE" w:rsidP="00996DBA">
            <w:pPr>
              <w:spacing w:after="0"/>
              <w:ind w:firstLine="437"/>
              <w:contextualSpacing/>
              <w:jc w:val="both"/>
              <w:rPr>
                <w:rFonts w:ascii="Times New Roman" w:hAnsi="Times New Roman"/>
              </w:rPr>
            </w:pPr>
            <w:r w:rsidRPr="00E31F6D">
              <w:rPr>
                <w:rFonts w:ascii="Times New Roman" w:eastAsia="SimSun" w:hAnsi="Times New Roman"/>
                <w:lang w:eastAsia="zh-CN" w:bidi="hi-IN"/>
              </w:rPr>
              <w:t>В границах прибрежных защитных полос дополнительно запрещаются:</w:t>
            </w:r>
          </w:p>
          <w:p w14:paraId="0BE84A83" w14:textId="77777777" w:rsidR="007068AE" w:rsidRPr="00E31F6D" w:rsidRDefault="007068AE" w:rsidP="00996DBA">
            <w:pPr>
              <w:spacing w:after="0"/>
              <w:ind w:firstLine="437"/>
              <w:contextualSpacing/>
              <w:jc w:val="both"/>
              <w:rPr>
                <w:rFonts w:ascii="Times New Roman" w:hAnsi="Times New Roman"/>
              </w:rPr>
            </w:pPr>
            <w:r w:rsidRPr="00E31F6D">
              <w:rPr>
                <w:rFonts w:ascii="Times New Roman" w:eastAsia="SimSun" w:hAnsi="Times New Roman"/>
                <w:lang w:eastAsia="zh-CN" w:bidi="hi-IN"/>
              </w:rPr>
              <w:t>• распашка земель;</w:t>
            </w:r>
          </w:p>
          <w:p w14:paraId="697F40E1" w14:textId="77777777" w:rsidR="007068AE" w:rsidRPr="00E31F6D" w:rsidRDefault="007068AE" w:rsidP="00996DBA">
            <w:pPr>
              <w:spacing w:after="0"/>
              <w:ind w:firstLine="437"/>
              <w:contextualSpacing/>
              <w:jc w:val="both"/>
              <w:rPr>
                <w:rFonts w:ascii="Times New Roman" w:hAnsi="Times New Roman"/>
              </w:rPr>
            </w:pPr>
            <w:r w:rsidRPr="00E31F6D">
              <w:rPr>
                <w:rFonts w:ascii="Times New Roman" w:eastAsia="SimSun" w:hAnsi="Times New Roman"/>
                <w:lang w:eastAsia="zh-CN" w:bidi="hi-IN"/>
              </w:rPr>
              <w:t>• размещение отвалов размываемых грунтов;</w:t>
            </w:r>
          </w:p>
          <w:p w14:paraId="51E8E7E8"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eastAsia="SimSun" w:hAnsi="Times New Roman"/>
                <w:lang w:eastAsia="zh-CN" w:bidi="hi-IN"/>
              </w:rPr>
              <w:t>• выпас сельскохозяйственных животных и организация для них летних лагерей, ванн (п. 17 ст. 65 Водного кодекса).</w:t>
            </w:r>
          </w:p>
        </w:tc>
      </w:tr>
      <w:tr w:rsidR="007068AE" w:rsidRPr="00E31F6D" w14:paraId="77123849" w14:textId="77777777" w:rsidTr="00996DBA">
        <w:trPr>
          <w:trHeight w:val="628"/>
          <w:jc w:val="center"/>
        </w:trPr>
        <w:tc>
          <w:tcPr>
            <w:tcW w:w="287" w:type="pct"/>
          </w:tcPr>
          <w:p w14:paraId="27BEA17F"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2.</w:t>
            </w:r>
          </w:p>
        </w:tc>
        <w:tc>
          <w:tcPr>
            <w:tcW w:w="1342" w:type="pct"/>
          </w:tcPr>
          <w:p w14:paraId="57464FFD"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Заповедные лесные участки</w:t>
            </w:r>
          </w:p>
        </w:tc>
        <w:tc>
          <w:tcPr>
            <w:tcW w:w="3371" w:type="pct"/>
          </w:tcPr>
          <w:p w14:paraId="3F77885C"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hAnsi="Times New Roman"/>
              </w:rPr>
              <w:t xml:space="preserve">В соответствии с </w:t>
            </w:r>
            <w:hyperlink r:id="rId293" w:tooltip="&quot;Лесной кодекс Российской Федерации&quot; от 04.12.2006 N 200-ФЗ (ред. от 29.12.2017){КонсультантПлюс}" w:history="1">
              <w:r w:rsidRPr="00E31F6D">
                <w:rPr>
                  <w:rFonts w:ascii="Times New Roman" w:hAnsi="Times New Roman"/>
                </w:rPr>
                <w:t>ч. 3 ст. 119</w:t>
              </w:r>
            </w:hyperlink>
            <w:r w:rsidRPr="00E31F6D">
              <w:rPr>
                <w:rFonts w:ascii="Times New Roman" w:hAnsi="Times New Roman"/>
              </w:rPr>
              <w:t xml:space="preserve"> Лесного кодекса запрещается:</w:t>
            </w:r>
          </w:p>
          <w:p w14:paraId="67B6F707"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hAnsi="Times New Roman"/>
              </w:rPr>
              <w:t>1) проведение рубок лесных насаждений;</w:t>
            </w:r>
          </w:p>
          <w:p w14:paraId="712FBDED"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hAnsi="Times New Roman"/>
              </w:rPr>
              <w:t>2) использование токсичных химических препаратов;</w:t>
            </w:r>
          </w:p>
          <w:p w14:paraId="4F962D00"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hAnsi="Times New Roman"/>
              </w:rPr>
              <w:t>3) ведение сельского хозяйства;</w:t>
            </w:r>
          </w:p>
          <w:p w14:paraId="4F49353C"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hAnsi="Times New Roman"/>
              </w:rPr>
              <w:t>4) разведка и добыча полезных ископаемых;</w:t>
            </w:r>
          </w:p>
          <w:p w14:paraId="468C2FA4"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hAnsi="Times New Roman"/>
              </w:rPr>
              <w:t>5) строительство и эксплуатация объектов капитального строительства.</w:t>
            </w:r>
          </w:p>
          <w:p w14:paraId="0B0C6F30" w14:textId="77777777" w:rsidR="007068AE" w:rsidRPr="00E31F6D" w:rsidRDefault="007068AE" w:rsidP="00996DBA">
            <w:pPr>
              <w:widowControl w:val="0"/>
              <w:autoSpaceDE w:val="0"/>
              <w:autoSpaceDN w:val="0"/>
              <w:adjustRightInd w:val="0"/>
              <w:spacing w:after="0"/>
              <w:ind w:firstLine="437"/>
              <w:jc w:val="both"/>
              <w:rPr>
                <w:rFonts w:ascii="Times New Roman" w:hAnsi="Times New Roman"/>
              </w:rPr>
            </w:pPr>
            <w:r w:rsidRPr="00E31F6D">
              <w:rPr>
                <w:rFonts w:ascii="Times New Roman" w:hAnsi="Times New Roman"/>
              </w:rPr>
              <w:t>Проведение выборочных рубок допускается только в целях вырубки погибших и поврежденных лесных насаждений</w:t>
            </w:r>
            <w:r w:rsidRPr="00E31F6D">
              <w:rPr>
                <w:rFonts w:ascii="Times New Roman" w:eastAsia="Lucida Sans Unicode" w:hAnsi="Times New Roman"/>
                <w:lang w:eastAsia="ar-SA"/>
              </w:rPr>
              <w:t xml:space="preserve"> </w:t>
            </w:r>
            <w:r w:rsidRPr="00E31F6D">
              <w:rPr>
                <w:rFonts w:ascii="Times New Roman" w:eastAsia="Lucida Sans Unicode" w:hAnsi="Times New Roman"/>
                <w:lang w:eastAsia="ar-SA"/>
              </w:rPr>
              <w:br/>
              <w:t>(ч. 5 ст. 119 ЛК РФ).</w:t>
            </w:r>
          </w:p>
        </w:tc>
      </w:tr>
      <w:tr w:rsidR="007068AE" w:rsidRPr="00E31F6D" w14:paraId="0B89BC13" w14:textId="77777777" w:rsidTr="00996DBA">
        <w:trPr>
          <w:jc w:val="center"/>
        </w:trPr>
        <w:tc>
          <w:tcPr>
            <w:tcW w:w="287" w:type="pct"/>
          </w:tcPr>
          <w:p w14:paraId="11063D09"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3.</w:t>
            </w:r>
          </w:p>
        </w:tc>
        <w:tc>
          <w:tcPr>
            <w:tcW w:w="1342" w:type="pct"/>
          </w:tcPr>
          <w:p w14:paraId="37604721" w14:textId="77777777" w:rsidR="007068AE" w:rsidRPr="00E31F6D" w:rsidRDefault="007068AE" w:rsidP="00996DBA">
            <w:pPr>
              <w:autoSpaceDE w:val="0"/>
              <w:autoSpaceDN w:val="0"/>
              <w:adjustRightInd w:val="0"/>
              <w:spacing w:after="0"/>
              <w:rPr>
                <w:rFonts w:ascii="Times New Roman" w:hAnsi="Times New Roman"/>
              </w:rPr>
            </w:pPr>
            <w:r w:rsidRPr="00E31F6D">
              <w:rPr>
                <w:rFonts w:ascii="Times New Roman" w:hAnsi="Times New Roman"/>
              </w:rPr>
              <w:t>Опушки лесов, граничащие с безлесными пространствами</w:t>
            </w:r>
          </w:p>
        </w:tc>
        <w:tc>
          <w:tcPr>
            <w:tcW w:w="3371" w:type="pct"/>
            <w:vMerge w:val="restart"/>
          </w:tcPr>
          <w:p w14:paraId="0395940F"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Запрещается осуществление деятельности, несовместимой </w:t>
            </w:r>
            <w:r w:rsidRPr="00E31F6D">
              <w:rPr>
                <w:rFonts w:ascii="Times New Roman" w:eastAsia="Lucida Sans Unicode" w:hAnsi="Times New Roman"/>
                <w:lang w:eastAsia="ar-SA"/>
              </w:rPr>
              <w:br/>
              <w:t>с их целевым назначением и полезными функциями (ч. 6 ст. 119 ЛК РФ).</w:t>
            </w:r>
          </w:p>
          <w:p w14:paraId="1C5DB97A"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bCs/>
                <w:lang w:eastAsia="ar-SA"/>
              </w:rPr>
              <w:t>В соответствии с ч. 4 ст. 119 Лесного кодекса запрещаются:</w:t>
            </w:r>
          </w:p>
          <w:p w14:paraId="52A12F5F"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1) проведение сплошных рубок лесных насаждений, </w:t>
            </w:r>
            <w:r w:rsidRPr="00E31F6D">
              <w:rPr>
                <w:rFonts w:ascii="Times New Roman" w:eastAsia="Lucida Sans Unicode" w:hAnsi="Times New Roman"/>
                <w:lang w:eastAsia="ar-SA"/>
              </w:rPr>
              <w:br/>
              <w:t>за исключением случаев, предусмотренных частью 6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0CA3363E"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2) ведение сельского хозяйства, за исключением сенокошения </w:t>
            </w:r>
            <w:r w:rsidRPr="00E31F6D">
              <w:rPr>
                <w:rFonts w:ascii="Times New Roman" w:eastAsia="Lucida Sans Unicode" w:hAnsi="Times New Roman"/>
                <w:lang w:eastAsia="ar-SA"/>
              </w:rPr>
              <w:br/>
              <w:t>и пчеловодства и товарной аквакультуры (товарного рыбоводства);</w:t>
            </w:r>
          </w:p>
          <w:p w14:paraId="6C649D1F"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3) строительство и эксплуатация объектов капитального строительства, за исключением линейных объектов и гидротехнических сооружений.</w:t>
            </w:r>
          </w:p>
          <w:p w14:paraId="6AEC9BBB"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4) интродукция видов (пород) деревьев, кустарников, лиан, других лесных растений, которые не произрастают в естественных условиях </w:t>
            </w:r>
            <w:r w:rsidRPr="00E31F6D">
              <w:rPr>
                <w:rFonts w:ascii="Times New Roman" w:eastAsia="Lucida Sans Unicode" w:hAnsi="Times New Roman"/>
                <w:lang w:eastAsia="ar-SA"/>
              </w:rPr>
              <w:br/>
              <w:t>в данном лесном районе;</w:t>
            </w:r>
          </w:p>
          <w:p w14:paraId="121F3D50"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5) создание лесоперерабатывающей инфраструктуры, создание лесных плантаций;</w:t>
            </w:r>
          </w:p>
          <w:p w14:paraId="537FDA96"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 xml:space="preserve">Проведение выборочных рубок допускается только </w:t>
            </w:r>
            <w:r w:rsidRPr="00E31F6D">
              <w:rPr>
                <w:rFonts w:ascii="Times New Roman" w:eastAsia="Lucida Sans Unicode" w:hAnsi="Times New Roman"/>
                <w:lang w:eastAsia="ar-SA"/>
              </w:rPr>
              <w:br/>
              <w:t>в целях вырубки погибших и поврежденных лесных насаждений.</w:t>
            </w:r>
          </w:p>
          <w:p w14:paraId="6AF192FE" w14:textId="77777777" w:rsidR="007068AE" w:rsidRPr="00E31F6D" w:rsidRDefault="007068AE" w:rsidP="00996DBA">
            <w:pPr>
              <w:widowControl w:val="0"/>
              <w:suppressLineNumbers/>
              <w:spacing w:after="0"/>
              <w:ind w:firstLine="437"/>
              <w:jc w:val="both"/>
              <w:rPr>
                <w:rFonts w:ascii="Times New Roman" w:hAnsi="Times New Roman"/>
              </w:rPr>
            </w:pPr>
            <w:r w:rsidRPr="00E31F6D">
              <w:rPr>
                <w:rFonts w:ascii="Times New Roman" w:eastAsia="Lucida Sans Unicode" w:hAnsi="Times New Roman"/>
                <w:lang w:eastAsia="ar-SA"/>
              </w:rPr>
              <w:t>Уход осуществляется путем проведения рубок ухода и иных мероприятий, предусмотренных Правилами ухода за лесами;</w:t>
            </w:r>
          </w:p>
          <w:p w14:paraId="50A106B2" w14:textId="77777777" w:rsidR="007068AE" w:rsidRPr="00E31F6D" w:rsidRDefault="007068AE" w:rsidP="00996DBA">
            <w:pPr>
              <w:widowControl w:val="0"/>
              <w:suppressLineNumbers/>
              <w:spacing w:after="0"/>
              <w:ind w:firstLine="437"/>
              <w:jc w:val="both"/>
              <w:rPr>
                <w:rFonts w:ascii="Times New Roman" w:eastAsia="Lucida Sans Unicode" w:hAnsi="Times New Roman"/>
                <w:lang w:eastAsia="ar-SA"/>
              </w:rPr>
            </w:pPr>
            <w:r w:rsidRPr="00E31F6D">
              <w:rPr>
                <w:rFonts w:ascii="Times New Roman" w:eastAsia="Lucida Sans Unicode" w:hAnsi="Times New Roman"/>
                <w:lang w:eastAsia="ar-SA"/>
              </w:rPr>
              <w:t>На постоянных лесосеменных участках допускается проведение выборочных рубок в порядке ухода за плодоношением древесных пород.</w:t>
            </w:r>
          </w:p>
          <w:p w14:paraId="4C8AAE35" w14:textId="77777777" w:rsidR="007068AE" w:rsidRPr="00E31F6D" w:rsidRDefault="007068AE" w:rsidP="00996DBA">
            <w:pPr>
              <w:widowControl w:val="0"/>
              <w:suppressLineNumbers/>
              <w:spacing w:after="0"/>
              <w:rPr>
                <w:rFonts w:ascii="Times New Roman" w:eastAsia="Lucida Sans Unicode" w:hAnsi="Times New Roman"/>
                <w:lang w:eastAsia="ar-SA"/>
              </w:rPr>
            </w:pPr>
          </w:p>
          <w:p w14:paraId="7F4A1565" w14:textId="77777777" w:rsidR="007068AE" w:rsidRPr="00E31F6D" w:rsidRDefault="007068AE" w:rsidP="00996DBA">
            <w:pPr>
              <w:widowControl w:val="0"/>
              <w:suppressLineNumbers/>
              <w:spacing w:after="0"/>
              <w:rPr>
                <w:rFonts w:ascii="Times New Roman" w:eastAsia="Lucida Sans Unicode" w:hAnsi="Times New Roman"/>
                <w:lang w:eastAsia="ar-SA"/>
              </w:rPr>
            </w:pPr>
          </w:p>
          <w:p w14:paraId="5823C458" w14:textId="77777777" w:rsidR="007068AE" w:rsidRPr="00E31F6D" w:rsidRDefault="007068AE" w:rsidP="00996DBA">
            <w:pPr>
              <w:widowControl w:val="0"/>
              <w:suppressLineNumbers/>
              <w:spacing w:after="0"/>
              <w:rPr>
                <w:rFonts w:ascii="Times New Roman" w:eastAsia="Lucida Sans Unicode" w:hAnsi="Times New Roman"/>
                <w:lang w:eastAsia="ar-SA"/>
              </w:rPr>
            </w:pPr>
          </w:p>
          <w:p w14:paraId="6F303929" w14:textId="77777777" w:rsidR="007068AE" w:rsidRPr="00E31F6D" w:rsidRDefault="007068AE" w:rsidP="00996DBA">
            <w:pPr>
              <w:widowControl w:val="0"/>
              <w:suppressLineNumbers/>
              <w:spacing w:after="0"/>
              <w:rPr>
                <w:rFonts w:ascii="Times New Roman" w:eastAsia="Lucida Sans Unicode" w:hAnsi="Times New Roman"/>
                <w:lang w:eastAsia="ar-SA"/>
              </w:rPr>
            </w:pPr>
          </w:p>
          <w:p w14:paraId="280DC7E4" w14:textId="77777777" w:rsidR="007068AE" w:rsidRPr="00E31F6D" w:rsidRDefault="007068AE" w:rsidP="00996DBA">
            <w:pPr>
              <w:widowControl w:val="0"/>
              <w:suppressLineNumbers/>
              <w:spacing w:after="0"/>
              <w:rPr>
                <w:rFonts w:ascii="Times New Roman" w:eastAsia="Lucida Sans Unicode" w:hAnsi="Times New Roman"/>
                <w:lang w:eastAsia="ar-SA"/>
              </w:rPr>
            </w:pPr>
          </w:p>
          <w:p w14:paraId="33BA422E" w14:textId="77777777" w:rsidR="007068AE" w:rsidRPr="00E31F6D" w:rsidRDefault="007068AE" w:rsidP="00996DBA">
            <w:pPr>
              <w:widowControl w:val="0"/>
              <w:suppressLineNumbers/>
              <w:spacing w:after="0"/>
              <w:rPr>
                <w:rFonts w:ascii="Times New Roman" w:hAnsi="Times New Roman"/>
                <w:i/>
              </w:rPr>
            </w:pPr>
          </w:p>
        </w:tc>
      </w:tr>
      <w:tr w:rsidR="007068AE" w:rsidRPr="00E31F6D" w14:paraId="3CAC3F28" w14:textId="77777777" w:rsidTr="00996DBA">
        <w:trPr>
          <w:jc w:val="center"/>
        </w:trPr>
        <w:tc>
          <w:tcPr>
            <w:tcW w:w="287" w:type="pct"/>
          </w:tcPr>
          <w:p w14:paraId="3E00E4D1"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4.</w:t>
            </w:r>
          </w:p>
        </w:tc>
        <w:tc>
          <w:tcPr>
            <w:tcW w:w="1342" w:type="pct"/>
          </w:tcPr>
          <w:p w14:paraId="4356FD71" w14:textId="77777777" w:rsidR="007068AE" w:rsidRPr="00E31F6D" w:rsidRDefault="007068AE" w:rsidP="00996DBA">
            <w:pPr>
              <w:autoSpaceDE w:val="0"/>
              <w:autoSpaceDN w:val="0"/>
              <w:adjustRightInd w:val="0"/>
              <w:spacing w:after="0"/>
              <w:rPr>
                <w:rFonts w:ascii="Times New Roman" w:hAnsi="Times New Roman"/>
              </w:rPr>
            </w:pPr>
            <w:r w:rsidRPr="00E31F6D">
              <w:rPr>
                <w:rFonts w:ascii="Times New Roman" w:hAnsi="Times New Roman"/>
              </w:rPr>
              <w:t>Лесосеменные плантации, постоянные лесосеменные участки и другие объекты лесного семеноводства</w:t>
            </w:r>
          </w:p>
        </w:tc>
        <w:tc>
          <w:tcPr>
            <w:tcW w:w="3371" w:type="pct"/>
            <w:vMerge/>
          </w:tcPr>
          <w:p w14:paraId="7B45B7E1"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1F0A9E02" w14:textId="77777777" w:rsidTr="00996DBA">
        <w:trPr>
          <w:jc w:val="center"/>
        </w:trPr>
        <w:tc>
          <w:tcPr>
            <w:tcW w:w="287" w:type="pct"/>
          </w:tcPr>
          <w:p w14:paraId="36FFA44B"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5.</w:t>
            </w:r>
          </w:p>
        </w:tc>
        <w:tc>
          <w:tcPr>
            <w:tcW w:w="1342" w:type="pct"/>
          </w:tcPr>
          <w:p w14:paraId="084EA505" w14:textId="77777777" w:rsidR="007068AE" w:rsidRPr="00E31F6D" w:rsidRDefault="007068AE" w:rsidP="00996DBA">
            <w:pPr>
              <w:autoSpaceDE w:val="0"/>
              <w:autoSpaceDN w:val="0"/>
              <w:adjustRightInd w:val="0"/>
              <w:spacing w:after="0"/>
              <w:rPr>
                <w:rFonts w:ascii="Times New Roman" w:hAnsi="Times New Roman"/>
              </w:rPr>
            </w:pPr>
            <w:r w:rsidRPr="00E31F6D">
              <w:rPr>
                <w:rFonts w:ascii="Times New Roman" w:hAnsi="Times New Roman"/>
              </w:rPr>
              <w:t>Участки лесов с наличием реликтовых и эндемичных растений</w:t>
            </w:r>
          </w:p>
        </w:tc>
        <w:tc>
          <w:tcPr>
            <w:tcW w:w="3371" w:type="pct"/>
            <w:vMerge/>
          </w:tcPr>
          <w:p w14:paraId="4C1D6724"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5F6690B3" w14:textId="77777777" w:rsidTr="00996DBA">
        <w:trPr>
          <w:jc w:val="center"/>
        </w:trPr>
        <w:tc>
          <w:tcPr>
            <w:tcW w:w="287" w:type="pct"/>
          </w:tcPr>
          <w:p w14:paraId="755C629A"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6.</w:t>
            </w:r>
          </w:p>
        </w:tc>
        <w:tc>
          <w:tcPr>
            <w:tcW w:w="1342" w:type="pct"/>
          </w:tcPr>
          <w:p w14:paraId="743FB0C4" w14:textId="77777777" w:rsidR="007068AE" w:rsidRPr="00E31F6D" w:rsidRDefault="007068AE" w:rsidP="00996DBA">
            <w:pPr>
              <w:autoSpaceDE w:val="0"/>
              <w:autoSpaceDN w:val="0"/>
              <w:adjustRightInd w:val="0"/>
              <w:spacing w:after="0"/>
              <w:rPr>
                <w:rFonts w:ascii="Times New Roman" w:hAnsi="Times New Roman"/>
              </w:rPr>
            </w:pPr>
            <w:r w:rsidRPr="00E31F6D">
              <w:rPr>
                <w:rFonts w:ascii="Times New Roman" w:hAnsi="Times New Roman"/>
              </w:rPr>
              <w:t>Места обитания редких и находящихся под угрозой исчезновения диких животных</w:t>
            </w:r>
          </w:p>
        </w:tc>
        <w:tc>
          <w:tcPr>
            <w:tcW w:w="3371" w:type="pct"/>
            <w:vMerge/>
          </w:tcPr>
          <w:p w14:paraId="4A6D551A"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708E6C7D" w14:textId="77777777" w:rsidTr="00996DBA">
        <w:trPr>
          <w:jc w:val="center"/>
        </w:trPr>
        <w:tc>
          <w:tcPr>
            <w:tcW w:w="287" w:type="pct"/>
          </w:tcPr>
          <w:p w14:paraId="7CC9FD16"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7.</w:t>
            </w:r>
          </w:p>
        </w:tc>
        <w:tc>
          <w:tcPr>
            <w:tcW w:w="1342" w:type="pct"/>
          </w:tcPr>
          <w:p w14:paraId="6BFF41EE" w14:textId="77777777" w:rsidR="007068AE" w:rsidRPr="00E31F6D" w:rsidRDefault="007068AE" w:rsidP="00996DBA">
            <w:pPr>
              <w:autoSpaceDE w:val="0"/>
              <w:autoSpaceDN w:val="0"/>
              <w:adjustRightInd w:val="0"/>
              <w:spacing w:after="0"/>
              <w:rPr>
                <w:rFonts w:ascii="Times New Roman" w:hAnsi="Times New Roman"/>
              </w:rPr>
            </w:pPr>
            <w:r w:rsidRPr="00E31F6D">
              <w:rPr>
                <w:rFonts w:ascii="Times New Roman" w:hAnsi="Times New Roman"/>
              </w:rPr>
              <w:t>Объекты природного наследия</w:t>
            </w:r>
          </w:p>
        </w:tc>
        <w:tc>
          <w:tcPr>
            <w:tcW w:w="3371" w:type="pct"/>
            <w:vMerge/>
          </w:tcPr>
          <w:p w14:paraId="3A913AED"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18C08EAA" w14:textId="77777777" w:rsidTr="00996DBA">
        <w:trPr>
          <w:jc w:val="center"/>
        </w:trPr>
        <w:tc>
          <w:tcPr>
            <w:tcW w:w="287" w:type="pct"/>
            <w:vMerge w:val="restart"/>
          </w:tcPr>
          <w:p w14:paraId="22E4E1CF"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8.</w:t>
            </w:r>
          </w:p>
        </w:tc>
        <w:tc>
          <w:tcPr>
            <w:tcW w:w="1342" w:type="pct"/>
          </w:tcPr>
          <w:p w14:paraId="41B79957"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Другие особо защитные участки лесов:</w:t>
            </w:r>
          </w:p>
        </w:tc>
        <w:tc>
          <w:tcPr>
            <w:tcW w:w="3371" w:type="pct"/>
            <w:vMerge/>
          </w:tcPr>
          <w:p w14:paraId="3B8281F6"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7FD05FA8" w14:textId="77777777" w:rsidTr="00996DBA">
        <w:trPr>
          <w:jc w:val="center"/>
        </w:trPr>
        <w:tc>
          <w:tcPr>
            <w:tcW w:w="287" w:type="pct"/>
            <w:vMerge/>
          </w:tcPr>
          <w:p w14:paraId="2E2DD07F"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2EA46F94"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маточные плантации, архивы клонов плюсовых деревьев</w:t>
            </w:r>
          </w:p>
        </w:tc>
        <w:tc>
          <w:tcPr>
            <w:tcW w:w="3371" w:type="pct"/>
            <w:vMerge/>
          </w:tcPr>
          <w:p w14:paraId="755959A1"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545CDEAE" w14:textId="77777777" w:rsidTr="00996DBA">
        <w:trPr>
          <w:jc w:val="center"/>
        </w:trPr>
        <w:tc>
          <w:tcPr>
            <w:tcW w:w="287" w:type="pct"/>
            <w:vMerge/>
          </w:tcPr>
          <w:p w14:paraId="77F2BF11"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3698E5F0"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испытательные лесные культуры</w:t>
            </w:r>
          </w:p>
        </w:tc>
        <w:tc>
          <w:tcPr>
            <w:tcW w:w="3371" w:type="pct"/>
            <w:vMerge/>
          </w:tcPr>
          <w:p w14:paraId="22B9FE48"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20D5E82A" w14:textId="77777777" w:rsidTr="00996DBA">
        <w:trPr>
          <w:jc w:val="center"/>
        </w:trPr>
        <w:tc>
          <w:tcPr>
            <w:tcW w:w="287" w:type="pct"/>
            <w:vMerge/>
          </w:tcPr>
          <w:p w14:paraId="09D7A0D7"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3042139A"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популяционно-экологические лесные культуры</w:t>
            </w:r>
          </w:p>
        </w:tc>
        <w:tc>
          <w:tcPr>
            <w:tcW w:w="3371" w:type="pct"/>
            <w:vMerge/>
          </w:tcPr>
          <w:p w14:paraId="71F6B6F6"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3DC48A53" w14:textId="77777777" w:rsidTr="00996DBA">
        <w:trPr>
          <w:jc w:val="center"/>
        </w:trPr>
        <w:tc>
          <w:tcPr>
            <w:tcW w:w="287" w:type="pct"/>
            <w:vMerge/>
          </w:tcPr>
          <w:p w14:paraId="49386335"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1342BAD4"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географические лесные культуры</w:t>
            </w:r>
          </w:p>
        </w:tc>
        <w:tc>
          <w:tcPr>
            <w:tcW w:w="3371" w:type="pct"/>
            <w:vMerge/>
          </w:tcPr>
          <w:p w14:paraId="020610F0"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5D17AA0A" w14:textId="77777777" w:rsidTr="00996DBA">
        <w:trPr>
          <w:jc w:val="center"/>
        </w:trPr>
        <w:tc>
          <w:tcPr>
            <w:tcW w:w="287" w:type="pct"/>
            <w:vMerge/>
          </w:tcPr>
          <w:p w14:paraId="37FB6267"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41FAE881"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участки леса с наличием плюсовых деревьев</w:t>
            </w:r>
          </w:p>
        </w:tc>
        <w:tc>
          <w:tcPr>
            <w:tcW w:w="3371" w:type="pct"/>
            <w:vMerge/>
          </w:tcPr>
          <w:p w14:paraId="51B66398"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46F24473" w14:textId="77777777" w:rsidTr="00996DBA">
        <w:trPr>
          <w:jc w:val="center"/>
        </w:trPr>
        <w:tc>
          <w:tcPr>
            <w:tcW w:w="287" w:type="pct"/>
            <w:vMerge/>
          </w:tcPr>
          <w:p w14:paraId="6FE32A15"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78D24968"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полосы лесов в горах вдоль верхней их границы с безлесным пространством</w:t>
            </w:r>
          </w:p>
        </w:tc>
        <w:tc>
          <w:tcPr>
            <w:tcW w:w="3371" w:type="pct"/>
            <w:vMerge/>
          </w:tcPr>
          <w:p w14:paraId="36571CA2"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3683979D" w14:textId="77777777" w:rsidTr="00996DBA">
        <w:trPr>
          <w:jc w:val="center"/>
        </w:trPr>
        <w:tc>
          <w:tcPr>
            <w:tcW w:w="287" w:type="pct"/>
            <w:vMerge/>
          </w:tcPr>
          <w:p w14:paraId="5738C233"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377EF0E0"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небольшие участки лесов, расположенные среди безлесных пространств</w:t>
            </w:r>
          </w:p>
        </w:tc>
        <w:tc>
          <w:tcPr>
            <w:tcW w:w="3371" w:type="pct"/>
            <w:vMerge/>
          </w:tcPr>
          <w:p w14:paraId="1BEB8CC1"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1DC379ED" w14:textId="77777777" w:rsidTr="00996DBA">
        <w:trPr>
          <w:jc w:val="center"/>
        </w:trPr>
        <w:tc>
          <w:tcPr>
            <w:tcW w:w="287" w:type="pct"/>
            <w:vMerge/>
          </w:tcPr>
          <w:p w14:paraId="715C3128"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78D6C48A"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защитные полосы лесов вдоль гребней и линий водоразделов</w:t>
            </w:r>
          </w:p>
        </w:tc>
        <w:tc>
          <w:tcPr>
            <w:tcW w:w="3371" w:type="pct"/>
            <w:vMerge/>
          </w:tcPr>
          <w:p w14:paraId="623EC975"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4E4398EC" w14:textId="77777777" w:rsidTr="00996DBA">
        <w:trPr>
          <w:jc w:val="center"/>
        </w:trPr>
        <w:tc>
          <w:tcPr>
            <w:tcW w:w="287" w:type="pct"/>
            <w:vMerge/>
          </w:tcPr>
          <w:p w14:paraId="6F294C91"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1E6B3DDB"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участки леса на крутых горных склонах</w:t>
            </w:r>
          </w:p>
        </w:tc>
        <w:tc>
          <w:tcPr>
            <w:tcW w:w="3371" w:type="pct"/>
            <w:vMerge/>
          </w:tcPr>
          <w:p w14:paraId="1330B2AF"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7D1DE388" w14:textId="77777777" w:rsidTr="00996DBA">
        <w:trPr>
          <w:jc w:val="center"/>
        </w:trPr>
        <w:tc>
          <w:tcPr>
            <w:tcW w:w="287" w:type="pct"/>
            <w:vMerge/>
          </w:tcPr>
          <w:p w14:paraId="124E7C2A"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67FE1658" w14:textId="77777777" w:rsidR="007068AE" w:rsidRPr="00E31F6D" w:rsidRDefault="007068AE" w:rsidP="00996DBA">
            <w:pPr>
              <w:widowControl w:val="0"/>
              <w:autoSpaceDE w:val="0"/>
              <w:autoSpaceDN w:val="0"/>
              <w:adjustRightInd w:val="0"/>
              <w:spacing w:after="0"/>
              <w:rPr>
                <w:rFonts w:ascii="Times New Roman" w:hAnsi="Times New Roman"/>
                <w:color w:val="ED7D31"/>
              </w:rPr>
            </w:pPr>
            <w:r w:rsidRPr="00E31F6D">
              <w:rPr>
                <w:rFonts w:ascii="Times New Roman" w:hAnsi="Times New Roman"/>
              </w:rPr>
              <w:t>особо охранные части государственных природных заказников</w:t>
            </w:r>
            <w:r w:rsidRPr="00E31F6D">
              <w:rPr>
                <w:rFonts w:ascii="Times New Roman" w:hAnsi="Times New Roman"/>
                <w:color w:val="ED7D31"/>
              </w:rPr>
              <w:t xml:space="preserve"> </w:t>
            </w:r>
          </w:p>
        </w:tc>
        <w:tc>
          <w:tcPr>
            <w:tcW w:w="3371" w:type="pct"/>
            <w:vMerge/>
          </w:tcPr>
          <w:p w14:paraId="19AC2BED"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13E0764F" w14:textId="77777777" w:rsidTr="00996DBA">
        <w:trPr>
          <w:jc w:val="center"/>
        </w:trPr>
        <w:tc>
          <w:tcPr>
            <w:tcW w:w="287" w:type="pct"/>
            <w:vMerge/>
          </w:tcPr>
          <w:p w14:paraId="7EAEE0B3"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15EF1C74" w14:textId="77777777" w:rsidR="007068AE" w:rsidRPr="00E31F6D" w:rsidRDefault="007068AE" w:rsidP="00996DBA">
            <w:pPr>
              <w:widowControl w:val="0"/>
              <w:autoSpaceDE w:val="0"/>
              <w:autoSpaceDN w:val="0"/>
              <w:adjustRightInd w:val="0"/>
              <w:spacing w:after="0"/>
              <w:rPr>
                <w:rFonts w:ascii="Times New Roman" w:hAnsi="Times New Roman"/>
                <w:color w:val="ED7D31"/>
              </w:rPr>
            </w:pPr>
            <w:r w:rsidRPr="00E31F6D">
              <w:rPr>
                <w:rFonts w:ascii="Times New Roman" w:hAnsi="Times New Roman"/>
              </w:rPr>
              <w:t>леса в охранных зонах государственных природных заповедников, национальных парков и памятников, а также территории, зарезервированные для создания особо охраняемых природных территорий федерального значения</w:t>
            </w:r>
          </w:p>
        </w:tc>
        <w:tc>
          <w:tcPr>
            <w:tcW w:w="3371" w:type="pct"/>
            <w:vMerge/>
          </w:tcPr>
          <w:p w14:paraId="11235780"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6B380D08" w14:textId="77777777" w:rsidTr="00996DBA">
        <w:trPr>
          <w:jc w:val="center"/>
        </w:trPr>
        <w:tc>
          <w:tcPr>
            <w:tcW w:w="287" w:type="pct"/>
            <w:vMerge/>
          </w:tcPr>
          <w:p w14:paraId="25278001"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77666EE4"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участки лесов вокруг глухариных токов</w:t>
            </w:r>
          </w:p>
        </w:tc>
        <w:tc>
          <w:tcPr>
            <w:tcW w:w="3371" w:type="pct"/>
            <w:vMerge/>
          </w:tcPr>
          <w:p w14:paraId="2FB91A70"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7B7814CB" w14:textId="77777777" w:rsidTr="00996DBA">
        <w:trPr>
          <w:jc w:val="center"/>
        </w:trPr>
        <w:tc>
          <w:tcPr>
            <w:tcW w:w="287" w:type="pct"/>
            <w:vMerge/>
          </w:tcPr>
          <w:p w14:paraId="6058DDA5"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4C3BF8F4"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участки лесов вокруг естественных солонцов</w:t>
            </w:r>
          </w:p>
        </w:tc>
        <w:tc>
          <w:tcPr>
            <w:tcW w:w="3371" w:type="pct"/>
            <w:vMerge/>
          </w:tcPr>
          <w:p w14:paraId="33CA85B4"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1B705201" w14:textId="77777777" w:rsidTr="00996DBA">
        <w:trPr>
          <w:jc w:val="center"/>
        </w:trPr>
        <w:tc>
          <w:tcPr>
            <w:tcW w:w="287" w:type="pct"/>
            <w:vMerge/>
          </w:tcPr>
          <w:p w14:paraId="48C297BF"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6C4458B8"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полосы лесов по берегам рек или иных водных объектов, заселенных бобрами</w:t>
            </w:r>
          </w:p>
        </w:tc>
        <w:tc>
          <w:tcPr>
            <w:tcW w:w="3371" w:type="pct"/>
            <w:vMerge/>
          </w:tcPr>
          <w:p w14:paraId="150C7EFC"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232F19EB" w14:textId="77777777" w:rsidTr="00996DBA">
        <w:trPr>
          <w:jc w:val="center"/>
        </w:trPr>
        <w:tc>
          <w:tcPr>
            <w:tcW w:w="287" w:type="pct"/>
            <w:vMerge/>
          </w:tcPr>
          <w:p w14:paraId="3F06BCA4"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007FB5FA"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медоносные участки лесов</w:t>
            </w:r>
          </w:p>
        </w:tc>
        <w:tc>
          <w:tcPr>
            <w:tcW w:w="3371" w:type="pct"/>
            <w:vMerge/>
          </w:tcPr>
          <w:p w14:paraId="3E74D57E"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726B7B9C" w14:textId="77777777" w:rsidTr="00996DBA">
        <w:trPr>
          <w:jc w:val="center"/>
        </w:trPr>
        <w:tc>
          <w:tcPr>
            <w:tcW w:w="287" w:type="pct"/>
            <w:vMerge/>
          </w:tcPr>
          <w:p w14:paraId="610214D3"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27E5D54B"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постоянные пробные площади</w:t>
            </w:r>
          </w:p>
        </w:tc>
        <w:tc>
          <w:tcPr>
            <w:tcW w:w="3371" w:type="pct"/>
            <w:vMerge/>
          </w:tcPr>
          <w:p w14:paraId="373474A4"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21F9AD92" w14:textId="77777777" w:rsidTr="00996DBA">
        <w:trPr>
          <w:jc w:val="center"/>
        </w:trPr>
        <w:tc>
          <w:tcPr>
            <w:tcW w:w="287" w:type="pct"/>
            <w:vMerge/>
          </w:tcPr>
          <w:p w14:paraId="20720D2E"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52705AC7"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71" w:type="pct"/>
            <w:vMerge/>
          </w:tcPr>
          <w:p w14:paraId="3B575F8E"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731220B4" w14:textId="77777777" w:rsidTr="00996DBA">
        <w:trPr>
          <w:jc w:val="center"/>
        </w:trPr>
        <w:tc>
          <w:tcPr>
            <w:tcW w:w="287" w:type="pct"/>
            <w:vMerge/>
          </w:tcPr>
          <w:p w14:paraId="02846B7F"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2D1C961E"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71" w:type="pct"/>
            <w:vMerge/>
          </w:tcPr>
          <w:p w14:paraId="3CB7D278"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491A587C" w14:textId="77777777" w:rsidTr="00996DBA">
        <w:trPr>
          <w:jc w:val="center"/>
        </w:trPr>
        <w:tc>
          <w:tcPr>
            <w:tcW w:w="287" w:type="pct"/>
            <w:vMerge/>
          </w:tcPr>
          <w:p w14:paraId="197D94CD"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01C2363F"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полосы лесов вдоль туристических маршрутов федерального или регионального значения</w:t>
            </w:r>
          </w:p>
        </w:tc>
        <w:tc>
          <w:tcPr>
            <w:tcW w:w="3371" w:type="pct"/>
            <w:vMerge/>
          </w:tcPr>
          <w:p w14:paraId="12A7C417"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r w:rsidR="007068AE" w:rsidRPr="00E31F6D" w14:paraId="03516234" w14:textId="77777777" w:rsidTr="00996DBA">
        <w:trPr>
          <w:jc w:val="center"/>
        </w:trPr>
        <w:tc>
          <w:tcPr>
            <w:tcW w:w="287" w:type="pct"/>
            <w:vMerge/>
          </w:tcPr>
          <w:p w14:paraId="12C16B62" w14:textId="77777777" w:rsidR="007068AE" w:rsidRPr="00E31F6D" w:rsidRDefault="007068AE" w:rsidP="00996DBA">
            <w:pPr>
              <w:widowControl w:val="0"/>
              <w:autoSpaceDE w:val="0"/>
              <w:autoSpaceDN w:val="0"/>
              <w:adjustRightInd w:val="0"/>
              <w:spacing w:after="0" w:line="240" w:lineRule="auto"/>
              <w:jc w:val="both"/>
              <w:rPr>
                <w:rFonts w:ascii="Times New Roman" w:hAnsi="Times New Roman"/>
              </w:rPr>
            </w:pPr>
          </w:p>
        </w:tc>
        <w:tc>
          <w:tcPr>
            <w:tcW w:w="1342" w:type="pct"/>
          </w:tcPr>
          <w:p w14:paraId="21415C61"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участки лесов вокруг сельских населенных пунктов и садовых товариществ</w:t>
            </w:r>
          </w:p>
        </w:tc>
        <w:tc>
          <w:tcPr>
            <w:tcW w:w="3371" w:type="pct"/>
            <w:vMerge/>
          </w:tcPr>
          <w:p w14:paraId="6381BD8B" w14:textId="77777777" w:rsidR="007068AE" w:rsidRPr="00E31F6D" w:rsidRDefault="007068AE" w:rsidP="00996DBA">
            <w:pPr>
              <w:widowControl w:val="0"/>
              <w:autoSpaceDE w:val="0"/>
              <w:autoSpaceDN w:val="0"/>
              <w:adjustRightInd w:val="0"/>
              <w:spacing w:after="0" w:line="240" w:lineRule="auto"/>
              <w:rPr>
                <w:rFonts w:ascii="Times New Roman" w:hAnsi="Times New Roman"/>
              </w:rPr>
            </w:pPr>
          </w:p>
        </w:tc>
      </w:tr>
    </w:tbl>
    <w:p w14:paraId="64311D29" w14:textId="77777777" w:rsidR="0095231A" w:rsidRPr="00E31F6D" w:rsidRDefault="0095231A" w:rsidP="0095231A">
      <w:pPr>
        <w:widowControl w:val="0"/>
        <w:autoSpaceDE w:val="0"/>
        <w:autoSpaceDN w:val="0"/>
        <w:adjustRightInd w:val="0"/>
        <w:spacing w:after="0" w:line="240" w:lineRule="auto"/>
        <w:rPr>
          <w:rFonts w:ascii="Times New Roman" w:hAnsi="Times New Roman"/>
          <w:sz w:val="24"/>
          <w:szCs w:val="24"/>
        </w:rPr>
      </w:pPr>
    </w:p>
    <w:p w14:paraId="4B38978C" w14:textId="77777777" w:rsidR="0095231A" w:rsidRPr="00E31F6D" w:rsidRDefault="0095231A" w:rsidP="0095231A">
      <w:pPr>
        <w:widowControl w:val="0"/>
        <w:autoSpaceDE w:val="0"/>
        <w:autoSpaceDN w:val="0"/>
        <w:adjustRightInd w:val="0"/>
        <w:spacing w:after="0"/>
        <w:ind w:firstLine="540"/>
        <w:jc w:val="center"/>
        <w:rPr>
          <w:rFonts w:ascii="Times New Roman" w:hAnsi="Times New Roman"/>
          <w:sz w:val="24"/>
          <w:szCs w:val="24"/>
        </w:rPr>
      </w:pPr>
      <w:r w:rsidRPr="00E31F6D">
        <w:rPr>
          <w:rFonts w:ascii="Times New Roman" w:hAnsi="Times New Roman"/>
          <w:sz w:val="24"/>
          <w:szCs w:val="24"/>
        </w:rPr>
        <w:t>Особенности проведения рубок ухода на особо защитных участках лесов</w:t>
      </w:r>
    </w:p>
    <w:p w14:paraId="551AA4AF" w14:textId="77777777" w:rsidR="0095231A" w:rsidRPr="00E31F6D" w:rsidRDefault="0095231A" w:rsidP="0095231A">
      <w:pPr>
        <w:widowControl w:val="0"/>
        <w:autoSpaceDE w:val="0"/>
        <w:autoSpaceDN w:val="0"/>
        <w:adjustRightInd w:val="0"/>
        <w:spacing w:before="120" w:after="0"/>
        <w:ind w:firstLine="539"/>
        <w:jc w:val="both"/>
        <w:rPr>
          <w:rFonts w:ascii="Times New Roman" w:hAnsi="Times New Roman"/>
          <w:sz w:val="24"/>
          <w:szCs w:val="24"/>
        </w:rPr>
      </w:pPr>
      <w:r w:rsidRPr="00E31F6D">
        <w:rPr>
          <w:rFonts w:ascii="Times New Roman" w:hAnsi="Times New Roman"/>
          <w:sz w:val="24"/>
          <w:szCs w:val="24"/>
        </w:rPr>
        <w:t xml:space="preserve">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w:t>
      </w:r>
      <w:r w:rsidR="00981BE8" w:rsidRPr="00E31F6D">
        <w:rPr>
          <w:rFonts w:ascii="Times New Roman" w:hAnsi="Times New Roman"/>
          <w:sz w:val="24"/>
          <w:szCs w:val="24"/>
        </w:rPr>
        <w:br/>
      </w:r>
      <w:r w:rsidRPr="00E31F6D">
        <w:rPr>
          <w:rFonts w:ascii="Times New Roman" w:hAnsi="Times New Roman"/>
          <w:sz w:val="24"/>
          <w:szCs w:val="24"/>
        </w:rPr>
        <w:t>и отмирающих деревьев.</w:t>
      </w:r>
    </w:p>
    <w:p w14:paraId="7A2CAAB5" w14:textId="77777777" w:rsidR="0095231A" w:rsidRPr="00E31F6D" w:rsidRDefault="0095231A" w:rsidP="0095231A">
      <w:pPr>
        <w:widowControl w:val="0"/>
        <w:autoSpaceDE w:val="0"/>
        <w:autoSpaceDN w:val="0"/>
        <w:adjustRightInd w:val="0"/>
        <w:spacing w:after="0"/>
        <w:ind w:firstLine="539"/>
        <w:jc w:val="both"/>
        <w:rPr>
          <w:rFonts w:ascii="Times New Roman" w:hAnsi="Times New Roman"/>
          <w:sz w:val="24"/>
          <w:szCs w:val="24"/>
        </w:rPr>
      </w:pPr>
      <w:r w:rsidRPr="00E31F6D">
        <w:rPr>
          <w:rFonts w:ascii="Times New Roman" w:hAnsi="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14:paraId="1E9DD97E" w14:textId="77777777" w:rsidR="0095231A" w:rsidRPr="00E31F6D" w:rsidRDefault="0095231A" w:rsidP="0095231A">
      <w:pPr>
        <w:numPr>
          <w:ilvl w:val="1"/>
          <w:numId w:val="0"/>
        </w:numPr>
        <w:tabs>
          <w:tab w:val="right" w:leader="dot" w:pos="10197"/>
        </w:tabs>
        <w:spacing w:after="0" w:line="240" w:lineRule="auto"/>
        <w:outlineLvl w:val="1"/>
        <w:rPr>
          <w:rFonts w:ascii="Times New Roman" w:eastAsia="Calibri" w:hAnsi="Times New Roman"/>
          <w:b/>
          <w:sz w:val="24"/>
          <w:szCs w:val="24"/>
        </w:rPr>
      </w:pPr>
      <w:bookmarkStart w:id="346" w:name="_Toc520108825"/>
      <w:bookmarkStart w:id="347" w:name="_Toc521748184"/>
      <w:bookmarkStart w:id="348" w:name="_Toc24309788"/>
      <w:bookmarkStart w:id="349" w:name="_Toc46271356"/>
    </w:p>
    <w:p w14:paraId="28AD7471" w14:textId="77777777" w:rsidR="0095231A" w:rsidRPr="00E31F6D" w:rsidRDefault="0095231A" w:rsidP="00CF234B">
      <w:pPr>
        <w:pStyle w:val="02"/>
      </w:pPr>
      <w:bookmarkStart w:id="350" w:name="_Toc127174642"/>
      <w:r w:rsidRPr="00E31F6D">
        <w:t>Ограничения по видам использования лесов</w:t>
      </w:r>
      <w:bookmarkEnd w:id="346"/>
      <w:bookmarkEnd w:id="347"/>
      <w:bookmarkEnd w:id="348"/>
      <w:bookmarkEnd w:id="349"/>
      <w:bookmarkEnd w:id="350"/>
    </w:p>
    <w:p w14:paraId="2158D956" w14:textId="77777777" w:rsidR="00DD4320" w:rsidRPr="00E31F6D" w:rsidRDefault="00DD4320" w:rsidP="00CF234B">
      <w:pPr>
        <w:pStyle w:val="02"/>
        <w:numPr>
          <w:ilvl w:val="0"/>
          <w:numId w:val="0"/>
        </w:numPr>
        <w:jc w:val="left"/>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463"/>
        <w:gridCol w:w="7732"/>
      </w:tblGrid>
      <w:tr w:rsidR="007068AE" w:rsidRPr="00E31F6D" w14:paraId="091A3723" w14:textId="77777777" w:rsidTr="00996DBA">
        <w:trPr>
          <w:tblHeader/>
          <w:jc w:val="center"/>
        </w:trPr>
        <w:tc>
          <w:tcPr>
            <w:tcW w:w="1208" w:type="pct"/>
            <w:tcBorders>
              <w:top w:val="single" w:sz="4" w:space="0" w:color="auto"/>
              <w:left w:val="single" w:sz="4" w:space="0" w:color="auto"/>
              <w:bottom w:val="single" w:sz="4" w:space="0" w:color="auto"/>
              <w:right w:val="single" w:sz="4" w:space="0" w:color="auto"/>
            </w:tcBorders>
            <w:vAlign w:val="center"/>
          </w:tcPr>
          <w:p w14:paraId="68967A40"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tcPr>
          <w:p w14:paraId="6FDCEA6C" w14:textId="77777777" w:rsidR="007068AE" w:rsidRPr="00E31F6D" w:rsidRDefault="007068AE" w:rsidP="00996DBA">
            <w:pPr>
              <w:widowControl w:val="0"/>
              <w:autoSpaceDE w:val="0"/>
              <w:autoSpaceDN w:val="0"/>
              <w:adjustRightInd w:val="0"/>
              <w:spacing w:after="0" w:line="240" w:lineRule="auto"/>
              <w:jc w:val="center"/>
              <w:rPr>
                <w:rFonts w:ascii="Times New Roman" w:hAnsi="Times New Roman"/>
              </w:rPr>
            </w:pPr>
            <w:r w:rsidRPr="00E31F6D">
              <w:rPr>
                <w:rFonts w:ascii="Times New Roman" w:hAnsi="Times New Roman"/>
              </w:rPr>
              <w:t>Ограничения</w:t>
            </w:r>
          </w:p>
        </w:tc>
      </w:tr>
      <w:tr w:rsidR="007068AE" w:rsidRPr="00E31F6D" w14:paraId="7A926132"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4DC1DD9B"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Заготовка древесины</w:t>
            </w:r>
          </w:p>
        </w:tc>
        <w:tc>
          <w:tcPr>
            <w:tcW w:w="3792" w:type="pct"/>
            <w:tcBorders>
              <w:top w:val="single" w:sz="4" w:space="0" w:color="auto"/>
              <w:left w:val="single" w:sz="4" w:space="0" w:color="auto"/>
              <w:bottom w:val="single" w:sz="4" w:space="0" w:color="auto"/>
              <w:right w:val="single" w:sz="4" w:space="0" w:color="auto"/>
            </w:tcBorders>
          </w:tcPr>
          <w:p w14:paraId="215F5D60" w14:textId="77777777" w:rsidR="007068AE" w:rsidRPr="00E31F6D" w:rsidRDefault="007068AE" w:rsidP="00996DBA">
            <w:pPr>
              <w:widowControl w:val="0"/>
              <w:autoSpaceDE w:val="0"/>
              <w:autoSpaceDN w:val="0"/>
              <w:adjustRightInd w:val="0"/>
              <w:spacing w:after="0"/>
              <w:ind w:firstLine="400"/>
              <w:jc w:val="both"/>
              <w:rPr>
                <w:rFonts w:ascii="Times New Roman" w:hAnsi="Times New Roman"/>
              </w:rPr>
            </w:pPr>
            <w:r w:rsidRPr="00E31F6D">
              <w:rPr>
                <w:rFonts w:ascii="Times New Roman" w:hAnsi="Times New Roman"/>
              </w:rPr>
              <w:t xml:space="preserve">Запрещается заготовка древесины в объеме, превышающем расчетную лесосеку (допустимый объем изъятия древесины), а также </w:t>
            </w:r>
            <w:r w:rsidRPr="00E31F6D">
              <w:rPr>
                <w:rFonts w:ascii="Times New Roman" w:hAnsi="Times New Roman"/>
              </w:rPr>
              <w:br/>
              <w:t>с нарушением возрастов рубок (ч.5 ст. 29 ЛК РФ)</w:t>
            </w:r>
          </w:p>
          <w:p w14:paraId="628DEC16" w14:textId="77777777" w:rsidR="007068AE" w:rsidRPr="00E31F6D" w:rsidRDefault="007068AE" w:rsidP="00996DBA">
            <w:pPr>
              <w:pStyle w:val="af7"/>
              <w:shd w:val="clear" w:color="auto" w:fill="FFFFFF"/>
              <w:spacing w:before="0" w:after="0" w:line="276" w:lineRule="auto"/>
              <w:ind w:firstLine="400"/>
              <w:jc w:val="both"/>
              <w:rPr>
                <w:sz w:val="22"/>
                <w:szCs w:val="22"/>
              </w:rPr>
            </w:pPr>
            <w:r w:rsidRPr="00E31F6D">
              <w:rPr>
                <w:sz w:val="22"/>
                <w:szCs w:val="22"/>
              </w:rPr>
              <w:t>При заготовке древесины запрещается:</w:t>
            </w:r>
          </w:p>
          <w:p w14:paraId="79A6FB61" w14:textId="77777777" w:rsidR="007068AE" w:rsidRPr="00E31F6D" w:rsidRDefault="007068AE" w:rsidP="007068AE">
            <w:pPr>
              <w:pStyle w:val="af7"/>
              <w:numPr>
                <w:ilvl w:val="0"/>
                <w:numId w:val="17"/>
              </w:numPr>
              <w:shd w:val="clear" w:color="auto" w:fill="FFFFFF"/>
              <w:spacing w:before="0" w:after="0" w:line="276" w:lineRule="auto"/>
              <w:ind w:left="0" w:firstLine="400"/>
              <w:jc w:val="both"/>
              <w:rPr>
                <w:sz w:val="22"/>
                <w:szCs w:val="22"/>
              </w:rPr>
            </w:pPr>
            <w:r w:rsidRPr="00E31F6D">
              <w:rPr>
                <w:sz w:val="22"/>
                <w:szCs w:val="22"/>
              </w:rPr>
              <w:t xml:space="preserve">Оставление завалов (включая срубленные и оставленные </w:t>
            </w:r>
            <w:r w:rsidRPr="00E31F6D">
              <w:rPr>
                <w:sz w:val="22"/>
                <w:szCs w:val="22"/>
              </w:rPr>
              <w:br/>
              <w:t>на лесосеке деревья) и срубленных зависших деревьев, повреждение или уничтожение подроста, подлежащего сохранению;</w:t>
            </w:r>
          </w:p>
          <w:p w14:paraId="1606ADF4" w14:textId="77777777" w:rsidR="007068AE" w:rsidRPr="00E31F6D" w:rsidRDefault="007068AE" w:rsidP="007068AE">
            <w:pPr>
              <w:pStyle w:val="af7"/>
              <w:numPr>
                <w:ilvl w:val="0"/>
                <w:numId w:val="17"/>
              </w:numPr>
              <w:shd w:val="clear" w:color="auto" w:fill="FFFFFF"/>
              <w:spacing w:before="0" w:after="0" w:line="276" w:lineRule="auto"/>
              <w:ind w:left="0" w:firstLine="400"/>
              <w:jc w:val="both"/>
              <w:rPr>
                <w:sz w:val="22"/>
                <w:szCs w:val="22"/>
              </w:rPr>
            </w:pPr>
            <w:r w:rsidRPr="00E31F6D">
              <w:rPr>
                <w:sz w:val="22"/>
                <w:szCs w:val="22"/>
              </w:rPr>
              <w:t xml:space="preserve">Уничтожение или повреждение граничных, квартальных, лесосечных </w:t>
            </w:r>
            <w:r w:rsidRPr="00E31F6D">
              <w:rPr>
                <w:sz w:val="22"/>
                <w:szCs w:val="22"/>
              </w:rPr>
              <w:br/>
              <w:t>и других столбов и знаков;</w:t>
            </w:r>
          </w:p>
          <w:p w14:paraId="194C2AE8" w14:textId="77777777" w:rsidR="007068AE" w:rsidRPr="00E31F6D" w:rsidRDefault="007068AE" w:rsidP="007068AE">
            <w:pPr>
              <w:pStyle w:val="af7"/>
              <w:numPr>
                <w:ilvl w:val="0"/>
                <w:numId w:val="17"/>
              </w:numPr>
              <w:shd w:val="clear" w:color="auto" w:fill="FFFFFF"/>
              <w:spacing w:before="0" w:after="0" w:line="276" w:lineRule="auto"/>
              <w:ind w:left="0" w:firstLine="400"/>
              <w:jc w:val="both"/>
              <w:rPr>
                <w:sz w:val="22"/>
                <w:szCs w:val="22"/>
              </w:rPr>
            </w:pPr>
            <w:r w:rsidRPr="00E31F6D">
              <w:rPr>
                <w:sz w:val="22"/>
                <w:szCs w:val="22"/>
              </w:rPr>
              <w:t xml:space="preserve">Рубка и повреждение деревьев, не предназначенных для рубки </w:t>
            </w:r>
            <w:r w:rsidRPr="00E31F6D">
              <w:rPr>
                <w:sz w:val="22"/>
                <w:szCs w:val="22"/>
              </w:rPr>
              <w:br/>
              <w:t>и подлежащих сохранению в соответствии с Правилами заготовки древесины, утв. Приказом МПР от 01.12.2020 № 993 и лесным законодательством Российской Федерации, в том числе источников обсеменения и плюсовых деревьев;</w:t>
            </w:r>
          </w:p>
          <w:p w14:paraId="1A16C1C7" w14:textId="77777777" w:rsidR="007068AE" w:rsidRPr="00E31F6D" w:rsidRDefault="007068AE" w:rsidP="007068AE">
            <w:pPr>
              <w:pStyle w:val="af7"/>
              <w:numPr>
                <w:ilvl w:val="0"/>
                <w:numId w:val="17"/>
              </w:numPr>
              <w:shd w:val="clear" w:color="auto" w:fill="FFFFFF"/>
              <w:spacing w:before="0" w:after="0" w:line="276" w:lineRule="auto"/>
              <w:ind w:left="0" w:firstLine="400"/>
              <w:jc w:val="both"/>
              <w:rPr>
                <w:sz w:val="22"/>
                <w:szCs w:val="22"/>
              </w:rPr>
            </w:pPr>
            <w:r w:rsidRPr="00E31F6D">
              <w:rPr>
                <w:sz w:val="22"/>
                <w:szCs w:val="22"/>
              </w:rPr>
              <w:t>В лесах, расположенных на территориях государственных природных заповедников, </w:t>
            </w:r>
            <w:r w:rsidRPr="00E31F6D">
              <w:t>запрещается</w:t>
            </w:r>
            <w:r w:rsidRPr="00E31F6D">
              <w:rPr>
                <w:sz w:val="22"/>
                <w:szCs w:val="22"/>
              </w:rPr>
              <w:t xml:space="preserve"> проведение рубок лесных насаждений на лесных участках, на которых исключается любое вмешательство человека в природные процессы (ст. 112 ЛК РФ). </w:t>
            </w:r>
          </w:p>
          <w:p w14:paraId="7614AB4F" w14:textId="77777777" w:rsidR="007068AE" w:rsidRPr="00E31F6D" w:rsidRDefault="007068AE" w:rsidP="007068AE">
            <w:pPr>
              <w:pStyle w:val="af7"/>
              <w:numPr>
                <w:ilvl w:val="0"/>
                <w:numId w:val="17"/>
              </w:numPr>
              <w:shd w:val="clear" w:color="auto" w:fill="FFFFFF"/>
              <w:spacing w:before="0" w:after="0" w:line="276" w:lineRule="auto"/>
              <w:ind w:left="0" w:firstLine="400"/>
              <w:jc w:val="both"/>
              <w:rPr>
                <w:sz w:val="22"/>
                <w:szCs w:val="22"/>
              </w:rPr>
            </w:pPr>
            <w:r w:rsidRPr="00E31F6D">
              <w:rPr>
                <w:sz w:val="22"/>
                <w:szCs w:val="22"/>
              </w:rPr>
              <w:t xml:space="preserve">В лесах, расположенных на территориях национальных парков, природных парков и государственных природных заказников, </w:t>
            </w:r>
            <w:r w:rsidRPr="00E31F6D">
              <w:t>запрещается</w:t>
            </w:r>
            <w:r w:rsidRPr="00E31F6D">
              <w:rPr>
                <w:sz w:val="22"/>
                <w:szCs w:val="22"/>
              </w:rPr>
              <w:t xml:space="preserve">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законом </w:t>
            </w:r>
            <w:r w:rsidRPr="00E31F6D">
              <w:rPr>
                <w:sz w:val="22"/>
                <w:szCs w:val="22"/>
              </w:rPr>
              <w:br/>
              <w:t>от 14.03.1995 года № 33-ФЗ «Об особо охраняемых природных территориях».</w:t>
            </w:r>
          </w:p>
          <w:p w14:paraId="11FCE280" w14:textId="77777777" w:rsidR="007068AE" w:rsidRPr="00E31F6D" w:rsidRDefault="007068AE" w:rsidP="00996DBA">
            <w:pPr>
              <w:pStyle w:val="dt-p"/>
              <w:shd w:val="clear" w:color="auto" w:fill="FFFFFF"/>
              <w:spacing w:before="0" w:beforeAutospacing="0" w:after="0" w:afterAutospacing="0" w:line="276" w:lineRule="auto"/>
              <w:ind w:left="400"/>
              <w:jc w:val="both"/>
              <w:textAlignment w:val="baseline"/>
              <w:rPr>
                <w:sz w:val="22"/>
                <w:szCs w:val="22"/>
              </w:rPr>
            </w:pPr>
            <w:r w:rsidRPr="00E31F6D">
              <w:rPr>
                <w:sz w:val="22"/>
                <w:szCs w:val="22"/>
              </w:rPr>
              <w:t xml:space="preserve">Не допускается </w:t>
            </w:r>
          </w:p>
          <w:p w14:paraId="2D89F216" w14:textId="77777777" w:rsidR="007068AE" w:rsidRPr="00E31F6D" w:rsidRDefault="007068AE" w:rsidP="007068AE">
            <w:pPr>
              <w:pStyle w:val="af7"/>
              <w:numPr>
                <w:ilvl w:val="0"/>
                <w:numId w:val="18"/>
              </w:numPr>
              <w:shd w:val="clear" w:color="auto" w:fill="FFFFFF"/>
              <w:spacing w:before="0" w:after="0" w:line="276" w:lineRule="auto"/>
              <w:ind w:left="0" w:firstLine="400"/>
              <w:jc w:val="both"/>
              <w:rPr>
                <w:sz w:val="22"/>
                <w:szCs w:val="22"/>
              </w:rPr>
            </w:pPr>
            <w:r w:rsidRPr="00E31F6D">
              <w:rPr>
                <w:sz w:val="22"/>
                <w:szCs w:val="22"/>
              </w:rPr>
              <w:t xml:space="preserve">Использование русел рек и ручьев в качестве трасс волоков </w:t>
            </w:r>
            <w:r w:rsidRPr="00E31F6D">
              <w:rPr>
                <w:sz w:val="22"/>
                <w:szCs w:val="22"/>
              </w:rPr>
              <w:br/>
              <w:t>и лесных дорог;</w:t>
            </w:r>
          </w:p>
          <w:p w14:paraId="20190891" w14:textId="77777777" w:rsidR="007068AE" w:rsidRPr="00E31F6D" w:rsidRDefault="007068AE" w:rsidP="007068AE">
            <w:pPr>
              <w:pStyle w:val="af7"/>
              <w:numPr>
                <w:ilvl w:val="0"/>
                <w:numId w:val="18"/>
              </w:numPr>
              <w:shd w:val="clear" w:color="auto" w:fill="FFFFFF"/>
              <w:spacing w:before="0" w:after="0" w:line="276" w:lineRule="auto"/>
              <w:ind w:left="0" w:firstLine="400"/>
              <w:jc w:val="both"/>
              <w:rPr>
                <w:sz w:val="22"/>
                <w:szCs w:val="22"/>
              </w:rPr>
            </w:pPr>
            <w:r w:rsidRPr="00E31F6D">
              <w:rPr>
                <w:sz w:val="22"/>
                <w:szCs w:val="22"/>
              </w:rPr>
              <w:t>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14:paraId="7B6A5C98" w14:textId="77777777" w:rsidR="007068AE" w:rsidRPr="00E31F6D" w:rsidRDefault="007068AE" w:rsidP="007068AE">
            <w:pPr>
              <w:pStyle w:val="af7"/>
              <w:numPr>
                <w:ilvl w:val="0"/>
                <w:numId w:val="18"/>
              </w:numPr>
              <w:shd w:val="clear" w:color="auto" w:fill="FFFFFF"/>
              <w:spacing w:before="0" w:after="0" w:line="276" w:lineRule="auto"/>
              <w:ind w:left="0" w:firstLine="400"/>
              <w:jc w:val="both"/>
              <w:rPr>
                <w:sz w:val="22"/>
                <w:szCs w:val="22"/>
              </w:rPr>
            </w:pPr>
            <w:r w:rsidRPr="00E31F6D">
              <w:rPr>
                <w:sz w:val="22"/>
                <w:szCs w:val="22"/>
              </w:rPr>
              <w:t>Повреждение дорог, мостов, просек, осушительной сети, дорожных, гидромелиоративных и других сооружений, русел рек и ручьев;</w:t>
            </w:r>
          </w:p>
          <w:p w14:paraId="3A6F1CB8" w14:textId="77777777" w:rsidR="007068AE" w:rsidRPr="00E31F6D" w:rsidRDefault="007068AE" w:rsidP="007068AE">
            <w:pPr>
              <w:pStyle w:val="af7"/>
              <w:numPr>
                <w:ilvl w:val="0"/>
                <w:numId w:val="18"/>
              </w:numPr>
              <w:shd w:val="clear" w:color="auto" w:fill="FFFFFF"/>
              <w:spacing w:before="0" w:after="0" w:line="276" w:lineRule="auto"/>
              <w:ind w:left="0" w:firstLine="400"/>
              <w:jc w:val="both"/>
              <w:rPr>
                <w:sz w:val="22"/>
                <w:szCs w:val="22"/>
              </w:rPr>
            </w:pPr>
            <w:r w:rsidRPr="00E31F6D">
              <w:rPr>
                <w:sz w:val="22"/>
                <w:szCs w:val="22"/>
              </w:rPr>
              <w:t>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14:paraId="53AD8F17" w14:textId="77777777" w:rsidR="007068AE" w:rsidRPr="00E31F6D" w:rsidRDefault="007068AE" w:rsidP="007068AE">
            <w:pPr>
              <w:pStyle w:val="af7"/>
              <w:numPr>
                <w:ilvl w:val="0"/>
                <w:numId w:val="18"/>
              </w:numPr>
              <w:shd w:val="clear" w:color="auto" w:fill="FFFFFF"/>
              <w:spacing w:before="0" w:after="0" w:line="276" w:lineRule="auto"/>
              <w:ind w:left="0" w:firstLine="400"/>
              <w:jc w:val="both"/>
              <w:rPr>
                <w:sz w:val="22"/>
                <w:szCs w:val="22"/>
              </w:rPr>
            </w:pPr>
            <w:r w:rsidRPr="00E31F6D">
              <w:rPr>
                <w:sz w:val="22"/>
                <w:szCs w:val="22"/>
              </w:rPr>
              <w:t>Оставление не вывезенной в установленный срок (включая предоставление отсрочки) древесины на лесосеке;</w:t>
            </w:r>
          </w:p>
          <w:p w14:paraId="445753CD" w14:textId="77777777" w:rsidR="007068AE" w:rsidRPr="00E31F6D" w:rsidRDefault="007068AE" w:rsidP="007068AE">
            <w:pPr>
              <w:pStyle w:val="af7"/>
              <w:numPr>
                <w:ilvl w:val="0"/>
                <w:numId w:val="18"/>
              </w:numPr>
              <w:shd w:val="clear" w:color="auto" w:fill="FFFFFF"/>
              <w:spacing w:before="0" w:after="0" w:line="276" w:lineRule="auto"/>
              <w:ind w:left="0" w:firstLine="400"/>
              <w:jc w:val="both"/>
              <w:rPr>
                <w:sz w:val="22"/>
                <w:szCs w:val="22"/>
              </w:rPr>
            </w:pPr>
            <w:r w:rsidRPr="00E31F6D">
              <w:rPr>
                <w:sz w:val="22"/>
                <w:szCs w:val="22"/>
              </w:rPr>
              <w:t xml:space="preserve">Вывозка, трелевка (транспортировка) древесины в места, </w:t>
            </w:r>
            <w:r w:rsidRPr="00E31F6D">
              <w:rPr>
                <w:sz w:val="22"/>
                <w:szCs w:val="22"/>
              </w:rPr>
              <w:br/>
              <w:t>не предусмотренные проектом освоения лесов или технологической картой лесосечных работ;</w:t>
            </w:r>
          </w:p>
          <w:p w14:paraId="6536AF45" w14:textId="77777777" w:rsidR="007068AE" w:rsidRPr="00E31F6D" w:rsidRDefault="007068AE" w:rsidP="00996DBA">
            <w:pPr>
              <w:pStyle w:val="af7"/>
              <w:shd w:val="clear" w:color="auto" w:fill="FFFFFF"/>
              <w:spacing w:before="0" w:after="0" w:line="276" w:lineRule="auto"/>
              <w:ind w:firstLine="400"/>
              <w:jc w:val="both"/>
              <w:rPr>
                <w:sz w:val="22"/>
                <w:szCs w:val="22"/>
              </w:rPr>
            </w:pPr>
            <w:r w:rsidRPr="00E31F6D">
              <w:rPr>
                <w:sz w:val="22"/>
                <w:szCs w:val="22"/>
              </w:rPr>
              <w:t xml:space="preserve">7. Невыполнение или несвоевременное выполнение работ по очистке лесосеки от порубочных остатков (остатков древесины, образующихся </w:t>
            </w:r>
            <w:r w:rsidRPr="00E31F6D">
              <w:rPr>
                <w:sz w:val="22"/>
                <w:szCs w:val="22"/>
              </w:rPr>
              <w:br/>
              <w:t>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14:paraId="7DEED510" w14:textId="77777777" w:rsidR="007068AE" w:rsidRPr="00E31F6D" w:rsidRDefault="007068AE" w:rsidP="00996DBA">
            <w:pPr>
              <w:pStyle w:val="af7"/>
              <w:shd w:val="clear" w:color="auto" w:fill="FFFFFF"/>
              <w:spacing w:before="0" w:after="0" w:line="276" w:lineRule="auto"/>
              <w:ind w:firstLine="400"/>
              <w:jc w:val="both"/>
              <w:rPr>
                <w:sz w:val="22"/>
                <w:szCs w:val="22"/>
              </w:rPr>
            </w:pPr>
            <w:r w:rsidRPr="00E31F6D">
              <w:rPr>
                <w:sz w:val="22"/>
                <w:szCs w:val="22"/>
              </w:rPr>
              <w:t xml:space="preserve">8.Уничтожение верхнего плодородного слоя почвы вне волоков </w:t>
            </w:r>
            <w:r w:rsidRPr="00E31F6D">
              <w:rPr>
                <w:sz w:val="22"/>
                <w:szCs w:val="22"/>
              </w:rPr>
              <w:br/>
              <w:t>и погрузочных площадок.</w:t>
            </w:r>
          </w:p>
          <w:p w14:paraId="4E70AF56" w14:textId="77777777" w:rsidR="007068AE" w:rsidRPr="00E31F6D" w:rsidRDefault="007068AE" w:rsidP="00996DBA">
            <w:pPr>
              <w:pStyle w:val="af7"/>
              <w:shd w:val="clear" w:color="auto" w:fill="FFFFFF"/>
              <w:spacing w:before="0" w:after="0" w:line="276" w:lineRule="auto"/>
              <w:ind w:firstLine="400"/>
              <w:jc w:val="both"/>
              <w:rPr>
                <w:sz w:val="22"/>
                <w:szCs w:val="22"/>
              </w:rPr>
            </w:pPr>
            <w:r w:rsidRPr="00E31F6D">
              <w:rPr>
                <w:sz w:val="22"/>
                <w:szCs w:val="22"/>
              </w:rPr>
              <w:t xml:space="preserve">9. 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w:t>
            </w:r>
            <w:r w:rsidRPr="00E31F6D">
              <w:rPr>
                <w:sz w:val="22"/>
                <w:szCs w:val="22"/>
              </w:rPr>
              <w:br/>
              <w:t>с долей соответствующей древесной породы в составе лесов не превышает одного процента от площади лесничества).</w:t>
            </w:r>
          </w:p>
          <w:p w14:paraId="54035F11" w14:textId="77777777" w:rsidR="007068AE" w:rsidRPr="00E31F6D" w:rsidRDefault="007068AE" w:rsidP="00996DBA">
            <w:pPr>
              <w:pStyle w:val="af7"/>
              <w:shd w:val="clear" w:color="auto" w:fill="FFFFFF"/>
              <w:spacing w:before="0" w:after="0" w:line="276" w:lineRule="auto"/>
              <w:ind w:firstLine="400"/>
              <w:jc w:val="both"/>
              <w:rPr>
                <w:sz w:val="22"/>
                <w:szCs w:val="22"/>
              </w:rPr>
            </w:pPr>
            <w:r w:rsidRPr="00E31F6D">
              <w:rPr>
                <w:sz w:val="22"/>
                <w:szCs w:val="22"/>
              </w:rPr>
              <w:t xml:space="preserve">Подлежат сохранению деревья, кустарники и лианы, занесенные </w:t>
            </w:r>
            <w:r w:rsidRPr="00E31F6D">
              <w:rPr>
                <w:sz w:val="22"/>
                <w:szCs w:val="22"/>
              </w:rPr>
              <w:br/>
              <w:t>в Красную книгу Российской Федерации, в Красные книги субъектов Российской Федерации;</w:t>
            </w:r>
          </w:p>
          <w:p w14:paraId="2062ED70" w14:textId="77777777" w:rsidR="007068AE" w:rsidRPr="00E31F6D" w:rsidRDefault="007068AE" w:rsidP="00996DBA">
            <w:pPr>
              <w:pStyle w:val="af7"/>
              <w:shd w:val="clear" w:color="auto" w:fill="FFFFFF"/>
              <w:spacing w:before="0" w:after="0" w:line="276" w:lineRule="auto"/>
              <w:ind w:firstLine="400"/>
              <w:jc w:val="both"/>
              <w:rPr>
                <w:sz w:val="22"/>
                <w:szCs w:val="22"/>
              </w:rPr>
            </w:pPr>
            <w:r w:rsidRPr="00E31F6D">
              <w:rPr>
                <w:sz w:val="22"/>
                <w:szCs w:val="22"/>
              </w:rPr>
              <w:t xml:space="preserve"> 10. Проведение рубок спелых, перестойных лесных насаждений </w:t>
            </w:r>
            <w:r w:rsidRPr="00E31F6D">
              <w:rPr>
                <w:sz w:val="22"/>
                <w:szCs w:val="22"/>
              </w:rPr>
              <w:br/>
              <w:t>с долей кедра 3 и более единиц в породном составе древостоя лесных насаждений</w:t>
            </w:r>
          </w:p>
          <w:p w14:paraId="0E3BA880" w14:textId="77777777" w:rsidR="007068AE" w:rsidRPr="00E31F6D" w:rsidRDefault="007068AE" w:rsidP="00996DBA">
            <w:pPr>
              <w:pStyle w:val="dt-p"/>
              <w:shd w:val="clear" w:color="auto" w:fill="FFFFFF"/>
              <w:spacing w:before="0" w:beforeAutospacing="0" w:after="0" w:afterAutospacing="0" w:line="276" w:lineRule="auto"/>
              <w:ind w:firstLine="400"/>
              <w:jc w:val="both"/>
              <w:textAlignment w:val="baseline"/>
              <w:rPr>
                <w:sz w:val="22"/>
                <w:szCs w:val="22"/>
              </w:rPr>
            </w:pPr>
            <w:r w:rsidRPr="00E31F6D">
              <w:rPr>
                <w:rStyle w:val="js-doc-mark"/>
                <w:sz w:val="22"/>
                <w:szCs w:val="22"/>
              </w:rPr>
              <w:t>11. Не</w:t>
            </w:r>
            <w:r w:rsidRPr="00E31F6D">
              <w:rPr>
                <w:sz w:val="22"/>
                <w:szCs w:val="22"/>
                <w:shd w:val="clear" w:color="auto" w:fill="FFFFFF"/>
              </w:rPr>
              <w:t> </w:t>
            </w:r>
            <w:r w:rsidRPr="00E31F6D">
              <w:rPr>
                <w:rStyle w:val="js-doc-mark"/>
                <w:sz w:val="22"/>
                <w:szCs w:val="22"/>
              </w:rPr>
              <w:t>допускается</w:t>
            </w:r>
            <w:r w:rsidRPr="00E31F6D">
              <w:rPr>
                <w:sz w:val="22"/>
                <w:szCs w:val="22"/>
                <w:shd w:val="clear" w:color="auto" w:fill="FFFFFF"/>
              </w:rPr>
              <w:t> отвод и таксация лесосек по результатам визуальной оценки лесосек. (приказ Минприроды от 01.12.2020 №993</w:t>
            </w:r>
            <w:r w:rsidRPr="00E31F6D">
              <w:rPr>
                <w:sz w:val="22"/>
                <w:szCs w:val="22"/>
              </w:rPr>
              <w:t>)</w:t>
            </w:r>
          </w:p>
          <w:p w14:paraId="21BBDC91" w14:textId="77777777" w:rsidR="007068AE" w:rsidRPr="00E31F6D" w:rsidRDefault="007068AE" w:rsidP="00996DBA">
            <w:pPr>
              <w:pStyle w:val="dt-p"/>
              <w:shd w:val="clear" w:color="auto" w:fill="FFFFFF"/>
              <w:spacing w:before="0" w:beforeAutospacing="0" w:after="0" w:afterAutospacing="0" w:line="276" w:lineRule="auto"/>
              <w:ind w:firstLine="400"/>
              <w:jc w:val="both"/>
              <w:textAlignment w:val="baseline"/>
              <w:rPr>
                <w:sz w:val="22"/>
                <w:szCs w:val="22"/>
              </w:rPr>
            </w:pPr>
            <w:r w:rsidRPr="00E31F6D">
              <w:rPr>
                <w:sz w:val="22"/>
                <w:szCs w:val="22"/>
              </w:rPr>
              <w:t>При проведении лесосечных работ не допускается:</w:t>
            </w:r>
          </w:p>
          <w:p w14:paraId="3F0964A4" w14:textId="77777777" w:rsidR="007068AE" w:rsidRPr="00E31F6D" w:rsidRDefault="007068AE" w:rsidP="007068AE">
            <w:pPr>
              <w:pStyle w:val="dt-p"/>
              <w:numPr>
                <w:ilvl w:val="0"/>
                <w:numId w:val="19"/>
              </w:numPr>
              <w:shd w:val="clear" w:color="auto" w:fill="FFFFFF"/>
              <w:spacing w:before="0" w:beforeAutospacing="0" w:after="0" w:afterAutospacing="0" w:line="276" w:lineRule="auto"/>
              <w:ind w:left="0" w:firstLine="400"/>
              <w:jc w:val="both"/>
              <w:textAlignment w:val="baseline"/>
              <w:rPr>
                <w:sz w:val="22"/>
                <w:szCs w:val="22"/>
                <w:shd w:val="clear" w:color="auto" w:fill="FFFFFF"/>
              </w:rPr>
            </w:pPr>
            <w:r w:rsidRPr="00E31F6D">
              <w:rPr>
                <w:sz w:val="22"/>
                <w:szCs w:val="22"/>
                <w:shd w:val="clear" w:color="auto" w:fill="FFFFFF"/>
              </w:rPr>
              <w:t>Выполнение лесосечных работ без технологической карты лесосечных работ, за исключением выполнения лесосечных работ гражданами, осуществляющими заготовку древесины для собственных нужд для целей отопления.</w:t>
            </w:r>
          </w:p>
          <w:p w14:paraId="6666C9BB" w14:textId="77777777" w:rsidR="007068AE" w:rsidRPr="00E31F6D" w:rsidRDefault="007068AE" w:rsidP="007068AE">
            <w:pPr>
              <w:pStyle w:val="dt-p"/>
              <w:numPr>
                <w:ilvl w:val="0"/>
                <w:numId w:val="19"/>
              </w:numPr>
              <w:shd w:val="clear" w:color="auto" w:fill="FFFFFF"/>
              <w:spacing w:before="0" w:beforeAutospacing="0" w:after="0" w:afterAutospacing="0" w:line="276" w:lineRule="auto"/>
              <w:ind w:left="0" w:firstLine="400"/>
              <w:jc w:val="both"/>
              <w:textAlignment w:val="baseline"/>
              <w:rPr>
                <w:sz w:val="22"/>
                <w:szCs w:val="22"/>
                <w:shd w:val="clear" w:color="auto" w:fill="FFFFFF"/>
              </w:rPr>
            </w:pPr>
            <w:r w:rsidRPr="00E31F6D">
              <w:rPr>
                <w:sz w:val="22"/>
                <w:szCs w:val="22"/>
                <w:shd w:val="clear" w:color="auto" w:fill="FFFFFF"/>
              </w:rPr>
              <w:t>Разработка лесосек в лесах, произрастающих на многолетне-мерзлотных почвах, должна вестись в зимний период при промерзшем верхнем слое почвы. При проведении рубок в данных природно-климатических условиях повреждение почвы с минерализацией ее поверхности не допускается.</w:t>
            </w:r>
          </w:p>
          <w:p w14:paraId="10560931" w14:textId="77777777" w:rsidR="007068AE" w:rsidRPr="00E31F6D" w:rsidRDefault="007068AE" w:rsidP="007068AE">
            <w:pPr>
              <w:pStyle w:val="dt-p"/>
              <w:numPr>
                <w:ilvl w:val="0"/>
                <w:numId w:val="19"/>
              </w:numPr>
              <w:shd w:val="clear" w:color="auto" w:fill="FFFFFF"/>
              <w:spacing w:before="0" w:beforeAutospacing="0" w:after="0" w:afterAutospacing="0" w:line="276" w:lineRule="auto"/>
              <w:ind w:left="0" w:firstLine="400"/>
              <w:jc w:val="both"/>
              <w:textAlignment w:val="baseline"/>
              <w:rPr>
                <w:sz w:val="22"/>
                <w:szCs w:val="22"/>
              </w:rPr>
            </w:pPr>
            <w:r w:rsidRPr="00E31F6D">
              <w:rPr>
                <w:sz w:val="22"/>
                <w:szCs w:val="22"/>
                <w:shd w:val="clear" w:color="auto" w:fill="FFFFFF"/>
              </w:rPr>
              <w:t>Сжигание порубочных остатков сплошным палом не допускается.</w:t>
            </w:r>
          </w:p>
          <w:p w14:paraId="4FAB52C0" w14:textId="77777777" w:rsidR="007068AE" w:rsidRPr="00E31F6D" w:rsidRDefault="007068AE" w:rsidP="007068AE">
            <w:pPr>
              <w:pStyle w:val="af7"/>
              <w:numPr>
                <w:ilvl w:val="0"/>
                <w:numId w:val="19"/>
              </w:numPr>
              <w:shd w:val="clear" w:color="auto" w:fill="FFFFFF"/>
              <w:spacing w:before="0" w:after="0" w:line="276" w:lineRule="auto"/>
              <w:ind w:left="0" w:firstLine="400"/>
              <w:jc w:val="both"/>
              <w:rPr>
                <w:sz w:val="22"/>
                <w:szCs w:val="22"/>
              </w:rPr>
            </w:pPr>
            <w:r w:rsidRPr="00E31F6D">
              <w:rPr>
                <w:sz w:val="22"/>
                <w:szCs w:val="22"/>
                <w:shd w:val="clear" w:color="auto" w:fill="FFFFFF"/>
              </w:rPr>
              <w:t>Запрещается устройство волоков - террас на склонах крутизной свыше 20 градусов (приказ Минприроды от 17.01.2022 № 23).</w:t>
            </w:r>
          </w:p>
        </w:tc>
      </w:tr>
      <w:tr w:rsidR="007068AE" w:rsidRPr="00E31F6D" w14:paraId="25F59EEC"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5CA7A603"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Заготовка живицы</w:t>
            </w:r>
          </w:p>
        </w:tc>
        <w:tc>
          <w:tcPr>
            <w:tcW w:w="3792" w:type="pct"/>
            <w:tcBorders>
              <w:top w:val="single" w:sz="4" w:space="0" w:color="auto"/>
              <w:left w:val="single" w:sz="4" w:space="0" w:color="auto"/>
              <w:bottom w:val="single" w:sz="4" w:space="0" w:color="auto"/>
              <w:right w:val="single" w:sz="4" w:space="0" w:color="auto"/>
            </w:tcBorders>
          </w:tcPr>
          <w:p w14:paraId="26989BD4"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Не допускается проведение подсочки:</w:t>
            </w:r>
          </w:p>
          <w:p w14:paraId="479EEC9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лесных насаждений в очагах вредных организмов до их ликвидации;</w:t>
            </w:r>
          </w:p>
          <w:p w14:paraId="36E6DE6E"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14:paraId="51EFF4AE"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14:paraId="7D8AA56D"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14:paraId="4AF94E38"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shd w:val="clear" w:color="auto" w:fill="FFFFFF"/>
              </w:rPr>
            </w:pPr>
            <w:r w:rsidRPr="00E31F6D">
              <w:rPr>
                <w:rFonts w:ascii="Times New Roman" w:hAnsi="Times New Roman"/>
              </w:rPr>
              <w:t>Запрещается</w:t>
            </w:r>
            <w:r w:rsidRPr="00E31F6D">
              <w:rPr>
                <w:rFonts w:ascii="Times New Roman" w:hAnsi="Times New Roman"/>
                <w:shd w:val="clear" w:color="auto" w:fill="FFFFFF"/>
              </w:rPr>
              <w:t xml:space="preserve"> прикрепление приемников для сбора живицы к стволам деревьев металлическими предметами.</w:t>
            </w:r>
          </w:p>
          <w:p w14:paraId="593A8B7D"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Для подсочки пихтовых насаждений при удалении коры и прокалывании желваков запрещается   повреждение луба.</w:t>
            </w:r>
            <w:r w:rsidRPr="00E31F6D">
              <w:rPr>
                <w:rFonts w:ascii="Times New Roman" w:hAnsi="Times New Roman"/>
              </w:rPr>
              <w:t xml:space="preserve"> </w:t>
            </w:r>
          </w:p>
          <w:p w14:paraId="36062FC0"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Срок проведения подсочки лесных насаждений не должен превышать:</w:t>
            </w:r>
          </w:p>
          <w:p w14:paraId="26629D76"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сосновых – 15 лет;</w:t>
            </w:r>
          </w:p>
          <w:p w14:paraId="303F8100"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еловых – 3 лет;</w:t>
            </w:r>
          </w:p>
          <w:p w14:paraId="0F449B4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лиственничных – 5 лет</w:t>
            </w:r>
          </w:p>
          <w:p w14:paraId="5605575E"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(приказ Минприроды России от 09.11.2020 № 911)</w:t>
            </w:r>
          </w:p>
        </w:tc>
      </w:tr>
      <w:tr w:rsidR="007068AE" w:rsidRPr="00E31F6D" w14:paraId="40386BC3"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5ADE7B2E"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tcPr>
          <w:p w14:paraId="24287D70"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использовать для заготовки и сбора недревесных лесных ресурсов виды растений, занесенные в Красную книгу Российской Федерации,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14:paraId="4060F07A"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рубка деревьев для заготовки бересты.</w:t>
            </w:r>
          </w:p>
          <w:p w14:paraId="61F65A66"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сбор подстилки в лесах, выполняющих функции защиты природных и иных объектов</w:t>
            </w:r>
          </w:p>
          <w:p w14:paraId="42F6F257"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 xml:space="preserve">Заготовка коры деревьев и кустарников не допускается, если </w:t>
            </w:r>
            <w:r w:rsidRPr="00E31F6D">
              <w:rPr>
                <w:rFonts w:ascii="Times New Roman" w:hAnsi="Times New Roman"/>
                <w:shd w:val="clear" w:color="auto" w:fill="FFFFFF"/>
              </w:rPr>
              <w:br/>
              <w:t>эта деятельность ведет к снижению качества заготовленной лесопродукции.</w:t>
            </w:r>
          </w:p>
          <w:p w14:paraId="16BBD40B"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shd w:val="clear" w:color="auto" w:fill="FFFFFF"/>
              </w:rPr>
            </w:pPr>
            <w:r w:rsidRPr="00E31F6D">
              <w:rPr>
                <w:rFonts w:ascii="Times New Roman" w:hAnsi="Times New Roman"/>
                <w:shd w:val="clear" w:color="auto" w:fill="FFFFFF"/>
              </w:rPr>
              <w:t xml:space="preserve">Заготовка веников, ветвей и кустарников для метел и плетения </w:t>
            </w:r>
            <w:r w:rsidRPr="00E31F6D">
              <w:rPr>
                <w:rFonts w:ascii="Times New Roman" w:hAnsi="Times New Roman"/>
                <w:shd w:val="clear" w:color="auto" w:fill="FFFFFF"/>
              </w:rPr>
              <w:br/>
              <w:t>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14:paraId="3EC254B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 xml:space="preserve">Заготовка древесной зелени не допускается при проведении опытных </w:t>
            </w:r>
            <w:r w:rsidRPr="00E31F6D">
              <w:rPr>
                <w:rFonts w:ascii="Times New Roman" w:hAnsi="Times New Roman"/>
                <w:shd w:val="clear" w:color="auto" w:fill="FFFFFF"/>
              </w:rPr>
              <w:br/>
              <w:t>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tc>
      </w:tr>
      <w:tr w:rsidR="007068AE" w:rsidRPr="00E31F6D" w14:paraId="67073D01"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4F8AE0AB"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14:paraId="1DD9EF3E"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осуществлять заготовку и сбор грибов и дикорастущих растений, виды которых занесены в Красную книгу Российской Федерации или которые признаются наркотическими средствами.</w:t>
            </w:r>
          </w:p>
          <w:p w14:paraId="4CBBDF4F"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14:paraId="5E72C5F8"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Запрещается рубка деревьев, кустарников и плодоносящих ветвей, </w:t>
            </w:r>
            <w:r w:rsidRPr="00E31F6D">
              <w:rPr>
                <w:rFonts w:ascii="Times New Roman" w:hAnsi="Times New Roman"/>
              </w:rPr>
              <w:br/>
              <w:t xml:space="preserve">а также применение способов, приводящих к повреждению деревьев </w:t>
            </w:r>
            <w:r w:rsidRPr="00E31F6D">
              <w:rPr>
                <w:rFonts w:ascii="Times New Roman" w:hAnsi="Times New Roman"/>
              </w:rPr>
              <w:br/>
              <w:t>и кустарников при заготовке плодов и орехов.</w:t>
            </w:r>
          </w:p>
          <w:p w14:paraId="7421A6FD"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вырывать грибы с грибницей, переворачивать при сборе грибов мох и лесную подстилку, уничтожать старые грибы.</w:t>
            </w:r>
          </w:p>
          <w:p w14:paraId="4A102754"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Запрещается вырывать растения с корнями, повреждать листья (вайи) </w:t>
            </w:r>
            <w:r w:rsidRPr="00E31F6D">
              <w:rPr>
                <w:rFonts w:ascii="Times New Roman" w:hAnsi="Times New Roman"/>
              </w:rPr>
              <w:br/>
              <w:t>и корневища папоротника</w:t>
            </w:r>
          </w:p>
          <w:p w14:paraId="68C19F40"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 xml:space="preserve">Заготовка березового сока осуществляется способом подсочки </w:t>
            </w:r>
            <w:r w:rsidRPr="00E31F6D">
              <w:rPr>
                <w:rFonts w:ascii="Times New Roman" w:hAnsi="Times New Roman"/>
                <w:shd w:val="clear" w:color="auto" w:fill="FFFFFF"/>
              </w:rPr>
              <w:br/>
              <w:t xml:space="preserve">в насаждениях, где проводятся выборочные рубки, разрешается </w:t>
            </w:r>
            <w:r w:rsidRPr="00E31F6D">
              <w:rPr>
                <w:rFonts w:ascii="Times New Roman" w:hAnsi="Times New Roman"/>
                <w:shd w:val="clear" w:color="auto" w:fill="FFFFFF"/>
              </w:rPr>
              <w:br/>
              <w:t>с деревьев, намеченных в рубку.</w:t>
            </w:r>
          </w:p>
        </w:tc>
      </w:tr>
      <w:tr w:rsidR="007068AE" w:rsidRPr="00E31F6D" w14:paraId="6E4F3362"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1BBC38A4"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tcPr>
          <w:p w14:paraId="1ED5A6EC"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осуществление видов деятельности в сфере охотничьего хозяйства в зеленых зонах и лесопарках.</w:t>
            </w:r>
          </w:p>
          <w:p w14:paraId="0571802F"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Запрещена добыча редких и находящихся под угрозой исчезновения охотничьих ресурсов занесенных в Красную книгу Российской Федерации или красные книги субъектов Российской Федерации.</w:t>
            </w:r>
          </w:p>
        </w:tc>
      </w:tr>
      <w:tr w:rsidR="007068AE" w:rsidRPr="00E31F6D" w14:paraId="095880FE"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6F732C29"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tcPr>
          <w:p w14:paraId="307220F3"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В соответствии с </w:t>
            </w:r>
            <w:hyperlink r:id="rId294"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E31F6D">
                <w:rPr>
                  <w:rFonts w:ascii="Times New Roman" w:hAnsi="Times New Roman"/>
                </w:rPr>
                <w:t>приказом</w:t>
              </w:r>
            </w:hyperlink>
            <w:r w:rsidRPr="00E31F6D">
              <w:rPr>
                <w:rFonts w:ascii="Times New Roman" w:hAnsi="Times New Roman"/>
              </w:rPr>
              <w:t xml:space="preserve"> МПР РФ от 02.07.2020 № 408  в лесах, расположенных в водоохранных зонах, запрещается ведение сельского хозяйства, за исключением сенокошения и пчеловодства.</w:t>
            </w:r>
          </w:p>
          <w:p w14:paraId="2566CE17"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14:paraId="73FD0A97"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В лесопарковых зонах запрещается ведение сельского хозяйства.</w:t>
            </w:r>
          </w:p>
          <w:p w14:paraId="4D8C3293"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В зеленых зонах запрещается ведение сельского хозяйства, </w:t>
            </w:r>
            <w:r w:rsidRPr="00E31F6D">
              <w:rPr>
                <w:rFonts w:ascii="Times New Roman" w:hAnsi="Times New Roman"/>
              </w:rPr>
              <w:br/>
              <w:t>за исключением сенокошения и пчеловодства, а также возведение изгородей в целях сенокошения и пчеловодства.</w:t>
            </w:r>
          </w:p>
          <w:p w14:paraId="167D04A7"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В городских лесах и на заповедных лесных участках запрещается ведение сельского хозяйства.</w:t>
            </w:r>
          </w:p>
          <w:p w14:paraId="55282693"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14:paraId="005CC02E"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Выпас сельскохозяйственных животных не допускается на участках:</w:t>
            </w:r>
          </w:p>
          <w:p w14:paraId="014551F9"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занятых лесными культурами, естественными молодняками ценных древесных пород, насаждениями с развитым жизнеспособным подростом;</w:t>
            </w:r>
          </w:p>
          <w:p w14:paraId="5B6665D8"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селекционно-лесосеменных, сосновых, елово-пихтовых, ивовых, твердолиственных, орехоплодных плантаций;</w:t>
            </w:r>
          </w:p>
          <w:p w14:paraId="025DF404"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14:paraId="6966DC6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с легкоразмываемыми и развеиваемыми почвами.</w:t>
            </w:r>
          </w:p>
          <w:p w14:paraId="2A220F92"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14:paraId="77BC2EB3"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7068AE" w:rsidRPr="00E31F6D" w14:paraId="302AC9B1"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23593C69"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Осуществление рыболовства, за исключением любительского рыболовства</w:t>
            </w:r>
          </w:p>
        </w:tc>
        <w:tc>
          <w:tcPr>
            <w:tcW w:w="3792" w:type="pct"/>
            <w:tcBorders>
              <w:top w:val="single" w:sz="4" w:space="0" w:color="auto"/>
              <w:left w:val="single" w:sz="4" w:space="0" w:color="auto"/>
              <w:bottom w:val="single" w:sz="4" w:space="0" w:color="auto"/>
              <w:right w:val="single" w:sz="4" w:space="0" w:color="auto"/>
            </w:tcBorders>
          </w:tcPr>
          <w:p w14:paraId="316F3B19" w14:textId="77777777" w:rsidR="007068AE" w:rsidRPr="00E31F6D" w:rsidRDefault="007068AE" w:rsidP="00996DBA">
            <w:pPr>
              <w:autoSpaceDE w:val="0"/>
              <w:autoSpaceDN w:val="0"/>
              <w:adjustRightInd w:val="0"/>
              <w:spacing w:after="0"/>
              <w:ind w:firstLine="395"/>
              <w:jc w:val="both"/>
              <w:rPr>
                <w:rFonts w:ascii="Times New Roman" w:hAnsi="Times New Roman"/>
              </w:rPr>
            </w:pPr>
            <w:r w:rsidRPr="00E31F6D">
              <w:rPr>
                <w:rFonts w:ascii="Times New Roman" w:hAnsi="Times New Roman"/>
              </w:rPr>
              <w:t xml:space="preserve">При использовании лесов для осуществления рыболовства </w:t>
            </w:r>
            <w:r w:rsidRPr="00E31F6D">
              <w:rPr>
                <w:rFonts w:ascii="Times New Roman" w:hAnsi="Times New Roman"/>
              </w:rPr>
              <w:br/>
              <w:t>не допускается:</w:t>
            </w:r>
          </w:p>
          <w:p w14:paraId="133AF558" w14:textId="77777777" w:rsidR="007068AE" w:rsidRPr="00E31F6D" w:rsidRDefault="007068AE" w:rsidP="00996DBA">
            <w:pPr>
              <w:autoSpaceDE w:val="0"/>
              <w:autoSpaceDN w:val="0"/>
              <w:adjustRightInd w:val="0"/>
              <w:spacing w:after="0"/>
              <w:ind w:firstLine="395"/>
              <w:jc w:val="both"/>
              <w:rPr>
                <w:rFonts w:ascii="Times New Roman" w:hAnsi="Times New Roman"/>
              </w:rPr>
            </w:pPr>
            <w:r w:rsidRPr="00E31F6D">
              <w:rPr>
                <w:rFonts w:ascii="Times New Roman" w:hAnsi="Times New Roman"/>
              </w:rPr>
              <w:t xml:space="preserve">-повреждение лесных насаждений, растительного покрова и почв </w:t>
            </w:r>
            <w:r w:rsidRPr="00E31F6D">
              <w:rPr>
                <w:rFonts w:ascii="Times New Roman" w:hAnsi="Times New Roman"/>
              </w:rPr>
              <w:br/>
              <w:t xml:space="preserve"> за пределами предоставленного лесного участка; </w:t>
            </w:r>
          </w:p>
          <w:p w14:paraId="57E2DA7A" w14:textId="77777777" w:rsidR="007068AE" w:rsidRPr="00E31F6D" w:rsidRDefault="007068AE" w:rsidP="00996DBA">
            <w:pPr>
              <w:autoSpaceDE w:val="0"/>
              <w:autoSpaceDN w:val="0"/>
              <w:adjustRightInd w:val="0"/>
              <w:spacing w:after="0"/>
              <w:ind w:firstLine="395"/>
              <w:jc w:val="both"/>
              <w:rPr>
                <w:rFonts w:ascii="Times New Roman" w:hAnsi="Times New Roman"/>
              </w:rPr>
            </w:pPr>
            <w:r w:rsidRPr="00E31F6D">
              <w:rPr>
                <w:rFonts w:ascii="Times New Roman" w:hAnsi="Times New Roman"/>
              </w:rPr>
              <w:t>-захламление предоставленного лесного участка и территории за его пределами строительным и бытовым мусором, отходами древесины;</w:t>
            </w:r>
          </w:p>
          <w:p w14:paraId="34E46C4A" w14:textId="77777777" w:rsidR="007068AE" w:rsidRPr="00E31F6D" w:rsidRDefault="007068AE" w:rsidP="00996DBA">
            <w:pPr>
              <w:autoSpaceDE w:val="0"/>
              <w:autoSpaceDN w:val="0"/>
              <w:adjustRightInd w:val="0"/>
              <w:spacing w:after="0"/>
              <w:ind w:firstLine="395"/>
              <w:jc w:val="both"/>
              <w:rPr>
                <w:rFonts w:ascii="Times New Roman" w:hAnsi="Times New Roman"/>
              </w:rPr>
            </w:pPr>
            <w:r w:rsidRPr="00E31F6D">
              <w:rPr>
                <w:rFonts w:ascii="Times New Roman" w:hAnsi="Times New Roman"/>
              </w:rPr>
              <w:t>-загрязнение площади предоставленного лесного участка и территории за его пределами химическими и радиоактивными веществами.</w:t>
            </w:r>
          </w:p>
          <w:p w14:paraId="3A1B10ED" w14:textId="77777777" w:rsidR="007068AE" w:rsidRPr="00E31F6D" w:rsidRDefault="007068AE" w:rsidP="00996DBA">
            <w:pPr>
              <w:autoSpaceDE w:val="0"/>
              <w:autoSpaceDN w:val="0"/>
              <w:adjustRightInd w:val="0"/>
              <w:spacing w:after="0"/>
              <w:ind w:firstLine="395"/>
              <w:jc w:val="both"/>
              <w:rPr>
                <w:rFonts w:ascii="Times New Roman" w:hAnsi="Times New Roman"/>
              </w:rPr>
            </w:pPr>
            <w:r w:rsidRPr="00E31F6D">
              <w:rPr>
                <w:rFonts w:ascii="Times New Roman" w:hAnsi="Times New Roman"/>
              </w:rPr>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14:paraId="3B6516DC" w14:textId="77777777" w:rsidR="007068AE" w:rsidRPr="00E31F6D" w:rsidRDefault="007068AE" w:rsidP="00996DBA">
            <w:pPr>
              <w:autoSpaceDE w:val="0"/>
              <w:autoSpaceDN w:val="0"/>
              <w:adjustRightInd w:val="0"/>
              <w:spacing w:after="0"/>
              <w:ind w:firstLine="395"/>
              <w:jc w:val="both"/>
              <w:rPr>
                <w:rFonts w:ascii="Times New Roman" w:hAnsi="Times New Roman"/>
              </w:rPr>
            </w:pPr>
            <w:r w:rsidRPr="00E31F6D">
              <w:rPr>
                <w:rFonts w:ascii="Times New Roman" w:hAnsi="Times New Roman"/>
              </w:rPr>
              <w:t>На участках с нарушенным почвенным покровом при угрозе развития эрозии почвы должна проводиться рекультивация земель с посевом трав</w:t>
            </w:r>
            <w:r w:rsidRPr="00E31F6D">
              <w:rPr>
                <w:rFonts w:ascii="Times New Roman" w:hAnsi="Times New Roman"/>
              </w:rPr>
              <w:br/>
              <w:t xml:space="preserve"> и (или) посадкой деревьев и кустарников на склонах.</w:t>
            </w:r>
          </w:p>
        </w:tc>
      </w:tr>
      <w:tr w:rsidR="007068AE" w:rsidRPr="00E31F6D" w14:paraId="0B8DF5C8"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748867FC"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tcPr>
          <w:p w14:paraId="300A22D6"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Запрещается использование токсичных химических препаратов </w:t>
            </w:r>
            <w:r w:rsidRPr="00E31F6D">
              <w:rPr>
                <w:rFonts w:ascii="Times New Roman" w:hAnsi="Times New Roman"/>
              </w:rPr>
              <w:br/>
              <w:t>в лесах, выполняющих функции защиты природных и иных объектов.</w:t>
            </w:r>
          </w:p>
          <w:p w14:paraId="0FE741FD"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p w14:paraId="35DB3D02" w14:textId="77777777" w:rsidR="007068AE" w:rsidRPr="00E31F6D" w:rsidRDefault="007068AE" w:rsidP="00996DBA">
            <w:pPr>
              <w:pStyle w:val="formattext"/>
              <w:shd w:val="clear" w:color="auto" w:fill="FFFFFF"/>
              <w:spacing w:before="0" w:beforeAutospacing="0" w:after="0" w:afterAutospacing="0" w:line="276" w:lineRule="auto"/>
              <w:ind w:firstLine="395"/>
              <w:jc w:val="both"/>
              <w:textAlignment w:val="baseline"/>
              <w:rPr>
                <w:sz w:val="22"/>
                <w:szCs w:val="22"/>
              </w:rPr>
            </w:pPr>
            <w:r w:rsidRPr="00E31F6D">
              <w:rPr>
                <w:sz w:val="22"/>
                <w:szCs w:val="22"/>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14:paraId="36C0551C" w14:textId="77777777" w:rsidR="007068AE" w:rsidRPr="00E31F6D" w:rsidRDefault="007068AE" w:rsidP="00996DBA">
            <w:pPr>
              <w:pStyle w:val="formattext"/>
              <w:shd w:val="clear" w:color="auto" w:fill="FFFFFF"/>
              <w:spacing w:before="0" w:beforeAutospacing="0" w:after="0" w:afterAutospacing="0" w:line="276" w:lineRule="auto"/>
              <w:ind w:firstLine="395"/>
              <w:jc w:val="both"/>
              <w:textAlignment w:val="baseline"/>
              <w:rPr>
                <w:sz w:val="22"/>
                <w:szCs w:val="22"/>
              </w:rPr>
            </w:pPr>
            <w:r w:rsidRPr="00E31F6D">
              <w:rPr>
                <w:sz w:val="22"/>
                <w:szCs w:val="22"/>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tc>
      </w:tr>
      <w:tr w:rsidR="007068AE" w:rsidRPr="00E31F6D" w14:paraId="1AF17166"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601AAEA1"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tcPr>
          <w:p w14:paraId="7AAA406F"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p w14:paraId="7076DC61"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 xml:space="preserve">В случае, если виды рекреационной деятельности, допускаемые </w:t>
            </w:r>
            <w:r w:rsidRPr="00E31F6D">
              <w:rPr>
                <w:rFonts w:ascii="Times New Roman" w:hAnsi="Times New Roman"/>
                <w:shd w:val="clear" w:color="auto" w:fill="FFFFFF"/>
              </w:rPr>
              <w:br/>
              <w:t xml:space="preserve">на особо охраняемых природных территориях в соответствии </w:t>
            </w:r>
            <w:r w:rsidRPr="00E31F6D">
              <w:rPr>
                <w:rFonts w:ascii="Times New Roman" w:hAnsi="Times New Roman"/>
                <w:shd w:val="clear" w:color="auto" w:fill="FFFFFF"/>
              </w:rPr>
              <w:br/>
              <w:t>с законодательством Российской Федерации об особо охраняемых природных территориях, противоречат требованиям настоящих Правил, такие виды деятельности на землях лесного фонда не допускаются.</w:t>
            </w:r>
          </w:p>
        </w:tc>
      </w:tr>
      <w:tr w:rsidR="007068AE" w:rsidRPr="00E31F6D" w14:paraId="54F54DBF"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3B9808C8"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tcPr>
          <w:p w14:paraId="5295B95F"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Запрещается использование лесов, расположенных в водоохранных зонах.</w:t>
            </w:r>
          </w:p>
        </w:tc>
      </w:tr>
      <w:tr w:rsidR="007068AE" w:rsidRPr="00E31F6D" w14:paraId="7D45BF53"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61B4893A"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14:paraId="6601650A"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w:t>
            </w:r>
            <w:r w:rsidRPr="00E31F6D">
              <w:rPr>
                <w:rFonts w:ascii="Times New Roman" w:hAnsi="Times New Roman"/>
              </w:rPr>
              <w:br/>
              <w:t>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14:paraId="5E8E0AD8"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Для выращивания лесных плодовых, ягодных, декоративных, лекарственных растений под пологие леса могут использоваться участки малоценных насаждений, не намеченные под реконструкцию.</w:t>
            </w:r>
          </w:p>
          <w:p w14:paraId="0A42F4FC"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w:t>
            </w:r>
          </w:p>
          <w:p w14:paraId="45BD2C5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На лесных участках, используемых для выращивания лесных плодовых, ягодных, декоративных растений, лекарственных растений, химические </w:t>
            </w:r>
            <w:r w:rsidRPr="00E31F6D">
              <w:rPr>
                <w:rFonts w:ascii="Times New Roman" w:hAnsi="Times New Roman"/>
              </w:rPr>
              <w:br/>
              <w:t xml:space="preserve">и биологические препараты применяются в соответствии с Федеральным </w:t>
            </w:r>
            <w:hyperlink r:id="rId295" w:tooltip="Федеральный закон от 19.07.1997 N 109-ФЗ (ред. от 17.04.2017) &quot;О безопасном обращении с пестицидами и агрохимикатами&quot;{КонсультантПлюс}" w:history="1">
              <w:r w:rsidRPr="00E31F6D">
                <w:rPr>
                  <w:rFonts w:ascii="Times New Roman" w:hAnsi="Times New Roman"/>
                </w:rPr>
                <w:t>законом</w:t>
              </w:r>
            </w:hyperlink>
            <w:r w:rsidRPr="00E31F6D">
              <w:rPr>
                <w:rFonts w:ascii="Times New Roman" w:hAnsi="Times New Roman"/>
              </w:rPr>
              <w:t xml:space="preserve"> от 19 июля 1997 г. № 109-ФЗ «О безопасном обращении с пестицидами и агрохимикатами».</w:t>
            </w:r>
          </w:p>
          <w:p w14:paraId="055A88FB"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объектов.</w:t>
            </w:r>
          </w:p>
        </w:tc>
      </w:tr>
      <w:tr w:rsidR="007068AE" w:rsidRPr="00E31F6D" w14:paraId="71603945"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77C9D18E"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Создание лесных питомников и их эксплуатация</w:t>
            </w:r>
          </w:p>
        </w:tc>
        <w:tc>
          <w:tcPr>
            <w:tcW w:w="3792" w:type="pct"/>
            <w:tcBorders>
              <w:top w:val="single" w:sz="4" w:space="0" w:color="auto"/>
              <w:left w:val="single" w:sz="4" w:space="0" w:color="auto"/>
              <w:bottom w:val="single" w:sz="4" w:space="0" w:color="auto"/>
              <w:right w:val="single" w:sz="4" w:space="0" w:color="auto"/>
            </w:tcBorders>
          </w:tcPr>
          <w:p w14:paraId="14791EEA"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296" w:tooltip="&quot;Лесной кодекс Российской Федерации&quot; от 04.12.2006 N 200-ФЗ (ред. от 29.12.2017){КонсультантПлюс}" w:history="1">
              <w:r w:rsidRPr="00E31F6D">
                <w:rPr>
                  <w:rFonts w:ascii="Times New Roman" w:hAnsi="Times New Roman"/>
                </w:rPr>
                <w:t>статьей 27</w:t>
              </w:r>
            </w:hyperlink>
            <w:r w:rsidRPr="00E31F6D">
              <w:rPr>
                <w:rFonts w:ascii="Times New Roman" w:hAnsi="Times New Roman"/>
              </w:rPr>
              <w:t xml:space="preserve"> Лесного кодекса.</w:t>
            </w:r>
          </w:p>
          <w:p w14:paraId="05A3A0E6"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Не допускается использование лесов для выращивания посадочного материала лесных растений (саженцев, сеянцев)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w:t>
            </w:r>
          </w:p>
        </w:tc>
      </w:tr>
      <w:tr w:rsidR="007068AE" w:rsidRPr="00E31F6D" w14:paraId="71A19292"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1382023B"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792" w:type="pct"/>
            <w:tcBorders>
              <w:top w:val="single" w:sz="4" w:space="0" w:color="auto"/>
              <w:left w:val="single" w:sz="4" w:space="0" w:color="auto"/>
              <w:bottom w:val="single" w:sz="4" w:space="0" w:color="auto"/>
              <w:right w:val="single" w:sz="4" w:space="0" w:color="auto"/>
            </w:tcBorders>
          </w:tcPr>
          <w:p w14:paraId="7D9C5624"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Допускается вырубка деревьев и кустарников, в том числе </w:t>
            </w:r>
            <w:r w:rsidRPr="00E31F6D">
              <w:rPr>
                <w:rFonts w:ascii="Times New Roman" w:hAnsi="Times New Roman"/>
              </w:rPr>
              <w:br/>
              <w:t>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7068AE" w:rsidRPr="00E31F6D" w14:paraId="42C03BA3"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5E80CFAB"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tcPr>
          <w:p w14:paraId="0EABAADE"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p w14:paraId="6AC6AEA8"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shd w:val="clear" w:color="auto" w:fill="FFFFFF"/>
              </w:rPr>
            </w:pPr>
            <w:r w:rsidRPr="00E31F6D">
              <w:rPr>
                <w:rFonts w:ascii="Times New Roman" w:hAnsi="Times New Roman"/>
                <w:shd w:val="clear" w:color="auto" w:fill="FFFFFF"/>
              </w:rPr>
              <w:t xml:space="preserve">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w:t>
            </w:r>
            <w:r w:rsidRPr="00E31F6D">
              <w:rPr>
                <w:rFonts w:ascii="Times New Roman" w:hAnsi="Times New Roman"/>
                <w:shd w:val="clear" w:color="auto" w:fill="FFFFFF"/>
              </w:rPr>
              <w:br/>
              <w:t>и добычи нефти и природного газа.</w:t>
            </w:r>
          </w:p>
          <w:p w14:paraId="6327631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shd w:val="clear" w:color="auto" w:fill="FFFFFF"/>
              </w:rPr>
            </w:pPr>
            <w:r w:rsidRPr="00E31F6D">
              <w:rPr>
                <w:rFonts w:ascii="Times New Roman" w:hAnsi="Times New Roman"/>
                <w:shd w:val="clear" w:color="auto" w:fill="FFFFFF"/>
              </w:rPr>
              <w:t>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которых размещаются линейные объекты и их охранные зоны.</w:t>
            </w:r>
          </w:p>
          <w:p w14:paraId="791106CD" w14:textId="77777777" w:rsidR="007068AE" w:rsidRPr="00E31F6D" w:rsidRDefault="007068AE" w:rsidP="00996DBA">
            <w:pPr>
              <w:shd w:val="clear" w:color="auto" w:fill="FFFFFF"/>
              <w:spacing w:after="0"/>
              <w:ind w:firstLine="395"/>
              <w:jc w:val="both"/>
              <w:textAlignment w:val="baseline"/>
              <w:rPr>
                <w:rFonts w:ascii="Times New Roman" w:hAnsi="Times New Roman"/>
              </w:rPr>
            </w:pPr>
            <w:r w:rsidRPr="00E31F6D">
              <w:rPr>
                <w:rFonts w:ascii="Times New Roman" w:hAnsi="Times New Roman"/>
              </w:rPr>
              <w:t>При использовании лесов в целях строительства, реконструкции, эксплуатации линейных объектов не допускается:</w:t>
            </w:r>
          </w:p>
          <w:p w14:paraId="1D3ECF13" w14:textId="77777777" w:rsidR="007068AE" w:rsidRPr="00E31F6D" w:rsidRDefault="007068AE" w:rsidP="00996DBA">
            <w:pPr>
              <w:shd w:val="clear" w:color="auto" w:fill="FFFFFF"/>
              <w:spacing w:after="0"/>
              <w:ind w:firstLine="395"/>
              <w:jc w:val="both"/>
              <w:textAlignment w:val="baseline"/>
              <w:rPr>
                <w:rFonts w:ascii="Times New Roman" w:hAnsi="Times New Roman"/>
              </w:rPr>
            </w:pPr>
            <w:r w:rsidRPr="00E31F6D">
              <w:rPr>
                <w:rFonts w:ascii="Times New Roman" w:hAnsi="Times New Roman"/>
              </w:rPr>
              <w:t xml:space="preserve">-повреждение лесных насаждений, растительного покрова и почв </w:t>
            </w:r>
            <w:r w:rsidRPr="00E31F6D">
              <w:rPr>
                <w:rFonts w:ascii="Times New Roman" w:hAnsi="Times New Roman"/>
              </w:rPr>
              <w:br/>
              <w:t xml:space="preserve">за пределами земель, на которых осуществляется использование лесов, </w:t>
            </w:r>
            <w:r w:rsidRPr="00E31F6D">
              <w:rPr>
                <w:rFonts w:ascii="Times New Roman" w:hAnsi="Times New Roman"/>
              </w:rPr>
              <w:br/>
              <w:t>и охранной зоны линейных объектов;</w:t>
            </w:r>
          </w:p>
          <w:p w14:paraId="0D9AD543" w14:textId="77777777" w:rsidR="007068AE" w:rsidRPr="00E31F6D" w:rsidRDefault="007068AE" w:rsidP="00996DBA">
            <w:pPr>
              <w:shd w:val="clear" w:color="auto" w:fill="FFFFFF"/>
              <w:spacing w:after="0"/>
              <w:ind w:firstLine="395"/>
              <w:jc w:val="both"/>
              <w:textAlignment w:val="baseline"/>
              <w:rPr>
                <w:rFonts w:ascii="Times New Roman" w:hAnsi="Times New Roman"/>
              </w:rPr>
            </w:pPr>
            <w:r w:rsidRPr="00E31F6D">
              <w:rPr>
                <w:rFonts w:ascii="Times New Roman" w:hAnsi="Times New Roman"/>
              </w:rPr>
              <w:t>-захламление территорий, прилегающих к землям, на которых осуществляется использование лесов, строительным и бытовым мусором, отходами древесины;</w:t>
            </w:r>
          </w:p>
          <w:p w14:paraId="07F41827" w14:textId="77777777" w:rsidR="007068AE" w:rsidRPr="00E31F6D" w:rsidRDefault="007068AE" w:rsidP="00996DBA">
            <w:pPr>
              <w:shd w:val="clear" w:color="auto" w:fill="FFFFFF"/>
              <w:spacing w:after="0"/>
              <w:ind w:firstLine="395"/>
              <w:jc w:val="both"/>
              <w:textAlignment w:val="baseline"/>
              <w:rPr>
                <w:rFonts w:ascii="Times New Roman" w:hAnsi="Times New Roman"/>
              </w:rPr>
            </w:pPr>
            <w:r w:rsidRPr="00E31F6D">
              <w:rPr>
                <w:rFonts w:ascii="Times New Roman" w:hAnsi="Times New Roman"/>
              </w:rPr>
              <w:t xml:space="preserve">-загрязнение земель, на которых осуществляется использование лесов, </w:t>
            </w:r>
            <w:r w:rsidRPr="00E31F6D">
              <w:rPr>
                <w:rFonts w:ascii="Times New Roman" w:hAnsi="Times New Roman"/>
              </w:rPr>
              <w:br/>
              <w:t>и территорий, прилегающих к землям, на которых осуществляется использование лесов, химическими и радиоактивными веществами;</w:t>
            </w:r>
          </w:p>
          <w:p w14:paraId="3A4F351C" w14:textId="77777777" w:rsidR="007068AE" w:rsidRPr="00E31F6D" w:rsidRDefault="007068AE" w:rsidP="00996DBA">
            <w:pPr>
              <w:shd w:val="clear" w:color="auto" w:fill="FFFFFF"/>
              <w:spacing w:after="0"/>
              <w:ind w:firstLine="395"/>
              <w:textAlignment w:val="baseline"/>
              <w:rPr>
                <w:rFonts w:ascii="Times New Roman" w:hAnsi="Times New Roman"/>
              </w:rPr>
            </w:pPr>
            <w:r w:rsidRPr="00E31F6D">
              <w:rPr>
                <w:rFonts w:ascii="Times New Roman" w:hAnsi="Times New Roman"/>
              </w:rPr>
              <w:t>-проезд транспортных средств, механизмов по произвольным, неустановленным маршрутам.</w:t>
            </w:r>
          </w:p>
          <w:p w14:paraId="0BB53BB5" w14:textId="77777777" w:rsidR="007068AE" w:rsidRPr="00E31F6D" w:rsidRDefault="007068AE" w:rsidP="00996DBA">
            <w:pPr>
              <w:shd w:val="clear" w:color="auto" w:fill="FFFFFF"/>
              <w:spacing w:after="0"/>
              <w:ind w:firstLine="395"/>
              <w:jc w:val="both"/>
              <w:textAlignment w:val="baseline"/>
              <w:rPr>
                <w:rFonts w:ascii="Times New Roman" w:hAnsi="Times New Roman"/>
              </w:rPr>
            </w:pPr>
            <w:r w:rsidRPr="00E31F6D">
              <w:rPr>
                <w:rFonts w:ascii="Times New Roman" w:hAnsi="Times New Roman"/>
              </w:rPr>
              <w:t xml:space="preserve"> Земли, нарушенные или загрязненные химическими веществами,</w:t>
            </w:r>
            <w:r w:rsidRPr="00E31F6D">
              <w:rPr>
                <w:rFonts w:ascii="Times New Roman" w:hAnsi="Times New Roman"/>
              </w:rPr>
              <w:br/>
              <w:t xml:space="preserve"> в том числе радиоактивными, иными веществами и микроорганизмами, содержание которых не соответствует нормативам качества окружающей среды, при использовании лесов для строительства, реконструкции, эксплуатации линейных объектов, подлежат рекультивации </w:t>
            </w:r>
          </w:p>
        </w:tc>
      </w:tr>
      <w:tr w:rsidR="007068AE" w:rsidRPr="00E31F6D" w14:paraId="1F861565"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63BCAE7C"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tcPr>
          <w:p w14:paraId="587EB5D2"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w:t>
            </w:r>
            <w:r w:rsidRPr="00E31F6D">
              <w:rPr>
                <w:rFonts w:ascii="Times New Roman" w:hAnsi="Times New Roman"/>
              </w:rPr>
              <w:br/>
              <w:t>и лесах, расположенных на особо защитных участках лесов</w:t>
            </w:r>
          </w:p>
          <w:p w14:paraId="10120CEA"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shd w:val="clear" w:color="auto" w:fill="FFFFFF"/>
              </w:rPr>
              <w:t>Создание и эксплуатация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tc>
      </w:tr>
      <w:tr w:rsidR="007068AE" w:rsidRPr="00E31F6D" w14:paraId="6B426016"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75EF99DB"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tcPr>
          <w:p w14:paraId="03EE626B"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7068AE" w:rsidRPr="00E31F6D" w14:paraId="4478346F" w14:textId="77777777" w:rsidTr="00996DBA">
        <w:trPr>
          <w:jc w:val="center"/>
        </w:trPr>
        <w:tc>
          <w:tcPr>
            <w:tcW w:w="1208" w:type="pct"/>
            <w:tcBorders>
              <w:top w:val="single" w:sz="4" w:space="0" w:color="auto"/>
              <w:left w:val="single" w:sz="4" w:space="0" w:color="auto"/>
              <w:bottom w:val="single" w:sz="4" w:space="0" w:color="auto"/>
              <w:right w:val="single" w:sz="4" w:space="0" w:color="auto"/>
            </w:tcBorders>
          </w:tcPr>
          <w:p w14:paraId="6C6D1530" w14:textId="77777777" w:rsidR="007068AE" w:rsidRPr="00E31F6D" w:rsidRDefault="007068AE" w:rsidP="00996DBA">
            <w:pPr>
              <w:widowControl w:val="0"/>
              <w:autoSpaceDE w:val="0"/>
              <w:autoSpaceDN w:val="0"/>
              <w:adjustRightInd w:val="0"/>
              <w:spacing w:after="0"/>
              <w:rPr>
                <w:rFonts w:ascii="Times New Roman" w:hAnsi="Times New Roman"/>
              </w:rPr>
            </w:pPr>
            <w:r w:rsidRPr="00E31F6D">
              <w:rPr>
                <w:rFonts w:ascii="Times New Roman" w:hAnsi="Times New Roman"/>
              </w:rPr>
              <w:t>Осуществление геологического изучения недр, разведка и добыча полезных ископаемых</w:t>
            </w:r>
          </w:p>
        </w:tc>
        <w:tc>
          <w:tcPr>
            <w:tcW w:w="3792" w:type="pct"/>
            <w:tcBorders>
              <w:top w:val="single" w:sz="4" w:space="0" w:color="auto"/>
              <w:left w:val="single" w:sz="4" w:space="0" w:color="auto"/>
              <w:bottom w:val="single" w:sz="4" w:space="0" w:color="auto"/>
              <w:right w:val="single" w:sz="4" w:space="0" w:color="auto"/>
            </w:tcBorders>
          </w:tcPr>
          <w:p w14:paraId="2FD2D38A"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В соответствии с </w:t>
            </w:r>
            <w:hyperlink r:id="rId297"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E31F6D">
                <w:rPr>
                  <w:rFonts w:ascii="Times New Roman" w:hAnsi="Times New Roman"/>
                </w:rPr>
                <w:t>приказом</w:t>
              </w:r>
            </w:hyperlink>
            <w:r w:rsidRPr="00E31F6D">
              <w:rPr>
                <w:rFonts w:ascii="Times New Roman" w:hAnsi="Times New Roman"/>
              </w:rPr>
              <w:t xml:space="preserve"> МПР РФ от 07.07.2020 № 417,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14:paraId="460A2DC6"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14:paraId="0F8ADA34"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298" w:tooltip="&quot;Лесной кодекс Российской Федерации&quot; от 04.12.2006 N 200-ФЗ (ред. от 29.12.2017){КонсультантПлюс}" w:history="1">
              <w:r w:rsidRPr="00E31F6D">
                <w:rPr>
                  <w:rFonts w:ascii="Times New Roman" w:hAnsi="Times New Roman"/>
                </w:rPr>
                <w:t>кодекса</w:t>
              </w:r>
            </w:hyperlink>
            <w:r w:rsidRPr="00E31F6D">
              <w:rPr>
                <w:rFonts w:ascii="Times New Roman" w:hAnsi="Times New Roman"/>
              </w:rPr>
              <w:t xml:space="preserve"> Российской Федерации, на срок, не превышающий срока действия таких лицензий.</w:t>
            </w:r>
          </w:p>
          <w:p w14:paraId="5CE1A520"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Запрещается разработка месторождений полезных ископаемых </w:t>
            </w:r>
            <w:r w:rsidRPr="00E31F6D">
              <w:rPr>
                <w:rFonts w:ascii="Times New Roman" w:hAnsi="Times New Roman"/>
              </w:rPr>
              <w:br/>
              <w:t>в лесопарковых зонах.</w:t>
            </w:r>
          </w:p>
          <w:p w14:paraId="5788AB38" w14:textId="77777777" w:rsidR="007068AE" w:rsidRPr="00E31F6D" w:rsidRDefault="007068AE" w:rsidP="00996DBA">
            <w:pPr>
              <w:pStyle w:val="formattext"/>
              <w:shd w:val="clear" w:color="auto" w:fill="FFFFFF"/>
              <w:spacing w:before="0" w:beforeAutospacing="0" w:after="0" w:afterAutospacing="0" w:line="276" w:lineRule="auto"/>
              <w:ind w:firstLine="395"/>
              <w:jc w:val="both"/>
              <w:textAlignment w:val="baseline"/>
              <w:rPr>
                <w:sz w:val="22"/>
                <w:szCs w:val="22"/>
              </w:rPr>
            </w:pPr>
            <w:r w:rsidRPr="00E31F6D">
              <w:rPr>
                <w:sz w:val="22"/>
                <w:szCs w:val="22"/>
              </w:rPr>
              <w:t>Запрещается разведка и добыча полезных ископаемых на заповедных лесных участках.</w:t>
            </w:r>
          </w:p>
          <w:p w14:paraId="311D611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Допускается проведение рубок лесных насаждений в резервных лесах при выполнении работ по геологическому изучению недр.</w:t>
            </w:r>
          </w:p>
          <w:p w14:paraId="4F221F05"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Обустройство объектов, связанных с выполнением работ </w:t>
            </w:r>
            <w:r w:rsidRPr="00E31F6D">
              <w:rPr>
                <w:rFonts w:ascii="Times New Roman" w:hAnsi="Times New Roman"/>
              </w:rPr>
              <w:br/>
              <w:t xml:space="preserve">по геологическому изучению недр, разработкой месторождений полезных ископаемых, должно исключать развитие эрозионных процессов </w:t>
            </w:r>
          </w:p>
          <w:p w14:paraId="6B0CEC17" w14:textId="77777777" w:rsidR="007068AE" w:rsidRPr="00E31F6D" w:rsidRDefault="007068AE" w:rsidP="00996DBA">
            <w:pPr>
              <w:widowControl w:val="0"/>
              <w:autoSpaceDE w:val="0"/>
              <w:autoSpaceDN w:val="0"/>
              <w:adjustRightInd w:val="0"/>
              <w:spacing w:after="0"/>
              <w:jc w:val="both"/>
              <w:rPr>
                <w:rFonts w:ascii="Times New Roman" w:hAnsi="Times New Roman"/>
              </w:rPr>
            </w:pPr>
            <w:r w:rsidRPr="00E31F6D">
              <w:rPr>
                <w:rFonts w:ascii="Times New Roman" w:hAnsi="Times New Roman"/>
              </w:rPr>
              <w:t>на занятой и прилегающей территориях.</w:t>
            </w:r>
          </w:p>
          <w:p w14:paraId="69CA100F"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Не допускается:</w:t>
            </w:r>
          </w:p>
          <w:p w14:paraId="07D70A43"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14:paraId="5FB154A6"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-затопление и длительное подтопление лесных насаждений;</w:t>
            </w:r>
          </w:p>
          <w:p w14:paraId="310959DE"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-повреждение лесных насаждений, растительного покрова и почв за пределами предоставленного лесного участка;</w:t>
            </w:r>
          </w:p>
          <w:p w14:paraId="4EC97343"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-захламление лесов строительными, промышленными, древесными, бытовыми и иными отходами, мусором;</w:t>
            </w:r>
          </w:p>
          <w:p w14:paraId="2157B479"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 xml:space="preserve">-загрязнение площади предоставленного лесного участка </w:t>
            </w:r>
            <w:r w:rsidRPr="00E31F6D">
              <w:rPr>
                <w:rFonts w:ascii="Times New Roman" w:hAnsi="Times New Roman"/>
              </w:rPr>
              <w:br/>
              <w:t>и территории за его пределами химическими и радиоактивными веществами;</w:t>
            </w:r>
          </w:p>
          <w:p w14:paraId="3CB34559" w14:textId="77777777" w:rsidR="007068AE" w:rsidRPr="00E31F6D" w:rsidRDefault="007068AE" w:rsidP="00996DBA">
            <w:pPr>
              <w:widowControl w:val="0"/>
              <w:autoSpaceDE w:val="0"/>
              <w:autoSpaceDN w:val="0"/>
              <w:adjustRightInd w:val="0"/>
              <w:spacing w:after="0"/>
              <w:ind w:firstLine="395"/>
              <w:jc w:val="both"/>
              <w:rPr>
                <w:rFonts w:ascii="Times New Roman" w:hAnsi="Times New Roman"/>
              </w:rPr>
            </w:pPr>
            <w:r w:rsidRPr="00E31F6D">
              <w:rPr>
                <w:rFonts w:ascii="Times New Roman" w:hAnsi="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14:paraId="52805CA4" w14:textId="77777777" w:rsidR="0095231A" w:rsidRPr="00E31F6D" w:rsidRDefault="0095231A" w:rsidP="0095231A"/>
    <w:p w14:paraId="216EE303" w14:textId="77777777" w:rsidR="0095231A" w:rsidRPr="00E31F6D" w:rsidRDefault="0095231A" w:rsidP="0095231A">
      <w:pPr>
        <w:pStyle w:val="ConsPlusNormal"/>
        <w:jc w:val="center"/>
        <w:rPr>
          <w:rFonts w:ascii="Times New Roman" w:hAnsi="Times New Roman" w:cs="Times New Roman"/>
          <w:sz w:val="24"/>
          <w:szCs w:val="24"/>
        </w:rPr>
      </w:pPr>
    </w:p>
    <w:p w14:paraId="36079EFD" w14:textId="77777777" w:rsidR="00672EDE" w:rsidRPr="00E31F6D" w:rsidRDefault="00672EDE" w:rsidP="00E554BC">
      <w:pPr>
        <w:pStyle w:val="01"/>
        <w:numPr>
          <w:ilvl w:val="0"/>
          <w:numId w:val="0"/>
        </w:numPr>
      </w:pPr>
    </w:p>
    <w:p w14:paraId="5D6B32E4" w14:textId="77777777" w:rsidR="004B4999" w:rsidRPr="00E31F6D" w:rsidRDefault="004B4999" w:rsidP="003902E1"/>
    <w:p w14:paraId="748C2CA4" w14:textId="77777777" w:rsidR="004B4999" w:rsidRPr="00E31F6D" w:rsidRDefault="004B4999" w:rsidP="003902E1"/>
    <w:p w14:paraId="40998B49" w14:textId="77777777" w:rsidR="004B4999" w:rsidRPr="00E31F6D" w:rsidRDefault="004B4999" w:rsidP="003902E1"/>
    <w:p w14:paraId="5D814529" w14:textId="77777777" w:rsidR="004B4999" w:rsidRPr="00E31F6D" w:rsidRDefault="004B4999" w:rsidP="003902E1"/>
    <w:p w14:paraId="43472756" w14:textId="77777777" w:rsidR="004B4999" w:rsidRPr="00E31F6D" w:rsidRDefault="004B4999" w:rsidP="003902E1"/>
    <w:p w14:paraId="1BBCE83C" w14:textId="77777777" w:rsidR="004B4999" w:rsidRPr="00E31F6D" w:rsidRDefault="004B4999" w:rsidP="003902E1"/>
    <w:p w14:paraId="3925FF0B" w14:textId="77777777" w:rsidR="004B4999" w:rsidRPr="00E31F6D" w:rsidRDefault="004B4999" w:rsidP="003902E1"/>
    <w:p w14:paraId="01B61A26" w14:textId="77777777" w:rsidR="004B4999" w:rsidRPr="00E31F6D" w:rsidRDefault="004B4999" w:rsidP="003902E1"/>
    <w:p w14:paraId="4215CC6B" w14:textId="77777777" w:rsidR="004B4999" w:rsidRPr="00E31F6D" w:rsidRDefault="004B4999" w:rsidP="003902E1"/>
    <w:p w14:paraId="594FE995" w14:textId="77777777" w:rsidR="004B4999" w:rsidRPr="00E31F6D" w:rsidRDefault="004B4999" w:rsidP="003902E1"/>
    <w:p w14:paraId="69C0D942" w14:textId="77777777" w:rsidR="004B4999" w:rsidRPr="00E31F6D" w:rsidRDefault="004B4999" w:rsidP="003902E1"/>
    <w:p w14:paraId="265BBAE7" w14:textId="77777777" w:rsidR="004B4999" w:rsidRPr="00E31F6D" w:rsidRDefault="004B4999" w:rsidP="003902E1"/>
    <w:p w14:paraId="281E0869" w14:textId="77777777" w:rsidR="004B4999" w:rsidRPr="00E31F6D" w:rsidRDefault="004B4999" w:rsidP="003902E1"/>
    <w:p w14:paraId="23356B7A" w14:textId="77777777" w:rsidR="004B4999" w:rsidRPr="00E31F6D" w:rsidRDefault="004B4999" w:rsidP="003902E1"/>
    <w:p w14:paraId="5368FE29" w14:textId="77777777" w:rsidR="004B4999" w:rsidRPr="00E31F6D" w:rsidRDefault="004B4999" w:rsidP="003902E1"/>
    <w:p w14:paraId="7DEB58BC" w14:textId="77777777" w:rsidR="004B4999" w:rsidRPr="00E31F6D" w:rsidRDefault="004B4999" w:rsidP="003902E1"/>
    <w:p w14:paraId="48B82F70" w14:textId="77777777" w:rsidR="004B4999" w:rsidRPr="00E31F6D" w:rsidRDefault="004B4999" w:rsidP="003902E1"/>
    <w:p w14:paraId="5D00C15D" w14:textId="77777777" w:rsidR="004B4999" w:rsidRPr="00E31F6D" w:rsidRDefault="004B4999" w:rsidP="003902E1"/>
    <w:p w14:paraId="0106F949" w14:textId="77777777" w:rsidR="004B4999" w:rsidRPr="00E31F6D" w:rsidRDefault="004B4999" w:rsidP="003902E1"/>
    <w:p w14:paraId="03961999" w14:textId="77777777" w:rsidR="007068AE" w:rsidRPr="00E31F6D" w:rsidRDefault="007068AE" w:rsidP="003902E1"/>
    <w:p w14:paraId="3060BF47" w14:textId="77777777" w:rsidR="007068AE" w:rsidRPr="00E31F6D" w:rsidRDefault="007068AE" w:rsidP="003902E1"/>
    <w:p w14:paraId="0A96CAB7" w14:textId="77777777" w:rsidR="007068AE" w:rsidRPr="00E31F6D" w:rsidRDefault="007068AE" w:rsidP="003902E1"/>
    <w:p w14:paraId="55EB8058" w14:textId="77777777" w:rsidR="006F0D02" w:rsidRPr="00E31F6D" w:rsidRDefault="006F0D02" w:rsidP="003902E1"/>
    <w:p w14:paraId="46A79875" w14:textId="77777777" w:rsidR="006F0D02" w:rsidRPr="00E31F6D" w:rsidRDefault="006F0D02" w:rsidP="003902E1"/>
    <w:p w14:paraId="269092A1" w14:textId="77777777" w:rsidR="006F0D02" w:rsidRPr="00E31F6D" w:rsidRDefault="006F0D02" w:rsidP="003902E1"/>
    <w:p w14:paraId="1355E0F7" w14:textId="77777777" w:rsidR="006F0D02" w:rsidRPr="00E31F6D" w:rsidRDefault="006F0D02" w:rsidP="003902E1"/>
    <w:p w14:paraId="60A4193A" w14:textId="77777777" w:rsidR="006F0D02" w:rsidRPr="00E31F6D" w:rsidRDefault="006F0D02" w:rsidP="003902E1"/>
    <w:p w14:paraId="1268BA70" w14:textId="77777777" w:rsidR="006F0D02" w:rsidRPr="00E31F6D" w:rsidRDefault="006F0D02" w:rsidP="003902E1"/>
    <w:p w14:paraId="56C51189" w14:textId="77777777" w:rsidR="006F0D02" w:rsidRPr="00E31F6D" w:rsidRDefault="006F0D02" w:rsidP="003902E1"/>
    <w:p w14:paraId="613E8D1C" w14:textId="77777777" w:rsidR="006F0D02" w:rsidRPr="00E31F6D" w:rsidRDefault="006F0D02" w:rsidP="003902E1"/>
    <w:p w14:paraId="37B84AEE" w14:textId="77777777" w:rsidR="006F0D02" w:rsidRPr="00E31F6D" w:rsidRDefault="006F0D02" w:rsidP="003902E1"/>
    <w:p w14:paraId="341F6B8C" w14:textId="77777777" w:rsidR="006F0D02" w:rsidRPr="00E31F6D" w:rsidRDefault="006F0D02" w:rsidP="003902E1"/>
    <w:p w14:paraId="346DA098" w14:textId="77777777" w:rsidR="006F0D02" w:rsidRPr="00E31F6D" w:rsidRDefault="006F0D02" w:rsidP="003902E1"/>
    <w:p w14:paraId="6CB6ACAD" w14:textId="77777777" w:rsidR="006F0D02" w:rsidRPr="00E31F6D" w:rsidRDefault="006F0D02" w:rsidP="003902E1"/>
    <w:p w14:paraId="370B514C" w14:textId="77777777" w:rsidR="006F0D02" w:rsidRPr="00E31F6D" w:rsidRDefault="006F0D02" w:rsidP="003902E1"/>
    <w:p w14:paraId="483AB28A" w14:textId="77777777" w:rsidR="004B4999" w:rsidRPr="00E31F6D" w:rsidRDefault="004B4999" w:rsidP="003902E1"/>
    <w:p w14:paraId="0EE0417C" w14:textId="77777777" w:rsidR="00672EDE" w:rsidRPr="00E31F6D" w:rsidRDefault="00672EDE" w:rsidP="003902E1"/>
    <w:p w14:paraId="4C3CF45C" w14:textId="77777777" w:rsidR="00E25F62" w:rsidRPr="00E31F6D" w:rsidRDefault="00E25F62" w:rsidP="00644394">
      <w:pPr>
        <w:pStyle w:val="1"/>
        <w:rPr>
          <w:sz w:val="36"/>
          <w:szCs w:val="36"/>
        </w:rPr>
      </w:pPr>
      <w:bookmarkStart w:id="351" w:name="_Toc520106005"/>
      <w:r w:rsidRPr="00E31F6D">
        <w:rPr>
          <w:sz w:val="36"/>
          <w:szCs w:val="36"/>
        </w:rPr>
        <w:t>Приложения</w:t>
      </w:r>
      <w:bookmarkEnd w:id="351"/>
    </w:p>
    <w:p w14:paraId="59773DBE" w14:textId="77777777" w:rsidR="00D64D93" w:rsidRPr="00E31F6D" w:rsidRDefault="00D64D93" w:rsidP="00D64D93">
      <w:pPr>
        <w:pStyle w:val="afff2"/>
        <w:jc w:val="center"/>
      </w:pPr>
    </w:p>
    <w:p w14:paraId="4E88976F" w14:textId="77777777" w:rsidR="00D64D93" w:rsidRPr="00E31F6D" w:rsidRDefault="00D64D93" w:rsidP="00D64D93">
      <w:pPr>
        <w:pStyle w:val="afff2"/>
        <w:jc w:val="center"/>
      </w:pPr>
    </w:p>
    <w:p w14:paraId="69266F5D" w14:textId="77777777" w:rsidR="00D64D93" w:rsidRPr="00E31F6D" w:rsidRDefault="00D64D93" w:rsidP="00D64D93">
      <w:pPr>
        <w:pStyle w:val="afff2"/>
        <w:jc w:val="center"/>
      </w:pPr>
    </w:p>
    <w:p w14:paraId="028B2E29" w14:textId="77777777" w:rsidR="00D64D93" w:rsidRPr="00E31F6D" w:rsidRDefault="00D64D93" w:rsidP="00D64D93">
      <w:pPr>
        <w:pStyle w:val="afff2"/>
        <w:jc w:val="center"/>
      </w:pPr>
    </w:p>
    <w:p w14:paraId="30769989" w14:textId="77777777" w:rsidR="00D64D93" w:rsidRPr="00E31F6D" w:rsidRDefault="00D64D93" w:rsidP="00D64D93">
      <w:pPr>
        <w:pStyle w:val="afff2"/>
        <w:jc w:val="center"/>
      </w:pPr>
    </w:p>
    <w:p w14:paraId="50ECF0EA" w14:textId="77777777" w:rsidR="00D64D93" w:rsidRPr="00E31F6D" w:rsidRDefault="00D64D93" w:rsidP="00D64D93">
      <w:pPr>
        <w:pStyle w:val="afff2"/>
        <w:jc w:val="center"/>
      </w:pPr>
    </w:p>
    <w:p w14:paraId="2CE3312D" w14:textId="77777777" w:rsidR="00D64D93" w:rsidRPr="00E31F6D" w:rsidRDefault="00D64D93" w:rsidP="00D64D93">
      <w:pPr>
        <w:pStyle w:val="afff2"/>
        <w:jc w:val="center"/>
      </w:pPr>
    </w:p>
    <w:p w14:paraId="22E261F8" w14:textId="77777777" w:rsidR="00D64D93" w:rsidRPr="00E31F6D" w:rsidRDefault="00D64D93" w:rsidP="00D64D93">
      <w:pPr>
        <w:pStyle w:val="afff2"/>
        <w:jc w:val="center"/>
      </w:pPr>
    </w:p>
    <w:p w14:paraId="61D519AB" w14:textId="77777777" w:rsidR="00D64D93" w:rsidRPr="00E31F6D" w:rsidRDefault="00D64D93" w:rsidP="00D64D93">
      <w:pPr>
        <w:pStyle w:val="afff2"/>
        <w:jc w:val="center"/>
      </w:pPr>
    </w:p>
    <w:p w14:paraId="4746A643" w14:textId="77777777" w:rsidR="00D64D93" w:rsidRPr="00E31F6D" w:rsidRDefault="00D64D93" w:rsidP="00D64D93">
      <w:pPr>
        <w:pStyle w:val="afff2"/>
        <w:jc w:val="center"/>
      </w:pPr>
    </w:p>
    <w:p w14:paraId="7C653CD1" w14:textId="77777777" w:rsidR="00D64D93" w:rsidRPr="00E31F6D" w:rsidRDefault="00D64D93" w:rsidP="00D64D93">
      <w:pPr>
        <w:pStyle w:val="afff2"/>
        <w:jc w:val="center"/>
      </w:pPr>
    </w:p>
    <w:p w14:paraId="52DB0E05" w14:textId="77777777" w:rsidR="00D64D93" w:rsidRPr="00E31F6D" w:rsidRDefault="00D64D93" w:rsidP="00D64D93">
      <w:pPr>
        <w:pStyle w:val="afff2"/>
        <w:jc w:val="center"/>
      </w:pPr>
    </w:p>
    <w:p w14:paraId="38B5A577" w14:textId="77777777" w:rsidR="00D64D93" w:rsidRPr="00E31F6D" w:rsidRDefault="00D64D93" w:rsidP="00D64D93">
      <w:pPr>
        <w:pStyle w:val="afff2"/>
        <w:jc w:val="center"/>
      </w:pPr>
    </w:p>
    <w:p w14:paraId="2B99A34B" w14:textId="77777777" w:rsidR="00D64D93" w:rsidRPr="00E31F6D" w:rsidRDefault="00D64D93" w:rsidP="00D64D93">
      <w:pPr>
        <w:pStyle w:val="afff2"/>
        <w:jc w:val="center"/>
      </w:pPr>
    </w:p>
    <w:p w14:paraId="401A3EA6" w14:textId="77777777" w:rsidR="00D64D93" w:rsidRPr="00E31F6D" w:rsidRDefault="00D64D93" w:rsidP="00D64D93">
      <w:pPr>
        <w:pStyle w:val="afff2"/>
        <w:jc w:val="center"/>
      </w:pPr>
    </w:p>
    <w:p w14:paraId="49E24E4E" w14:textId="77777777" w:rsidR="008B18B0" w:rsidRPr="00E31F6D" w:rsidRDefault="008B18B0" w:rsidP="00876A93">
      <w:pPr>
        <w:pStyle w:val="afff2"/>
        <w:sectPr w:rsidR="008B18B0" w:rsidRPr="00E31F6D" w:rsidSect="00C92275">
          <w:pgSz w:w="11906" w:h="16838" w:code="9"/>
          <w:pgMar w:top="567" w:right="567" w:bottom="567" w:left="1134" w:header="397" w:footer="397" w:gutter="0"/>
          <w:cols w:space="720"/>
          <w:noEndnote/>
          <w:docGrid w:linePitch="299"/>
        </w:sectPr>
      </w:pPr>
    </w:p>
    <w:p w14:paraId="09E2E4AD" w14:textId="77777777" w:rsidR="000514A5" w:rsidRPr="00E31F6D" w:rsidRDefault="000514A5" w:rsidP="00122563">
      <w:pPr>
        <w:pStyle w:val="05"/>
      </w:pPr>
    </w:p>
    <w:p w14:paraId="606B6842" w14:textId="77777777" w:rsidR="00122563" w:rsidRPr="00E31F6D" w:rsidRDefault="00122563" w:rsidP="00122563">
      <w:pPr>
        <w:pStyle w:val="05"/>
      </w:pPr>
      <w:bookmarkStart w:id="352" w:name="_Toc127174643"/>
      <w:r w:rsidRPr="00E31F6D">
        <w:t>Приложение 1</w:t>
      </w:r>
      <w:bookmarkEnd w:id="352"/>
    </w:p>
    <w:p w14:paraId="138B9AA6" w14:textId="77777777" w:rsidR="000514A5" w:rsidRPr="00E31F6D" w:rsidRDefault="000514A5" w:rsidP="000514A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6DB890A4" w14:textId="77777777" w:rsidR="000514A5" w:rsidRPr="00E31F6D" w:rsidRDefault="000514A5" w:rsidP="000514A5">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C91E893" w14:textId="77777777" w:rsidR="000514A5" w:rsidRPr="00E31F6D" w:rsidRDefault="000514A5" w:rsidP="000514A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64943920" w14:textId="77777777" w:rsidR="002A6330" w:rsidRPr="00E31F6D" w:rsidRDefault="002A6330" w:rsidP="00A7072D">
      <w:pPr>
        <w:pStyle w:val="ConsPlusNormal"/>
        <w:ind w:firstLine="539"/>
        <w:jc w:val="right"/>
        <w:rPr>
          <w:rFonts w:ascii="Times New Roman" w:hAnsi="Times New Roman" w:cs="Times New Roman"/>
          <w:sz w:val="24"/>
          <w:szCs w:val="24"/>
        </w:rPr>
      </w:pPr>
    </w:p>
    <w:p w14:paraId="256065C8" w14:textId="77777777" w:rsidR="002A6330" w:rsidRPr="00E31F6D" w:rsidRDefault="002A6330" w:rsidP="00A7072D">
      <w:pPr>
        <w:pStyle w:val="ConsPlusNormal"/>
        <w:ind w:firstLine="539"/>
        <w:jc w:val="center"/>
        <w:rPr>
          <w:rFonts w:ascii="Times New Roman" w:hAnsi="Times New Roman" w:cs="Times New Roman"/>
          <w:sz w:val="24"/>
          <w:szCs w:val="24"/>
        </w:rPr>
      </w:pPr>
      <w:r w:rsidRPr="00E31F6D">
        <w:rPr>
          <w:rFonts w:ascii="Times New Roman" w:hAnsi="Times New Roman" w:cs="Times New Roman"/>
          <w:sz w:val="24"/>
          <w:szCs w:val="24"/>
        </w:rPr>
        <w:t xml:space="preserve">Линейные объекты в </w:t>
      </w:r>
      <w:r w:rsidR="00F003FE" w:rsidRPr="00E31F6D">
        <w:rPr>
          <w:rFonts w:ascii="Times New Roman" w:hAnsi="Times New Roman" w:cs="Times New Roman"/>
          <w:sz w:val="24"/>
          <w:szCs w:val="24"/>
        </w:rPr>
        <w:t>Юрьянском</w:t>
      </w:r>
      <w:r w:rsidRPr="00E31F6D">
        <w:rPr>
          <w:rFonts w:ascii="Times New Roman" w:hAnsi="Times New Roman" w:cs="Times New Roman"/>
          <w:sz w:val="24"/>
          <w:szCs w:val="24"/>
        </w:rPr>
        <w:t xml:space="preserve"> лесничестве</w:t>
      </w:r>
    </w:p>
    <w:tbl>
      <w:tblPr>
        <w:tblW w:w="5000" w:type="pct"/>
        <w:tblCellMar>
          <w:top w:w="102" w:type="dxa"/>
          <w:left w:w="62" w:type="dxa"/>
          <w:bottom w:w="102" w:type="dxa"/>
          <w:right w:w="62" w:type="dxa"/>
        </w:tblCellMar>
        <w:tblLook w:val="0000" w:firstRow="0" w:lastRow="0" w:firstColumn="0" w:lastColumn="0" w:noHBand="0" w:noVBand="0"/>
      </w:tblPr>
      <w:tblGrid>
        <w:gridCol w:w="540"/>
        <w:gridCol w:w="6478"/>
        <w:gridCol w:w="1319"/>
        <w:gridCol w:w="1858"/>
      </w:tblGrid>
      <w:tr w:rsidR="00F003FE" w:rsidRPr="00E31F6D" w14:paraId="22329032" w14:textId="77777777" w:rsidTr="00430009">
        <w:tc>
          <w:tcPr>
            <w:tcW w:w="265" w:type="pct"/>
            <w:tcBorders>
              <w:top w:val="single" w:sz="4" w:space="0" w:color="auto"/>
              <w:left w:val="single" w:sz="4" w:space="0" w:color="auto"/>
              <w:bottom w:val="single" w:sz="4" w:space="0" w:color="auto"/>
              <w:right w:val="single" w:sz="4" w:space="0" w:color="auto"/>
            </w:tcBorders>
          </w:tcPr>
          <w:p w14:paraId="7E2D655F"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N п/п</w:t>
            </w:r>
          </w:p>
        </w:tc>
        <w:tc>
          <w:tcPr>
            <w:tcW w:w="3177" w:type="pct"/>
            <w:tcBorders>
              <w:top w:val="single" w:sz="4" w:space="0" w:color="auto"/>
              <w:left w:val="single" w:sz="4" w:space="0" w:color="auto"/>
              <w:bottom w:val="single" w:sz="4" w:space="0" w:color="auto"/>
              <w:right w:val="single" w:sz="4" w:space="0" w:color="auto"/>
            </w:tcBorders>
          </w:tcPr>
          <w:p w14:paraId="2E96E4CD"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Наименование объекта</w:t>
            </w:r>
          </w:p>
        </w:tc>
        <w:tc>
          <w:tcPr>
            <w:tcW w:w="647" w:type="pct"/>
            <w:tcBorders>
              <w:top w:val="single" w:sz="4" w:space="0" w:color="auto"/>
              <w:left w:val="single" w:sz="4" w:space="0" w:color="auto"/>
              <w:bottom w:val="single" w:sz="4" w:space="0" w:color="auto"/>
              <w:right w:val="single" w:sz="4" w:space="0" w:color="auto"/>
            </w:tcBorders>
          </w:tcPr>
          <w:p w14:paraId="6DD4468A"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Единица измерения</w:t>
            </w:r>
          </w:p>
        </w:tc>
        <w:tc>
          <w:tcPr>
            <w:tcW w:w="911" w:type="pct"/>
            <w:tcBorders>
              <w:top w:val="single" w:sz="4" w:space="0" w:color="auto"/>
              <w:left w:val="single" w:sz="4" w:space="0" w:color="auto"/>
              <w:bottom w:val="single" w:sz="4" w:space="0" w:color="auto"/>
              <w:right w:val="single" w:sz="4" w:space="0" w:color="auto"/>
            </w:tcBorders>
          </w:tcPr>
          <w:p w14:paraId="03A31393"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Протяженность</w:t>
            </w:r>
          </w:p>
        </w:tc>
      </w:tr>
      <w:tr w:rsidR="00F003FE" w:rsidRPr="00E31F6D" w14:paraId="1EC56076" w14:textId="77777777" w:rsidTr="00430009">
        <w:tc>
          <w:tcPr>
            <w:tcW w:w="265" w:type="pct"/>
            <w:tcBorders>
              <w:top w:val="single" w:sz="4" w:space="0" w:color="auto"/>
              <w:left w:val="single" w:sz="4" w:space="0" w:color="auto"/>
              <w:bottom w:val="single" w:sz="4" w:space="0" w:color="auto"/>
              <w:right w:val="single" w:sz="4" w:space="0" w:color="auto"/>
            </w:tcBorders>
          </w:tcPr>
          <w:p w14:paraId="08D2A4EF"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3177" w:type="pct"/>
            <w:tcBorders>
              <w:top w:val="single" w:sz="4" w:space="0" w:color="auto"/>
              <w:left w:val="single" w:sz="4" w:space="0" w:color="auto"/>
              <w:bottom w:val="single" w:sz="4" w:space="0" w:color="auto"/>
              <w:right w:val="single" w:sz="4" w:space="0" w:color="auto"/>
            </w:tcBorders>
          </w:tcPr>
          <w:p w14:paraId="140E2557"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Федеральные автомобильные дороги общего пользования, находящиеся в государственной собственности Кировской области</w:t>
            </w:r>
          </w:p>
        </w:tc>
        <w:tc>
          <w:tcPr>
            <w:tcW w:w="647" w:type="pct"/>
            <w:tcBorders>
              <w:top w:val="single" w:sz="4" w:space="0" w:color="auto"/>
              <w:left w:val="single" w:sz="4" w:space="0" w:color="auto"/>
              <w:bottom w:val="single" w:sz="4" w:space="0" w:color="auto"/>
              <w:right w:val="single" w:sz="4" w:space="0" w:color="auto"/>
            </w:tcBorders>
          </w:tcPr>
          <w:p w14:paraId="7DBB3D23"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14:paraId="1325734F"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200</w:t>
            </w:r>
          </w:p>
        </w:tc>
      </w:tr>
      <w:tr w:rsidR="00F003FE" w:rsidRPr="00E31F6D" w14:paraId="0CB87895" w14:textId="77777777" w:rsidTr="00430009">
        <w:tc>
          <w:tcPr>
            <w:tcW w:w="265" w:type="pct"/>
            <w:tcBorders>
              <w:top w:val="single" w:sz="4" w:space="0" w:color="auto"/>
              <w:left w:val="single" w:sz="4" w:space="0" w:color="auto"/>
              <w:bottom w:val="single" w:sz="4" w:space="0" w:color="auto"/>
              <w:right w:val="single" w:sz="4" w:space="0" w:color="auto"/>
            </w:tcBorders>
          </w:tcPr>
          <w:p w14:paraId="151262A4"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3177" w:type="pct"/>
            <w:tcBorders>
              <w:top w:val="single" w:sz="4" w:space="0" w:color="auto"/>
              <w:left w:val="single" w:sz="4" w:space="0" w:color="auto"/>
              <w:bottom w:val="single" w:sz="4" w:space="0" w:color="auto"/>
              <w:right w:val="single" w:sz="4" w:space="0" w:color="auto"/>
            </w:tcBorders>
          </w:tcPr>
          <w:p w14:paraId="7D5EE3E6"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Лесная дорожно-тропиночная сеть</w:t>
            </w:r>
          </w:p>
        </w:tc>
        <w:tc>
          <w:tcPr>
            <w:tcW w:w="647" w:type="pct"/>
            <w:tcBorders>
              <w:top w:val="single" w:sz="4" w:space="0" w:color="auto"/>
              <w:left w:val="single" w:sz="4" w:space="0" w:color="auto"/>
              <w:bottom w:val="single" w:sz="4" w:space="0" w:color="auto"/>
              <w:right w:val="single" w:sz="4" w:space="0" w:color="auto"/>
            </w:tcBorders>
          </w:tcPr>
          <w:p w14:paraId="3C59E2D8"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14:paraId="5F604EB6"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724</w:t>
            </w:r>
          </w:p>
        </w:tc>
      </w:tr>
      <w:tr w:rsidR="00F003FE" w:rsidRPr="00E31F6D" w14:paraId="62423A8B" w14:textId="77777777" w:rsidTr="00430009">
        <w:tc>
          <w:tcPr>
            <w:tcW w:w="265" w:type="pct"/>
            <w:tcBorders>
              <w:top w:val="single" w:sz="4" w:space="0" w:color="auto"/>
              <w:left w:val="single" w:sz="4" w:space="0" w:color="auto"/>
              <w:bottom w:val="single" w:sz="4" w:space="0" w:color="auto"/>
              <w:right w:val="single" w:sz="4" w:space="0" w:color="auto"/>
            </w:tcBorders>
          </w:tcPr>
          <w:p w14:paraId="1BF6A527"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w:t>
            </w:r>
          </w:p>
        </w:tc>
        <w:tc>
          <w:tcPr>
            <w:tcW w:w="3177" w:type="pct"/>
            <w:tcBorders>
              <w:top w:val="single" w:sz="4" w:space="0" w:color="auto"/>
              <w:left w:val="single" w:sz="4" w:space="0" w:color="auto"/>
              <w:bottom w:val="single" w:sz="4" w:space="0" w:color="auto"/>
              <w:right w:val="single" w:sz="4" w:space="0" w:color="auto"/>
            </w:tcBorders>
          </w:tcPr>
          <w:p w14:paraId="602A8569"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Просеки квартальные и границы окружные</w:t>
            </w:r>
          </w:p>
        </w:tc>
        <w:tc>
          <w:tcPr>
            <w:tcW w:w="647" w:type="pct"/>
            <w:tcBorders>
              <w:top w:val="single" w:sz="4" w:space="0" w:color="auto"/>
              <w:left w:val="single" w:sz="4" w:space="0" w:color="auto"/>
              <w:bottom w:val="single" w:sz="4" w:space="0" w:color="auto"/>
              <w:right w:val="single" w:sz="4" w:space="0" w:color="auto"/>
            </w:tcBorders>
          </w:tcPr>
          <w:p w14:paraId="5A4CE87B"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14:paraId="537FA0A2"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2968</w:t>
            </w:r>
          </w:p>
        </w:tc>
      </w:tr>
      <w:tr w:rsidR="00F003FE" w:rsidRPr="00E31F6D" w14:paraId="34C0668A" w14:textId="77777777" w:rsidTr="00430009">
        <w:tc>
          <w:tcPr>
            <w:tcW w:w="265" w:type="pct"/>
            <w:tcBorders>
              <w:top w:val="single" w:sz="4" w:space="0" w:color="auto"/>
              <w:left w:val="single" w:sz="4" w:space="0" w:color="auto"/>
              <w:bottom w:val="single" w:sz="4" w:space="0" w:color="auto"/>
              <w:right w:val="single" w:sz="4" w:space="0" w:color="auto"/>
            </w:tcBorders>
          </w:tcPr>
          <w:p w14:paraId="21CCE294"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w:t>
            </w:r>
          </w:p>
        </w:tc>
        <w:tc>
          <w:tcPr>
            <w:tcW w:w="3177" w:type="pct"/>
            <w:tcBorders>
              <w:top w:val="single" w:sz="4" w:space="0" w:color="auto"/>
              <w:left w:val="single" w:sz="4" w:space="0" w:color="auto"/>
              <w:bottom w:val="single" w:sz="4" w:space="0" w:color="auto"/>
              <w:right w:val="single" w:sz="4" w:space="0" w:color="auto"/>
            </w:tcBorders>
          </w:tcPr>
          <w:p w14:paraId="4C1D19D0"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Противопожарные разрывы и барьеры</w:t>
            </w:r>
          </w:p>
        </w:tc>
        <w:tc>
          <w:tcPr>
            <w:tcW w:w="647" w:type="pct"/>
            <w:tcBorders>
              <w:top w:val="single" w:sz="4" w:space="0" w:color="auto"/>
              <w:left w:val="single" w:sz="4" w:space="0" w:color="auto"/>
              <w:bottom w:val="single" w:sz="4" w:space="0" w:color="auto"/>
              <w:right w:val="single" w:sz="4" w:space="0" w:color="auto"/>
            </w:tcBorders>
          </w:tcPr>
          <w:p w14:paraId="1374166F"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14:paraId="678D59F1"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25</w:t>
            </w:r>
          </w:p>
        </w:tc>
      </w:tr>
      <w:tr w:rsidR="00F003FE" w:rsidRPr="00E31F6D" w14:paraId="6EDD6AEE" w14:textId="77777777" w:rsidTr="00430009">
        <w:tc>
          <w:tcPr>
            <w:tcW w:w="265" w:type="pct"/>
            <w:tcBorders>
              <w:top w:val="single" w:sz="4" w:space="0" w:color="auto"/>
              <w:left w:val="single" w:sz="4" w:space="0" w:color="auto"/>
              <w:bottom w:val="single" w:sz="4" w:space="0" w:color="auto"/>
              <w:right w:val="single" w:sz="4" w:space="0" w:color="auto"/>
            </w:tcBorders>
          </w:tcPr>
          <w:p w14:paraId="542A9CDD"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w:t>
            </w:r>
          </w:p>
        </w:tc>
        <w:tc>
          <w:tcPr>
            <w:tcW w:w="3177" w:type="pct"/>
            <w:tcBorders>
              <w:top w:val="single" w:sz="4" w:space="0" w:color="auto"/>
              <w:left w:val="single" w:sz="4" w:space="0" w:color="auto"/>
              <w:bottom w:val="single" w:sz="4" w:space="0" w:color="auto"/>
              <w:right w:val="single" w:sz="4" w:space="0" w:color="auto"/>
            </w:tcBorders>
          </w:tcPr>
          <w:p w14:paraId="01D0B73C"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Линии ЛЭП и линии связи</w:t>
            </w:r>
          </w:p>
        </w:tc>
        <w:tc>
          <w:tcPr>
            <w:tcW w:w="647" w:type="pct"/>
            <w:tcBorders>
              <w:top w:val="single" w:sz="4" w:space="0" w:color="auto"/>
              <w:left w:val="single" w:sz="4" w:space="0" w:color="auto"/>
              <w:bottom w:val="single" w:sz="4" w:space="0" w:color="auto"/>
              <w:right w:val="single" w:sz="4" w:space="0" w:color="auto"/>
            </w:tcBorders>
          </w:tcPr>
          <w:p w14:paraId="3F123052"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14:paraId="37D4841F"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74</w:t>
            </w:r>
          </w:p>
        </w:tc>
      </w:tr>
      <w:tr w:rsidR="00F003FE" w:rsidRPr="00E31F6D" w14:paraId="26546F7A" w14:textId="77777777" w:rsidTr="00430009">
        <w:tc>
          <w:tcPr>
            <w:tcW w:w="265" w:type="pct"/>
            <w:tcBorders>
              <w:top w:val="single" w:sz="4" w:space="0" w:color="auto"/>
              <w:left w:val="single" w:sz="4" w:space="0" w:color="auto"/>
              <w:bottom w:val="single" w:sz="4" w:space="0" w:color="auto"/>
              <w:right w:val="single" w:sz="4" w:space="0" w:color="auto"/>
            </w:tcBorders>
          </w:tcPr>
          <w:p w14:paraId="3F5C2C37"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6.</w:t>
            </w:r>
          </w:p>
        </w:tc>
        <w:tc>
          <w:tcPr>
            <w:tcW w:w="3177" w:type="pct"/>
            <w:tcBorders>
              <w:top w:val="single" w:sz="4" w:space="0" w:color="auto"/>
              <w:left w:val="single" w:sz="4" w:space="0" w:color="auto"/>
              <w:bottom w:val="single" w:sz="4" w:space="0" w:color="auto"/>
              <w:right w:val="single" w:sz="4" w:space="0" w:color="auto"/>
            </w:tcBorders>
          </w:tcPr>
          <w:p w14:paraId="4E190848"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Реки (с выделенными водоохранными зонами)</w:t>
            </w:r>
          </w:p>
        </w:tc>
        <w:tc>
          <w:tcPr>
            <w:tcW w:w="647" w:type="pct"/>
            <w:tcBorders>
              <w:top w:val="single" w:sz="4" w:space="0" w:color="auto"/>
              <w:left w:val="single" w:sz="4" w:space="0" w:color="auto"/>
              <w:bottom w:val="single" w:sz="4" w:space="0" w:color="auto"/>
              <w:right w:val="single" w:sz="4" w:space="0" w:color="auto"/>
            </w:tcBorders>
          </w:tcPr>
          <w:p w14:paraId="315F84E1"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14:paraId="38797398"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1350</w:t>
            </w:r>
          </w:p>
        </w:tc>
      </w:tr>
      <w:tr w:rsidR="00F003FE" w:rsidRPr="00E31F6D" w14:paraId="5EA92EA1" w14:textId="77777777" w:rsidTr="00430009">
        <w:tc>
          <w:tcPr>
            <w:tcW w:w="265" w:type="pct"/>
            <w:tcBorders>
              <w:top w:val="single" w:sz="4" w:space="0" w:color="auto"/>
              <w:left w:val="single" w:sz="4" w:space="0" w:color="auto"/>
              <w:bottom w:val="single" w:sz="4" w:space="0" w:color="auto"/>
              <w:right w:val="single" w:sz="4" w:space="0" w:color="auto"/>
            </w:tcBorders>
          </w:tcPr>
          <w:p w14:paraId="10456C52"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7.</w:t>
            </w:r>
          </w:p>
        </w:tc>
        <w:tc>
          <w:tcPr>
            <w:tcW w:w="3177" w:type="pct"/>
            <w:tcBorders>
              <w:top w:val="single" w:sz="4" w:space="0" w:color="auto"/>
              <w:left w:val="single" w:sz="4" w:space="0" w:color="auto"/>
              <w:bottom w:val="single" w:sz="4" w:space="0" w:color="auto"/>
              <w:right w:val="single" w:sz="4" w:space="0" w:color="auto"/>
            </w:tcBorders>
          </w:tcPr>
          <w:p w14:paraId="525946D3"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Реки и ручьи без названия</w:t>
            </w:r>
          </w:p>
        </w:tc>
        <w:tc>
          <w:tcPr>
            <w:tcW w:w="647" w:type="pct"/>
            <w:tcBorders>
              <w:top w:val="single" w:sz="4" w:space="0" w:color="auto"/>
              <w:left w:val="single" w:sz="4" w:space="0" w:color="auto"/>
              <w:bottom w:val="single" w:sz="4" w:space="0" w:color="auto"/>
              <w:right w:val="single" w:sz="4" w:space="0" w:color="auto"/>
            </w:tcBorders>
          </w:tcPr>
          <w:p w14:paraId="45FEFFF8"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14:paraId="62AE9579"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142</w:t>
            </w:r>
          </w:p>
        </w:tc>
      </w:tr>
      <w:tr w:rsidR="00F003FE" w:rsidRPr="00E31F6D" w14:paraId="5ECBAD19" w14:textId="77777777" w:rsidTr="00430009">
        <w:tc>
          <w:tcPr>
            <w:tcW w:w="265" w:type="pct"/>
            <w:tcBorders>
              <w:top w:val="single" w:sz="4" w:space="0" w:color="auto"/>
              <w:left w:val="single" w:sz="4" w:space="0" w:color="auto"/>
              <w:bottom w:val="single" w:sz="4" w:space="0" w:color="auto"/>
              <w:right w:val="single" w:sz="4" w:space="0" w:color="auto"/>
            </w:tcBorders>
          </w:tcPr>
          <w:p w14:paraId="1B6EB101" w14:textId="77777777" w:rsidR="00F003FE" w:rsidRPr="00E31F6D" w:rsidRDefault="00F003FE" w:rsidP="00A7072D">
            <w:pPr>
              <w:pStyle w:val="ConsPlusNormal"/>
              <w:rPr>
                <w:rFonts w:ascii="Times New Roman" w:hAnsi="Times New Roman" w:cs="Times New Roman"/>
                <w:sz w:val="24"/>
                <w:szCs w:val="24"/>
              </w:rPr>
            </w:pPr>
          </w:p>
        </w:tc>
        <w:tc>
          <w:tcPr>
            <w:tcW w:w="3177" w:type="pct"/>
            <w:tcBorders>
              <w:top w:val="single" w:sz="4" w:space="0" w:color="auto"/>
              <w:left w:val="single" w:sz="4" w:space="0" w:color="auto"/>
              <w:bottom w:val="single" w:sz="4" w:space="0" w:color="auto"/>
              <w:right w:val="single" w:sz="4" w:space="0" w:color="auto"/>
            </w:tcBorders>
          </w:tcPr>
          <w:p w14:paraId="00893707" w14:textId="77777777" w:rsidR="00F003FE" w:rsidRPr="00E31F6D" w:rsidRDefault="00F003FE" w:rsidP="00A7072D">
            <w:pPr>
              <w:pStyle w:val="ConsPlusNormal"/>
              <w:rPr>
                <w:rFonts w:ascii="Times New Roman" w:hAnsi="Times New Roman" w:cs="Times New Roman"/>
                <w:sz w:val="24"/>
                <w:szCs w:val="24"/>
              </w:rPr>
            </w:pPr>
            <w:r w:rsidRPr="00E31F6D">
              <w:rPr>
                <w:rFonts w:ascii="Times New Roman" w:hAnsi="Times New Roman" w:cs="Times New Roman"/>
                <w:sz w:val="24"/>
                <w:szCs w:val="24"/>
              </w:rPr>
              <w:t>Итого:</w:t>
            </w:r>
          </w:p>
        </w:tc>
        <w:tc>
          <w:tcPr>
            <w:tcW w:w="647" w:type="pct"/>
            <w:tcBorders>
              <w:top w:val="single" w:sz="4" w:space="0" w:color="auto"/>
              <w:left w:val="single" w:sz="4" w:space="0" w:color="auto"/>
              <w:bottom w:val="single" w:sz="4" w:space="0" w:color="auto"/>
              <w:right w:val="single" w:sz="4" w:space="0" w:color="auto"/>
            </w:tcBorders>
          </w:tcPr>
          <w:p w14:paraId="2B10BBD8" w14:textId="77777777" w:rsidR="00F003FE" w:rsidRPr="00E31F6D" w:rsidRDefault="00F003FE" w:rsidP="00A7072D">
            <w:pPr>
              <w:pStyle w:val="ConsPlusNormal"/>
              <w:rPr>
                <w:rFonts w:ascii="Times New Roman" w:hAnsi="Times New Roman" w:cs="Times New Roman"/>
                <w:sz w:val="24"/>
                <w:szCs w:val="24"/>
              </w:rPr>
            </w:pPr>
          </w:p>
        </w:tc>
        <w:tc>
          <w:tcPr>
            <w:tcW w:w="911" w:type="pct"/>
            <w:tcBorders>
              <w:top w:val="single" w:sz="4" w:space="0" w:color="auto"/>
              <w:left w:val="single" w:sz="4" w:space="0" w:color="auto"/>
              <w:bottom w:val="single" w:sz="4" w:space="0" w:color="auto"/>
              <w:right w:val="single" w:sz="4" w:space="0" w:color="auto"/>
            </w:tcBorders>
          </w:tcPr>
          <w:p w14:paraId="3C031F11" w14:textId="77777777" w:rsidR="00F003FE" w:rsidRPr="00E31F6D" w:rsidRDefault="00F003FE" w:rsidP="00A7072D">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5572</w:t>
            </w:r>
          </w:p>
        </w:tc>
      </w:tr>
    </w:tbl>
    <w:p w14:paraId="46BC790A" w14:textId="77777777" w:rsidR="00F003FE" w:rsidRPr="00E31F6D" w:rsidRDefault="00F003FE" w:rsidP="00A7072D">
      <w:pPr>
        <w:pStyle w:val="ConsPlusNormal"/>
        <w:ind w:firstLine="539"/>
        <w:jc w:val="center"/>
        <w:rPr>
          <w:rFonts w:ascii="Times New Roman" w:hAnsi="Times New Roman" w:cs="Times New Roman"/>
          <w:sz w:val="24"/>
          <w:szCs w:val="24"/>
        </w:rPr>
      </w:pPr>
    </w:p>
    <w:p w14:paraId="477C501F" w14:textId="77777777" w:rsidR="000514A5" w:rsidRPr="00E31F6D" w:rsidRDefault="00B61A93" w:rsidP="00122563">
      <w:pPr>
        <w:pStyle w:val="05"/>
      </w:pPr>
      <w:r w:rsidRPr="00E31F6D">
        <w:br w:type="page"/>
      </w:r>
    </w:p>
    <w:p w14:paraId="071A86CA" w14:textId="77777777" w:rsidR="00122563" w:rsidRPr="00E31F6D" w:rsidRDefault="00122563" w:rsidP="00122563">
      <w:pPr>
        <w:pStyle w:val="05"/>
      </w:pPr>
      <w:bookmarkStart w:id="353" w:name="_Toc127174644"/>
      <w:r w:rsidRPr="00E31F6D">
        <w:t>Приложение 2</w:t>
      </w:r>
      <w:bookmarkEnd w:id="353"/>
    </w:p>
    <w:p w14:paraId="1FB1987A" w14:textId="77777777" w:rsidR="000514A5" w:rsidRPr="00E31F6D" w:rsidRDefault="000514A5" w:rsidP="000514A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7B33306C" w14:textId="77777777" w:rsidR="000514A5" w:rsidRPr="00E31F6D" w:rsidRDefault="000514A5" w:rsidP="000514A5">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75D59099" w14:textId="77777777" w:rsidR="000514A5" w:rsidRPr="00E31F6D" w:rsidRDefault="000514A5" w:rsidP="000514A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1D19370B" w14:textId="77777777" w:rsidR="000333AA" w:rsidRPr="00E31F6D" w:rsidRDefault="000333AA" w:rsidP="007D3DD3">
      <w:pPr>
        <w:pStyle w:val="ConsPlusNormal"/>
        <w:jc w:val="center"/>
        <w:outlineLvl w:val="4"/>
        <w:rPr>
          <w:rFonts w:ascii="Times New Roman" w:hAnsi="Times New Roman" w:cs="Times New Roman"/>
          <w:sz w:val="24"/>
          <w:szCs w:val="24"/>
        </w:rPr>
      </w:pPr>
    </w:p>
    <w:p w14:paraId="6B616567" w14:textId="77777777" w:rsidR="005D606F" w:rsidRPr="00E31F6D" w:rsidRDefault="005D606F"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Общая ширина межкарровых ремней и количество карр на стволах</w:t>
      </w:r>
    </w:p>
    <w:p w14:paraId="127C1A68"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деревьев для различных категорий проведения подсочки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178"/>
        <w:gridCol w:w="1412"/>
        <w:gridCol w:w="1614"/>
        <w:gridCol w:w="1412"/>
        <w:gridCol w:w="1526"/>
        <w:gridCol w:w="1442"/>
        <w:gridCol w:w="1611"/>
      </w:tblGrid>
      <w:tr w:rsidR="005D606F" w:rsidRPr="00E31F6D" w14:paraId="34253AF8" w14:textId="77777777" w:rsidTr="00430009">
        <w:trPr>
          <w:jc w:val="center"/>
        </w:trPr>
        <w:tc>
          <w:tcPr>
            <w:tcW w:w="580" w:type="pct"/>
            <w:vMerge w:val="restart"/>
            <w:tcBorders>
              <w:top w:val="single" w:sz="4" w:space="0" w:color="auto"/>
              <w:left w:val="single" w:sz="4" w:space="0" w:color="auto"/>
              <w:bottom w:val="single" w:sz="4" w:space="0" w:color="auto"/>
              <w:right w:val="single" w:sz="4" w:space="0" w:color="auto"/>
            </w:tcBorders>
            <w:vAlign w:val="center"/>
          </w:tcPr>
          <w:p w14:paraId="3E0DB02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Диаметр ствола дерева в коре на высоте 1,3 м, см</w:t>
            </w:r>
          </w:p>
        </w:tc>
        <w:tc>
          <w:tcPr>
            <w:tcW w:w="1489" w:type="pct"/>
            <w:gridSpan w:val="2"/>
            <w:tcBorders>
              <w:top w:val="single" w:sz="4" w:space="0" w:color="auto"/>
              <w:left w:val="single" w:sz="4" w:space="0" w:color="auto"/>
              <w:bottom w:val="single" w:sz="4" w:space="0" w:color="auto"/>
              <w:right w:val="single" w:sz="4" w:space="0" w:color="auto"/>
            </w:tcBorders>
            <w:vAlign w:val="center"/>
          </w:tcPr>
          <w:p w14:paraId="2E2C37CA"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I категория</w:t>
            </w:r>
          </w:p>
        </w:tc>
        <w:tc>
          <w:tcPr>
            <w:tcW w:w="1430" w:type="pct"/>
            <w:gridSpan w:val="2"/>
            <w:tcBorders>
              <w:top w:val="single" w:sz="4" w:space="0" w:color="auto"/>
              <w:left w:val="single" w:sz="4" w:space="0" w:color="auto"/>
              <w:bottom w:val="single" w:sz="4" w:space="0" w:color="auto"/>
              <w:right w:val="single" w:sz="4" w:space="0" w:color="auto"/>
            </w:tcBorders>
            <w:vAlign w:val="center"/>
          </w:tcPr>
          <w:p w14:paraId="716515E0"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II категория</w:t>
            </w:r>
          </w:p>
        </w:tc>
        <w:tc>
          <w:tcPr>
            <w:tcW w:w="1501" w:type="pct"/>
            <w:gridSpan w:val="2"/>
            <w:tcBorders>
              <w:top w:val="single" w:sz="4" w:space="0" w:color="auto"/>
              <w:left w:val="single" w:sz="4" w:space="0" w:color="auto"/>
              <w:bottom w:val="single" w:sz="4" w:space="0" w:color="auto"/>
              <w:right w:val="single" w:sz="4" w:space="0" w:color="auto"/>
            </w:tcBorders>
            <w:vAlign w:val="center"/>
          </w:tcPr>
          <w:p w14:paraId="4E0515E1"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III категория</w:t>
            </w:r>
          </w:p>
        </w:tc>
      </w:tr>
      <w:tr w:rsidR="005D606F" w:rsidRPr="00E31F6D" w14:paraId="49814D10" w14:textId="77777777" w:rsidTr="00430009">
        <w:trPr>
          <w:jc w:val="center"/>
        </w:trPr>
        <w:tc>
          <w:tcPr>
            <w:tcW w:w="580" w:type="pct"/>
            <w:vMerge/>
            <w:tcBorders>
              <w:top w:val="single" w:sz="4" w:space="0" w:color="auto"/>
              <w:left w:val="single" w:sz="4" w:space="0" w:color="auto"/>
              <w:bottom w:val="single" w:sz="4" w:space="0" w:color="auto"/>
              <w:right w:val="single" w:sz="4" w:space="0" w:color="auto"/>
            </w:tcBorders>
          </w:tcPr>
          <w:p w14:paraId="13541AF5" w14:textId="77777777" w:rsidR="005D606F" w:rsidRPr="00E31F6D" w:rsidRDefault="005D606F" w:rsidP="007D3DD3">
            <w:pPr>
              <w:pStyle w:val="ConsPlusNormal"/>
              <w:ind w:firstLine="540"/>
              <w:jc w:val="both"/>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14:paraId="1C9ADAD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vAlign w:val="center"/>
          </w:tcPr>
          <w:p w14:paraId="7BC9EF3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Общая ширина межкарровых ремней, см</w:t>
            </w:r>
          </w:p>
        </w:tc>
        <w:tc>
          <w:tcPr>
            <w:tcW w:w="695" w:type="pct"/>
            <w:tcBorders>
              <w:top w:val="single" w:sz="4" w:space="0" w:color="auto"/>
              <w:left w:val="single" w:sz="4" w:space="0" w:color="auto"/>
              <w:bottom w:val="single" w:sz="4" w:space="0" w:color="auto"/>
              <w:right w:val="single" w:sz="4" w:space="0" w:color="auto"/>
            </w:tcBorders>
            <w:vAlign w:val="center"/>
          </w:tcPr>
          <w:p w14:paraId="0CEA5ED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Количество карр на стволе дерева, шт.</w:t>
            </w:r>
          </w:p>
        </w:tc>
        <w:tc>
          <w:tcPr>
            <w:tcW w:w="735" w:type="pct"/>
            <w:tcBorders>
              <w:top w:val="single" w:sz="4" w:space="0" w:color="auto"/>
              <w:left w:val="single" w:sz="4" w:space="0" w:color="auto"/>
              <w:bottom w:val="single" w:sz="4" w:space="0" w:color="auto"/>
              <w:right w:val="single" w:sz="4" w:space="0" w:color="auto"/>
            </w:tcBorders>
            <w:vAlign w:val="center"/>
          </w:tcPr>
          <w:p w14:paraId="1645BD9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Общая ширина межкарровых ремней, см</w:t>
            </w:r>
          </w:p>
        </w:tc>
        <w:tc>
          <w:tcPr>
            <w:tcW w:w="709" w:type="pct"/>
            <w:tcBorders>
              <w:top w:val="single" w:sz="4" w:space="0" w:color="auto"/>
              <w:left w:val="single" w:sz="4" w:space="0" w:color="auto"/>
              <w:bottom w:val="single" w:sz="4" w:space="0" w:color="auto"/>
              <w:right w:val="single" w:sz="4" w:space="0" w:color="auto"/>
            </w:tcBorders>
            <w:vAlign w:val="center"/>
          </w:tcPr>
          <w:p w14:paraId="0C8829D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Количество карр на стволе дерева, шт.</w:t>
            </w:r>
          </w:p>
        </w:tc>
        <w:tc>
          <w:tcPr>
            <w:tcW w:w="792" w:type="pct"/>
            <w:tcBorders>
              <w:top w:val="single" w:sz="4" w:space="0" w:color="auto"/>
              <w:left w:val="single" w:sz="4" w:space="0" w:color="auto"/>
              <w:bottom w:val="single" w:sz="4" w:space="0" w:color="auto"/>
              <w:right w:val="single" w:sz="4" w:space="0" w:color="auto"/>
            </w:tcBorders>
            <w:vAlign w:val="center"/>
          </w:tcPr>
          <w:p w14:paraId="5EBB10D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Общая ширина межкарровых ремней, см</w:t>
            </w:r>
          </w:p>
        </w:tc>
      </w:tr>
      <w:tr w:rsidR="005D606F" w:rsidRPr="00E31F6D" w14:paraId="779524CA"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00763390"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14:paraId="51A4B922"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14:paraId="375F326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14:paraId="5A1E8C89"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35" w:type="pct"/>
            <w:tcBorders>
              <w:top w:val="single" w:sz="4" w:space="0" w:color="auto"/>
              <w:left w:val="single" w:sz="4" w:space="0" w:color="auto"/>
              <w:bottom w:val="single" w:sz="4" w:space="0" w:color="auto"/>
              <w:right w:val="single" w:sz="4" w:space="0" w:color="auto"/>
            </w:tcBorders>
          </w:tcPr>
          <w:p w14:paraId="61025728"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14:paraId="31D68F3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w:t>
            </w:r>
          </w:p>
        </w:tc>
        <w:tc>
          <w:tcPr>
            <w:tcW w:w="792" w:type="pct"/>
            <w:tcBorders>
              <w:top w:val="single" w:sz="4" w:space="0" w:color="auto"/>
              <w:left w:val="single" w:sz="4" w:space="0" w:color="auto"/>
              <w:bottom w:val="single" w:sz="4" w:space="0" w:color="auto"/>
              <w:right w:val="single" w:sz="4" w:space="0" w:color="auto"/>
            </w:tcBorders>
          </w:tcPr>
          <w:p w14:paraId="0F422514"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w:t>
            </w:r>
          </w:p>
        </w:tc>
      </w:tr>
      <w:tr w:rsidR="005D606F" w:rsidRPr="00E31F6D" w14:paraId="3D212016"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2FB13FE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14:paraId="3DECAD86"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14:paraId="3BC9C126"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14:paraId="4603B5F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14:paraId="17693C99"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14:paraId="3B4667F7"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w:t>
            </w:r>
          </w:p>
        </w:tc>
        <w:tc>
          <w:tcPr>
            <w:tcW w:w="792" w:type="pct"/>
            <w:tcBorders>
              <w:top w:val="single" w:sz="4" w:space="0" w:color="auto"/>
              <w:left w:val="single" w:sz="4" w:space="0" w:color="auto"/>
              <w:bottom w:val="single" w:sz="4" w:space="0" w:color="auto"/>
              <w:right w:val="single" w:sz="4" w:space="0" w:color="auto"/>
            </w:tcBorders>
          </w:tcPr>
          <w:p w14:paraId="170F32E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w:t>
            </w:r>
          </w:p>
        </w:tc>
      </w:tr>
      <w:tr w:rsidR="005D606F" w:rsidRPr="00E31F6D" w14:paraId="16527E72"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3AD8C71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28</w:t>
            </w:r>
          </w:p>
        </w:tc>
        <w:tc>
          <w:tcPr>
            <w:tcW w:w="695" w:type="pct"/>
            <w:tcBorders>
              <w:top w:val="single" w:sz="4" w:space="0" w:color="auto"/>
              <w:left w:val="single" w:sz="4" w:space="0" w:color="auto"/>
              <w:bottom w:val="single" w:sz="4" w:space="0" w:color="auto"/>
              <w:right w:val="single" w:sz="4" w:space="0" w:color="auto"/>
            </w:tcBorders>
          </w:tcPr>
          <w:p w14:paraId="295B2BD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14:paraId="29AE2A41"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14:paraId="1997D436"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14:paraId="70B4D1DD"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14:paraId="63E3F89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3BC52CB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28</w:t>
            </w:r>
          </w:p>
        </w:tc>
      </w:tr>
      <w:tr w:rsidR="005D606F" w:rsidRPr="00E31F6D" w14:paraId="069BD70A"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75C993D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32</w:t>
            </w:r>
          </w:p>
        </w:tc>
        <w:tc>
          <w:tcPr>
            <w:tcW w:w="695" w:type="pct"/>
            <w:tcBorders>
              <w:top w:val="single" w:sz="4" w:space="0" w:color="auto"/>
              <w:left w:val="single" w:sz="4" w:space="0" w:color="auto"/>
              <w:bottom w:val="single" w:sz="4" w:space="0" w:color="auto"/>
              <w:right w:val="single" w:sz="4" w:space="0" w:color="auto"/>
            </w:tcBorders>
          </w:tcPr>
          <w:p w14:paraId="513949F7"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14:paraId="1DD75EAD"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14:paraId="6A57D36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14:paraId="46573931"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32</w:t>
            </w:r>
          </w:p>
        </w:tc>
        <w:tc>
          <w:tcPr>
            <w:tcW w:w="709" w:type="pct"/>
            <w:tcBorders>
              <w:top w:val="single" w:sz="4" w:space="0" w:color="auto"/>
              <w:left w:val="single" w:sz="4" w:space="0" w:color="auto"/>
              <w:bottom w:val="single" w:sz="4" w:space="0" w:color="auto"/>
              <w:right w:val="single" w:sz="4" w:space="0" w:color="auto"/>
            </w:tcBorders>
          </w:tcPr>
          <w:p w14:paraId="1B39EDE9"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1868C6B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32</w:t>
            </w:r>
          </w:p>
        </w:tc>
      </w:tr>
      <w:tr w:rsidR="005D606F" w:rsidRPr="00E31F6D" w14:paraId="0BC3A9D9"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23954079"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36</w:t>
            </w:r>
          </w:p>
        </w:tc>
        <w:tc>
          <w:tcPr>
            <w:tcW w:w="695" w:type="pct"/>
            <w:tcBorders>
              <w:top w:val="single" w:sz="4" w:space="0" w:color="auto"/>
              <w:left w:val="single" w:sz="4" w:space="0" w:color="auto"/>
              <w:bottom w:val="single" w:sz="4" w:space="0" w:color="auto"/>
              <w:right w:val="single" w:sz="4" w:space="0" w:color="auto"/>
            </w:tcBorders>
          </w:tcPr>
          <w:p w14:paraId="2FD73162"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14:paraId="6D8E44C1"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14:paraId="05F09D3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14:paraId="7ACD3A8C"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36</w:t>
            </w:r>
          </w:p>
        </w:tc>
        <w:tc>
          <w:tcPr>
            <w:tcW w:w="709" w:type="pct"/>
            <w:tcBorders>
              <w:top w:val="single" w:sz="4" w:space="0" w:color="auto"/>
              <w:left w:val="single" w:sz="4" w:space="0" w:color="auto"/>
              <w:bottom w:val="single" w:sz="4" w:space="0" w:color="auto"/>
              <w:right w:val="single" w:sz="4" w:space="0" w:color="auto"/>
            </w:tcBorders>
          </w:tcPr>
          <w:p w14:paraId="2E4C03B2"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3536A0CD"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36</w:t>
            </w:r>
          </w:p>
        </w:tc>
      </w:tr>
      <w:tr w:rsidR="005D606F" w:rsidRPr="00E31F6D" w14:paraId="428DA4BC"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6C57A759"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tcPr>
          <w:p w14:paraId="79BBE00A"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14:paraId="378ED040"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14:paraId="7CD8016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14:paraId="05BA2084"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40</w:t>
            </w:r>
          </w:p>
        </w:tc>
        <w:tc>
          <w:tcPr>
            <w:tcW w:w="709" w:type="pct"/>
            <w:tcBorders>
              <w:top w:val="single" w:sz="4" w:space="0" w:color="auto"/>
              <w:left w:val="single" w:sz="4" w:space="0" w:color="auto"/>
              <w:bottom w:val="single" w:sz="4" w:space="0" w:color="auto"/>
              <w:right w:val="single" w:sz="4" w:space="0" w:color="auto"/>
            </w:tcBorders>
          </w:tcPr>
          <w:p w14:paraId="507E0AA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0E6B399B"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40</w:t>
            </w:r>
          </w:p>
        </w:tc>
      </w:tr>
      <w:tr w:rsidR="005D606F" w:rsidRPr="00E31F6D" w14:paraId="32C813BB"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4EF58754"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44</w:t>
            </w:r>
          </w:p>
        </w:tc>
        <w:tc>
          <w:tcPr>
            <w:tcW w:w="695" w:type="pct"/>
            <w:tcBorders>
              <w:top w:val="single" w:sz="4" w:space="0" w:color="auto"/>
              <w:left w:val="single" w:sz="4" w:space="0" w:color="auto"/>
              <w:bottom w:val="single" w:sz="4" w:space="0" w:color="auto"/>
              <w:right w:val="single" w:sz="4" w:space="0" w:color="auto"/>
            </w:tcBorders>
          </w:tcPr>
          <w:p w14:paraId="3C5582D9"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14:paraId="378996CC"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14:paraId="346AF364"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14:paraId="060810A8"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44</w:t>
            </w:r>
          </w:p>
        </w:tc>
        <w:tc>
          <w:tcPr>
            <w:tcW w:w="709" w:type="pct"/>
            <w:tcBorders>
              <w:top w:val="single" w:sz="4" w:space="0" w:color="auto"/>
              <w:left w:val="single" w:sz="4" w:space="0" w:color="auto"/>
              <w:bottom w:val="single" w:sz="4" w:space="0" w:color="auto"/>
              <w:right w:val="single" w:sz="4" w:space="0" w:color="auto"/>
            </w:tcBorders>
          </w:tcPr>
          <w:p w14:paraId="7E73C1E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39E21EE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44</w:t>
            </w:r>
          </w:p>
        </w:tc>
      </w:tr>
      <w:tr w:rsidR="005D606F" w:rsidRPr="00E31F6D" w14:paraId="3B85879D"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40A9ACEC"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48</w:t>
            </w:r>
          </w:p>
        </w:tc>
        <w:tc>
          <w:tcPr>
            <w:tcW w:w="695" w:type="pct"/>
            <w:tcBorders>
              <w:top w:val="single" w:sz="4" w:space="0" w:color="auto"/>
              <w:left w:val="single" w:sz="4" w:space="0" w:color="auto"/>
              <w:bottom w:val="single" w:sz="4" w:space="0" w:color="auto"/>
              <w:right w:val="single" w:sz="4" w:space="0" w:color="auto"/>
            </w:tcBorders>
          </w:tcPr>
          <w:p w14:paraId="485BB838"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14:paraId="01B7180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14:paraId="6822B78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14:paraId="16E7020C"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48</w:t>
            </w:r>
          </w:p>
        </w:tc>
        <w:tc>
          <w:tcPr>
            <w:tcW w:w="709" w:type="pct"/>
            <w:tcBorders>
              <w:top w:val="single" w:sz="4" w:space="0" w:color="auto"/>
              <w:left w:val="single" w:sz="4" w:space="0" w:color="auto"/>
              <w:bottom w:val="single" w:sz="4" w:space="0" w:color="auto"/>
              <w:right w:val="single" w:sz="4" w:space="0" w:color="auto"/>
            </w:tcBorders>
          </w:tcPr>
          <w:p w14:paraId="37464E97"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1F41D498"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48</w:t>
            </w:r>
          </w:p>
        </w:tc>
      </w:tr>
      <w:tr w:rsidR="005D606F" w:rsidRPr="00E31F6D" w14:paraId="6CF6744F"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0CB054F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52</w:t>
            </w:r>
          </w:p>
        </w:tc>
        <w:tc>
          <w:tcPr>
            <w:tcW w:w="695" w:type="pct"/>
            <w:tcBorders>
              <w:top w:val="single" w:sz="4" w:space="0" w:color="auto"/>
              <w:left w:val="single" w:sz="4" w:space="0" w:color="auto"/>
              <w:bottom w:val="single" w:sz="4" w:space="0" w:color="auto"/>
              <w:right w:val="single" w:sz="4" w:space="0" w:color="auto"/>
            </w:tcBorders>
          </w:tcPr>
          <w:p w14:paraId="63B7A99E"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14:paraId="17F30D3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14:paraId="624E78ED"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14:paraId="778211A8"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52</w:t>
            </w:r>
          </w:p>
        </w:tc>
        <w:tc>
          <w:tcPr>
            <w:tcW w:w="709" w:type="pct"/>
            <w:tcBorders>
              <w:top w:val="single" w:sz="4" w:space="0" w:color="auto"/>
              <w:left w:val="single" w:sz="4" w:space="0" w:color="auto"/>
              <w:bottom w:val="single" w:sz="4" w:space="0" w:color="auto"/>
              <w:right w:val="single" w:sz="4" w:space="0" w:color="auto"/>
            </w:tcBorders>
          </w:tcPr>
          <w:p w14:paraId="53EC5A02"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2D45E1DC"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52</w:t>
            </w:r>
          </w:p>
        </w:tc>
      </w:tr>
      <w:tr w:rsidR="005D606F" w:rsidRPr="00E31F6D" w14:paraId="1F55F696"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45D8EE2A"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56</w:t>
            </w:r>
          </w:p>
        </w:tc>
        <w:tc>
          <w:tcPr>
            <w:tcW w:w="695" w:type="pct"/>
            <w:tcBorders>
              <w:top w:val="single" w:sz="4" w:space="0" w:color="auto"/>
              <w:left w:val="single" w:sz="4" w:space="0" w:color="auto"/>
              <w:bottom w:val="single" w:sz="4" w:space="0" w:color="auto"/>
              <w:right w:val="single" w:sz="4" w:space="0" w:color="auto"/>
            </w:tcBorders>
          </w:tcPr>
          <w:p w14:paraId="2E3597A7"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14:paraId="5907A5B4"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14:paraId="156CC189"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14:paraId="084961C4"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56</w:t>
            </w:r>
          </w:p>
        </w:tc>
        <w:tc>
          <w:tcPr>
            <w:tcW w:w="709" w:type="pct"/>
            <w:tcBorders>
              <w:top w:val="single" w:sz="4" w:space="0" w:color="auto"/>
              <w:left w:val="single" w:sz="4" w:space="0" w:color="auto"/>
              <w:bottom w:val="single" w:sz="4" w:space="0" w:color="auto"/>
              <w:right w:val="single" w:sz="4" w:space="0" w:color="auto"/>
            </w:tcBorders>
          </w:tcPr>
          <w:p w14:paraId="02384A23"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4480E174"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56</w:t>
            </w:r>
          </w:p>
        </w:tc>
      </w:tr>
      <w:tr w:rsidR="005D606F" w:rsidRPr="00E31F6D" w14:paraId="203B688D"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tcPr>
          <w:p w14:paraId="3FE1A1F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60</w:t>
            </w:r>
          </w:p>
        </w:tc>
        <w:tc>
          <w:tcPr>
            <w:tcW w:w="695" w:type="pct"/>
            <w:tcBorders>
              <w:top w:val="single" w:sz="4" w:space="0" w:color="auto"/>
              <w:left w:val="single" w:sz="4" w:space="0" w:color="auto"/>
              <w:bottom w:val="single" w:sz="4" w:space="0" w:color="auto"/>
              <w:right w:val="single" w:sz="4" w:space="0" w:color="auto"/>
            </w:tcBorders>
          </w:tcPr>
          <w:p w14:paraId="4E1094BE"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14:paraId="6D272672"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14:paraId="11FAD30F"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14:paraId="5E7FB2CD"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60</w:t>
            </w:r>
          </w:p>
        </w:tc>
        <w:tc>
          <w:tcPr>
            <w:tcW w:w="709" w:type="pct"/>
            <w:tcBorders>
              <w:top w:val="single" w:sz="4" w:space="0" w:color="auto"/>
              <w:left w:val="single" w:sz="4" w:space="0" w:color="auto"/>
              <w:bottom w:val="single" w:sz="4" w:space="0" w:color="auto"/>
              <w:right w:val="single" w:sz="4" w:space="0" w:color="auto"/>
            </w:tcBorders>
          </w:tcPr>
          <w:p w14:paraId="63FB3FD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14:paraId="38CCB4A8"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60</w:t>
            </w:r>
          </w:p>
        </w:tc>
      </w:tr>
      <w:tr w:rsidR="005D606F" w:rsidRPr="00E31F6D" w14:paraId="0ADC4F04" w14:textId="77777777" w:rsidTr="00430009">
        <w:trPr>
          <w:jc w:val="center"/>
        </w:trPr>
        <w:tc>
          <w:tcPr>
            <w:tcW w:w="580" w:type="pct"/>
            <w:tcBorders>
              <w:top w:val="single" w:sz="4" w:space="0" w:color="auto"/>
              <w:left w:val="single" w:sz="4" w:space="0" w:color="auto"/>
              <w:bottom w:val="single" w:sz="4" w:space="0" w:color="auto"/>
              <w:right w:val="single" w:sz="4" w:space="0" w:color="auto"/>
            </w:tcBorders>
            <w:vAlign w:val="center"/>
          </w:tcPr>
          <w:p w14:paraId="2226A2B2"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Более 60</w:t>
            </w:r>
          </w:p>
        </w:tc>
        <w:tc>
          <w:tcPr>
            <w:tcW w:w="695" w:type="pct"/>
            <w:tcBorders>
              <w:top w:val="single" w:sz="4" w:space="0" w:color="auto"/>
              <w:left w:val="single" w:sz="4" w:space="0" w:color="auto"/>
              <w:bottom w:val="single" w:sz="4" w:space="0" w:color="auto"/>
              <w:right w:val="single" w:sz="4" w:space="0" w:color="auto"/>
            </w:tcBorders>
            <w:vAlign w:val="center"/>
          </w:tcPr>
          <w:p w14:paraId="3F3C465A"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2 - 3</w:t>
            </w:r>
          </w:p>
        </w:tc>
        <w:tc>
          <w:tcPr>
            <w:tcW w:w="794" w:type="pct"/>
            <w:tcBorders>
              <w:top w:val="single" w:sz="4" w:space="0" w:color="auto"/>
              <w:left w:val="single" w:sz="4" w:space="0" w:color="auto"/>
              <w:bottom w:val="single" w:sz="4" w:space="0" w:color="auto"/>
              <w:right w:val="single" w:sz="4" w:space="0" w:color="auto"/>
            </w:tcBorders>
            <w:vAlign w:val="center"/>
          </w:tcPr>
          <w:p w14:paraId="0663D3AC"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vAlign w:val="center"/>
          </w:tcPr>
          <w:p w14:paraId="3EBC3351"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2 - 3</w:t>
            </w:r>
          </w:p>
        </w:tc>
        <w:tc>
          <w:tcPr>
            <w:tcW w:w="735" w:type="pct"/>
            <w:tcBorders>
              <w:top w:val="single" w:sz="4" w:space="0" w:color="auto"/>
              <w:left w:val="single" w:sz="4" w:space="0" w:color="auto"/>
              <w:bottom w:val="single" w:sz="4" w:space="0" w:color="auto"/>
              <w:right w:val="single" w:sz="4" w:space="0" w:color="auto"/>
            </w:tcBorders>
            <w:vAlign w:val="center"/>
          </w:tcPr>
          <w:p w14:paraId="55098F5A"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равна диаметру ствола дерева</w:t>
            </w:r>
          </w:p>
        </w:tc>
        <w:tc>
          <w:tcPr>
            <w:tcW w:w="709" w:type="pct"/>
            <w:tcBorders>
              <w:top w:val="single" w:sz="4" w:space="0" w:color="auto"/>
              <w:left w:val="single" w:sz="4" w:space="0" w:color="auto"/>
              <w:bottom w:val="single" w:sz="4" w:space="0" w:color="auto"/>
              <w:right w:val="single" w:sz="4" w:space="0" w:color="auto"/>
            </w:tcBorders>
            <w:vAlign w:val="center"/>
          </w:tcPr>
          <w:p w14:paraId="6ACD633C"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792" w:type="pct"/>
            <w:tcBorders>
              <w:top w:val="single" w:sz="4" w:space="0" w:color="auto"/>
              <w:left w:val="single" w:sz="4" w:space="0" w:color="auto"/>
              <w:bottom w:val="single" w:sz="4" w:space="0" w:color="auto"/>
              <w:right w:val="single" w:sz="4" w:space="0" w:color="auto"/>
            </w:tcBorders>
            <w:vAlign w:val="center"/>
          </w:tcPr>
          <w:p w14:paraId="6464D215" w14:textId="77777777" w:rsidR="005D606F" w:rsidRPr="00E31F6D" w:rsidRDefault="005D606F"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равна 1/2 диаметра ствола дерева</w:t>
            </w:r>
          </w:p>
        </w:tc>
      </w:tr>
    </w:tbl>
    <w:p w14:paraId="40D008B2" w14:textId="77777777" w:rsidR="00E25F62" w:rsidRPr="00E31F6D" w:rsidRDefault="00E25F62" w:rsidP="007D3DD3">
      <w:pPr>
        <w:pStyle w:val="ConsPlusNormal"/>
        <w:jc w:val="right"/>
        <w:outlineLvl w:val="0"/>
        <w:rPr>
          <w:rFonts w:ascii="Times New Roman" w:hAnsi="Times New Roman" w:cs="Times New Roman"/>
          <w:sz w:val="24"/>
          <w:szCs w:val="24"/>
        </w:rPr>
      </w:pPr>
    </w:p>
    <w:p w14:paraId="07EA7001" w14:textId="77777777" w:rsidR="000514A5" w:rsidRPr="00E31F6D" w:rsidRDefault="00B61A93" w:rsidP="00122563">
      <w:pPr>
        <w:pStyle w:val="05"/>
      </w:pPr>
      <w:r w:rsidRPr="00E31F6D">
        <w:br w:type="page"/>
      </w:r>
    </w:p>
    <w:p w14:paraId="47D799F3" w14:textId="77777777" w:rsidR="00122563" w:rsidRPr="00E31F6D" w:rsidRDefault="00122563" w:rsidP="00122563">
      <w:pPr>
        <w:pStyle w:val="05"/>
      </w:pPr>
      <w:bookmarkStart w:id="354" w:name="_Toc127174645"/>
      <w:r w:rsidRPr="00E31F6D">
        <w:t>Приложение 3</w:t>
      </w:r>
      <w:bookmarkEnd w:id="354"/>
    </w:p>
    <w:p w14:paraId="3539D2F9" w14:textId="77777777" w:rsidR="000514A5" w:rsidRPr="00E31F6D" w:rsidRDefault="000514A5" w:rsidP="000514A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065F702E" w14:textId="77777777" w:rsidR="000514A5" w:rsidRPr="00E31F6D" w:rsidRDefault="000514A5" w:rsidP="000514A5">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165F4066" w14:textId="77777777" w:rsidR="000514A5" w:rsidRPr="00E31F6D" w:rsidRDefault="000514A5" w:rsidP="000514A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5F36388F" w14:textId="77777777" w:rsidR="00F44D49" w:rsidRPr="00E31F6D" w:rsidRDefault="00F44D49" w:rsidP="007D3DD3">
      <w:pPr>
        <w:pStyle w:val="ConsPlusNormal"/>
        <w:jc w:val="right"/>
        <w:outlineLvl w:val="5"/>
        <w:rPr>
          <w:rFonts w:ascii="Times New Roman" w:hAnsi="Times New Roman" w:cs="Times New Roman"/>
          <w:sz w:val="24"/>
          <w:szCs w:val="24"/>
        </w:rPr>
      </w:pPr>
    </w:p>
    <w:p w14:paraId="3E24A5EF" w14:textId="77777777" w:rsidR="00F44D49" w:rsidRPr="00E31F6D" w:rsidRDefault="00F44D49"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85"/>
        <w:gridCol w:w="3305"/>
        <w:gridCol w:w="3405"/>
      </w:tblGrid>
      <w:tr w:rsidR="00F44D49" w:rsidRPr="00E31F6D" w14:paraId="064A04E0"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vAlign w:val="center"/>
          </w:tcPr>
          <w:p w14:paraId="1EFE8F74"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Диаметр ствола дерева в коре на высоте 1,3 м, см</w:t>
            </w:r>
          </w:p>
        </w:tc>
        <w:tc>
          <w:tcPr>
            <w:tcW w:w="1621" w:type="pct"/>
            <w:tcBorders>
              <w:top w:val="single" w:sz="4" w:space="0" w:color="auto"/>
              <w:left w:val="single" w:sz="4" w:space="0" w:color="auto"/>
              <w:bottom w:val="single" w:sz="4" w:space="0" w:color="auto"/>
              <w:right w:val="single" w:sz="4" w:space="0" w:color="auto"/>
            </w:tcBorders>
            <w:vAlign w:val="center"/>
          </w:tcPr>
          <w:p w14:paraId="26D20F83"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Количество карр на стволе дерева, шт.</w:t>
            </w:r>
          </w:p>
        </w:tc>
        <w:tc>
          <w:tcPr>
            <w:tcW w:w="1670" w:type="pct"/>
            <w:tcBorders>
              <w:top w:val="single" w:sz="4" w:space="0" w:color="auto"/>
              <w:left w:val="single" w:sz="4" w:space="0" w:color="auto"/>
              <w:bottom w:val="single" w:sz="4" w:space="0" w:color="auto"/>
              <w:right w:val="single" w:sz="4" w:space="0" w:color="auto"/>
            </w:tcBorders>
            <w:vAlign w:val="center"/>
          </w:tcPr>
          <w:p w14:paraId="63A9DB2C"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Общая ширина межкарровых ремней, см</w:t>
            </w:r>
          </w:p>
        </w:tc>
      </w:tr>
      <w:tr w:rsidR="00F44D49" w:rsidRPr="00E31F6D" w14:paraId="3AE14DE3"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60A9A957"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24</w:t>
            </w:r>
          </w:p>
        </w:tc>
        <w:tc>
          <w:tcPr>
            <w:tcW w:w="1621" w:type="pct"/>
            <w:tcBorders>
              <w:top w:val="single" w:sz="4" w:space="0" w:color="auto"/>
              <w:left w:val="single" w:sz="4" w:space="0" w:color="auto"/>
              <w:bottom w:val="single" w:sz="4" w:space="0" w:color="auto"/>
              <w:right w:val="single" w:sz="4" w:space="0" w:color="auto"/>
            </w:tcBorders>
          </w:tcPr>
          <w:p w14:paraId="67D24FA3"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14:paraId="0A4602AD"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F44D49" w:rsidRPr="00E31F6D" w14:paraId="4D3DAA27"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7075C94A"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28</w:t>
            </w:r>
          </w:p>
        </w:tc>
        <w:tc>
          <w:tcPr>
            <w:tcW w:w="1621" w:type="pct"/>
            <w:tcBorders>
              <w:top w:val="single" w:sz="4" w:space="0" w:color="auto"/>
              <w:left w:val="single" w:sz="4" w:space="0" w:color="auto"/>
              <w:bottom w:val="single" w:sz="4" w:space="0" w:color="auto"/>
              <w:right w:val="single" w:sz="4" w:space="0" w:color="auto"/>
            </w:tcBorders>
          </w:tcPr>
          <w:p w14:paraId="71B81530"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14:paraId="3E11D5A3"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45</w:t>
            </w:r>
          </w:p>
        </w:tc>
      </w:tr>
      <w:tr w:rsidR="00F44D49" w:rsidRPr="00E31F6D" w14:paraId="109FB276"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51B56F23"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32</w:t>
            </w:r>
          </w:p>
        </w:tc>
        <w:tc>
          <w:tcPr>
            <w:tcW w:w="1621" w:type="pct"/>
            <w:tcBorders>
              <w:top w:val="single" w:sz="4" w:space="0" w:color="auto"/>
              <w:left w:val="single" w:sz="4" w:space="0" w:color="auto"/>
              <w:bottom w:val="single" w:sz="4" w:space="0" w:color="auto"/>
              <w:right w:val="single" w:sz="4" w:space="0" w:color="auto"/>
            </w:tcBorders>
          </w:tcPr>
          <w:p w14:paraId="38756ACE"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14:paraId="0B8F398E"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50</w:t>
            </w:r>
          </w:p>
        </w:tc>
      </w:tr>
      <w:tr w:rsidR="00F44D49" w:rsidRPr="00E31F6D" w14:paraId="50A46791"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598E2358"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36</w:t>
            </w:r>
          </w:p>
        </w:tc>
        <w:tc>
          <w:tcPr>
            <w:tcW w:w="1621" w:type="pct"/>
            <w:tcBorders>
              <w:top w:val="single" w:sz="4" w:space="0" w:color="auto"/>
              <w:left w:val="single" w:sz="4" w:space="0" w:color="auto"/>
              <w:bottom w:val="single" w:sz="4" w:space="0" w:color="auto"/>
              <w:right w:val="single" w:sz="4" w:space="0" w:color="auto"/>
            </w:tcBorders>
          </w:tcPr>
          <w:p w14:paraId="3CEED5F0"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14:paraId="31923267"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55</w:t>
            </w:r>
          </w:p>
        </w:tc>
      </w:tr>
      <w:tr w:rsidR="00F44D49" w:rsidRPr="00E31F6D" w14:paraId="5032B804"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4E2610D3"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c>
          <w:tcPr>
            <w:tcW w:w="1621" w:type="pct"/>
            <w:tcBorders>
              <w:top w:val="single" w:sz="4" w:space="0" w:color="auto"/>
              <w:left w:val="single" w:sz="4" w:space="0" w:color="auto"/>
              <w:bottom w:val="single" w:sz="4" w:space="0" w:color="auto"/>
              <w:right w:val="single" w:sz="4" w:space="0" w:color="auto"/>
            </w:tcBorders>
          </w:tcPr>
          <w:p w14:paraId="25603EC1"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14:paraId="78542C41"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65</w:t>
            </w:r>
          </w:p>
        </w:tc>
      </w:tr>
      <w:tr w:rsidR="00F44D49" w:rsidRPr="00E31F6D" w14:paraId="215938AD"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44CA5BC7"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44</w:t>
            </w:r>
          </w:p>
        </w:tc>
        <w:tc>
          <w:tcPr>
            <w:tcW w:w="1621" w:type="pct"/>
            <w:tcBorders>
              <w:top w:val="single" w:sz="4" w:space="0" w:color="auto"/>
              <w:left w:val="single" w:sz="4" w:space="0" w:color="auto"/>
              <w:bottom w:val="single" w:sz="4" w:space="0" w:color="auto"/>
              <w:right w:val="single" w:sz="4" w:space="0" w:color="auto"/>
            </w:tcBorders>
          </w:tcPr>
          <w:p w14:paraId="222FB178"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14:paraId="1AB809B6"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70</w:t>
            </w:r>
          </w:p>
        </w:tc>
      </w:tr>
      <w:tr w:rsidR="00F44D49" w:rsidRPr="00E31F6D" w14:paraId="15C2DA63"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76E0091B"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48</w:t>
            </w:r>
          </w:p>
        </w:tc>
        <w:tc>
          <w:tcPr>
            <w:tcW w:w="1621" w:type="pct"/>
            <w:tcBorders>
              <w:top w:val="single" w:sz="4" w:space="0" w:color="auto"/>
              <w:left w:val="single" w:sz="4" w:space="0" w:color="auto"/>
              <w:bottom w:val="single" w:sz="4" w:space="0" w:color="auto"/>
              <w:right w:val="single" w:sz="4" w:space="0" w:color="auto"/>
            </w:tcBorders>
          </w:tcPr>
          <w:p w14:paraId="0BCA3CDC"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14:paraId="688D74B3"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75</w:t>
            </w:r>
          </w:p>
        </w:tc>
      </w:tr>
      <w:tr w:rsidR="00F44D49" w:rsidRPr="00E31F6D" w14:paraId="6AF4FDCD"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6F40B5E5"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52</w:t>
            </w:r>
          </w:p>
        </w:tc>
        <w:tc>
          <w:tcPr>
            <w:tcW w:w="1621" w:type="pct"/>
            <w:tcBorders>
              <w:top w:val="single" w:sz="4" w:space="0" w:color="auto"/>
              <w:left w:val="single" w:sz="4" w:space="0" w:color="auto"/>
              <w:bottom w:val="single" w:sz="4" w:space="0" w:color="auto"/>
              <w:right w:val="single" w:sz="4" w:space="0" w:color="auto"/>
            </w:tcBorders>
          </w:tcPr>
          <w:p w14:paraId="208EF94C"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14:paraId="27FE89B0"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80</w:t>
            </w:r>
          </w:p>
        </w:tc>
      </w:tr>
      <w:tr w:rsidR="00F44D49" w:rsidRPr="00E31F6D" w14:paraId="0155DA43"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53B98BA5"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56</w:t>
            </w:r>
          </w:p>
        </w:tc>
        <w:tc>
          <w:tcPr>
            <w:tcW w:w="1621" w:type="pct"/>
            <w:tcBorders>
              <w:top w:val="single" w:sz="4" w:space="0" w:color="auto"/>
              <w:left w:val="single" w:sz="4" w:space="0" w:color="auto"/>
              <w:bottom w:val="single" w:sz="4" w:space="0" w:color="auto"/>
              <w:right w:val="single" w:sz="4" w:space="0" w:color="auto"/>
            </w:tcBorders>
          </w:tcPr>
          <w:p w14:paraId="102F219F"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14:paraId="7B297AB8"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85</w:t>
            </w:r>
          </w:p>
        </w:tc>
      </w:tr>
      <w:tr w:rsidR="00F44D49" w:rsidRPr="00E31F6D" w14:paraId="58A718C6"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55A2E1BA"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60</w:t>
            </w:r>
          </w:p>
        </w:tc>
        <w:tc>
          <w:tcPr>
            <w:tcW w:w="1621" w:type="pct"/>
            <w:tcBorders>
              <w:top w:val="single" w:sz="4" w:space="0" w:color="auto"/>
              <w:left w:val="single" w:sz="4" w:space="0" w:color="auto"/>
              <w:bottom w:val="single" w:sz="4" w:space="0" w:color="auto"/>
              <w:right w:val="single" w:sz="4" w:space="0" w:color="auto"/>
            </w:tcBorders>
          </w:tcPr>
          <w:p w14:paraId="64BA8EE9"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14:paraId="64096CFD"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95</w:t>
            </w:r>
          </w:p>
        </w:tc>
      </w:tr>
      <w:tr w:rsidR="00F44D49" w:rsidRPr="00E31F6D" w14:paraId="2F6A57B2"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1D6E4F3B"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64</w:t>
            </w:r>
          </w:p>
        </w:tc>
        <w:tc>
          <w:tcPr>
            <w:tcW w:w="1621" w:type="pct"/>
            <w:tcBorders>
              <w:top w:val="single" w:sz="4" w:space="0" w:color="auto"/>
              <w:left w:val="single" w:sz="4" w:space="0" w:color="auto"/>
              <w:bottom w:val="single" w:sz="4" w:space="0" w:color="auto"/>
              <w:right w:val="single" w:sz="4" w:space="0" w:color="auto"/>
            </w:tcBorders>
          </w:tcPr>
          <w:p w14:paraId="2BE2421B"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14:paraId="220EDE14"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r>
      <w:tr w:rsidR="00F44D49" w:rsidRPr="00E31F6D" w14:paraId="09CF6CCD"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1DB30482"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68</w:t>
            </w:r>
          </w:p>
        </w:tc>
        <w:tc>
          <w:tcPr>
            <w:tcW w:w="1621" w:type="pct"/>
            <w:tcBorders>
              <w:top w:val="single" w:sz="4" w:space="0" w:color="auto"/>
              <w:left w:val="single" w:sz="4" w:space="0" w:color="auto"/>
              <w:bottom w:val="single" w:sz="4" w:space="0" w:color="auto"/>
              <w:right w:val="single" w:sz="4" w:space="0" w:color="auto"/>
            </w:tcBorders>
          </w:tcPr>
          <w:p w14:paraId="77C0B595"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14:paraId="37030479"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105</w:t>
            </w:r>
          </w:p>
        </w:tc>
      </w:tr>
      <w:tr w:rsidR="00F44D49" w:rsidRPr="00E31F6D" w14:paraId="0F0AE15C" w14:textId="77777777" w:rsidTr="000514A5">
        <w:trPr>
          <w:jc w:val="center"/>
        </w:trPr>
        <w:tc>
          <w:tcPr>
            <w:tcW w:w="1709" w:type="pct"/>
            <w:tcBorders>
              <w:top w:val="single" w:sz="4" w:space="0" w:color="auto"/>
              <w:left w:val="single" w:sz="4" w:space="0" w:color="auto"/>
              <w:bottom w:val="single" w:sz="4" w:space="0" w:color="auto"/>
              <w:right w:val="single" w:sz="4" w:space="0" w:color="auto"/>
            </w:tcBorders>
          </w:tcPr>
          <w:p w14:paraId="758DBBF4"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72</w:t>
            </w:r>
          </w:p>
        </w:tc>
        <w:tc>
          <w:tcPr>
            <w:tcW w:w="1621" w:type="pct"/>
            <w:tcBorders>
              <w:top w:val="single" w:sz="4" w:space="0" w:color="auto"/>
              <w:left w:val="single" w:sz="4" w:space="0" w:color="auto"/>
              <w:bottom w:val="single" w:sz="4" w:space="0" w:color="auto"/>
              <w:right w:val="single" w:sz="4" w:space="0" w:color="auto"/>
            </w:tcBorders>
          </w:tcPr>
          <w:p w14:paraId="5970646B"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14:paraId="47C9428C" w14:textId="77777777" w:rsidR="00F44D49" w:rsidRPr="00E31F6D" w:rsidRDefault="00F44D49" w:rsidP="007D3DD3">
            <w:pPr>
              <w:pStyle w:val="ConsPlusNormal"/>
              <w:jc w:val="center"/>
              <w:rPr>
                <w:rFonts w:ascii="Times New Roman" w:hAnsi="Times New Roman" w:cs="Times New Roman"/>
                <w:sz w:val="24"/>
              </w:rPr>
            </w:pPr>
            <w:r w:rsidRPr="00E31F6D">
              <w:rPr>
                <w:rFonts w:ascii="Times New Roman" w:hAnsi="Times New Roman" w:cs="Times New Roman"/>
                <w:sz w:val="24"/>
              </w:rPr>
              <w:t>110</w:t>
            </w:r>
          </w:p>
        </w:tc>
      </w:tr>
    </w:tbl>
    <w:p w14:paraId="2F743A80" w14:textId="77777777" w:rsidR="005D606F" w:rsidRPr="00E31F6D" w:rsidRDefault="005D606F" w:rsidP="007D3DD3">
      <w:pPr>
        <w:pStyle w:val="ConsPlusNormal"/>
        <w:jc w:val="right"/>
        <w:outlineLvl w:val="0"/>
        <w:rPr>
          <w:rFonts w:ascii="Times New Roman" w:hAnsi="Times New Roman" w:cs="Times New Roman"/>
          <w:sz w:val="24"/>
          <w:szCs w:val="24"/>
        </w:rPr>
      </w:pPr>
    </w:p>
    <w:p w14:paraId="18F4FD32" w14:textId="77777777" w:rsidR="00B672B5" w:rsidRPr="00E31F6D" w:rsidRDefault="00B61A93" w:rsidP="00122563">
      <w:pPr>
        <w:pStyle w:val="05"/>
      </w:pPr>
      <w:r w:rsidRPr="00E31F6D">
        <w:br w:type="page"/>
      </w:r>
    </w:p>
    <w:p w14:paraId="09A21F97" w14:textId="77777777" w:rsidR="00122563" w:rsidRPr="00E31F6D" w:rsidRDefault="00122563" w:rsidP="00122563">
      <w:pPr>
        <w:pStyle w:val="05"/>
      </w:pPr>
      <w:bookmarkStart w:id="355" w:name="_Toc127174646"/>
      <w:r w:rsidRPr="00E31F6D">
        <w:t>Приложение 4</w:t>
      </w:r>
      <w:bookmarkEnd w:id="355"/>
    </w:p>
    <w:p w14:paraId="2BA28EB7" w14:textId="77777777" w:rsidR="00B672B5" w:rsidRPr="00E31F6D" w:rsidRDefault="00B672B5" w:rsidP="00B672B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1649D86D" w14:textId="77777777" w:rsidR="00B672B5" w:rsidRPr="00E31F6D" w:rsidRDefault="00B672B5" w:rsidP="00B672B5">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2A008E30" w14:textId="77777777" w:rsidR="00B672B5" w:rsidRPr="00E31F6D" w:rsidRDefault="00B672B5" w:rsidP="00B672B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725B90F0" w14:textId="77777777" w:rsidR="00DA1153" w:rsidRPr="00E31F6D" w:rsidRDefault="00DA1153" w:rsidP="007D3DD3">
      <w:pPr>
        <w:pStyle w:val="ConsPlusNormal"/>
        <w:jc w:val="right"/>
        <w:outlineLvl w:val="5"/>
        <w:rPr>
          <w:rFonts w:ascii="Times New Roman" w:hAnsi="Times New Roman" w:cs="Times New Roman"/>
          <w:sz w:val="24"/>
          <w:szCs w:val="24"/>
        </w:rPr>
      </w:pPr>
    </w:p>
    <w:p w14:paraId="3DD44EA9" w14:textId="77777777" w:rsidR="00DA1153" w:rsidRPr="00E31F6D" w:rsidRDefault="00DA1153" w:rsidP="002C099A">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247"/>
        <w:gridCol w:w="893"/>
        <w:gridCol w:w="893"/>
        <w:gridCol w:w="893"/>
        <w:gridCol w:w="893"/>
        <w:gridCol w:w="893"/>
        <w:gridCol w:w="893"/>
        <w:gridCol w:w="893"/>
        <w:gridCol w:w="893"/>
        <w:gridCol w:w="893"/>
        <w:gridCol w:w="911"/>
      </w:tblGrid>
      <w:tr w:rsidR="00DA1153" w:rsidRPr="00E31F6D" w14:paraId="2A6F2439" w14:textId="77777777" w:rsidTr="00B672B5">
        <w:trPr>
          <w:tblHeader/>
          <w:jc w:val="center"/>
        </w:trPr>
        <w:tc>
          <w:tcPr>
            <w:tcW w:w="611" w:type="pct"/>
            <w:vMerge w:val="restart"/>
            <w:tcBorders>
              <w:top w:val="single" w:sz="4" w:space="0" w:color="auto"/>
              <w:left w:val="single" w:sz="4" w:space="0" w:color="auto"/>
              <w:bottom w:val="single" w:sz="4" w:space="0" w:color="auto"/>
              <w:right w:val="single" w:sz="4" w:space="0" w:color="auto"/>
            </w:tcBorders>
          </w:tcPr>
          <w:p w14:paraId="14DA6C7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Средний диаметр березы на высоте 1,3 м, см</w:t>
            </w:r>
          </w:p>
        </w:tc>
        <w:tc>
          <w:tcPr>
            <w:tcW w:w="4389" w:type="pct"/>
            <w:gridSpan w:val="10"/>
            <w:tcBorders>
              <w:top w:val="single" w:sz="4" w:space="0" w:color="auto"/>
              <w:left w:val="single" w:sz="4" w:space="0" w:color="auto"/>
              <w:bottom w:val="single" w:sz="4" w:space="0" w:color="auto"/>
              <w:right w:val="single" w:sz="4" w:space="0" w:color="auto"/>
            </w:tcBorders>
          </w:tcPr>
          <w:p w14:paraId="1A7F8DC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Количество берез на 1 га, шт.</w:t>
            </w:r>
          </w:p>
        </w:tc>
      </w:tr>
      <w:tr w:rsidR="00DA1153" w:rsidRPr="00E31F6D" w14:paraId="49ED4CB0" w14:textId="77777777" w:rsidTr="00B672B5">
        <w:trPr>
          <w:tblHeader/>
          <w:jc w:val="center"/>
        </w:trPr>
        <w:tc>
          <w:tcPr>
            <w:tcW w:w="611" w:type="pct"/>
            <w:vMerge/>
            <w:tcBorders>
              <w:top w:val="single" w:sz="4" w:space="0" w:color="auto"/>
              <w:left w:val="single" w:sz="4" w:space="0" w:color="auto"/>
              <w:bottom w:val="single" w:sz="4" w:space="0" w:color="auto"/>
              <w:right w:val="single" w:sz="4" w:space="0" w:color="auto"/>
            </w:tcBorders>
          </w:tcPr>
          <w:p w14:paraId="04CD6E23" w14:textId="77777777" w:rsidR="00DA1153" w:rsidRPr="00E31F6D" w:rsidRDefault="00DA1153" w:rsidP="007D3DD3">
            <w:pPr>
              <w:pStyle w:val="ConsPlusNormal"/>
              <w:ind w:firstLine="540"/>
              <w:jc w:val="both"/>
              <w:rPr>
                <w:rFonts w:ascii="Times New Roman" w:hAnsi="Times New Roman" w:cs="Times New Roman"/>
                <w:sz w:val="24"/>
              </w:rPr>
            </w:pPr>
          </w:p>
        </w:tc>
        <w:tc>
          <w:tcPr>
            <w:tcW w:w="438" w:type="pct"/>
            <w:tcBorders>
              <w:top w:val="single" w:sz="4" w:space="0" w:color="auto"/>
              <w:left w:val="single" w:sz="4" w:space="0" w:color="auto"/>
              <w:bottom w:val="single" w:sz="4" w:space="0" w:color="auto"/>
              <w:right w:val="single" w:sz="4" w:space="0" w:color="auto"/>
            </w:tcBorders>
          </w:tcPr>
          <w:p w14:paraId="5806D68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14:paraId="19600FF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200</w:t>
            </w:r>
          </w:p>
        </w:tc>
        <w:tc>
          <w:tcPr>
            <w:tcW w:w="438" w:type="pct"/>
            <w:tcBorders>
              <w:top w:val="single" w:sz="4" w:space="0" w:color="auto"/>
              <w:left w:val="single" w:sz="4" w:space="0" w:color="auto"/>
              <w:bottom w:val="single" w:sz="4" w:space="0" w:color="auto"/>
              <w:right w:val="single" w:sz="4" w:space="0" w:color="auto"/>
            </w:tcBorders>
          </w:tcPr>
          <w:p w14:paraId="15526A2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300</w:t>
            </w:r>
          </w:p>
        </w:tc>
        <w:tc>
          <w:tcPr>
            <w:tcW w:w="438" w:type="pct"/>
            <w:tcBorders>
              <w:top w:val="single" w:sz="4" w:space="0" w:color="auto"/>
              <w:left w:val="single" w:sz="4" w:space="0" w:color="auto"/>
              <w:bottom w:val="single" w:sz="4" w:space="0" w:color="auto"/>
              <w:right w:val="single" w:sz="4" w:space="0" w:color="auto"/>
            </w:tcBorders>
          </w:tcPr>
          <w:p w14:paraId="15BF1CB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400</w:t>
            </w:r>
          </w:p>
        </w:tc>
        <w:tc>
          <w:tcPr>
            <w:tcW w:w="438" w:type="pct"/>
            <w:tcBorders>
              <w:top w:val="single" w:sz="4" w:space="0" w:color="auto"/>
              <w:left w:val="single" w:sz="4" w:space="0" w:color="auto"/>
              <w:bottom w:val="single" w:sz="4" w:space="0" w:color="auto"/>
              <w:right w:val="single" w:sz="4" w:space="0" w:color="auto"/>
            </w:tcBorders>
          </w:tcPr>
          <w:p w14:paraId="5FBD0A9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500</w:t>
            </w:r>
          </w:p>
        </w:tc>
        <w:tc>
          <w:tcPr>
            <w:tcW w:w="438" w:type="pct"/>
            <w:tcBorders>
              <w:top w:val="single" w:sz="4" w:space="0" w:color="auto"/>
              <w:left w:val="single" w:sz="4" w:space="0" w:color="auto"/>
              <w:bottom w:val="single" w:sz="4" w:space="0" w:color="auto"/>
              <w:right w:val="single" w:sz="4" w:space="0" w:color="auto"/>
            </w:tcBorders>
          </w:tcPr>
          <w:p w14:paraId="724D387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600</w:t>
            </w:r>
          </w:p>
        </w:tc>
        <w:tc>
          <w:tcPr>
            <w:tcW w:w="438" w:type="pct"/>
            <w:tcBorders>
              <w:top w:val="single" w:sz="4" w:space="0" w:color="auto"/>
              <w:left w:val="single" w:sz="4" w:space="0" w:color="auto"/>
              <w:bottom w:val="single" w:sz="4" w:space="0" w:color="auto"/>
              <w:right w:val="single" w:sz="4" w:space="0" w:color="auto"/>
            </w:tcBorders>
          </w:tcPr>
          <w:p w14:paraId="177B609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700</w:t>
            </w:r>
          </w:p>
        </w:tc>
        <w:tc>
          <w:tcPr>
            <w:tcW w:w="438" w:type="pct"/>
            <w:tcBorders>
              <w:top w:val="single" w:sz="4" w:space="0" w:color="auto"/>
              <w:left w:val="single" w:sz="4" w:space="0" w:color="auto"/>
              <w:bottom w:val="single" w:sz="4" w:space="0" w:color="auto"/>
              <w:right w:val="single" w:sz="4" w:space="0" w:color="auto"/>
            </w:tcBorders>
          </w:tcPr>
          <w:p w14:paraId="7334EEA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800</w:t>
            </w:r>
          </w:p>
        </w:tc>
        <w:tc>
          <w:tcPr>
            <w:tcW w:w="438" w:type="pct"/>
            <w:tcBorders>
              <w:top w:val="single" w:sz="4" w:space="0" w:color="auto"/>
              <w:left w:val="single" w:sz="4" w:space="0" w:color="auto"/>
              <w:bottom w:val="single" w:sz="4" w:space="0" w:color="auto"/>
              <w:right w:val="single" w:sz="4" w:space="0" w:color="auto"/>
            </w:tcBorders>
          </w:tcPr>
          <w:p w14:paraId="50B42AD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900</w:t>
            </w:r>
          </w:p>
        </w:tc>
        <w:tc>
          <w:tcPr>
            <w:tcW w:w="443" w:type="pct"/>
            <w:tcBorders>
              <w:top w:val="single" w:sz="4" w:space="0" w:color="auto"/>
              <w:left w:val="single" w:sz="4" w:space="0" w:color="auto"/>
              <w:bottom w:val="single" w:sz="4" w:space="0" w:color="auto"/>
              <w:right w:val="single" w:sz="4" w:space="0" w:color="auto"/>
            </w:tcBorders>
          </w:tcPr>
          <w:p w14:paraId="2ADBB64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1000</w:t>
            </w:r>
          </w:p>
        </w:tc>
      </w:tr>
      <w:tr w:rsidR="00DA1153" w:rsidRPr="00E31F6D" w14:paraId="715124E6" w14:textId="77777777" w:rsidTr="00B672B5">
        <w:trPr>
          <w:tblHeader/>
          <w:jc w:val="center"/>
        </w:trPr>
        <w:tc>
          <w:tcPr>
            <w:tcW w:w="611" w:type="pct"/>
            <w:vMerge/>
            <w:tcBorders>
              <w:top w:val="single" w:sz="4" w:space="0" w:color="auto"/>
              <w:left w:val="single" w:sz="4" w:space="0" w:color="auto"/>
              <w:bottom w:val="single" w:sz="4" w:space="0" w:color="auto"/>
              <w:right w:val="single" w:sz="4" w:space="0" w:color="auto"/>
            </w:tcBorders>
          </w:tcPr>
          <w:p w14:paraId="2FA3D5ED" w14:textId="77777777" w:rsidR="00DA1153" w:rsidRPr="00E31F6D" w:rsidRDefault="00DA1153" w:rsidP="007D3DD3">
            <w:pPr>
              <w:pStyle w:val="ConsPlusNormal"/>
              <w:ind w:firstLine="540"/>
              <w:jc w:val="both"/>
              <w:rPr>
                <w:rFonts w:ascii="Times New Roman" w:hAnsi="Times New Roman" w:cs="Times New Roman"/>
                <w:sz w:val="24"/>
              </w:rPr>
            </w:pPr>
          </w:p>
        </w:tc>
        <w:tc>
          <w:tcPr>
            <w:tcW w:w="4389" w:type="pct"/>
            <w:gridSpan w:val="10"/>
            <w:tcBorders>
              <w:top w:val="single" w:sz="4" w:space="0" w:color="auto"/>
              <w:left w:val="single" w:sz="4" w:space="0" w:color="auto"/>
              <w:bottom w:val="single" w:sz="4" w:space="0" w:color="auto"/>
              <w:right w:val="single" w:sz="4" w:space="0" w:color="auto"/>
            </w:tcBorders>
          </w:tcPr>
          <w:p w14:paraId="3B52C4B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Всех почек на 1 га, кг</w:t>
            </w:r>
          </w:p>
        </w:tc>
      </w:tr>
      <w:tr w:rsidR="00DA1153" w:rsidRPr="00E31F6D" w14:paraId="6722AF65"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510180E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14:paraId="41BA960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0,5</w:t>
            </w:r>
          </w:p>
        </w:tc>
        <w:tc>
          <w:tcPr>
            <w:tcW w:w="438" w:type="pct"/>
            <w:tcBorders>
              <w:top w:val="single" w:sz="4" w:space="0" w:color="auto"/>
              <w:left w:val="single" w:sz="4" w:space="0" w:color="auto"/>
              <w:bottom w:val="single" w:sz="4" w:space="0" w:color="auto"/>
              <w:right w:val="single" w:sz="4" w:space="0" w:color="auto"/>
            </w:tcBorders>
          </w:tcPr>
          <w:p w14:paraId="2E1B47C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14:paraId="679DECC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14:paraId="309119F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14:paraId="499E98E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2,5</w:t>
            </w:r>
          </w:p>
        </w:tc>
        <w:tc>
          <w:tcPr>
            <w:tcW w:w="438" w:type="pct"/>
            <w:tcBorders>
              <w:top w:val="single" w:sz="4" w:space="0" w:color="auto"/>
              <w:left w:val="single" w:sz="4" w:space="0" w:color="auto"/>
              <w:bottom w:val="single" w:sz="4" w:space="0" w:color="auto"/>
              <w:right w:val="single" w:sz="4" w:space="0" w:color="auto"/>
            </w:tcBorders>
          </w:tcPr>
          <w:p w14:paraId="645CFD9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14:paraId="5E7A10C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14:paraId="0BE28A9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14:paraId="0CEBBD1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4,5</w:t>
            </w:r>
          </w:p>
        </w:tc>
        <w:tc>
          <w:tcPr>
            <w:tcW w:w="443" w:type="pct"/>
            <w:tcBorders>
              <w:top w:val="single" w:sz="4" w:space="0" w:color="auto"/>
              <w:left w:val="single" w:sz="4" w:space="0" w:color="auto"/>
              <w:bottom w:val="single" w:sz="4" w:space="0" w:color="auto"/>
              <w:right w:val="single" w:sz="4" w:space="0" w:color="auto"/>
            </w:tcBorders>
          </w:tcPr>
          <w:p w14:paraId="4AC0F27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5,0</w:t>
            </w:r>
          </w:p>
        </w:tc>
      </w:tr>
      <w:tr w:rsidR="00DA1153" w:rsidRPr="00E31F6D" w14:paraId="6B46128B"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38AFB2A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14:paraId="4766496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438" w:type="pct"/>
            <w:tcBorders>
              <w:top w:val="single" w:sz="4" w:space="0" w:color="auto"/>
              <w:left w:val="single" w:sz="4" w:space="0" w:color="auto"/>
              <w:bottom w:val="single" w:sz="4" w:space="0" w:color="auto"/>
              <w:right w:val="single" w:sz="4" w:space="0" w:color="auto"/>
            </w:tcBorders>
          </w:tcPr>
          <w:p w14:paraId="3A1BA56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14:paraId="51A4385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14:paraId="2412C4C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14:paraId="7F14490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14:paraId="484294F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14:paraId="3D59B8A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14:paraId="360D87E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14:paraId="402298D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19</w:t>
            </w:r>
          </w:p>
        </w:tc>
        <w:tc>
          <w:tcPr>
            <w:tcW w:w="443" w:type="pct"/>
            <w:tcBorders>
              <w:top w:val="single" w:sz="4" w:space="0" w:color="auto"/>
              <w:left w:val="single" w:sz="4" w:space="0" w:color="auto"/>
              <w:bottom w:val="single" w:sz="4" w:space="0" w:color="auto"/>
              <w:right w:val="single" w:sz="4" w:space="0" w:color="auto"/>
            </w:tcBorders>
          </w:tcPr>
          <w:p w14:paraId="0A4DF1E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r>
      <w:tr w:rsidR="00DA1153" w:rsidRPr="00E31F6D" w14:paraId="2460354B"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7A42405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14:paraId="5AAB9F3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14:paraId="0508488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14:paraId="29D2BEA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14:paraId="14E7F5B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14:paraId="21C93A8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14:paraId="3FD8165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14:paraId="5FDE607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14:paraId="7126E8E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14:paraId="7CC0D60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35</w:t>
            </w:r>
          </w:p>
        </w:tc>
        <w:tc>
          <w:tcPr>
            <w:tcW w:w="443" w:type="pct"/>
            <w:tcBorders>
              <w:top w:val="single" w:sz="4" w:space="0" w:color="auto"/>
              <w:left w:val="single" w:sz="4" w:space="0" w:color="auto"/>
              <w:bottom w:val="single" w:sz="4" w:space="0" w:color="auto"/>
              <w:right w:val="single" w:sz="4" w:space="0" w:color="auto"/>
            </w:tcBorders>
          </w:tcPr>
          <w:p w14:paraId="0CE0BA8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DA1153" w:rsidRPr="00E31F6D" w14:paraId="36A4B99D"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19E941D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14:paraId="248F5C1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c>
          <w:tcPr>
            <w:tcW w:w="438" w:type="pct"/>
            <w:tcBorders>
              <w:top w:val="single" w:sz="4" w:space="0" w:color="auto"/>
              <w:left w:val="single" w:sz="4" w:space="0" w:color="auto"/>
              <w:bottom w:val="single" w:sz="4" w:space="0" w:color="auto"/>
              <w:right w:val="single" w:sz="4" w:space="0" w:color="auto"/>
            </w:tcBorders>
          </w:tcPr>
          <w:p w14:paraId="2ACC1A9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14:paraId="732617C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14:paraId="176C361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14:paraId="2D630A4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14:paraId="4B8F544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14:paraId="54A066D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14:paraId="2895C0B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41</w:t>
            </w:r>
          </w:p>
        </w:tc>
        <w:tc>
          <w:tcPr>
            <w:tcW w:w="438" w:type="pct"/>
            <w:tcBorders>
              <w:top w:val="single" w:sz="4" w:space="0" w:color="auto"/>
              <w:left w:val="single" w:sz="4" w:space="0" w:color="auto"/>
              <w:bottom w:val="single" w:sz="4" w:space="0" w:color="auto"/>
              <w:right w:val="single" w:sz="4" w:space="0" w:color="auto"/>
            </w:tcBorders>
          </w:tcPr>
          <w:p w14:paraId="140EDCF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46</w:t>
            </w:r>
          </w:p>
        </w:tc>
        <w:tc>
          <w:tcPr>
            <w:tcW w:w="443" w:type="pct"/>
            <w:tcBorders>
              <w:top w:val="single" w:sz="4" w:space="0" w:color="auto"/>
              <w:left w:val="single" w:sz="4" w:space="0" w:color="auto"/>
              <w:bottom w:val="single" w:sz="4" w:space="0" w:color="auto"/>
              <w:right w:val="single" w:sz="4" w:space="0" w:color="auto"/>
            </w:tcBorders>
          </w:tcPr>
          <w:p w14:paraId="193F90D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50</w:t>
            </w:r>
          </w:p>
        </w:tc>
      </w:tr>
      <w:tr w:rsidR="00DA1153" w:rsidRPr="00E31F6D" w14:paraId="66364604"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68717B4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14:paraId="649311F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w:t>
            </w:r>
          </w:p>
        </w:tc>
        <w:tc>
          <w:tcPr>
            <w:tcW w:w="438" w:type="pct"/>
            <w:tcBorders>
              <w:top w:val="single" w:sz="4" w:space="0" w:color="auto"/>
              <w:left w:val="single" w:sz="4" w:space="0" w:color="auto"/>
              <w:bottom w:val="single" w:sz="4" w:space="0" w:color="auto"/>
              <w:right w:val="single" w:sz="4" w:space="0" w:color="auto"/>
            </w:tcBorders>
          </w:tcPr>
          <w:p w14:paraId="7924C28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w:t>
            </w:r>
          </w:p>
        </w:tc>
        <w:tc>
          <w:tcPr>
            <w:tcW w:w="438" w:type="pct"/>
            <w:tcBorders>
              <w:top w:val="single" w:sz="4" w:space="0" w:color="auto"/>
              <w:left w:val="single" w:sz="4" w:space="0" w:color="auto"/>
              <w:bottom w:val="single" w:sz="4" w:space="0" w:color="auto"/>
              <w:right w:val="single" w:sz="4" w:space="0" w:color="auto"/>
            </w:tcBorders>
          </w:tcPr>
          <w:p w14:paraId="1248F0F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14:paraId="135222A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14:paraId="51084D7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14:paraId="46909E2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14:paraId="35111D4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14:paraId="6C9D337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14:paraId="65CB392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60</w:t>
            </w:r>
          </w:p>
        </w:tc>
        <w:tc>
          <w:tcPr>
            <w:tcW w:w="443" w:type="pct"/>
            <w:tcBorders>
              <w:top w:val="single" w:sz="4" w:space="0" w:color="auto"/>
              <w:left w:val="single" w:sz="4" w:space="0" w:color="auto"/>
              <w:bottom w:val="single" w:sz="4" w:space="0" w:color="auto"/>
              <w:right w:val="single" w:sz="4" w:space="0" w:color="auto"/>
            </w:tcBorders>
          </w:tcPr>
          <w:p w14:paraId="405DB6B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70</w:t>
            </w:r>
          </w:p>
        </w:tc>
      </w:tr>
      <w:tr w:rsidR="00DA1153" w:rsidRPr="00E31F6D" w14:paraId="16B2BBEB"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4B28FD9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14:paraId="7E965B0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14:paraId="692F2A6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14:paraId="517BA6C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14:paraId="0FBA4B4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14:paraId="78E6CFF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14:paraId="49C5032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14:paraId="2616F9D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14:paraId="5A7C4F1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62</w:t>
            </w:r>
          </w:p>
        </w:tc>
        <w:tc>
          <w:tcPr>
            <w:tcW w:w="438" w:type="pct"/>
            <w:tcBorders>
              <w:top w:val="single" w:sz="4" w:space="0" w:color="auto"/>
              <w:left w:val="single" w:sz="4" w:space="0" w:color="auto"/>
              <w:bottom w:val="single" w:sz="4" w:space="0" w:color="auto"/>
              <w:right w:val="single" w:sz="4" w:space="0" w:color="auto"/>
            </w:tcBorders>
          </w:tcPr>
          <w:p w14:paraId="6DF28A2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70</w:t>
            </w:r>
          </w:p>
        </w:tc>
        <w:tc>
          <w:tcPr>
            <w:tcW w:w="443" w:type="pct"/>
            <w:tcBorders>
              <w:top w:val="single" w:sz="4" w:space="0" w:color="auto"/>
              <w:left w:val="single" w:sz="4" w:space="0" w:color="auto"/>
              <w:bottom w:val="single" w:sz="4" w:space="0" w:color="auto"/>
              <w:right w:val="single" w:sz="4" w:space="0" w:color="auto"/>
            </w:tcBorders>
          </w:tcPr>
          <w:p w14:paraId="0CAAFCD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80</w:t>
            </w:r>
          </w:p>
        </w:tc>
      </w:tr>
      <w:tr w:rsidR="00DA1153" w:rsidRPr="00E31F6D" w14:paraId="2BF0132E"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61DFEAD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14:paraId="6641AE2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9</w:t>
            </w:r>
          </w:p>
        </w:tc>
        <w:tc>
          <w:tcPr>
            <w:tcW w:w="438" w:type="pct"/>
            <w:tcBorders>
              <w:top w:val="single" w:sz="4" w:space="0" w:color="auto"/>
              <w:left w:val="single" w:sz="4" w:space="0" w:color="auto"/>
              <w:bottom w:val="single" w:sz="4" w:space="0" w:color="auto"/>
              <w:right w:val="single" w:sz="4" w:space="0" w:color="auto"/>
            </w:tcBorders>
          </w:tcPr>
          <w:p w14:paraId="00C2B27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14:paraId="484422D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14:paraId="78FA709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14:paraId="3ABF5E2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45</w:t>
            </w:r>
          </w:p>
        </w:tc>
        <w:tc>
          <w:tcPr>
            <w:tcW w:w="438" w:type="pct"/>
            <w:tcBorders>
              <w:top w:val="single" w:sz="4" w:space="0" w:color="auto"/>
              <w:left w:val="single" w:sz="4" w:space="0" w:color="auto"/>
              <w:bottom w:val="single" w:sz="4" w:space="0" w:color="auto"/>
              <w:right w:val="single" w:sz="4" w:space="0" w:color="auto"/>
            </w:tcBorders>
          </w:tcPr>
          <w:p w14:paraId="5A8ACDD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14:paraId="1A0861C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14:paraId="4E9B64C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14:paraId="3A77336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80</w:t>
            </w:r>
          </w:p>
        </w:tc>
        <w:tc>
          <w:tcPr>
            <w:tcW w:w="443" w:type="pct"/>
            <w:tcBorders>
              <w:top w:val="single" w:sz="4" w:space="0" w:color="auto"/>
              <w:left w:val="single" w:sz="4" w:space="0" w:color="auto"/>
              <w:bottom w:val="single" w:sz="4" w:space="0" w:color="auto"/>
              <w:right w:val="single" w:sz="4" w:space="0" w:color="auto"/>
            </w:tcBorders>
          </w:tcPr>
          <w:p w14:paraId="09FC37A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90</w:t>
            </w:r>
          </w:p>
        </w:tc>
      </w:tr>
      <w:tr w:rsidR="00DA1153" w:rsidRPr="00E31F6D" w14:paraId="7F159C7B"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341C9BC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14:paraId="489234B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14:paraId="2BFCDBC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14:paraId="1E88E4F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14:paraId="04C5D3D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14:paraId="345CCAB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50</w:t>
            </w:r>
          </w:p>
        </w:tc>
        <w:tc>
          <w:tcPr>
            <w:tcW w:w="438" w:type="pct"/>
            <w:tcBorders>
              <w:top w:val="single" w:sz="4" w:space="0" w:color="auto"/>
              <w:left w:val="single" w:sz="4" w:space="0" w:color="auto"/>
              <w:bottom w:val="single" w:sz="4" w:space="0" w:color="auto"/>
              <w:right w:val="single" w:sz="4" w:space="0" w:color="auto"/>
            </w:tcBorders>
          </w:tcPr>
          <w:p w14:paraId="66D92EE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60</w:t>
            </w:r>
          </w:p>
        </w:tc>
        <w:tc>
          <w:tcPr>
            <w:tcW w:w="438" w:type="pct"/>
            <w:tcBorders>
              <w:top w:val="single" w:sz="4" w:space="0" w:color="auto"/>
              <w:left w:val="single" w:sz="4" w:space="0" w:color="auto"/>
              <w:bottom w:val="single" w:sz="4" w:space="0" w:color="auto"/>
              <w:right w:val="single" w:sz="4" w:space="0" w:color="auto"/>
            </w:tcBorders>
          </w:tcPr>
          <w:p w14:paraId="34EA74F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70</w:t>
            </w:r>
          </w:p>
        </w:tc>
        <w:tc>
          <w:tcPr>
            <w:tcW w:w="438" w:type="pct"/>
            <w:tcBorders>
              <w:top w:val="single" w:sz="4" w:space="0" w:color="auto"/>
              <w:left w:val="single" w:sz="4" w:space="0" w:color="auto"/>
              <w:bottom w:val="single" w:sz="4" w:space="0" w:color="auto"/>
              <w:right w:val="single" w:sz="4" w:space="0" w:color="auto"/>
            </w:tcBorders>
          </w:tcPr>
          <w:p w14:paraId="2196286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80</w:t>
            </w:r>
          </w:p>
        </w:tc>
        <w:tc>
          <w:tcPr>
            <w:tcW w:w="438" w:type="pct"/>
            <w:tcBorders>
              <w:top w:val="single" w:sz="4" w:space="0" w:color="auto"/>
              <w:left w:val="single" w:sz="4" w:space="0" w:color="auto"/>
              <w:bottom w:val="single" w:sz="4" w:space="0" w:color="auto"/>
              <w:right w:val="single" w:sz="4" w:space="0" w:color="auto"/>
            </w:tcBorders>
          </w:tcPr>
          <w:p w14:paraId="18980CB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90</w:t>
            </w:r>
          </w:p>
        </w:tc>
        <w:tc>
          <w:tcPr>
            <w:tcW w:w="443" w:type="pct"/>
            <w:tcBorders>
              <w:top w:val="single" w:sz="4" w:space="0" w:color="auto"/>
              <w:left w:val="single" w:sz="4" w:space="0" w:color="auto"/>
              <w:bottom w:val="single" w:sz="4" w:space="0" w:color="auto"/>
              <w:right w:val="single" w:sz="4" w:space="0" w:color="auto"/>
            </w:tcBorders>
          </w:tcPr>
          <w:p w14:paraId="1C2CD5D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r>
      <w:tr w:rsidR="00DA1153" w:rsidRPr="00E31F6D" w14:paraId="63C08389"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7B211E0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14:paraId="408A02C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14:paraId="09997F7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14:paraId="60BB8C4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14:paraId="1602A69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14:paraId="7EBEAEC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56</w:t>
            </w:r>
          </w:p>
        </w:tc>
        <w:tc>
          <w:tcPr>
            <w:tcW w:w="438" w:type="pct"/>
            <w:tcBorders>
              <w:top w:val="single" w:sz="4" w:space="0" w:color="auto"/>
              <w:left w:val="single" w:sz="4" w:space="0" w:color="auto"/>
              <w:bottom w:val="single" w:sz="4" w:space="0" w:color="auto"/>
              <w:right w:val="single" w:sz="4" w:space="0" w:color="auto"/>
            </w:tcBorders>
          </w:tcPr>
          <w:p w14:paraId="7444B92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14:paraId="0B80D0F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14:paraId="67DC35B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97</w:t>
            </w:r>
          </w:p>
        </w:tc>
        <w:tc>
          <w:tcPr>
            <w:tcW w:w="438" w:type="pct"/>
            <w:tcBorders>
              <w:top w:val="single" w:sz="4" w:space="0" w:color="auto"/>
              <w:left w:val="single" w:sz="4" w:space="0" w:color="auto"/>
              <w:bottom w:val="single" w:sz="4" w:space="0" w:color="auto"/>
              <w:right w:val="single" w:sz="4" w:space="0" w:color="auto"/>
            </w:tcBorders>
          </w:tcPr>
          <w:p w14:paraId="0605A5F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109</w:t>
            </w:r>
          </w:p>
        </w:tc>
        <w:tc>
          <w:tcPr>
            <w:tcW w:w="443" w:type="pct"/>
            <w:tcBorders>
              <w:top w:val="single" w:sz="4" w:space="0" w:color="auto"/>
              <w:left w:val="single" w:sz="4" w:space="0" w:color="auto"/>
              <w:bottom w:val="single" w:sz="4" w:space="0" w:color="auto"/>
              <w:right w:val="single" w:sz="4" w:space="0" w:color="auto"/>
            </w:tcBorders>
          </w:tcPr>
          <w:p w14:paraId="21BCD19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120</w:t>
            </w:r>
          </w:p>
        </w:tc>
      </w:tr>
      <w:tr w:rsidR="00DA1153" w:rsidRPr="00E31F6D" w14:paraId="174CE222"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6B83132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22</w:t>
            </w:r>
          </w:p>
        </w:tc>
        <w:tc>
          <w:tcPr>
            <w:tcW w:w="438" w:type="pct"/>
            <w:tcBorders>
              <w:top w:val="single" w:sz="4" w:space="0" w:color="auto"/>
              <w:left w:val="single" w:sz="4" w:space="0" w:color="auto"/>
              <w:bottom w:val="single" w:sz="4" w:space="0" w:color="auto"/>
              <w:right w:val="single" w:sz="4" w:space="0" w:color="auto"/>
            </w:tcBorders>
          </w:tcPr>
          <w:p w14:paraId="1E81DC9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14:paraId="76F758A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29</w:t>
            </w:r>
          </w:p>
        </w:tc>
        <w:tc>
          <w:tcPr>
            <w:tcW w:w="438" w:type="pct"/>
            <w:tcBorders>
              <w:top w:val="single" w:sz="4" w:space="0" w:color="auto"/>
              <w:left w:val="single" w:sz="4" w:space="0" w:color="auto"/>
              <w:bottom w:val="single" w:sz="4" w:space="0" w:color="auto"/>
              <w:right w:val="single" w:sz="4" w:space="0" w:color="auto"/>
            </w:tcBorders>
          </w:tcPr>
          <w:p w14:paraId="0A10DE6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14:paraId="4431DAD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14:paraId="47A4F20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72</w:t>
            </w:r>
          </w:p>
        </w:tc>
        <w:tc>
          <w:tcPr>
            <w:tcW w:w="438" w:type="pct"/>
            <w:tcBorders>
              <w:top w:val="single" w:sz="4" w:space="0" w:color="auto"/>
              <w:left w:val="single" w:sz="4" w:space="0" w:color="auto"/>
              <w:bottom w:val="single" w:sz="4" w:space="0" w:color="auto"/>
              <w:right w:val="single" w:sz="4" w:space="0" w:color="auto"/>
            </w:tcBorders>
          </w:tcPr>
          <w:p w14:paraId="1DE699F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86</w:t>
            </w:r>
          </w:p>
        </w:tc>
        <w:tc>
          <w:tcPr>
            <w:tcW w:w="438" w:type="pct"/>
            <w:tcBorders>
              <w:top w:val="single" w:sz="4" w:space="0" w:color="auto"/>
              <w:left w:val="single" w:sz="4" w:space="0" w:color="auto"/>
              <w:bottom w:val="single" w:sz="4" w:space="0" w:color="auto"/>
              <w:right w:val="single" w:sz="4" w:space="0" w:color="auto"/>
            </w:tcBorders>
          </w:tcPr>
          <w:p w14:paraId="32AC756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14:paraId="1D2031B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115</w:t>
            </w:r>
          </w:p>
        </w:tc>
        <w:tc>
          <w:tcPr>
            <w:tcW w:w="438" w:type="pct"/>
            <w:tcBorders>
              <w:top w:val="single" w:sz="4" w:space="0" w:color="auto"/>
              <w:left w:val="single" w:sz="4" w:space="0" w:color="auto"/>
              <w:bottom w:val="single" w:sz="4" w:space="0" w:color="auto"/>
              <w:right w:val="single" w:sz="4" w:space="0" w:color="auto"/>
            </w:tcBorders>
          </w:tcPr>
          <w:p w14:paraId="771F9EF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130</w:t>
            </w:r>
          </w:p>
        </w:tc>
        <w:tc>
          <w:tcPr>
            <w:tcW w:w="443" w:type="pct"/>
            <w:tcBorders>
              <w:top w:val="single" w:sz="4" w:space="0" w:color="auto"/>
              <w:left w:val="single" w:sz="4" w:space="0" w:color="auto"/>
              <w:bottom w:val="single" w:sz="4" w:space="0" w:color="auto"/>
              <w:right w:val="single" w:sz="4" w:space="0" w:color="auto"/>
            </w:tcBorders>
          </w:tcPr>
          <w:p w14:paraId="1321EB4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140</w:t>
            </w:r>
          </w:p>
        </w:tc>
      </w:tr>
      <w:tr w:rsidR="00DA1153" w:rsidRPr="00E31F6D" w14:paraId="65AFF51C"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7B8C012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14:paraId="4515F87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14:paraId="76EA7E7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34</w:t>
            </w:r>
          </w:p>
        </w:tc>
        <w:tc>
          <w:tcPr>
            <w:tcW w:w="438" w:type="pct"/>
            <w:tcBorders>
              <w:top w:val="single" w:sz="4" w:space="0" w:color="auto"/>
              <w:left w:val="single" w:sz="4" w:space="0" w:color="auto"/>
              <w:bottom w:val="single" w:sz="4" w:space="0" w:color="auto"/>
              <w:right w:val="single" w:sz="4" w:space="0" w:color="auto"/>
            </w:tcBorders>
          </w:tcPr>
          <w:p w14:paraId="1D0392A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51</w:t>
            </w:r>
          </w:p>
        </w:tc>
        <w:tc>
          <w:tcPr>
            <w:tcW w:w="438" w:type="pct"/>
            <w:tcBorders>
              <w:top w:val="single" w:sz="4" w:space="0" w:color="auto"/>
              <w:left w:val="single" w:sz="4" w:space="0" w:color="auto"/>
              <w:bottom w:val="single" w:sz="4" w:space="0" w:color="auto"/>
              <w:right w:val="single" w:sz="4" w:space="0" w:color="auto"/>
            </w:tcBorders>
          </w:tcPr>
          <w:p w14:paraId="2D1CB88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14:paraId="41DEDF1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14:paraId="1E205D7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102</w:t>
            </w:r>
          </w:p>
        </w:tc>
        <w:tc>
          <w:tcPr>
            <w:tcW w:w="438" w:type="pct"/>
            <w:tcBorders>
              <w:top w:val="single" w:sz="4" w:space="0" w:color="auto"/>
              <w:left w:val="single" w:sz="4" w:space="0" w:color="auto"/>
              <w:bottom w:val="single" w:sz="4" w:space="0" w:color="auto"/>
              <w:right w:val="single" w:sz="4" w:space="0" w:color="auto"/>
            </w:tcBorders>
          </w:tcPr>
          <w:p w14:paraId="5AAEE40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120</w:t>
            </w:r>
          </w:p>
        </w:tc>
        <w:tc>
          <w:tcPr>
            <w:tcW w:w="438" w:type="pct"/>
            <w:tcBorders>
              <w:top w:val="single" w:sz="4" w:space="0" w:color="auto"/>
              <w:left w:val="single" w:sz="4" w:space="0" w:color="auto"/>
              <w:bottom w:val="single" w:sz="4" w:space="0" w:color="auto"/>
              <w:right w:val="single" w:sz="4" w:space="0" w:color="auto"/>
            </w:tcBorders>
          </w:tcPr>
          <w:p w14:paraId="026F41D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136</w:t>
            </w:r>
          </w:p>
        </w:tc>
        <w:tc>
          <w:tcPr>
            <w:tcW w:w="438" w:type="pct"/>
            <w:tcBorders>
              <w:top w:val="single" w:sz="4" w:space="0" w:color="auto"/>
              <w:left w:val="single" w:sz="4" w:space="0" w:color="auto"/>
              <w:bottom w:val="single" w:sz="4" w:space="0" w:color="auto"/>
              <w:right w:val="single" w:sz="4" w:space="0" w:color="auto"/>
            </w:tcBorders>
          </w:tcPr>
          <w:p w14:paraId="013E297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158</w:t>
            </w:r>
          </w:p>
        </w:tc>
        <w:tc>
          <w:tcPr>
            <w:tcW w:w="443" w:type="pct"/>
            <w:tcBorders>
              <w:top w:val="single" w:sz="4" w:space="0" w:color="auto"/>
              <w:left w:val="single" w:sz="4" w:space="0" w:color="auto"/>
              <w:bottom w:val="single" w:sz="4" w:space="0" w:color="auto"/>
              <w:right w:val="single" w:sz="4" w:space="0" w:color="auto"/>
            </w:tcBorders>
          </w:tcPr>
          <w:p w14:paraId="48C9182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170</w:t>
            </w:r>
          </w:p>
        </w:tc>
      </w:tr>
      <w:tr w:rsidR="00DA1153" w:rsidRPr="00E31F6D" w14:paraId="08215AB3"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2A5B30A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14:paraId="0767403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21</w:t>
            </w:r>
          </w:p>
        </w:tc>
        <w:tc>
          <w:tcPr>
            <w:tcW w:w="438" w:type="pct"/>
            <w:tcBorders>
              <w:top w:val="single" w:sz="4" w:space="0" w:color="auto"/>
              <w:left w:val="single" w:sz="4" w:space="0" w:color="auto"/>
              <w:bottom w:val="single" w:sz="4" w:space="0" w:color="auto"/>
              <w:right w:val="single" w:sz="4" w:space="0" w:color="auto"/>
            </w:tcBorders>
          </w:tcPr>
          <w:p w14:paraId="1F16DF3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42</w:t>
            </w:r>
          </w:p>
        </w:tc>
        <w:tc>
          <w:tcPr>
            <w:tcW w:w="438" w:type="pct"/>
            <w:tcBorders>
              <w:top w:val="single" w:sz="4" w:space="0" w:color="auto"/>
              <w:left w:val="single" w:sz="4" w:space="0" w:color="auto"/>
              <w:bottom w:val="single" w:sz="4" w:space="0" w:color="auto"/>
              <w:right w:val="single" w:sz="4" w:space="0" w:color="auto"/>
            </w:tcBorders>
          </w:tcPr>
          <w:p w14:paraId="4B7CF52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14:paraId="13D696C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84</w:t>
            </w:r>
          </w:p>
        </w:tc>
        <w:tc>
          <w:tcPr>
            <w:tcW w:w="438" w:type="pct"/>
            <w:tcBorders>
              <w:top w:val="single" w:sz="4" w:space="0" w:color="auto"/>
              <w:left w:val="single" w:sz="4" w:space="0" w:color="auto"/>
              <w:bottom w:val="single" w:sz="4" w:space="0" w:color="auto"/>
              <w:right w:val="single" w:sz="4" w:space="0" w:color="auto"/>
            </w:tcBorders>
          </w:tcPr>
          <w:p w14:paraId="2A639C4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105</w:t>
            </w:r>
          </w:p>
        </w:tc>
        <w:tc>
          <w:tcPr>
            <w:tcW w:w="438" w:type="pct"/>
            <w:tcBorders>
              <w:top w:val="single" w:sz="4" w:space="0" w:color="auto"/>
              <w:left w:val="single" w:sz="4" w:space="0" w:color="auto"/>
              <w:bottom w:val="single" w:sz="4" w:space="0" w:color="auto"/>
              <w:right w:val="single" w:sz="4" w:space="0" w:color="auto"/>
            </w:tcBorders>
          </w:tcPr>
          <w:p w14:paraId="4A6E070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126</w:t>
            </w:r>
          </w:p>
        </w:tc>
        <w:tc>
          <w:tcPr>
            <w:tcW w:w="438" w:type="pct"/>
            <w:tcBorders>
              <w:top w:val="single" w:sz="4" w:space="0" w:color="auto"/>
              <w:left w:val="single" w:sz="4" w:space="0" w:color="auto"/>
              <w:bottom w:val="single" w:sz="4" w:space="0" w:color="auto"/>
              <w:right w:val="single" w:sz="4" w:space="0" w:color="auto"/>
            </w:tcBorders>
          </w:tcPr>
          <w:p w14:paraId="7A11B30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147</w:t>
            </w:r>
          </w:p>
        </w:tc>
        <w:tc>
          <w:tcPr>
            <w:tcW w:w="438" w:type="pct"/>
            <w:tcBorders>
              <w:top w:val="single" w:sz="4" w:space="0" w:color="auto"/>
              <w:left w:val="single" w:sz="4" w:space="0" w:color="auto"/>
              <w:bottom w:val="single" w:sz="4" w:space="0" w:color="auto"/>
              <w:right w:val="single" w:sz="4" w:space="0" w:color="auto"/>
            </w:tcBorders>
          </w:tcPr>
          <w:p w14:paraId="140EC31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168</w:t>
            </w:r>
          </w:p>
        </w:tc>
        <w:tc>
          <w:tcPr>
            <w:tcW w:w="438" w:type="pct"/>
            <w:tcBorders>
              <w:top w:val="single" w:sz="4" w:space="0" w:color="auto"/>
              <w:left w:val="single" w:sz="4" w:space="0" w:color="auto"/>
              <w:bottom w:val="single" w:sz="4" w:space="0" w:color="auto"/>
              <w:right w:val="single" w:sz="4" w:space="0" w:color="auto"/>
            </w:tcBorders>
          </w:tcPr>
          <w:p w14:paraId="155EA98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190</w:t>
            </w:r>
          </w:p>
        </w:tc>
        <w:tc>
          <w:tcPr>
            <w:tcW w:w="443" w:type="pct"/>
            <w:tcBorders>
              <w:top w:val="single" w:sz="4" w:space="0" w:color="auto"/>
              <w:left w:val="single" w:sz="4" w:space="0" w:color="auto"/>
              <w:bottom w:val="single" w:sz="4" w:space="0" w:color="auto"/>
              <w:right w:val="single" w:sz="4" w:space="0" w:color="auto"/>
            </w:tcBorders>
          </w:tcPr>
          <w:p w14:paraId="6B99D8D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210</w:t>
            </w:r>
          </w:p>
        </w:tc>
      </w:tr>
      <w:tr w:rsidR="00DA1153" w:rsidRPr="00E31F6D" w14:paraId="34F8CBD2" w14:textId="77777777" w:rsidTr="00B672B5">
        <w:trPr>
          <w:jc w:val="center"/>
        </w:trPr>
        <w:tc>
          <w:tcPr>
            <w:tcW w:w="611" w:type="pct"/>
            <w:tcBorders>
              <w:top w:val="single" w:sz="4" w:space="0" w:color="auto"/>
              <w:left w:val="single" w:sz="4" w:space="0" w:color="auto"/>
              <w:bottom w:val="single" w:sz="4" w:space="0" w:color="auto"/>
              <w:right w:val="single" w:sz="4" w:space="0" w:color="auto"/>
            </w:tcBorders>
          </w:tcPr>
          <w:p w14:paraId="02A1325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28</w:t>
            </w:r>
          </w:p>
        </w:tc>
        <w:tc>
          <w:tcPr>
            <w:tcW w:w="438" w:type="pct"/>
            <w:tcBorders>
              <w:top w:val="single" w:sz="4" w:space="0" w:color="auto"/>
              <w:left w:val="single" w:sz="4" w:space="0" w:color="auto"/>
              <w:bottom w:val="single" w:sz="4" w:space="0" w:color="auto"/>
              <w:right w:val="single" w:sz="4" w:space="0" w:color="auto"/>
            </w:tcBorders>
          </w:tcPr>
          <w:p w14:paraId="7D15C92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14:paraId="47D23C2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52</w:t>
            </w:r>
          </w:p>
        </w:tc>
        <w:tc>
          <w:tcPr>
            <w:tcW w:w="438" w:type="pct"/>
            <w:tcBorders>
              <w:top w:val="single" w:sz="4" w:space="0" w:color="auto"/>
              <w:left w:val="single" w:sz="4" w:space="0" w:color="auto"/>
              <w:bottom w:val="single" w:sz="4" w:space="0" w:color="auto"/>
              <w:right w:val="single" w:sz="4" w:space="0" w:color="auto"/>
            </w:tcBorders>
          </w:tcPr>
          <w:p w14:paraId="6759847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78</w:t>
            </w:r>
          </w:p>
        </w:tc>
        <w:tc>
          <w:tcPr>
            <w:tcW w:w="438" w:type="pct"/>
            <w:tcBorders>
              <w:top w:val="single" w:sz="4" w:space="0" w:color="auto"/>
              <w:left w:val="single" w:sz="4" w:space="0" w:color="auto"/>
              <w:bottom w:val="single" w:sz="4" w:space="0" w:color="auto"/>
              <w:right w:val="single" w:sz="4" w:space="0" w:color="auto"/>
            </w:tcBorders>
          </w:tcPr>
          <w:p w14:paraId="703CD30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104</w:t>
            </w:r>
          </w:p>
        </w:tc>
        <w:tc>
          <w:tcPr>
            <w:tcW w:w="438" w:type="pct"/>
            <w:tcBorders>
              <w:top w:val="single" w:sz="4" w:space="0" w:color="auto"/>
              <w:left w:val="single" w:sz="4" w:space="0" w:color="auto"/>
              <w:bottom w:val="single" w:sz="4" w:space="0" w:color="auto"/>
              <w:right w:val="single" w:sz="4" w:space="0" w:color="auto"/>
            </w:tcBorders>
          </w:tcPr>
          <w:p w14:paraId="68798E8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130</w:t>
            </w:r>
          </w:p>
        </w:tc>
        <w:tc>
          <w:tcPr>
            <w:tcW w:w="438" w:type="pct"/>
            <w:tcBorders>
              <w:top w:val="single" w:sz="4" w:space="0" w:color="auto"/>
              <w:left w:val="single" w:sz="4" w:space="0" w:color="auto"/>
              <w:bottom w:val="single" w:sz="4" w:space="0" w:color="auto"/>
              <w:right w:val="single" w:sz="4" w:space="0" w:color="auto"/>
            </w:tcBorders>
          </w:tcPr>
          <w:p w14:paraId="1A5DFE8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156</w:t>
            </w:r>
          </w:p>
        </w:tc>
        <w:tc>
          <w:tcPr>
            <w:tcW w:w="438" w:type="pct"/>
            <w:tcBorders>
              <w:top w:val="single" w:sz="4" w:space="0" w:color="auto"/>
              <w:left w:val="single" w:sz="4" w:space="0" w:color="auto"/>
              <w:bottom w:val="single" w:sz="4" w:space="0" w:color="auto"/>
              <w:right w:val="single" w:sz="4" w:space="0" w:color="auto"/>
            </w:tcBorders>
          </w:tcPr>
          <w:p w14:paraId="22F9617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182</w:t>
            </w:r>
          </w:p>
        </w:tc>
        <w:tc>
          <w:tcPr>
            <w:tcW w:w="438" w:type="pct"/>
            <w:tcBorders>
              <w:top w:val="single" w:sz="4" w:space="0" w:color="auto"/>
              <w:left w:val="single" w:sz="4" w:space="0" w:color="auto"/>
              <w:bottom w:val="single" w:sz="4" w:space="0" w:color="auto"/>
              <w:right w:val="single" w:sz="4" w:space="0" w:color="auto"/>
            </w:tcBorders>
          </w:tcPr>
          <w:p w14:paraId="541C304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208</w:t>
            </w:r>
          </w:p>
        </w:tc>
        <w:tc>
          <w:tcPr>
            <w:tcW w:w="438" w:type="pct"/>
            <w:tcBorders>
              <w:top w:val="single" w:sz="4" w:space="0" w:color="auto"/>
              <w:left w:val="single" w:sz="4" w:space="0" w:color="auto"/>
              <w:bottom w:val="single" w:sz="4" w:space="0" w:color="auto"/>
              <w:right w:val="single" w:sz="4" w:space="0" w:color="auto"/>
            </w:tcBorders>
          </w:tcPr>
          <w:p w14:paraId="5875C44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234</w:t>
            </w:r>
          </w:p>
        </w:tc>
        <w:tc>
          <w:tcPr>
            <w:tcW w:w="443" w:type="pct"/>
            <w:tcBorders>
              <w:top w:val="single" w:sz="4" w:space="0" w:color="auto"/>
              <w:left w:val="single" w:sz="4" w:space="0" w:color="auto"/>
              <w:bottom w:val="single" w:sz="4" w:space="0" w:color="auto"/>
              <w:right w:val="single" w:sz="4" w:space="0" w:color="auto"/>
            </w:tcBorders>
          </w:tcPr>
          <w:p w14:paraId="38F89F0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260</w:t>
            </w:r>
          </w:p>
        </w:tc>
      </w:tr>
    </w:tbl>
    <w:p w14:paraId="47B004B1" w14:textId="77777777" w:rsidR="00DA1153" w:rsidRPr="00E31F6D" w:rsidRDefault="00DA1153" w:rsidP="007D3DD3">
      <w:pPr>
        <w:pStyle w:val="ConsPlusNormal"/>
        <w:ind w:firstLine="540"/>
        <w:jc w:val="both"/>
        <w:rPr>
          <w:rFonts w:ascii="Times New Roman" w:hAnsi="Times New Roman" w:cs="Times New Roman"/>
          <w:sz w:val="24"/>
          <w:szCs w:val="24"/>
        </w:rPr>
      </w:pPr>
    </w:p>
    <w:p w14:paraId="46B0C621" w14:textId="77777777" w:rsidR="00B672B5" w:rsidRPr="00E31F6D" w:rsidRDefault="00B61A93" w:rsidP="00122563">
      <w:pPr>
        <w:pStyle w:val="05"/>
      </w:pPr>
      <w:r w:rsidRPr="00E31F6D">
        <w:br w:type="page"/>
      </w:r>
    </w:p>
    <w:p w14:paraId="06ADB2F0" w14:textId="77777777" w:rsidR="00122563" w:rsidRPr="00E31F6D" w:rsidRDefault="00122563" w:rsidP="00B672B5">
      <w:pPr>
        <w:pStyle w:val="ConsPlusNormal"/>
        <w:jc w:val="right"/>
        <w:rPr>
          <w:rFonts w:ascii="Times New Roman" w:hAnsi="Times New Roman" w:cs="Times New Roman"/>
          <w:sz w:val="24"/>
          <w:szCs w:val="24"/>
        </w:rPr>
      </w:pPr>
    </w:p>
    <w:p w14:paraId="50B65796" w14:textId="77777777" w:rsidR="00122563" w:rsidRPr="00E31F6D" w:rsidRDefault="00122563" w:rsidP="00122563">
      <w:pPr>
        <w:pStyle w:val="05"/>
      </w:pPr>
      <w:bookmarkStart w:id="356" w:name="_Toc127174647"/>
      <w:r w:rsidRPr="00E31F6D">
        <w:t>Приложение 5</w:t>
      </w:r>
      <w:bookmarkEnd w:id="356"/>
    </w:p>
    <w:p w14:paraId="7E4AEA62" w14:textId="77777777" w:rsidR="00B672B5" w:rsidRPr="00E31F6D" w:rsidRDefault="00B672B5" w:rsidP="00B672B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1B0EAA17" w14:textId="77777777" w:rsidR="00B672B5" w:rsidRPr="00E31F6D" w:rsidRDefault="00B672B5" w:rsidP="00B672B5">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1C9FEAD5" w14:textId="77777777" w:rsidR="00B672B5" w:rsidRPr="00E31F6D" w:rsidRDefault="00B672B5" w:rsidP="00B672B5">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3E00A2E1" w14:textId="77777777" w:rsidR="00DA1153" w:rsidRPr="00E31F6D" w:rsidRDefault="00DA1153" w:rsidP="007D3DD3">
      <w:pPr>
        <w:pStyle w:val="ConsPlusNormal"/>
        <w:jc w:val="right"/>
        <w:outlineLvl w:val="5"/>
        <w:rPr>
          <w:rFonts w:ascii="Times New Roman" w:hAnsi="Times New Roman" w:cs="Times New Roman"/>
          <w:sz w:val="24"/>
          <w:szCs w:val="24"/>
        </w:rPr>
      </w:pPr>
    </w:p>
    <w:p w14:paraId="39755FBD" w14:textId="77777777" w:rsidR="00DA1153" w:rsidRPr="00E31F6D" w:rsidRDefault="00DA1153" w:rsidP="007D3DD3">
      <w:pPr>
        <w:pStyle w:val="ConsPlusNormal"/>
        <w:jc w:val="center"/>
        <w:outlineLvl w:val="5"/>
        <w:rPr>
          <w:rFonts w:ascii="Times New Roman" w:hAnsi="Times New Roman" w:cs="Times New Roman"/>
          <w:sz w:val="24"/>
          <w:szCs w:val="24"/>
        </w:rPr>
      </w:pPr>
      <w:r w:rsidRPr="00E31F6D">
        <w:rPr>
          <w:rFonts w:ascii="Times New Roman" w:hAnsi="Times New Roman" w:cs="Times New Roman"/>
          <w:sz w:val="24"/>
          <w:szCs w:val="24"/>
        </w:rPr>
        <w:t>Объем древесной зелени в сосновых, еловых и березовых насаждениях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20"/>
        <w:gridCol w:w="1479"/>
        <w:gridCol w:w="1478"/>
        <w:gridCol w:w="1480"/>
        <w:gridCol w:w="1478"/>
        <w:gridCol w:w="1478"/>
        <w:gridCol w:w="1482"/>
      </w:tblGrid>
      <w:tr w:rsidR="00DA1153" w:rsidRPr="00E31F6D" w14:paraId="43667574" w14:textId="77777777" w:rsidTr="00B672B5">
        <w:trPr>
          <w:tblHeader/>
          <w:jc w:val="center"/>
        </w:trPr>
        <w:tc>
          <w:tcPr>
            <w:tcW w:w="647" w:type="pct"/>
            <w:vMerge w:val="restart"/>
            <w:tcBorders>
              <w:top w:val="single" w:sz="4" w:space="0" w:color="auto"/>
              <w:left w:val="single" w:sz="4" w:space="0" w:color="auto"/>
              <w:bottom w:val="single" w:sz="4" w:space="0" w:color="auto"/>
              <w:right w:val="single" w:sz="4" w:space="0" w:color="auto"/>
            </w:tcBorders>
          </w:tcPr>
          <w:p w14:paraId="66E6B2D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Средняя высота древостоя, м</w:t>
            </w:r>
          </w:p>
        </w:tc>
        <w:tc>
          <w:tcPr>
            <w:tcW w:w="4353" w:type="pct"/>
            <w:gridSpan w:val="6"/>
            <w:tcBorders>
              <w:top w:val="single" w:sz="4" w:space="0" w:color="auto"/>
              <w:left w:val="single" w:sz="4" w:space="0" w:color="auto"/>
              <w:bottom w:val="single" w:sz="4" w:space="0" w:color="auto"/>
              <w:right w:val="single" w:sz="4" w:space="0" w:color="auto"/>
            </w:tcBorders>
          </w:tcPr>
          <w:p w14:paraId="3B68ED5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Объем зелени, т</w:t>
            </w:r>
          </w:p>
        </w:tc>
      </w:tr>
      <w:tr w:rsidR="00DA1153" w:rsidRPr="00E31F6D" w14:paraId="7717F2B1" w14:textId="77777777" w:rsidTr="00B672B5">
        <w:trPr>
          <w:tblHeader/>
          <w:jc w:val="center"/>
        </w:trPr>
        <w:tc>
          <w:tcPr>
            <w:tcW w:w="647" w:type="pct"/>
            <w:vMerge/>
            <w:tcBorders>
              <w:top w:val="single" w:sz="4" w:space="0" w:color="auto"/>
              <w:left w:val="single" w:sz="4" w:space="0" w:color="auto"/>
              <w:bottom w:val="single" w:sz="4" w:space="0" w:color="auto"/>
              <w:right w:val="single" w:sz="4" w:space="0" w:color="auto"/>
            </w:tcBorders>
          </w:tcPr>
          <w:p w14:paraId="4CB4C239" w14:textId="77777777" w:rsidR="00DA1153" w:rsidRPr="00E31F6D" w:rsidRDefault="00DA1153" w:rsidP="007D3DD3">
            <w:pPr>
              <w:pStyle w:val="ConsPlusNormal"/>
              <w:ind w:firstLine="540"/>
              <w:jc w:val="both"/>
              <w:rPr>
                <w:rFonts w:ascii="Times New Roman" w:hAnsi="Times New Roman" w:cs="Times New Roman"/>
                <w:sz w:val="24"/>
              </w:rPr>
            </w:pPr>
          </w:p>
        </w:tc>
        <w:tc>
          <w:tcPr>
            <w:tcW w:w="2176" w:type="pct"/>
            <w:gridSpan w:val="3"/>
            <w:tcBorders>
              <w:top w:val="single" w:sz="4" w:space="0" w:color="auto"/>
              <w:left w:val="single" w:sz="4" w:space="0" w:color="auto"/>
              <w:bottom w:val="single" w:sz="4" w:space="0" w:color="auto"/>
              <w:right w:val="single" w:sz="4" w:space="0" w:color="auto"/>
            </w:tcBorders>
          </w:tcPr>
          <w:p w14:paraId="4D8BF1C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На 1 га насаждений при полноте 1,0</w:t>
            </w:r>
          </w:p>
        </w:tc>
        <w:tc>
          <w:tcPr>
            <w:tcW w:w="2177" w:type="pct"/>
            <w:gridSpan w:val="3"/>
            <w:tcBorders>
              <w:top w:val="single" w:sz="4" w:space="0" w:color="auto"/>
              <w:left w:val="single" w:sz="4" w:space="0" w:color="auto"/>
              <w:bottom w:val="single" w:sz="4" w:space="0" w:color="auto"/>
              <w:right w:val="single" w:sz="4" w:space="0" w:color="auto"/>
            </w:tcBorders>
          </w:tcPr>
          <w:p w14:paraId="0CC8314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На 1 куб. м запаса древесины</w:t>
            </w:r>
          </w:p>
        </w:tc>
      </w:tr>
      <w:tr w:rsidR="00DA1153" w:rsidRPr="00E31F6D" w14:paraId="4467D3E6" w14:textId="77777777" w:rsidTr="00B672B5">
        <w:trPr>
          <w:tblHeader/>
          <w:jc w:val="center"/>
        </w:trPr>
        <w:tc>
          <w:tcPr>
            <w:tcW w:w="647" w:type="pct"/>
            <w:vMerge/>
            <w:tcBorders>
              <w:top w:val="single" w:sz="4" w:space="0" w:color="auto"/>
              <w:left w:val="single" w:sz="4" w:space="0" w:color="auto"/>
              <w:bottom w:val="single" w:sz="4" w:space="0" w:color="auto"/>
              <w:right w:val="single" w:sz="4" w:space="0" w:color="auto"/>
            </w:tcBorders>
          </w:tcPr>
          <w:p w14:paraId="6CC67871" w14:textId="77777777" w:rsidR="00DA1153" w:rsidRPr="00E31F6D" w:rsidRDefault="00DA1153" w:rsidP="007D3DD3">
            <w:pPr>
              <w:pStyle w:val="ConsPlusNormal"/>
              <w:ind w:firstLine="540"/>
              <w:jc w:val="both"/>
              <w:rPr>
                <w:rFonts w:ascii="Times New Roman" w:hAnsi="Times New Roman" w:cs="Times New Roman"/>
                <w:sz w:val="24"/>
              </w:rPr>
            </w:pPr>
          </w:p>
        </w:tc>
        <w:tc>
          <w:tcPr>
            <w:tcW w:w="725" w:type="pct"/>
            <w:tcBorders>
              <w:top w:val="single" w:sz="4" w:space="0" w:color="auto"/>
              <w:left w:val="single" w:sz="4" w:space="0" w:color="auto"/>
              <w:bottom w:val="single" w:sz="4" w:space="0" w:color="auto"/>
              <w:right w:val="single" w:sz="4" w:space="0" w:color="auto"/>
            </w:tcBorders>
          </w:tcPr>
          <w:p w14:paraId="150788E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14:paraId="5D1BD78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Ельник</w:t>
            </w:r>
          </w:p>
        </w:tc>
        <w:tc>
          <w:tcPr>
            <w:tcW w:w="725" w:type="pct"/>
            <w:tcBorders>
              <w:top w:val="single" w:sz="4" w:space="0" w:color="auto"/>
              <w:left w:val="single" w:sz="4" w:space="0" w:color="auto"/>
              <w:bottom w:val="single" w:sz="4" w:space="0" w:color="auto"/>
              <w:right w:val="single" w:sz="4" w:space="0" w:color="auto"/>
            </w:tcBorders>
          </w:tcPr>
          <w:p w14:paraId="1027B56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Березняк</w:t>
            </w:r>
          </w:p>
        </w:tc>
        <w:tc>
          <w:tcPr>
            <w:tcW w:w="725" w:type="pct"/>
            <w:tcBorders>
              <w:top w:val="single" w:sz="4" w:space="0" w:color="auto"/>
              <w:left w:val="single" w:sz="4" w:space="0" w:color="auto"/>
              <w:bottom w:val="single" w:sz="4" w:space="0" w:color="auto"/>
              <w:right w:val="single" w:sz="4" w:space="0" w:color="auto"/>
            </w:tcBorders>
          </w:tcPr>
          <w:p w14:paraId="5E65F63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14:paraId="08A3B41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Ельник</w:t>
            </w:r>
          </w:p>
        </w:tc>
        <w:tc>
          <w:tcPr>
            <w:tcW w:w="726" w:type="pct"/>
            <w:tcBorders>
              <w:top w:val="single" w:sz="4" w:space="0" w:color="auto"/>
              <w:left w:val="single" w:sz="4" w:space="0" w:color="auto"/>
              <w:bottom w:val="single" w:sz="4" w:space="0" w:color="auto"/>
              <w:right w:val="single" w:sz="4" w:space="0" w:color="auto"/>
            </w:tcBorders>
          </w:tcPr>
          <w:p w14:paraId="0B407F7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Березняк</w:t>
            </w:r>
          </w:p>
        </w:tc>
      </w:tr>
      <w:tr w:rsidR="00DA1153" w:rsidRPr="00E31F6D" w14:paraId="62E2E012"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5E38F13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6</w:t>
            </w:r>
          </w:p>
        </w:tc>
        <w:tc>
          <w:tcPr>
            <w:tcW w:w="725" w:type="pct"/>
            <w:tcBorders>
              <w:top w:val="single" w:sz="4" w:space="0" w:color="auto"/>
              <w:left w:val="single" w:sz="4" w:space="0" w:color="auto"/>
              <w:bottom w:val="single" w:sz="4" w:space="0" w:color="auto"/>
              <w:right w:val="single" w:sz="4" w:space="0" w:color="auto"/>
            </w:tcBorders>
          </w:tcPr>
          <w:p w14:paraId="498A18C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9,0</w:t>
            </w:r>
          </w:p>
        </w:tc>
        <w:tc>
          <w:tcPr>
            <w:tcW w:w="725" w:type="pct"/>
            <w:tcBorders>
              <w:top w:val="single" w:sz="4" w:space="0" w:color="auto"/>
              <w:left w:val="single" w:sz="4" w:space="0" w:color="auto"/>
              <w:bottom w:val="single" w:sz="4" w:space="0" w:color="auto"/>
              <w:right w:val="single" w:sz="4" w:space="0" w:color="auto"/>
            </w:tcBorders>
          </w:tcPr>
          <w:p w14:paraId="51E56FA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28,6</w:t>
            </w:r>
          </w:p>
        </w:tc>
        <w:tc>
          <w:tcPr>
            <w:tcW w:w="725" w:type="pct"/>
            <w:tcBorders>
              <w:top w:val="single" w:sz="4" w:space="0" w:color="auto"/>
              <w:left w:val="single" w:sz="4" w:space="0" w:color="auto"/>
              <w:bottom w:val="single" w:sz="4" w:space="0" w:color="auto"/>
              <w:right w:val="single" w:sz="4" w:space="0" w:color="auto"/>
            </w:tcBorders>
          </w:tcPr>
          <w:p w14:paraId="69F9EA1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9,1</w:t>
            </w:r>
          </w:p>
        </w:tc>
        <w:tc>
          <w:tcPr>
            <w:tcW w:w="725" w:type="pct"/>
            <w:tcBorders>
              <w:top w:val="single" w:sz="4" w:space="0" w:color="auto"/>
              <w:left w:val="single" w:sz="4" w:space="0" w:color="auto"/>
              <w:bottom w:val="single" w:sz="4" w:space="0" w:color="auto"/>
              <w:right w:val="single" w:sz="4" w:space="0" w:color="auto"/>
            </w:tcBorders>
          </w:tcPr>
          <w:p w14:paraId="3396F8B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0,15</w:t>
            </w:r>
          </w:p>
        </w:tc>
        <w:tc>
          <w:tcPr>
            <w:tcW w:w="725" w:type="pct"/>
            <w:tcBorders>
              <w:top w:val="single" w:sz="4" w:space="0" w:color="auto"/>
              <w:left w:val="single" w:sz="4" w:space="0" w:color="auto"/>
              <w:bottom w:val="single" w:sz="4" w:space="0" w:color="auto"/>
              <w:right w:val="single" w:sz="4" w:space="0" w:color="auto"/>
            </w:tcBorders>
          </w:tcPr>
          <w:p w14:paraId="41D0FF7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0,47</w:t>
            </w:r>
          </w:p>
        </w:tc>
        <w:tc>
          <w:tcPr>
            <w:tcW w:w="726" w:type="pct"/>
            <w:tcBorders>
              <w:top w:val="single" w:sz="4" w:space="0" w:color="auto"/>
              <w:left w:val="single" w:sz="4" w:space="0" w:color="auto"/>
              <w:bottom w:val="single" w:sz="4" w:space="0" w:color="auto"/>
              <w:right w:val="single" w:sz="4" w:space="0" w:color="auto"/>
            </w:tcBorders>
          </w:tcPr>
          <w:p w14:paraId="09E64B4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0,18</w:t>
            </w:r>
          </w:p>
        </w:tc>
      </w:tr>
      <w:tr w:rsidR="00DA1153" w:rsidRPr="00E31F6D" w14:paraId="23C2ACAF"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34BB075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c>
          <w:tcPr>
            <w:tcW w:w="725" w:type="pct"/>
            <w:tcBorders>
              <w:top w:val="single" w:sz="4" w:space="0" w:color="auto"/>
              <w:left w:val="single" w:sz="4" w:space="0" w:color="auto"/>
              <w:bottom w:val="single" w:sz="4" w:space="0" w:color="auto"/>
              <w:right w:val="single" w:sz="4" w:space="0" w:color="auto"/>
            </w:tcBorders>
          </w:tcPr>
          <w:p w14:paraId="0615E85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10,6</w:t>
            </w:r>
          </w:p>
        </w:tc>
        <w:tc>
          <w:tcPr>
            <w:tcW w:w="725" w:type="pct"/>
            <w:tcBorders>
              <w:top w:val="single" w:sz="4" w:space="0" w:color="auto"/>
              <w:left w:val="single" w:sz="4" w:space="0" w:color="auto"/>
              <w:bottom w:val="single" w:sz="4" w:space="0" w:color="auto"/>
              <w:right w:val="single" w:sz="4" w:space="0" w:color="auto"/>
            </w:tcBorders>
          </w:tcPr>
          <w:p w14:paraId="117FAAA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32,8</w:t>
            </w:r>
          </w:p>
        </w:tc>
        <w:tc>
          <w:tcPr>
            <w:tcW w:w="725" w:type="pct"/>
            <w:tcBorders>
              <w:top w:val="single" w:sz="4" w:space="0" w:color="auto"/>
              <w:left w:val="single" w:sz="4" w:space="0" w:color="auto"/>
              <w:bottom w:val="single" w:sz="4" w:space="0" w:color="auto"/>
              <w:right w:val="single" w:sz="4" w:space="0" w:color="auto"/>
            </w:tcBorders>
          </w:tcPr>
          <w:p w14:paraId="69C36A7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11,0</w:t>
            </w:r>
          </w:p>
        </w:tc>
        <w:tc>
          <w:tcPr>
            <w:tcW w:w="725" w:type="pct"/>
            <w:tcBorders>
              <w:top w:val="single" w:sz="4" w:space="0" w:color="auto"/>
              <w:left w:val="single" w:sz="4" w:space="0" w:color="auto"/>
              <w:bottom w:val="single" w:sz="4" w:space="0" w:color="auto"/>
              <w:right w:val="single" w:sz="4" w:space="0" w:color="auto"/>
            </w:tcBorders>
          </w:tcPr>
          <w:p w14:paraId="08D92DB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0,12</w:t>
            </w:r>
          </w:p>
        </w:tc>
        <w:tc>
          <w:tcPr>
            <w:tcW w:w="725" w:type="pct"/>
            <w:tcBorders>
              <w:top w:val="single" w:sz="4" w:space="0" w:color="auto"/>
              <w:left w:val="single" w:sz="4" w:space="0" w:color="auto"/>
              <w:bottom w:val="single" w:sz="4" w:space="0" w:color="auto"/>
              <w:right w:val="single" w:sz="4" w:space="0" w:color="auto"/>
            </w:tcBorders>
          </w:tcPr>
          <w:p w14:paraId="0EBC1D2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0,38</w:t>
            </w:r>
          </w:p>
        </w:tc>
        <w:tc>
          <w:tcPr>
            <w:tcW w:w="726" w:type="pct"/>
            <w:tcBorders>
              <w:top w:val="single" w:sz="4" w:space="0" w:color="auto"/>
              <w:left w:val="single" w:sz="4" w:space="0" w:color="auto"/>
              <w:bottom w:val="single" w:sz="4" w:space="0" w:color="auto"/>
              <w:right w:val="single" w:sz="4" w:space="0" w:color="auto"/>
            </w:tcBorders>
          </w:tcPr>
          <w:p w14:paraId="61B6255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0,15</w:t>
            </w:r>
          </w:p>
        </w:tc>
      </w:tr>
      <w:tr w:rsidR="00DA1153" w:rsidRPr="00E31F6D" w14:paraId="6113C098"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7E676CA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725" w:type="pct"/>
            <w:tcBorders>
              <w:top w:val="single" w:sz="4" w:space="0" w:color="auto"/>
              <w:left w:val="single" w:sz="4" w:space="0" w:color="auto"/>
              <w:bottom w:val="single" w:sz="4" w:space="0" w:color="auto"/>
              <w:right w:val="single" w:sz="4" w:space="0" w:color="auto"/>
            </w:tcBorders>
          </w:tcPr>
          <w:p w14:paraId="60BFE32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11,8</w:t>
            </w:r>
          </w:p>
        </w:tc>
        <w:tc>
          <w:tcPr>
            <w:tcW w:w="725" w:type="pct"/>
            <w:tcBorders>
              <w:top w:val="single" w:sz="4" w:space="0" w:color="auto"/>
              <w:left w:val="single" w:sz="4" w:space="0" w:color="auto"/>
              <w:bottom w:val="single" w:sz="4" w:space="0" w:color="auto"/>
              <w:right w:val="single" w:sz="4" w:space="0" w:color="auto"/>
            </w:tcBorders>
          </w:tcPr>
          <w:p w14:paraId="3C7B7BF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36,6</w:t>
            </w:r>
          </w:p>
        </w:tc>
        <w:tc>
          <w:tcPr>
            <w:tcW w:w="725" w:type="pct"/>
            <w:tcBorders>
              <w:top w:val="single" w:sz="4" w:space="0" w:color="auto"/>
              <w:left w:val="single" w:sz="4" w:space="0" w:color="auto"/>
              <w:bottom w:val="single" w:sz="4" w:space="0" w:color="auto"/>
              <w:right w:val="single" w:sz="4" w:space="0" w:color="auto"/>
            </w:tcBorders>
          </w:tcPr>
          <w:p w14:paraId="68503A5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12,3</w:t>
            </w:r>
          </w:p>
        </w:tc>
        <w:tc>
          <w:tcPr>
            <w:tcW w:w="725" w:type="pct"/>
            <w:tcBorders>
              <w:top w:val="single" w:sz="4" w:space="0" w:color="auto"/>
              <w:left w:val="single" w:sz="4" w:space="0" w:color="auto"/>
              <w:bottom w:val="single" w:sz="4" w:space="0" w:color="auto"/>
              <w:right w:val="single" w:sz="4" w:space="0" w:color="auto"/>
            </w:tcBorders>
          </w:tcPr>
          <w:p w14:paraId="68DA82C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w:t>
            </w:r>
          </w:p>
        </w:tc>
        <w:tc>
          <w:tcPr>
            <w:tcW w:w="725" w:type="pct"/>
            <w:tcBorders>
              <w:top w:val="single" w:sz="4" w:space="0" w:color="auto"/>
              <w:left w:val="single" w:sz="4" w:space="0" w:color="auto"/>
              <w:bottom w:val="single" w:sz="4" w:space="0" w:color="auto"/>
              <w:right w:val="single" w:sz="4" w:space="0" w:color="auto"/>
            </w:tcBorders>
          </w:tcPr>
          <w:p w14:paraId="21D8EDF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0,31</w:t>
            </w:r>
          </w:p>
        </w:tc>
        <w:tc>
          <w:tcPr>
            <w:tcW w:w="726" w:type="pct"/>
            <w:tcBorders>
              <w:top w:val="single" w:sz="4" w:space="0" w:color="auto"/>
              <w:left w:val="single" w:sz="4" w:space="0" w:color="auto"/>
              <w:bottom w:val="single" w:sz="4" w:space="0" w:color="auto"/>
              <w:right w:val="single" w:sz="4" w:space="0" w:color="auto"/>
            </w:tcBorders>
          </w:tcPr>
          <w:p w14:paraId="1A2D90AB"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0,13</w:t>
            </w:r>
          </w:p>
        </w:tc>
      </w:tr>
      <w:tr w:rsidR="00DA1153" w:rsidRPr="00E31F6D" w14:paraId="490E2368"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4DD0643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w:t>
            </w:r>
          </w:p>
        </w:tc>
        <w:tc>
          <w:tcPr>
            <w:tcW w:w="725" w:type="pct"/>
            <w:tcBorders>
              <w:top w:val="single" w:sz="4" w:space="0" w:color="auto"/>
              <w:left w:val="single" w:sz="4" w:space="0" w:color="auto"/>
              <w:bottom w:val="single" w:sz="4" w:space="0" w:color="auto"/>
              <w:right w:val="single" w:sz="4" w:space="0" w:color="auto"/>
            </w:tcBorders>
          </w:tcPr>
          <w:p w14:paraId="4EA108B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12,6</w:t>
            </w:r>
          </w:p>
        </w:tc>
        <w:tc>
          <w:tcPr>
            <w:tcW w:w="725" w:type="pct"/>
            <w:tcBorders>
              <w:top w:val="single" w:sz="4" w:space="0" w:color="auto"/>
              <w:left w:val="single" w:sz="4" w:space="0" w:color="auto"/>
              <w:bottom w:val="single" w:sz="4" w:space="0" w:color="auto"/>
              <w:right w:val="single" w:sz="4" w:space="0" w:color="auto"/>
            </w:tcBorders>
          </w:tcPr>
          <w:p w14:paraId="12D7341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39,3</w:t>
            </w:r>
          </w:p>
        </w:tc>
        <w:tc>
          <w:tcPr>
            <w:tcW w:w="725" w:type="pct"/>
            <w:tcBorders>
              <w:top w:val="single" w:sz="4" w:space="0" w:color="auto"/>
              <w:left w:val="single" w:sz="4" w:space="0" w:color="auto"/>
              <w:bottom w:val="single" w:sz="4" w:space="0" w:color="auto"/>
              <w:right w:val="single" w:sz="4" w:space="0" w:color="auto"/>
            </w:tcBorders>
          </w:tcPr>
          <w:p w14:paraId="64F5016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14:paraId="2643EA7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0,08</w:t>
            </w:r>
          </w:p>
        </w:tc>
        <w:tc>
          <w:tcPr>
            <w:tcW w:w="725" w:type="pct"/>
            <w:tcBorders>
              <w:top w:val="single" w:sz="4" w:space="0" w:color="auto"/>
              <w:left w:val="single" w:sz="4" w:space="0" w:color="auto"/>
              <w:bottom w:val="single" w:sz="4" w:space="0" w:color="auto"/>
              <w:right w:val="single" w:sz="4" w:space="0" w:color="auto"/>
            </w:tcBorders>
          </w:tcPr>
          <w:p w14:paraId="1685CDF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0,26</w:t>
            </w:r>
          </w:p>
        </w:tc>
        <w:tc>
          <w:tcPr>
            <w:tcW w:w="726" w:type="pct"/>
            <w:tcBorders>
              <w:top w:val="single" w:sz="4" w:space="0" w:color="auto"/>
              <w:left w:val="single" w:sz="4" w:space="0" w:color="auto"/>
              <w:bottom w:val="single" w:sz="4" w:space="0" w:color="auto"/>
              <w:right w:val="single" w:sz="4" w:space="0" w:color="auto"/>
            </w:tcBorders>
          </w:tcPr>
          <w:p w14:paraId="263B393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0,11</w:t>
            </w:r>
          </w:p>
        </w:tc>
      </w:tr>
      <w:tr w:rsidR="00DA1153" w:rsidRPr="00E31F6D" w14:paraId="53B32F9A"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3E712A5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w:t>
            </w:r>
          </w:p>
        </w:tc>
        <w:tc>
          <w:tcPr>
            <w:tcW w:w="725" w:type="pct"/>
            <w:tcBorders>
              <w:top w:val="single" w:sz="4" w:space="0" w:color="auto"/>
              <w:left w:val="single" w:sz="4" w:space="0" w:color="auto"/>
              <w:bottom w:val="single" w:sz="4" w:space="0" w:color="auto"/>
              <w:right w:val="single" w:sz="4" w:space="0" w:color="auto"/>
            </w:tcBorders>
          </w:tcPr>
          <w:p w14:paraId="16732CF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14:paraId="5B90F13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14:paraId="6283DED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14:paraId="7808DFF4"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0,07</w:t>
            </w:r>
          </w:p>
        </w:tc>
        <w:tc>
          <w:tcPr>
            <w:tcW w:w="725" w:type="pct"/>
            <w:tcBorders>
              <w:top w:val="single" w:sz="4" w:space="0" w:color="auto"/>
              <w:left w:val="single" w:sz="4" w:space="0" w:color="auto"/>
              <w:bottom w:val="single" w:sz="4" w:space="0" w:color="auto"/>
              <w:right w:val="single" w:sz="4" w:space="0" w:color="auto"/>
            </w:tcBorders>
          </w:tcPr>
          <w:p w14:paraId="07848B8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0,22</w:t>
            </w:r>
          </w:p>
        </w:tc>
        <w:tc>
          <w:tcPr>
            <w:tcW w:w="726" w:type="pct"/>
            <w:tcBorders>
              <w:top w:val="single" w:sz="4" w:space="0" w:color="auto"/>
              <w:left w:val="single" w:sz="4" w:space="0" w:color="auto"/>
              <w:bottom w:val="single" w:sz="4" w:space="0" w:color="auto"/>
              <w:right w:val="single" w:sz="4" w:space="0" w:color="auto"/>
            </w:tcBorders>
          </w:tcPr>
          <w:p w14:paraId="02E9858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0,09</w:t>
            </w:r>
          </w:p>
        </w:tc>
      </w:tr>
      <w:tr w:rsidR="00DA1153" w:rsidRPr="00E31F6D" w14:paraId="1538CE52"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1C36185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16</w:t>
            </w:r>
          </w:p>
        </w:tc>
        <w:tc>
          <w:tcPr>
            <w:tcW w:w="725" w:type="pct"/>
            <w:tcBorders>
              <w:top w:val="single" w:sz="4" w:space="0" w:color="auto"/>
              <w:left w:val="single" w:sz="4" w:space="0" w:color="auto"/>
              <w:bottom w:val="single" w:sz="4" w:space="0" w:color="auto"/>
              <w:right w:val="single" w:sz="4" w:space="0" w:color="auto"/>
            </w:tcBorders>
          </w:tcPr>
          <w:p w14:paraId="624F9F1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13,6</w:t>
            </w:r>
          </w:p>
        </w:tc>
        <w:tc>
          <w:tcPr>
            <w:tcW w:w="725" w:type="pct"/>
            <w:tcBorders>
              <w:top w:val="single" w:sz="4" w:space="0" w:color="auto"/>
              <w:left w:val="single" w:sz="4" w:space="0" w:color="auto"/>
              <w:bottom w:val="single" w:sz="4" w:space="0" w:color="auto"/>
              <w:right w:val="single" w:sz="4" w:space="0" w:color="auto"/>
            </w:tcBorders>
          </w:tcPr>
          <w:p w14:paraId="2396E9A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42,3</w:t>
            </w:r>
          </w:p>
        </w:tc>
        <w:tc>
          <w:tcPr>
            <w:tcW w:w="725" w:type="pct"/>
            <w:tcBorders>
              <w:top w:val="single" w:sz="4" w:space="0" w:color="auto"/>
              <w:left w:val="single" w:sz="4" w:space="0" w:color="auto"/>
              <w:bottom w:val="single" w:sz="4" w:space="0" w:color="auto"/>
              <w:right w:val="single" w:sz="4" w:space="0" w:color="auto"/>
            </w:tcBorders>
          </w:tcPr>
          <w:p w14:paraId="6F8EA3A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14,3</w:t>
            </w:r>
          </w:p>
        </w:tc>
        <w:tc>
          <w:tcPr>
            <w:tcW w:w="725" w:type="pct"/>
            <w:tcBorders>
              <w:top w:val="single" w:sz="4" w:space="0" w:color="auto"/>
              <w:left w:val="single" w:sz="4" w:space="0" w:color="auto"/>
              <w:bottom w:val="single" w:sz="4" w:space="0" w:color="auto"/>
              <w:right w:val="single" w:sz="4" w:space="0" w:color="auto"/>
            </w:tcBorders>
          </w:tcPr>
          <w:p w14:paraId="4E2829E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0,06</w:t>
            </w:r>
          </w:p>
        </w:tc>
        <w:tc>
          <w:tcPr>
            <w:tcW w:w="725" w:type="pct"/>
            <w:tcBorders>
              <w:top w:val="single" w:sz="4" w:space="0" w:color="auto"/>
              <w:left w:val="single" w:sz="4" w:space="0" w:color="auto"/>
              <w:bottom w:val="single" w:sz="4" w:space="0" w:color="auto"/>
              <w:right w:val="single" w:sz="4" w:space="0" w:color="auto"/>
            </w:tcBorders>
          </w:tcPr>
          <w:p w14:paraId="75DCA1F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0,18</w:t>
            </w:r>
          </w:p>
        </w:tc>
        <w:tc>
          <w:tcPr>
            <w:tcW w:w="726" w:type="pct"/>
            <w:tcBorders>
              <w:top w:val="single" w:sz="4" w:space="0" w:color="auto"/>
              <w:left w:val="single" w:sz="4" w:space="0" w:color="auto"/>
              <w:bottom w:val="single" w:sz="4" w:space="0" w:color="auto"/>
              <w:right w:val="single" w:sz="4" w:space="0" w:color="auto"/>
            </w:tcBorders>
          </w:tcPr>
          <w:p w14:paraId="2C3F58A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0,08</w:t>
            </w:r>
          </w:p>
        </w:tc>
      </w:tr>
      <w:tr w:rsidR="00DA1153" w:rsidRPr="00E31F6D" w14:paraId="52A2999F"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3F4FD67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18</w:t>
            </w:r>
          </w:p>
        </w:tc>
        <w:tc>
          <w:tcPr>
            <w:tcW w:w="725" w:type="pct"/>
            <w:tcBorders>
              <w:top w:val="single" w:sz="4" w:space="0" w:color="auto"/>
              <w:left w:val="single" w:sz="4" w:space="0" w:color="auto"/>
              <w:bottom w:val="single" w:sz="4" w:space="0" w:color="auto"/>
              <w:right w:val="single" w:sz="4" w:space="0" w:color="auto"/>
            </w:tcBorders>
          </w:tcPr>
          <w:p w14:paraId="74E443D0"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14:paraId="740A6A8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42,8</w:t>
            </w:r>
          </w:p>
        </w:tc>
        <w:tc>
          <w:tcPr>
            <w:tcW w:w="725" w:type="pct"/>
            <w:tcBorders>
              <w:top w:val="single" w:sz="4" w:space="0" w:color="auto"/>
              <w:left w:val="single" w:sz="4" w:space="0" w:color="auto"/>
              <w:bottom w:val="single" w:sz="4" w:space="0" w:color="auto"/>
              <w:right w:val="single" w:sz="4" w:space="0" w:color="auto"/>
            </w:tcBorders>
          </w:tcPr>
          <w:p w14:paraId="4EA6F4A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14:paraId="76045227"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0,05</w:t>
            </w:r>
          </w:p>
        </w:tc>
        <w:tc>
          <w:tcPr>
            <w:tcW w:w="725" w:type="pct"/>
            <w:tcBorders>
              <w:top w:val="single" w:sz="4" w:space="0" w:color="auto"/>
              <w:left w:val="single" w:sz="4" w:space="0" w:color="auto"/>
              <w:bottom w:val="single" w:sz="4" w:space="0" w:color="auto"/>
              <w:right w:val="single" w:sz="4" w:space="0" w:color="auto"/>
            </w:tcBorders>
          </w:tcPr>
          <w:p w14:paraId="1ED097C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0,15</w:t>
            </w:r>
          </w:p>
        </w:tc>
        <w:tc>
          <w:tcPr>
            <w:tcW w:w="726" w:type="pct"/>
            <w:tcBorders>
              <w:top w:val="single" w:sz="4" w:space="0" w:color="auto"/>
              <w:left w:val="single" w:sz="4" w:space="0" w:color="auto"/>
              <w:bottom w:val="single" w:sz="4" w:space="0" w:color="auto"/>
              <w:right w:val="single" w:sz="4" w:space="0" w:color="auto"/>
            </w:tcBorders>
          </w:tcPr>
          <w:p w14:paraId="435C9A9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0,07</w:t>
            </w:r>
          </w:p>
        </w:tc>
      </w:tr>
      <w:tr w:rsidR="00DA1153" w:rsidRPr="00E31F6D" w14:paraId="12CE7B42"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42EC46A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725" w:type="pct"/>
            <w:tcBorders>
              <w:top w:val="single" w:sz="4" w:space="0" w:color="auto"/>
              <w:left w:val="single" w:sz="4" w:space="0" w:color="auto"/>
              <w:bottom w:val="single" w:sz="4" w:space="0" w:color="auto"/>
              <w:right w:val="single" w:sz="4" w:space="0" w:color="auto"/>
            </w:tcBorders>
          </w:tcPr>
          <w:p w14:paraId="7D5F18A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14:paraId="4440DFE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43,0</w:t>
            </w:r>
          </w:p>
        </w:tc>
        <w:tc>
          <w:tcPr>
            <w:tcW w:w="725" w:type="pct"/>
            <w:tcBorders>
              <w:top w:val="single" w:sz="4" w:space="0" w:color="auto"/>
              <w:left w:val="single" w:sz="4" w:space="0" w:color="auto"/>
              <w:bottom w:val="single" w:sz="4" w:space="0" w:color="auto"/>
              <w:right w:val="single" w:sz="4" w:space="0" w:color="auto"/>
            </w:tcBorders>
          </w:tcPr>
          <w:p w14:paraId="07D9C3A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14:paraId="4832F23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14:paraId="65833C69"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0,13</w:t>
            </w:r>
          </w:p>
        </w:tc>
        <w:tc>
          <w:tcPr>
            <w:tcW w:w="726" w:type="pct"/>
            <w:tcBorders>
              <w:top w:val="single" w:sz="4" w:space="0" w:color="auto"/>
              <w:left w:val="single" w:sz="4" w:space="0" w:color="auto"/>
              <w:bottom w:val="single" w:sz="4" w:space="0" w:color="auto"/>
              <w:right w:val="single" w:sz="4" w:space="0" w:color="auto"/>
            </w:tcBorders>
          </w:tcPr>
          <w:p w14:paraId="76B181D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0,06</w:t>
            </w:r>
          </w:p>
        </w:tc>
      </w:tr>
      <w:tr w:rsidR="00DA1153" w:rsidRPr="00E31F6D" w14:paraId="16B8AF70"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165B535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22</w:t>
            </w:r>
          </w:p>
        </w:tc>
        <w:tc>
          <w:tcPr>
            <w:tcW w:w="725" w:type="pct"/>
            <w:tcBorders>
              <w:top w:val="single" w:sz="4" w:space="0" w:color="auto"/>
              <w:left w:val="single" w:sz="4" w:space="0" w:color="auto"/>
              <w:bottom w:val="single" w:sz="4" w:space="0" w:color="auto"/>
              <w:right w:val="single" w:sz="4" w:space="0" w:color="auto"/>
            </w:tcBorders>
          </w:tcPr>
          <w:p w14:paraId="48990B9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14:paraId="325DA72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42,7</w:t>
            </w:r>
          </w:p>
        </w:tc>
        <w:tc>
          <w:tcPr>
            <w:tcW w:w="725" w:type="pct"/>
            <w:tcBorders>
              <w:top w:val="single" w:sz="4" w:space="0" w:color="auto"/>
              <w:left w:val="single" w:sz="4" w:space="0" w:color="auto"/>
              <w:bottom w:val="single" w:sz="4" w:space="0" w:color="auto"/>
              <w:right w:val="single" w:sz="4" w:space="0" w:color="auto"/>
            </w:tcBorders>
          </w:tcPr>
          <w:p w14:paraId="4DE21EB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14,4</w:t>
            </w:r>
          </w:p>
        </w:tc>
        <w:tc>
          <w:tcPr>
            <w:tcW w:w="725" w:type="pct"/>
            <w:tcBorders>
              <w:top w:val="single" w:sz="4" w:space="0" w:color="auto"/>
              <w:left w:val="single" w:sz="4" w:space="0" w:color="auto"/>
              <w:bottom w:val="single" w:sz="4" w:space="0" w:color="auto"/>
              <w:right w:val="single" w:sz="4" w:space="0" w:color="auto"/>
            </w:tcBorders>
          </w:tcPr>
          <w:p w14:paraId="76C232D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14:paraId="1326524E"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0,11</w:t>
            </w:r>
          </w:p>
        </w:tc>
        <w:tc>
          <w:tcPr>
            <w:tcW w:w="726" w:type="pct"/>
            <w:tcBorders>
              <w:top w:val="single" w:sz="4" w:space="0" w:color="auto"/>
              <w:left w:val="single" w:sz="4" w:space="0" w:color="auto"/>
              <w:bottom w:val="single" w:sz="4" w:space="0" w:color="auto"/>
              <w:right w:val="single" w:sz="4" w:space="0" w:color="auto"/>
            </w:tcBorders>
          </w:tcPr>
          <w:p w14:paraId="4030444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0,05</w:t>
            </w:r>
          </w:p>
        </w:tc>
      </w:tr>
      <w:tr w:rsidR="00DA1153" w:rsidRPr="00E31F6D" w14:paraId="38A23BC1"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462F2C6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24</w:t>
            </w:r>
          </w:p>
        </w:tc>
        <w:tc>
          <w:tcPr>
            <w:tcW w:w="725" w:type="pct"/>
            <w:tcBorders>
              <w:top w:val="single" w:sz="4" w:space="0" w:color="auto"/>
              <w:left w:val="single" w:sz="4" w:space="0" w:color="auto"/>
              <w:bottom w:val="single" w:sz="4" w:space="0" w:color="auto"/>
              <w:right w:val="single" w:sz="4" w:space="0" w:color="auto"/>
            </w:tcBorders>
          </w:tcPr>
          <w:p w14:paraId="1AC69D7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14:paraId="5094C83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42,2</w:t>
            </w:r>
          </w:p>
        </w:tc>
        <w:tc>
          <w:tcPr>
            <w:tcW w:w="725" w:type="pct"/>
            <w:tcBorders>
              <w:top w:val="single" w:sz="4" w:space="0" w:color="auto"/>
              <w:left w:val="single" w:sz="4" w:space="0" w:color="auto"/>
              <w:bottom w:val="single" w:sz="4" w:space="0" w:color="auto"/>
              <w:right w:val="single" w:sz="4" w:space="0" w:color="auto"/>
            </w:tcBorders>
          </w:tcPr>
          <w:p w14:paraId="76D1867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14,2</w:t>
            </w:r>
          </w:p>
        </w:tc>
        <w:tc>
          <w:tcPr>
            <w:tcW w:w="725" w:type="pct"/>
            <w:tcBorders>
              <w:top w:val="single" w:sz="4" w:space="0" w:color="auto"/>
              <w:left w:val="single" w:sz="4" w:space="0" w:color="auto"/>
              <w:bottom w:val="single" w:sz="4" w:space="0" w:color="auto"/>
              <w:right w:val="single" w:sz="4" w:space="0" w:color="auto"/>
            </w:tcBorders>
          </w:tcPr>
          <w:p w14:paraId="5F21AFE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14:paraId="2A65C47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0,1</w:t>
            </w:r>
          </w:p>
        </w:tc>
        <w:tc>
          <w:tcPr>
            <w:tcW w:w="726" w:type="pct"/>
            <w:tcBorders>
              <w:top w:val="single" w:sz="4" w:space="0" w:color="auto"/>
              <w:left w:val="single" w:sz="4" w:space="0" w:color="auto"/>
              <w:bottom w:val="single" w:sz="4" w:space="0" w:color="auto"/>
              <w:right w:val="single" w:sz="4" w:space="0" w:color="auto"/>
            </w:tcBorders>
          </w:tcPr>
          <w:p w14:paraId="1D2F3F7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0,04</w:t>
            </w:r>
          </w:p>
        </w:tc>
      </w:tr>
      <w:tr w:rsidR="00DA1153" w:rsidRPr="00E31F6D" w14:paraId="684C8E6D"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42DB233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26</w:t>
            </w:r>
          </w:p>
        </w:tc>
        <w:tc>
          <w:tcPr>
            <w:tcW w:w="725" w:type="pct"/>
            <w:tcBorders>
              <w:top w:val="single" w:sz="4" w:space="0" w:color="auto"/>
              <w:left w:val="single" w:sz="4" w:space="0" w:color="auto"/>
              <w:bottom w:val="single" w:sz="4" w:space="0" w:color="auto"/>
              <w:right w:val="single" w:sz="4" w:space="0" w:color="auto"/>
            </w:tcBorders>
          </w:tcPr>
          <w:p w14:paraId="6BE204F6"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13,7</w:t>
            </w:r>
          </w:p>
        </w:tc>
        <w:tc>
          <w:tcPr>
            <w:tcW w:w="725" w:type="pct"/>
            <w:tcBorders>
              <w:top w:val="single" w:sz="4" w:space="0" w:color="auto"/>
              <w:left w:val="single" w:sz="4" w:space="0" w:color="auto"/>
              <w:bottom w:val="single" w:sz="4" w:space="0" w:color="auto"/>
              <w:right w:val="single" w:sz="4" w:space="0" w:color="auto"/>
            </w:tcBorders>
          </w:tcPr>
          <w:p w14:paraId="58E53C5D"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41,3</w:t>
            </w:r>
          </w:p>
        </w:tc>
        <w:tc>
          <w:tcPr>
            <w:tcW w:w="725" w:type="pct"/>
            <w:tcBorders>
              <w:top w:val="single" w:sz="4" w:space="0" w:color="auto"/>
              <w:left w:val="single" w:sz="4" w:space="0" w:color="auto"/>
              <w:bottom w:val="single" w:sz="4" w:space="0" w:color="auto"/>
              <w:right w:val="single" w:sz="4" w:space="0" w:color="auto"/>
            </w:tcBorders>
          </w:tcPr>
          <w:p w14:paraId="6D49A44F"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13,8</w:t>
            </w:r>
          </w:p>
        </w:tc>
        <w:tc>
          <w:tcPr>
            <w:tcW w:w="725" w:type="pct"/>
            <w:tcBorders>
              <w:top w:val="single" w:sz="4" w:space="0" w:color="auto"/>
              <w:left w:val="single" w:sz="4" w:space="0" w:color="auto"/>
              <w:bottom w:val="single" w:sz="4" w:space="0" w:color="auto"/>
              <w:right w:val="single" w:sz="4" w:space="0" w:color="auto"/>
            </w:tcBorders>
          </w:tcPr>
          <w:p w14:paraId="3D31537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14:paraId="285B3A3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0,09</w:t>
            </w:r>
          </w:p>
        </w:tc>
        <w:tc>
          <w:tcPr>
            <w:tcW w:w="726" w:type="pct"/>
            <w:tcBorders>
              <w:top w:val="single" w:sz="4" w:space="0" w:color="auto"/>
              <w:left w:val="single" w:sz="4" w:space="0" w:color="auto"/>
              <w:bottom w:val="single" w:sz="4" w:space="0" w:color="auto"/>
              <w:right w:val="single" w:sz="4" w:space="0" w:color="auto"/>
            </w:tcBorders>
          </w:tcPr>
          <w:p w14:paraId="4ED54F3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0,04</w:t>
            </w:r>
          </w:p>
        </w:tc>
      </w:tr>
      <w:tr w:rsidR="00DA1153" w:rsidRPr="00E31F6D" w14:paraId="114A51BA"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5C00D43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28</w:t>
            </w:r>
          </w:p>
        </w:tc>
        <w:tc>
          <w:tcPr>
            <w:tcW w:w="725" w:type="pct"/>
            <w:tcBorders>
              <w:top w:val="single" w:sz="4" w:space="0" w:color="auto"/>
              <w:left w:val="single" w:sz="4" w:space="0" w:color="auto"/>
              <w:bottom w:val="single" w:sz="4" w:space="0" w:color="auto"/>
              <w:right w:val="single" w:sz="4" w:space="0" w:color="auto"/>
            </w:tcBorders>
          </w:tcPr>
          <w:p w14:paraId="26D971E2"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13,5</w:t>
            </w:r>
          </w:p>
        </w:tc>
        <w:tc>
          <w:tcPr>
            <w:tcW w:w="725" w:type="pct"/>
            <w:tcBorders>
              <w:top w:val="single" w:sz="4" w:space="0" w:color="auto"/>
              <w:left w:val="single" w:sz="4" w:space="0" w:color="auto"/>
              <w:bottom w:val="single" w:sz="4" w:space="0" w:color="auto"/>
              <w:right w:val="single" w:sz="4" w:space="0" w:color="auto"/>
            </w:tcBorders>
          </w:tcPr>
          <w:p w14:paraId="7EF2BE4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14:paraId="417A4EB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13,4</w:t>
            </w:r>
          </w:p>
        </w:tc>
        <w:tc>
          <w:tcPr>
            <w:tcW w:w="725" w:type="pct"/>
            <w:tcBorders>
              <w:top w:val="single" w:sz="4" w:space="0" w:color="auto"/>
              <w:left w:val="single" w:sz="4" w:space="0" w:color="auto"/>
              <w:bottom w:val="single" w:sz="4" w:space="0" w:color="auto"/>
              <w:right w:val="single" w:sz="4" w:space="0" w:color="auto"/>
            </w:tcBorders>
          </w:tcPr>
          <w:p w14:paraId="0C2B4AE8"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14:paraId="73E55A2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0,08</w:t>
            </w:r>
          </w:p>
        </w:tc>
        <w:tc>
          <w:tcPr>
            <w:tcW w:w="726" w:type="pct"/>
            <w:tcBorders>
              <w:top w:val="single" w:sz="4" w:space="0" w:color="auto"/>
              <w:left w:val="single" w:sz="4" w:space="0" w:color="auto"/>
              <w:bottom w:val="single" w:sz="4" w:space="0" w:color="auto"/>
              <w:right w:val="single" w:sz="4" w:space="0" w:color="auto"/>
            </w:tcBorders>
          </w:tcPr>
          <w:p w14:paraId="40BF988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0,03</w:t>
            </w:r>
          </w:p>
        </w:tc>
      </w:tr>
      <w:tr w:rsidR="00DA1153" w:rsidRPr="00E31F6D" w14:paraId="2622912F" w14:textId="77777777" w:rsidTr="00B672B5">
        <w:trPr>
          <w:jc w:val="center"/>
        </w:trPr>
        <w:tc>
          <w:tcPr>
            <w:tcW w:w="647" w:type="pct"/>
            <w:tcBorders>
              <w:top w:val="single" w:sz="4" w:space="0" w:color="auto"/>
              <w:left w:val="single" w:sz="4" w:space="0" w:color="auto"/>
              <w:bottom w:val="single" w:sz="4" w:space="0" w:color="auto"/>
              <w:right w:val="single" w:sz="4" w:space="0" w:color="auto"/>
            </w:tcBorders>
          </w:tcPr>
          <w:p w14:paraId="6B2DFD45"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725" w:type="pct"/>
            <w:tcBorders>
              <w:top w:val="single" w:sz="4" w:space="0" w:color="auto"/>
              <w:left w:val="single" w:sz="4" w:space="0" w:color="auto"/>
              <w:bottom w:val="single" w:sz="4" w:space="0" w:color="auto"/>
              <w:right w:val="single" w:sz="4" w:space="0" w:color="auto"/>
            </w:tcBorders>
          </w:tcPr>
          <w:p w14:paraId="5E5A42D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14:paraId="47C2246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38,8</w:t>
            </w:r>
          </w:p>
        </w:tc>
        <w:tc>
          <w:tcPr>
            <w:tcW w:w="725" w:type="pct"/>
            <w:tcBorders>
              <w:top w:val="single" w:sz="4" w:space="0" w:color="auto"/>
              <w:left w:val="single" w:sz="4" w:space="0" w:color="auto"/>
              <w:bottom w:val="single" w:sz="4" w:space="0" w:color="auto"/>
              <w:right w:val="single" w:sz="4" w:space="0" w:color="auto"/>
            </w:tcBorders>
          </w:tcPr>
          <w:p w14:paraId="7DFBE433"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12,8</w:t>
            </w:r>
          </w:p>
        </w:tc>
        <w:tc>
          <w:tcPr>
            <w:tcW w:w="725" w:type="pct"/>
            <w:tcBorders>
              <w:top w:val="single" w:sz="4" w:space="0" w:color="auto"/>
              <w:left w:val="single" w:sz="4" w:space="0" w:color="auto"/>
              <w:bottom w:val="single" w:sz="4" w:space="0" w:color="auto"/>
              <w:right w:val="single" w:sz="4" w:space="0" w:color="auto"/>
            </w:tcBorders>
          </w:tcPr>
          <w:p w14:paraId="436E75BC"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14:paraId="7FA774DA"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0,07</w:t>
            </w:r>
          </w:p>
        </w:tc>
        <w:tc>
          <w:tcPr>
            <w:tcW w:w="726" w:type="pct"/>
            <w:tcBorders>
              <w:top w:val="single" w:sz="4" w:space="0" w:color="auto"/>
              <w:left w:val="single" w:sz="4" w:space="0" w:color="auto"/>
              <w:bottom w:val="single" w:sz="4" w:space="0" w:color="auto"/>
              <w:right w:val="single" w:sz="4" w:space="0" w:color="auto"/>
            </w:tcBorders>
          </w:tcPr>
          <w:p w14:paraId="563ABAF1" w14:textId="77777777" w:rsidR="00DA1153" w:rsidRPr="00E31F6D" w:rsidRDefault="00DA1153" w:rsidP="007D3DD3">
            <w:pPr>
              <w:pStyle w:val="ConsPlusNormal"/>
              <w:jc w:val="center"/>
              <w:rPr>
                <w:rFonts w:ascii="Times New Roman" w:hAnsi="Times New Roman" w:cs="Times New Roman"/>
                <w:sz w:val="24"/>
              </w:rPr>
            </w:pPr>
            <w:r w:rsidRPr="00E31F6D">
              <w:rPr>
                <w:rFonts w:ascii="Times New Roman" w:hAnsi="Times New Roman" w:cs="Times New Roman"/>
                <w:sz w:val="24"/>
              </w:rPr>
              <w:t>0,03</w:t>
            </w:r>
          </w:p>
        </w:tc>
      </w:tr>
    </w:tbl>
    <w:p w14:paraId="1728858E" w14:textId="77777777" w:rsidR="005D606F" w:rsidRPr="00E31F6D" w:rsidRDefault="005D606F" w:rsidP="007D3DD3">
      <w:pPr>
        <w:pStyle w:val="ConsPlusNormal"/>
        <w:jc w:val="right"/>
        <w:outlineLvl w:val="0"/>
        <w:rPr>
          <w:rFonts w:ascii="Times New Roman" w:hAnsi="Times New Roman" w:cs="Times New Roman"/>
          <w:sz w:val="24"/>
          <w:szCs w:val="24"/>
        </w:rPr>
      </w:pPr>
    </w:p>
    <w:p w14:paraId="08984506" w14:textId="77777777" w:rsidR="005505FA" w:rsidRPr="00E31F6D" w:rsidRDefault="00B61A93" w:rsidP="00122563">
      <w:pPr>
        <w:pStyle w:val="05"/>
      </w:pPr>
      <w:r w:rsidRPr="00E31F6D">
        <w:br w:type="page"/>
      </w:r>
    </w:p>
    <w:p w14:paraId="549C9FA4" w14:textId="77777777" w:rsidR="00122563" w:rsidRPr="00E31F6D" w:rsidRDefault="00122563" w:rsidP="00122563">
      <w:pPr>
        <w:pStyle w:val="05"/>
      </w:pPr>
      <w:bookmarkStart w:id="357" w:name="_Toc127174648"/>
      <w:r w:rsidRPr="00E31F6D">
        <w:t>Приложение 6</w:t>
      </w:r>
      <w:bookmarkEnd w:id="357"/>
    </w:p>
    <w:p w14:paraId="17A533B7"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37BDC4DA" w14:textId="77777777" w:rsidR="005505FA" w:rsidRPr="00E31F6D" w:rsidRDefault="005505FA" w:rsidP="005505FA">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0635C314"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57898E9C" w14:textId="77777777" w:rsidR="002C2C24" w:rsidRPr="00E31F6D" w:rsidRDefault="002C2C24" w:rsidP="007D3DD3">
      <w:pPr>
        <w:pStyle w:val="ConsPlusNormal"/>
        <w:ind w:firstLine="540"/>
        <w:jc w:val="right"/>
        <w:rPr>
          <w:rFonts w:ascii="Times New Roman" w:hAnsi="Times New Roman" w:cs="Times New Roman"/>
          <w:sz w:val="24"/>
          <w:szCs w:val="24"/>
        </w:rPr>
      </w:pPr>
    </w:p>
    <w:p w14:paraId="5330E74A" w14:textId="77777777" w:rsidR="002C2C24" w:rsidRPr="00E31F6D" w:rsidRDefault="002C2C24"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Нормативное количество каналов при подсочке при заготовке березового сока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536"/>
        <w:gridCol w:w="2665"/>
        <w:gridCol w:w="4994"/>
      </w:tblGrid>
      <w:tr w:rsidR="002C2C24" w:rsidRPr="00E31F6D" w14:paraId="27F2FED3" w14:textId="77777777" w:rsidTr="005505FA">
        <w:trPr>
          <w:tblHeader/>
          <w:jc w:val="center"/>
        </w:trPr>
        <w:tc>
          <w:tcPr>
            <w:tcW w:w="1244" w:type="pct"/>
            <w:tcBorders>
              <w:top w:val="single" w:sz="4" w:space="0" w:color="auto"/>
              <w:left w:val="single" w:sz="4" w:space="0" w:color="auto"/>
              <w:bottom w:val="single" w:sz="4" w:space="0" w:color="auto"/>
              <w:right w:val="single" w:sz="4" w:space="0" w:color="auto"/>
            </w:tcBorders>
            <w:vAlign w:val="center"/>
          </w:tcPr>
          <w:p w14:paraId="1625DBF3"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Диаметр дерева на высоте груди, см</w:t>
            </w:r>
          </w:p>
        </w:tc>
        <w:tc>
          <w:tcPr>
            <w:tcW w:w="1307" w:type="pct"/>
            <w:tcBorders>
              <w:top w:val="single" w:sz="4" w:space="0" w:color="auto"/>
              <w:left w:val="single" w:sz="4" w:space="0" w:color="auto"/>
              <w:bottom w:val="single" w:sz="4" w:space="0" w:color="auto"/>
              <w:right w:val="single" w:sz="4" w:space="0" w:color="auto"/>
            </w:tcBorders>
            <w:vAlign w:val="center"/>
          </w:tcPr>
          <w:p w14:paraId="4573B97E"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Количество каналов при подсочке</w:t>
            </w:r>
          </w:p>
        </w:tc>
        <w:tc>
          <w:tcPr>
            <w:tcW w:w="2449" w:type="pct"/>
            <w:tcBorders>
              <w:top w:val="single" w:sz="4" w:space="0" w:color="auto"/>
              <w:left w:val="single" w:sz="4" w:space="0" w:color="auto"/>
              <w:bottom w:val="single" w:sz="4" w:space="0" w:color="auto"/>
              <w:right w:val="single" w:sz="4" w:space="0" w:color="auto"/>
            </w:tcBorders>
            <w:vAlign w:val="center"/>
          </w:tcPr>
          <w:p w14:paraId="039FE3CE"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Примечание</w:t>
            </w:r>
          </w:p>
        </w:tc>
      </w:tr>
      <w:tr w:rsidR="002C2C24" w:rsidRPr="00E31F6D" w14:paraId="0C2D0FBD" w14:textId="77777777"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14:paraId="3026A5D7"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20 - 22</w:t>
            </w:r>
          </w:p>
        </w:tc>
        <w:tc>
          <w:tcPr>
            <w:tcW w:w="1307" w:type="pct"/>
            <w:tcBorders>
              <w:top w:val="single" w:sz="4" w:space="0" w:color="auto"/>
              <w:left w:val="single" w:sz="4" w:space="0" w:color="auto"/>
              <w:bottom w:val="single" w:sz="4" w:space="0" w:color="auto"/>
              <w:right w:val="single" w:sz="4" w:space="0" w:color="auto"/>
            </w:tcBorders>
            <w:vAlign w:val="center"/>
          </w:tcPr>
          <w:p w14:paraId="55B503FE"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2449" w:type="pct"/>
            <w:vMerge w:val="restart"/>
            <w:tcBorders>
              <w:top w:val="single" w:sz="4" w:space="0" w:color="auto"/>
              <w:left w:val="single" w:sz="4" w:space="0" w:color="auto"/>
              <w:bottom w:val="single" w:sz="4" w:space="0" w:color="auto"/>
              <w:right w:val="single" w:sz="4" w:space="0" w:color="auto"/>
            </w:tcBorders>
            <w:vAlign w:val="center"/>
          </w:tcPr>
          <w:p w14:paraId="1C670DC7" w14:textId="77777777" w:rsidR="002C2C24" w:rsidRPr="00E31F6D" w:rsidRDefault="002C2C24" w:rsidP="007D3DD3">
            <w:pPr>
              <w:pStyle w:val="ConsPlusNormal"/>
              <w:rPr>
                <w:rFonts w:ascii="Times New Roman" w:hAnsi="Times New Roman" w:cs="Times New Roman"/>
                <w:sz w:val="24"/>
              </w:rPr>
            </w:pPr>
            <w:r w:rsidRPr="00E31F6D">
              <w:rPr>
                <w:rFonts w:ascii="Times New Roman" w:hAnsi="Times New Roman" w:cs="Times New Roman"/>
                <w:sz w:val="24"/>
              </w:rPr>
              <w:t>За год до рубки разрешается подсочка деревьев с диаметром 16 см при следующих нормах нагрузки:</w:t>
            </w:r>
          </w:p>
          <w:p w14:paraId="3888515A" w14:textId="77777777" w:rsidR="002C2C24" w:rsidRPr="00E31F6D" w:rsidRDefault="002C2C24" w:rsidP="007D3DD3">
            <w:pPr>
              <w:pStyle w:val="ConsPlusNormal"/>
              <w:rPr>
                <w:rFonts w:ascii="Times New Roman" w:hAnsi="Times New Roman" w:cs="Times New Roman"/>
                <w:sz w:val="24"/>
              </w:rPr>
            </w:pPr>
            <w:r w:rsidRPr="00E31F6D">
              <w:rPr>
                <w:rFonts w:ascii="Times New Roman" w:hAnsi="Times New Roman" w:cs="Times New Roman"/>
                <w:sz w:val="24"/>
              </w:rPr>
              <w:t>16 - 20 см - 1 канал;</w:t>
            </w:r>
          </w:p>
          <w:p w14:paraId="60A5BD2A" w14:textId="77777777" w:rsidR="002C2C24" w:rsidRPr="00E31F6D" w:rsidRDefault="002C2C24" w:rsidP="007D3DD3">
            <w:pPr>
              <w:pStyle w:val="ConsPlusNormal"/>
              <w:rPr>
                <w:rFonts w:ascii="Times New Roman" w:hAnsi="Times New Roman" w:cs="Times New Roman"/>
                <w:sz w:val="24"/>
              </w:rPr>
            </w:pPr>
            <w:r w:rsidRPr="00E31F6D">
              <w:rPr>
                <w:rFonts w:ascii="Times New Roman" w:hAnsi="Times New Roman" w:cs="Times New Roman"/>
                <w:sz w:val="24"/>
              </w:rPr>
              <w:t>21 - 24 см - 2 канала;</w:t>
            </w:r>
          </w:p>
          <w:p w14:paraId="5156DB6F" w14:textId="77777777" w:rsidR="002C2C24" w:rsidRPr="00E31F6D" w:rsidRDefault="002C2C24" w:rsidP="007D3DD3">
            <w:pPr>
              <w:pStyle w:val="ConsPlusNormal"/>
              <w:rPr>
                <w:rFonts w:ascii="Times New Roman" w:hAnsi="Times New Roman" w:cs="Times New Roman"/>
                <w:sz w:val="24"/>
              </w:rPr>
            </w:pPr>
            <w:r w:rsidRPr="00E31F6D">
              <w:rPr>
                <w:rFonts w:ascii="Times New Roman" w:hAnsi="Times New Roman" w:cs="Times New Roman"/>
                <w:sz w:val="24"/>
              </w:rPr>
              <w:t>25 см и более - 3 канала</w:t>
            </w:r>
          </w:p>
        </w:tc>
      </w:tr>
      <w:tr w:rsidR="002C2C24" w:rsidRPr="00E31F6D" w14:paraId="2F2BA37F" w14:textId="77777777"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14:paraId="37C1740B"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23 - 27</w:t>
            </w:r>
          </w:p>
        </w:tc>
        <w:tc>
          <w:tcPr>
            <w:tcW w:w="1307" w:type="pct"/>
            <w:tcBorders>
              <w:top w:val="single" w:sz="4" w:space="0" w:color="auto"/>
              <w:left w:val="single" w:sz="4" w:space="0" w:color="auto"/>
              <w:bottom w:val="single" w:sz="4" w:space="0" w:color="auto"/>
              <w:right w:val="single" w:sz="4" w:space="0" w:color="auto"/>
            </w:tcBorders>
            <w:vAlign w:val="center"/>
          </w:tcPr>
          <w:p w14:paraId="138D8E2F"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2449" w:type="pct"/>
            <w:vMerge/>
            <w:tcBorders>
              <w:top w:val="single" w:sz="4" w:space="0" w:color="auto"/>
              <w:left w:val="single" w:sz="4" w:space="0" w:color="auto"/>
              <w:bottom w:val="single" w:sz="4" w:space="0" w:color="auto"/>
              <w:right w:val="single" w:sz="4" w:space="0" w:color="auto"/>
            </w:tcBorders>
          </w:tcPr>
          <w:p w14:paraId="38945FCA" w14:textId="77777777" w:rsidR="002C2C24" w:rsidRPr="00E31F6D" w:rsidRDefault="002C2C24" w:rsidP="007D3DD3">
            <w:pPr>
              <w:pStyle w:val="ConsPlusNormal"/>
              <w:jc w:val="center"/>
              <w:rPr>
                <w:rFonts w:ascii="Times New Roman" w:hAnsi="Times New Roman" w:cs="Times New Roman"/>
                <w:sz w:val="24"/>
              </w:rPr>
            </w:pPr>
          </w:p>
        </w:tc>
      </w:tr>
      <w:tr w:rsidR="002C2C24" w:rsidRPr="00E31F6D" w14:paraId="5D86FB81" w14:textId="77777777"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14:paraId="382C142E"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28 - 32</w:t>
            </w:r>
          </w:p>
        </w:tc>
        <w:tc>
          <w:tcPr>
            <w:tcW w:w="1307" w:type="pct"/>
            <w:tcBorders>
              <w:top w:val="single" w:sz="4" w:space="0" w:color="auto"/>
              <w:left w:val="single" w:sz="4" w:space="0" w:color="auto"/>
              <w:bottom w:val="single" w:sz="4" w:space="0" w:color="auto"/>
              <w:right w:val="single" w:sz="4" w:space="0" w:color="auto"/>
            </w:tcBorders>
            <w:vAlign w:val="center"/>
          </w:tcPr>
          <w:p w14:paraId="0E0F08C6"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2449" w:type="pct"/>
            <w:vMerge/>
            <w:tcBorders>
              <w:top w:val="single" w:sz="4" w:space="0" w:color="auto"/>
              <w:left w:val="single" w:sz="4" w:space="0" w:color="auto"/>
              <w:bottom w:val="single" w:sz="4" w:space="0" w:color="auto"/>
              <w:right w:val="single" w:sz="4" w:space="0" w:color="auto"/>
            </w:tcBorders>
          </w:tcPr>
          <w:p w14:paraId="71D04228" w14:textId="77777777" w:rsidR="002C2C24" w:rsidRPr="00E31F6D" w:rsidRDefault="002C2C24" w:rsidP="007D3DD3">
            <w:pPr>
              <w:pStyle w:val="ConsPlusNormal"/>
              <w:jc w:val="center"/>
              <w:rPr>
                <w:rFonts w:ascii="Times New Roman" w:hAnsi="Times New Roman" w:cs="Times New Roman"/>
                <w:sz w:val="24"/>
              </w:rPr>
            </w:pPr>
          </w:p>
        </w:tc>
      </w:tr>
      <w:tr w:rsidR="002C2C24" w:rsidRPr="00E31F6D" w14:paraId="545824D6" w14:textId="77777777"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14:paraId="1E6B7130"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33 и более</w:t>
            </w:r>
          </w:p>
        </w:tc>
        <w:tc>
          <w:tcPr>
            <w:tcW w:w="1307" w:type="pct"/>
            <w:tcBorders>
              <w:top w:val="single" w:sz="4" w:space="0" w:color="auto"/>
              <w:left w:val="single" w:sz="4" w:space="0" w:color="auto"/>
              <w:bottom w:val="single" w:sz="4" w:space="0" w:color="auto"/>
              <w:right w:val="single" w:sz="4" w:space="0" w:color="auto"/>
            </w:tcBorders>
            <w:vAlign w:val="center"/>
          </w:tcPr>
          <w:p w14:paraId="1AE1F271" w14:textId="77777777" w:rsidR="002C2C24" w:rsidRPr="00E31F6D" w:rsidRDefault="002C2C24"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2449" w:type="pct"/>
            <w:vMerge/>
            <w:tcBorders>
              <w:top w:val="single" w:sz="4" w:space="0" w:color="auto"/>
              <w:left w:val="single" w:sz="4" w:space="0" w:color="auto"/>
              <w:bottom w:val="single" w:sz="4" w:space="0" w:color="auto"/>
              <w:right w:val="single" w:sz="4" w:space="0" w:color="auto"/>
            </w:tcBorders>
          </w:tcPr>
          <w:p w14:paraId="691E8EC6" w14:textId="77777777" w:rsidR="002C2C24" w:rsidRPr="00E31F6D" w:rsidRDefault="002C2C24" w:rsidP="007D3DD3">
            <w:pPr>
              <w:pStyle w:val="ConsPlusNormal"/>
              <w:jc w:val="center"/>
              <w:rPr>
                <w:rFonts w:ascii="Times New Roman" w:hAnsi="Times New Roman" w:cs="Times New Roman"/>
                <w:sz w:val="24"/>
              </w:rPr>
            </w:pPr>
          </w:p>
        </w:tc>
      </w:tr>
    </w:tbl>
    <w:p w14:paraId="5489F697" w14:textId="77777777" w:rsidR="004A06F7" w:rsidRPr="00E31F6D" w:rsidRDefault="004A06F7" w:rsidP="007D3DD3">
      <w:pPr>
        <w:pStyle w:val="ConsPlusNormal"/>
        <w:outlineLvl w:val="5"/>
        <w:rPr>
          <w:rFonts w:ascii="Times New Roman" w:hAnsi="Times New Roman" w:cs="Times New Roman"/>
          <w:sz w:val="24"/>
          <w:szCs w:val="24"/>
        </w:rPr>
      </w:pPr>
    </w:p>
    <w:p w14:paraId="4BC5D852" w14:textId="77777777" w:rsidR="005505FA" w:rsidRPr="00E31F6D" w:rsidRDefault="00B61A93" w:rsidP="00122563">
      <w:pPr>
        <w:pStyle w:val="05"/>
      </w:pPr>
      <w:r w:rsidRPr="00E31F6D">
        <w:br w:type="page"/>
      </w:r>
    </w:p>
    <w:p w14:paraId="000896FD" w14:textId="77777777" w:rsidR="00122563" w:rsidRPr="00E31F6D" w:rsidRDefault="00122563" w:rsidP="00122563">
      <w:pPr>
        <w:pStyle w:val="05"/>
      </w:pPr>
      <w:bookmarkStart w:id="358" w:name="_Toc127174649"/>
      <w:r w:rsidRPr="00E31F6D">
        <w:t>Приложение 7</w:t>
      </w:r>
      <w:bookmarkEnd w:id="358"/>
    </w:p>
    <w:p w14:paraId="6495092D"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448DF610" w14:textId="77777777" w:rsidR="005505FA" w:rsidRPr="00E31F6D" w:rsidRDefault="005505FA" w:rsidP="005505FA">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1525AED0"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61B023B9" w14:textId="77777777" w:rsidR="0089639B" w:rsidRPr="00E31F6D" w:rsidRDefault="0089639B" w:rsidP="007D3DD3">
      <w:pPr>
        <w:pStyle w:val="ConsPlusNormal"/>
        <w:jc w:val="right"/>
        <w:outlineLvl w:val="5"/>
        <w:rPr>
          <w:rFonts w:ascii="Times New Roman" w:hAnsi="Times New Roman" w:cs="Times New Roman"/>
          <w:sz w:val="24"/>
          <w:szCs w:val="24"/>
        </w:rPr>
      </w:pPr>
    </w:p>
    <w:p w14:paraId="3D5758F5" w14:textId="77777777" w:rsidR="004A06F7" w:rsidRPr="00E31F6D" w:rsidRDefault="0089639B" w:rsidP="000333AA">
      <w:pPr>
        <w:pStyle w:val="ConsPlusNormal"/>
        <w:ind w:firstLine="540"/>
        <w:jc w:val="center"/>
        <w:rPr>
          <w:rFonts w:ascii="Times New Roman" w:hAnsi="Times New Roman" w:cs="Times New Roman"/>
          <w:sz w:val="24"/>
          <w:szCs w:val="24"/>
        </w:rPr>
      </w:pPr>
      <w:r w:rsidRPr="00E31F6D">
        <w:rPr>
          <w:rFonts w:ascii="Times New Roman" w:hAnsi="Times New Roman" w:cs="Times New Roman"/>
          <w:sz w:val="24"/>
          <w:szCs w:val="24"/>
        </w:rPr>
        <w:t>Виды съедобных грибов, разрешенные к заготовке и включенные в стандарты на грибную продукциюпоказаны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566"/>
        <w:gridCol w:w="1180"/>
        <w:gridCol w:w="4425"/>
        <w:gridCol w:w="2024"/>
      </w:tblGrid>
      <w:tr w:rsidR="0089639B" w:rsidRPr="00E31F6D" w14:paraId="6932547E" w14:textId="77777777" w:rsidTr="005505FA">
        <w:trPr>
          <w:tblHeader/>
          <w:jc w:val="center"/>
        </w:trPr>
        <w:tc>
          <w:tcPr>
            <w:tcW w:w="1324" w:type="pct"/>
            <w:tcBorders>
              <w:top w:val="single" w:sz="4" w:space="0" w:color="auto"/>
              <w:left w:val="single" w:sz="4" w:space="0" w:color="auto"/>
              <w:bottom w:val="single" w:sz="4" w:space="0" w:color="auto"/>
              <w:right w:val="single" w:sz="4" w:space="0" w:color="auto"/>
            </w:tcBorders>
            <w:vAlign w:val="center"/>
          </w:tcPr>
          <w:p w14:paraId="5AFC864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Название</w:t>
            </w:r>
          </w:p>
        </w:tc>
        <w:tc>
          <w:tcPr>
            <w:tcW w:w="382" w:type="pct"/>
            <w:tcBorders>
              <w:top w:val="single" w:sz="4" w:space="0" w:color="auto"/>
              <w:left w:val="single" w:sz="4" w:space="0" w:color="auto"/>
              <w:bottom w:val="single" w:sz="4" w:space="0" w:color="auto"/>
              <w:right w:val="single" w:sz="4" w:space="0" w:color="auto"/>
            </w:tcBorders>
            <w:vAlign w:val="center"/>
          </w:tcPr>
          <w:p w14:paraId="24B8DC8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Категория</w:t>
            </w:r>
          </w:p>
        </w:tc>
        <w:tc>
          <w:tcPr>
            <w:tcW w:w="2236" w:type="pct"/>
            <w:tcBorders>
              <w:top w:val="single" w:sz="4" w:space="0" w:color="auto"/>
              <w:left w:val="single" w:sz="4" w:space="0" w:color="auto"/>
              <w:bottom w:val="single" w:sz="4" w:space="0" w:color="auto"/>
              <w:right w:val="single" w:sz="4" w:space="0" w:color="auto"/>
            </w:tcBorders>
            <w:vAlign w:val="center"/>
          </w:tcPr>
          <w:p w14:paraId="62F1662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Условия местопроизрастания</w:t>
            </w:r>
          </w:p>
        </w:tc>
        <w:tc>
          <w:tcPr>
            <w:tcW w:w="1058" w:type="pct"/>
            <w:tcBorders>
              <w:top w:val="single" w:sz="4" w:space="0" w:color="auto"/>
              <w:left w:val="single" w:sz="4" w:space="0" w:color="auto"/>
              <w:bottom w:val="single" w:sz="4" w:space="0" w:color="auto"/>
              <w:right w:val="single" w:sz="4" w:space="0" w:color="auto"/>
            </w:tcBorders>
            <w:vAlign w:val="center"/>
          </w:tcPr>
          <w:p w14:paraId="61EA00EC"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Срок плодоношения</w:t>
            </w:r>
          </w:p>
        </w:tc>
      </w:tr>
      <w:tr w:rsidR="0089639B" w:rsidRPr="00E31F6D" w14:paraId="64C43DFB"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4AE0622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Лисичка обыкновенная</w:t>
            </w:r>
          </w:p>
        </w:tc>
        <w:tc>
          <w:tcPr>
            <w:tcW w:w="382" w:type="pct"/>
            <w:tcBorders>
              <w:top w:val="single" w:sz="4" w:space="0" w:color="auto"/>
              <w:left w:val="single" w:sz="4" w:space="0" w:color="auto"/>
              <w:bottom w:val="single" w:sz="4" w:space="0" w:color="auto"/>
              <w:right w:val="single" w:sz="4" w:space="0" w:color="auto"/>
            </w:tcBorders>
          </w:tcPr>
          <w:p w14:paraId="1D22601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4ACD17B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14:paraId="39148F2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октябрь</w:t>
            </w:r>
          </w:p>
        </w:tc>
      </w:tr>
      <w:tr w:rsidR="0089639B" w:rsidRPr="00E31F6D" w14:paraId="5CB3B35F"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578AA13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Белый гриб</w:t>
            </w:r>
          </w:p>
        </w:tc>
        <w:tc>
          <w:tcPr>
            <w:tcW w:w="382" w:type="pct"/>
            <w:tcBorders>
              <w:top w:val="single" w:sz="4" w:space="0" w:color="auto"/>
              <w:left w:val="single" w:sz="4" w:space="0" w:color="auto"/>
              <w:bottom w:val="single" w:sz="4" w:space="0" w:color="auto"/>
              <w:right w:val="single" w:sz="4" w:space="0" w:color="auto"/>
            </w:tcBorders>
          </w:tcPr>
          <w:p w14:paraId="7C57D5C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14:paraId="50B13DD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14:paraId="3A9E0F0A"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Июнь - сентябрь</w:t>
            </w:r>
          </w:p>
        </w:tc>
      </w:tr>
      <w:tr w:rsidR="0089639B" w:rsidRPr="00E31F6D" w14:paraId="0BF54306"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74F51AF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Масленок зернистый поздний</w:t>
            </w:r>
          </w:p>
        </w:tc>
        <w:tc>
          <w:tcPr>
            <w:tcW w:w="382" w:type="pct"/>
            <w:tcBorders>
              <w:top w:val="single" w:sz="4" w:space="0" w:color="auto"/>
              <w:left w:val="single" w:sz="4" w:space="0" w:color="auto"/>
              <w:bottom w:val="single" w:sz="4" w:space="0" w:color="auto"/>
              <w:right w:val="single" w:sz="4" w:space="0" w:color="auto"/>
            </w:tcBorders>
          </w:tcPr>
          <w:p w14:paraId="7A17DB8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14:paraId="004CCE3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Сосновые леса, особенно в молодых посадках, на лесных опушках</w:t>
            </w:r>
          </w:p>
        </w:tc>
        <w:tc>
          <w:tcPr>
            <w:tcW w:w="1058" w:type="pct"/>
            <w:tcBorders>
              <w:top w:val="single" w:sz="4" w:space="0" w:color="auto"/>
              <w:left w:val="single" w:sz="4" w:space="0" w:color="auto"/>
              <w:bottom w:val="single" w:sz="4" w:space="0" w:color="auto"/>
              <w:right w:val="single" w:sz="4" w:space="0" w:color="auto"/>
            </w:tcBorders>
          </w:tcPr>
          <w:p w14:paraId="1D8ED7B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Июнь - сентябрь</w:t>
            </w:r>
          </w:p>
        </w:tc>
      </w:tr>
      <w:tr w:rsidR="0089639B" w:rsidRPr="00E31F6D" w14:paraId="31F52B42"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5B18F50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Моховик желто-бурый</w:t>
            </w:r>
          </w:p>
        </w:tc>
        <w:tc>
          <w:tcPr>
            <w:tcW w:w="382" w:type="pct"/>
            <w:tcBorders>
              <w:top w:val="single" w:sz="4" w:space="0" w:color="auto"/>
              <w:left w:val="single" w:sz="4" w:space="0" w:color="auto"/>
              <w:bottom w:val="single" w:sz="4" w:space="0" w:color="auto"/>
              <w:right w:val="single" w:sz="4" w:space="0" w:color="auto"/>
            </w:tcBorders>
          </w:tcPr>
          <w:p w14:paraId="677BE73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1761867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Сосновые леса, на песчаной почве</w:t>
            </w:r>
          </w:p>
        </w:tc>
        <w:tc>
          <w:tcPr>
            <w:tcW w:w="1058" w:type="pct"/>
            <w:tcBorders>
              <w:top w:val="single" w:sz="4" w:space="0" w:color="auto"/>
              <w:left w:val="single" w:sz="4" w:space="0" w:color="auto"/>
              <w:bottom w:val="single" w:sz="4" w:space="0" w:color="auto"/>
              <w:right w:val="single" w:sz="4" w:space="0" w:color="auto"/>
            </w:tcBorders>
          </w:tcPr>
          <w:p w14:paraId="136F5AA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октябрь</w:t>
            </w:r>
          </w:p>
        </w:tc>
      </w:tr>
      <w:tr w:rsidR="0089639B" w:rsidRPr="00E31F6D" w14:paraId="5533EA48"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2589491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Моховик пестрый красный</w:t>
            </w:r>
          </w:p>
        </w:tc>
        <w:tc>
          <w:tcPr>
            <w:tcW w:w="382" w:type="pct"/>
            <w:tcBorders>
              <w:top w:val="single" w:sz="4" w:space="0" w:color="auto"/>
              <w:left w:val="single" w:sz="4" w:space="0" w:color="auto"/>
              <w:bottom w:val="single" w:sz="4" w:space="0" w:color="auto"/>
              <w:right w:val="single" w:sz="4" w:space="0" w:color="auto"/>
            </w:tcBorders>
          </w:tcPr>
          <w:p w14:paraId="1EC6919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42CCF0BA"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леса</w:t>
            </w:r>
          </w:p>
        </w:tc>
        <w:tc>
          <w:tcPr>
            <w:tcW w:w="1058" w:type="pct"/>
            <w:tcBorders>
              <w:top w:val="single" w:sz="4" w:space="0" w:color="auto"/>
              <w:left w:val="single" w:sz="4" w:space="0" w:color="auto"/>
              <w:bottom w:val="single" w:sz="4" w:space="0" w:color="auto"/>
              <w:right w:val="single" w:sz="4" w:space="0" w:color="auto"/>
            </w:tcBorders>
          </w:tcPr>
          <w:p w14:paraId="4B3BEE5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 - октябрь</w:t>
            </w:r>
          </w:p>
        </w:tc>
      </w:tr>
      <w:tr w:rsidR="0089639B" w:rsidRPr="00E31F6D" w14:paraId="5D38ADB1"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43AFA21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Подберезовик обыкновенный</w:t>
            </w:r>
          </w:p>
        </w:tc>
        <w:tc>
          <w:tcPr>
            <w:tcW w:w="382" w:type="pct"/>
            <w:tcBorders>
              <w:top w:val="single" w:sz="4" w:space="0" w:color="auto"/>
              <w:left w:val="single" w:sz="4" w:space="0" w:color="auto"/>
              <w:bottom w:val="single" w:sz="4" w:space="0" w:color="auto"/>
              <w:right w:val="single" w:sz="4" w:space="0" w:color="auto"/>
            </w:tcBorders>
          </w:tcPr>
          <w:p w14:paraId="43EA800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163EA2C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14:paraId="7BF7670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Май - сентябрь</w:t>
            </w:r>
          </w:p>
        </w:tc>
      </w:tr>
      <w:tr w:rsidR="0089639B" w:rsidRPr="00E31F6D" w14:paraId="2BA4F8B5"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626C4F0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Подосиновик желто-бурый</w:t>
            </w:r>
          </w:p>
        </w:tc>
        <w:tc>
          <w:tcPr>
            <w:tcW w:w="382" w:type="pct"/>
            <w:tcBorders>
              <w:top w:val="single" w:sz="4" w:space="0" w:color="auto"/>
              <w:left w:val="single" w:sz="4" w:space="0" w:color="auto"/>
              <w:bottom w:val="single" w:sz="4" w:space="0" w:color="auto"/>
              <w:right w:val="single" w:sz="4" w:space="0" w:color="auto"/>
            </w:tcBorders>
          </w:tcPr>
          <w:p w14:paraId="702045F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2129C63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14:paraId="5AA5F49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Июнь - октябрь</w:t>
            </w:r>
          </w:p>
        </w:tc>
      </w:tr>
      <w:tr w:rsidR="0089639B" w:rsidRPr="00E31F6D" w14:paraId="10C949E2"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72E605E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Подосиновик красно-бурый</w:t>
            </w:r>
          </w:p>
        </w:tc>
        <w:tc>
          <w:tcPr>
            <w:tcW w:w="382" w:type="pct"/>
            <w:tcBorders>
              <w:top w:val="single" w:sz="4" w:space="0" w:color="auto"/>
              <w:left w:val="single" w:sz="4" w:space="0" w:color="auto"/>
              <w:bottom w:val="single" w:sz="4" w:space="0" w:color="auto"/>
              <w:right w:val="single" w:sz="4" w:space="0" w:color="auto"/>
            </w:tcBorders>
          </w:tcPr>
          <w:p w14:paraId="7D7D5A1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14:paraId="4CF50E6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14:paraId="703733C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r>
      <w:tr w:rsidR="0089639B" w:rsidRPr="00E31F6D" w14:paraId="72F45A77"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152423C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Польский гриб</w:t>
            </w:r>
          </w:p>
        </w:tc>
        <w:tc>
          <w:tcPr>
            <w:tcW w:w="382" w:type="pct"/>
            <w:tcBorders>
              <w:top w:val="single" w:sz="4" w:space="0" w:color="auto"/>
              <w:left w:val="single" w:sz="4" w:space="0" w:color="auto"/>
              <w:bottom w:val="single" w:sz="4" w:space="0" w:color="auto"/>
              <w:right w:val="single" w:sz="4" w:space="0" w:color="auto"/>
            </w:tcBorders>
          </w:tcPr>
          <w:p w14:paraId="267CE6A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20AA57D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Хвойные леса</w:t>
            </w:r>
          </w:p>
        </w:tc>
        <w:tc>
          <w:tcPr>
            <w:tcW w:w="1058" w:type="pct"/>
            <w:tcBorders>
              <w:top w:val="single" w:sz="4" w:space="0" w:color="auto"/>
              <w:left w:val="single" w:sz="4" w:space="0" w:color="auto"/>
              <w:bottom w:val="single" w:sz="4" w:space="0" w:color="auto"/>
              <w:right w:val="single" w:sz="4" w:space="0" w:color="auto"/>
            </w:tcBorders>
          </w:tcPr>
          <w:p w14:paraId="41F8702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w:t>
            </w:r>
          </w:p>
        </w:tc>
      </w:tr>
      <w:tr w:rsidR="0089639B" w:rsidRPr="00E31F6D" w14:paraId="77366F04"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233F8B8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Опенок осенний</w:t>
            </w:r>
          </w:p>
        </w:tc>
        <w:tc>
          <w:tcPr>
            <w:tcW w:w="382" w:type="pct"/>
            <w:tcBorders>
              <w:top w:val="single" w:sz="4" w:space="0" w:color="auto"/>
              <w:left w:val="single" w:sz="4" w:space="0" w:color="auto"/>
              <w:bottom w:val="single" w:sz="4" w:space="0" w:color="auto"/>
              <w:right w:val="single" w:sz="4" w:space="0" w:color="auto"/>
            </w:tcBorders>
          </w:tcPr>
          <w:p w14:paraId="57D9980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51AA55C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На пнях, живых и залежных стволах, корневых лапах лиственных и хвойных растений</w:t>
            </w:r>
          </w:p>
        </w:tc>
        <w:tc>
          <w:tcPr>
            <w:tcW w:w="1058" w:type="pct"/>
            <w:tcBorders>
              <w:top w:val="single" w:sz="4" w:space="0" w:color="auto"/>
              <w:left w:val="single" w:sz="4" w:space="0" w:color="auto"/>
              <w:bottom w:val="single" w:sz="4" w:space="0" w:color="auto"/>
              <w:right w:val="single" w:sz="4" w:space="0" w:color="auto"/>
            </w:tcBorders>
          </w:tcPr>
          <w:p w14:paraId="0EA8A7B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 до устойчивых морозов</w:t>
            </w:r>
          </w:p>
        </w:tc>
      </w:tr>
      <w:tr w:rsidR="0089639B" w:rsidRPr="00E31F6D" w14:paraId="0F17D1DD"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7E4DE95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Зеленка, зеленушка</w:t>
            </w:r>
          </w:p>
        </w:tc>
        <w:tc>
          <w:tcPr>
            <w:tcW w:w="382" w:type="pct"/>
            <w:tcBorders>
              <w:top w:val="single" w:sz="4" w:space="0" w:color="auto"/>
              <w:left w:val="single" w:sz="4" w:space="0" w:color="auto"/>
              <w:bottom w:val="single" w:sz="4" w:space="0" w:color="auto"/>
              <w:right w:val="single" w:sz="4" w:space="0" w:color="auto"/>
            </w:tcBorders>
          </w:tcPr>
          <w:p w14:paraId="0DFE407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6DFC118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Хвойные и смешанные леса, редко - лиственные леса, на сухих, песчаных почвах</w:t>
            </w:r>
          </w:p>
        </w:tc>
        <w:tc>
          <w:tcPr>
            <w:tcW w:w="1058" w:type="pct"/>
            <w:tcBorders>
              <w:top w:val="single" w:sz="4" w:space="0" w:color="auto"/>
              <w:left w:val="single" w:sz="4" w:space="0" w:color="auto"/>
              <w:bottom w:val="single" w:sz="4" w:space="0" w:color="auto"/>
              <w:right w:val="single" w:sz="4" w:space="0" w:color="auto"/>
            </w:tcBorders>
          </w:tcPr>
          <w:p w14:paraId="7A399BB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 - октябрь</w:t>
            </w:r>
          </w:p>
        </w:tc>
      </w:tr>
      <w:tr w:rsidR="0089639B" w:rsidRPr="00E31F6D" w14:paraId="00F96DB2"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1FDAD40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Рядовка серая</w:t>
            </w:r>
          </w:p>
        </w:tc>
        <w:tc>
          <w:tcPr>
            <w:tcW w:w="382" w:type="pct"/>
            <w:tcBorders>
              <w:top w:val="single" w:sz="4" w:space="0" w:color="auto"/>
              <w:left w:val="single" w:sz="4" w:space="0" w:color="auto"/>
              <w:bottom w:val="single" w:sz="4" w:space="0" w:color="auto"/>
              <w:right w:val="single" w:sz="4" w:space="0" w:color="auto"/>
            </w:tcBorders>
          </w:tcPr>
          <w:p w14:paraId="29056BC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5004C3E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Сосновые и смешанные леса</w:t>
            </w:r>
          </w:p>
        </w:tc>
        <w:tc>
          <w:tcPr>
            <w:tcW w:w="1058" w:type="pct"/>
            <w:tcBorders>
              <w:top w:val="single" w:sz="4" w:space="0" w:color="auto"/>
              <w:left w:val="single" w:sz="4" w:space="0" w:color="auto"/>
              <w:bottom w:val="single" w:sz="4" w:space="0" w:color="auto"/>
              <w:right w:val="single" w:sz="4" w:space="0" w:color="auto"/>
            </w:tcBorders>
          </w:tcPr>
          <w:p w14:paraId="61DD46F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 до осенних заморозков</w:t>
            </w:r>
          </w:p>
        </w:tc>
      </w:tr>
      <w:tr w:rsidR="0089639B" w:rsidRPr="00E31F6D" w14:paraId="594B35F5"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7BF1FCF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Фиолетовая рядовка</w:t>
            </w:r>
          </w:p>
        </w:tc>
        <w:tc>
          <w:tcPr>
            <w:tcW w:w="382" w:type="pct"/>
            <w:tcBorders>
              <w:top w:val="single" w:sz="4" w:space="0" w:color="auto"/>
              <w:left w:val="single" w:sz="4" w:space="0" w:color="auto"/>
              <w:bottom w:val="single" w:sz="4" w:space="0" w:color="auto"/>
              <w:right w:val="single" w:sz="4" w:space="0" w:color="auto"/>
            </w:tcBorders>
          </w:tcPr>
          <w:p w14:paraId="0D82452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59A3E22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14:paraId="7F28BF9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Сентябрь - октябрь</w:t>
            </w:r>
          </w:p>
        </w:tc>
      </w:tr>
      <w:tr w:rsidR="0089639B" w:rsidRPr="00E31F6D" w14:paraId="10A6A1F4"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3561EF1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Валуй</w:t>
            </w:r>
          </w:p>
        </w:tc>
        <w:tc>
          <w:tcPr>
            <w:tcW w:w="382" w:type="pct"/>
            <w:tcBorders>
              <w:top w:val="single" w:sz="4" w:space="0" w:color="auto"/>
              <w:left w:val="single" w:sz="4" w:space="0" w:color="auto"/>
              <w:bottom w:val="single" w:sz="4" w:space="0" w:color="auto"/>
              <w:right w:val="single" w:sz="4" w:space="0" w:color="auto"/>
            </w:tcBorders>
          </w:tcPr>
          <w:p w14:paraId="091D2AB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3EFC18D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14:paraId="685143E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октябрь</w:t>
            </w:r>
          </w:p>
        </w:tc>
      </w:tr>
      <w:tr w:rsidR="0089639B" w:rsidRPr="00E31F6D" w14:paraId="729B8C8D"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639FC77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болотная</w:t>
            </w:r>
          </w:p>
        </w:tc>
        <w:tc>
          <w:tcPr>
            <w:tcW w:w="382" w:type="pct"/>
            <w:tcBorders>
              <w:top w:val="single" w:sz="4" w:space="0" w:color="auto"/>
              <w:left w:val="single" w:sz="4" w:space="0" w:color="auto"/>
              <w:bottom w:val="single" w:sz="4" w:space="0" w:color="auto"/>
              <w:right w:val="single" w:sz="4" w:space="0" w:color="auto"/>
            </w:tcBorders>
          </w:tcPr>
          <w:p w14:paraId="03B4C29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48997C2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Сыроватые сосновые и сосново-березовые леса, по окраинам сфагновых болот, торфянисто-песчаные почвы</w:t>
            </w:r>
          </w:p>
        </w:tc>
        <w:tc>
          <w:tcPr>
            <w:tcW w:w="1058" w:type="pct"/>
            <w:tcBorders>
              <w:top w:val="single" w:sz="4" w:space="0" w:color="auto"/>
              <w:left w:val="single" w:sz="4" w:space="0" w:color="auto"/>
              <w:bottom w:val="single" w:sz="4" w:space="0" w:color="auto"/>
              <w:right w:val="single" w:sz="4" w:space="0" w:color="auto"/>
            </w:tcBorders>
          </w:tcPr>
          <w:p w14:paraId="433C126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сентябрь</w:t>
            </w:r>
          </w:p>
        </w:tc>
      </w:tr>
      <w:tr w:rsidR="0089639B" w:rsidRPr="00E31F6D" w14:paraId="69DAA4EF"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546BFCD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буреющая</w:t>
            </w:r>
          </w:p>
        </w:tc>
        <w:tc>
          <w:tcPr>
            <w:tcW w:w="382" w:type="pct"/>
            <w:tcBorders>
              <w:top w:val="single" w:sz="4" w:space="0" w:color="auto"/>
              <w:left w:val="single" w:sz="4" w:space="0" w:color="auto"/>
              <w:bottom w:val="single" w:sz="4" w:space="0" w:color="auto"/>
              <w:right w:val="single" w:sz="4" w:space="0" w:color="auto"/>
            </w:tcBorders>
          </w:tcPr>
          <w:p w14:paraId="4DCF116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1BDA913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Различные леса</w:t>
            </w:r>
          </w:p>
        </w:tc>
        <w:tc>
          <w:tcPr>
            <w:tcW w:w="1058" w:type="pct"/>
            <w:tcBorders>
              <w:top w:val="single" w:sz="4" w:space="0" w:color="auto"/>
              <w:left w:val="single" w:sz="4" w:space="0" w:color="auto"/>
              <w:bottom w:val="single" w:sz="4" w:space="0" w:color="auto"/>
              <w:right w:val="single" w:sz="4" w:space="0" w:color="auto"/>
            </w:tcBorders>
          </w:tcPr>
          <w:p w14:paraId="2B013F0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сентябрь</w:t>
            </w:r>
          </w:p>
        </w:tc>
      </w:tr>
      <w:tr w:rsidR="0089639B" w:rsidRPr="00E31F6D" w14:paraId="393F4CE5"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03F65F0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винно-красная</w:t>
            </w:r>
          </w:p>
        </w:tc>
        <w:tc>
          <w:tcPr>
            <w:tcW w:w="382" w:type="pct"/>
            <w:tcBorders>
              <w:top w:val="single" w:sz="4" w:space="0" w:color="auto"/>
              <w:left w:val="single" w:sz="4" w:space="0" w:color="auto"/>
              <w:bottom w:val="single" w:sz="4" w:space="0" w:color="auto"/>
              <w:right w:val="single" w:sz="4" w:space="0" w:color="auto"/>
            </w:tcBorders>
          </w:tcPr>
          <w:p w14:paraId="1DA8999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6817F31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14:paraId="79D69C8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r>
      <w:tr w:rsidR="0089639B" w:rsidRPr="00E31F6D" w14:paraId="66E7C26E"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4C75B80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желтая</w:t>
            </w:r>
          </w:p>
        </w:tc>
        <w:tc>
          <w:tcPr>
            <w:tcW w:w="382" w:type="pct"/>
            <w:tcBorders>
              <w:top w:val="single" w:sz="4" w:space="0" w:color="auto"/>
              <w:left w:val="single" w:sz="4" w:space="0" w:color="auto"/>
              <w:bottom w:val="single" w:sz="4" w:space="0" w:color="auto"/>
              <w:right w:val="single" w:sz="4" w:space="0" w:color="auto"/>
            </w:tcBorders>
          </w:tcPr>
          <w:p w14:paraId="5B22697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5234000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Сыроватые березовые и сосново-березовые леса, по окраинам сфагновых болот</w:t>
            </w:r>
          </w:p>
        </w:tc>
        <w:tc>
          <w:tcPr>
            <w:tcW w:w="1058" w:type="pct"/>
            <w:tcBorders>
              <w:top w:val="single" w:sz="4" w:space="0" w:color="auto"/>
              <w:left w:val="single" w:sz="4" w:space="0" w:color="auto"/>
              <w:bottom w:val="single" w:sz="4" w:space="0" w:color="auto"/>
              <w:right w:val="single" w:sz="4" w:space="0" w:color="auto"/>
            </w:tcBorders>
          </w:tcPr>
          <w:p w14:paraId="2FF1B63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r>
      <w:tr w:rsidR="0089639B" w:rsidRPr="00E31F6D" w14:paraId="096D8481"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641AD21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w:t>
            </w:r>
          </w:p>
        </w:tc>
        <w:tc>
          <w:tcPr>
            <w:tcW w:w="382" w:type="pct"/>
            <w:tcBorders>
              <w:top w:val="single" w:sz="4" w:space="0" w:color="auto"/>
              <w:left w:val="single" w:sz="4" w:space="0" w:color="auto"/>
              <w:bottom w:val="single" w:sz="4" w:space="0" w:color="auto"/>
              <w:right w:val="single" w:sz="4" w:space="0" w:color="auto"/>
            </w:tcBorders>
          </w:tcPr>
          <w:p w14:paraId="73FBD92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1FC5E07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смешанные леса, особенно сосново-березовые, на легких почвах</w:t>
            </w:r>
          </w:p>
        </w:tc>
        <w:tc>
          <w:tcPr>
            <w:tcW w:w="1058" w:type="pct"/>
            <w:tcBorders>
              <w:top w:val="single" w:sz="4" w:space="0" w:color="auto"/>
              <w:left w:val="single" w:sz="4" w:space="0" w:color="auto"/>
              <w:bottom w:val="single" w:sz="4" w:space="0" w:color="auto"/>
              <w:right w:val="single" w:sz="4" w:space="0" w:color="auto"/>
            </w:tcBorders>
          </w:tcPr>
          <w:p w14:paraId="054028E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сентябрь</w:t>
            </w:r>
          </w:p>
        </w:tc>
      </w:tr>
      <w:tr w:rsidR="0089639B" w:rsidRPr="00E31F6D" w14:paraId="3EC72662"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4980FBE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зеленоватая</w:t>
            </w:r>
          </w:p>
        </w:tc>
        <w:tc>
          <w:tcPr>
            <w:tcW w:w="382" w:type="pct"/>
            <w:tcBorders>
              <w:top w:val="single" w:sz="4" w:space="0" w:color="auto"/>
              <w:left w:val="single" w:sz="4" w:space="0" w:color="auto"/>
              <w:bottom w:val="single" w:sz="4" w:space="0" w:color="auto"/>
              <w:right w:val="single" w:sz="4" w:space="0" w:color="auto"/>
            </w:tcBorders>
          </w:tcPr>
          <w:p w14:paraId="744C280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28A96CD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14:paraId="06C1402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 - сентябрь</w:t>
            </w:r>
          </w:p>
        </w:tc>
      </w:tr>
      <w:tr w:rsidR="0089639B" w:rsidRPr="00E31F6D" w14:paraId="43D82875"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79184DF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охристая</w:t>
            </w:r>
          </w:p>
        </w:tc>
        <w:tc>
          <w:tcPr>
            <w:tcW w:w="382" w:type="pct"/>
            <w:tcBorders>
              <w:top w:val="single" w:sz="4" w:space="0" w:color="auto"/>
              <w:left w:val="single" w:sz="4" w:space="0" w:color="auto"/>
              <w:bottom w:val="single" w:sz="4" w:space="0" w:color="auto"/>
              <w:right w:val="single" w:sz="4" w:space="0" w:color="auto"/>
            </w:tcBorders>
          </w:tcPr>
          <w:p w14:paraId="34752C0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6</w:t>
            </w:r>
          </w:p>
        </w:tc>
        <w:tc>
          <w:tcPr>
            <w:tcW w:w="2236" w:type="pct"/>
            <w:tcBorders>
              <w:top w:val="single" w:sz="4" w:space="0" w:color="auto"/>
              <w:left w:val="single" w:sz="4" w:space="0" w:color="auto"/>
              <w:bottom w:val="single" w:sz="4" w:space="0" w:color="auto"/>
              <w:right w:val="single" w:sz="4" w:space="0" w:color="auto"/>
            </w:tcBorders>
          </w:tcPr>
          <w:p w14:paraId="0E26836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Широколиственные, реже - хвойные</w:t>
            </w:r>
          </w:p>
        </w:tc>
        <w:tc>
          <w:tcPr>
            <w:tcW w:w="1058" w:type="pct"/>
            <w:tcBorders>
              <w:top w:val="single" w:sz="4" w:space="0" w:color="auto"/>
              <w:left w:val="single" w:sz="4" w:space="0" w:color="auto"/>
              <w:bottom w:val="single" w:sz="4" w:space="0" w:color="auto"/>
              <w:right w:val="single" w:sz="4" w:space="0" w:color="auto"/>
            </w:tcBorders>
          </w:tcPr>
          <w:p w14:paraId="768ABF4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сентябрь</w:t>
            </w:r>
          </w:p>
        </w:tc>
      </w:tr>
      <w:tr w:rsidR="0089639B" w:rsidRPr="00E31F6D" w14:paraId="22F95252"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5694F67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сыреющая</w:t>
            </w:r>
          </w:p>
        </w:tc>
        <w:tc>
          <w:tcPr>
            <w:tcW w:w="382" w:type="pct"/>
            <w:tcBorders>
              <w:top w:val="single" w:sz="4" w:space="0" w:color="auto"/>
              <w:left w:val="single" w:sz="4" w:space="0" w:color="auto"/>
              <w:bottom w:val="single" w:sz="4" w:space="0" w:color="auto"/>
              <w:right w:val="single" w:sz="4" w:space="0" w:color="auto"/>
            </w:tcBorders>
          </w:tcPr>
          <w:p w14:paraId="2BC0AEB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19FA864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Влажные сосновые леса</w:t>
            </w:r>
          </w:p>
        </w:tc>
        <w:tc>
          <w:tcPr>
            <w:tcW w:w="1058" w:type="pct"/>
            <w:tcBorders>
              <w:top w:val="single" w:sz="4" w:space="0" w:color="auto"/>
              <w:left w:val="single" w:sz="4" w:space="0" w:color="auto"/>
              <w:bottom w:val="single" w:sz="4" w:space="0" w:color="auto"/>
              <w:right w:val="single" w:sz="4" w:space="0" w:color="auto"/>
            </w:tcBorders>
          </w:tcPr>
          <w:p w14:paraId="3AFD502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Июнь - октябрь</w:t>
            </w:r>
          </w:p>
        </w:tc>
      </w:tr>
      <w:tr w:rsidR="0089639B" w:rsidRPr="00E31F6D" w14:paraId="7CD866A8"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51D7DF5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сине-желтая</w:t>
            </w:r>
          </w:p>
        </w:tc>
        <w:tc>
          <w:tcPr>
            <w:tcW w:w="382" w:type="pct"/>
            <w:tcBorders>
              <w:top w:val="single" w:sz="4" w:space="0" w:color="auto"/>
              <w:left w:val="single" w:sz="4" w:space="0" w:color="auto"/>
              <w:bottom w:val="single" w:sz="4" w:space="0" w:color="auto"/>
              <w:right w:val="single" w:sz="4" w:space="0" w:color="auto"/>
            </w:tcBorders>
          </w:tcPr>
          <w:p w14:paraId="619F03D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2C63FC2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смешанные леса (дубравы, березняки, осинники, сосняки с примесью березы)</w:t>
            </w:r>
          </w:p>
        </w:tc>
        <w:tc>
          <w:tcPr>
            <w:tcW w:w="1058" w:type="pct"/>
            <w:tcBorders>
              <w:top w:val="single" w:sz="4" w:space="0" w:color="auto"/>
              <w:left w:val="single" w:sz="4" w:space="0" w:color="auto"/>
              <w:bottom w:val="single" w:sz="4" w:space="0" w:color="auto"/>
              <w:right w:val="single" w:sz="4" w:space="0" w:color="auto"/>
            </w:tcBorders>
          </w:tcPr>
          <w:p w14:paraId="12CDD10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w:t>
            </w:r>
          </w:p>
        </w:tc>
      </w:tr>
      <w:tr w:rsidR="0089639B" w:rsidRPr="00E31F6D" w14:paraId="639EB5B0"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14E743E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Сыроежка пепельная</w:t>
            </w:r>
          </w:p>
        </w:tc>
        <w:tc>
          <w:tcPr>
            <w:tcW w:w="382" w:type="pct"/>
            <w:tcBorders>
              <w:top w:val="single" w:sz="4" w:space="0" w:color="auto"/>
              <w:left w:val="single" w:sz="4" w:space="0" w:color="auto"/>
              <w:bottom w:val="single" w:sz="4" w:space="0" w:color="auto"/>
              <w:right w:val="single" w:sz="4" w:space="0" w:color="auto"/>
            </w:tcBorders>
          </w:tcPr>
          <w:p w14:paraId="0725AF8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4BCC362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14:paraId="7447052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Июнь - сентябрь</w:t>
            </w:r>
          </w:p>
        </w:tc>
      </w:tr>
      <w:tr w:rsidR="0089639B" w:rsidRPr="00E31F6D" w14:paraId="5ABB6DEB"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5AAD041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Подгрудок</w:t>
            </w:r>
          </w:p>
        </w:tc>
        <w:tc>
          <w:tcPr>
            <w:tcW w:w="382" w:type="pct"/>
            <w:tcBorders>
              <w:top w:val="single" w:sz="4" w:space="0" w:color="auto"/>
              <w:left w:val="single" w:sz="4" w:space="0" w:color="auto"/>
              <w:bottom w:val="single" w:sz="4" w:space="0" w:color="auto"/>
              <w:right w:val="single" w:sz="4" w:space="0" w:color="auto"/>
            </w:tcBorders>
          </w:tcPr>
          <w:p w14:paraId="3A81E5E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14:paraId="245EA89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14:paraId="5E7572A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октябрь</w:t>
            </w:r>
          </w:p>
        </w:tc>
      </w:tr>
      <w:tr w:rsidR="0089639B" w:rsidRPr="00E31F6D" w14:paraId="32BEFACC"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6374ABA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Подгрудок черный</w:t>
            </w:r>
          </w:p>
        </w:tc>
        <w:tc>
          <w:tcPr>
            <w:tcW w:w="382" w:type="pct"/>
            <w:tcBorders>
              <w:top w:val="single" w:sz="4" w:space="0" w:color="auto"/>
              <w:left w:val="single" w:sz="4" w:space="0" w:color="auto"/>
              <w:bottom w:val="single" w:sz="4" w:space="0" w:color="auto"/>
              <w:right w:val="single" w:sz="4" w:space="0" w:color="auto"/>
            </w:tcBorders>
          </w:tcPr>
          <w:p w14:paraId="0DE948D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499BEB3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хвойные леса</w:t>
            </w:r>
          </w:p>
        </w:tc>
        <w:tc>
          <w:tcPr>
            <w:tcW w:w="1058" w:type="pct"/>
            <w:tcBorders>
              <w:top w:val="single" w:sz="4" w:space="0" w:color="auto"/>
              <w:left w:val="single" w:sz="4" w:space="0" w:color="auto"/>
              <w:bottom w:val="single" w:sz="4" w:space="0" w:color="auto"/>
              <w:right w:val="single" w:sz="4" w:space="0" w:color="auto"/>
            </w:tcBorders>
          </w:tcPr>
          <w:p w14:paraId="7D9AB28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r>
      <w:tr w:rsidR="0089639B" w:rsidRPr="00E31F6D" w14:paraId="38895CD1"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63A8285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Белянка</w:t>
            </w:r>
          </w:p>
        </w:tc>
        <w:tc>
          <w:tcPr>
            <w:tcW w:w="382" w:type="pct"/>
            <w:tcBorders>
              <w:top w:val="single" w:sz="4" w:space="0" w:color="auto"/>
              <w:left w:val="single" w:sz="4" w:space="0" w:color="auto"/>
              <w:bottom w:val="single" w:sz="4" w:space="0" w:color="auto"/>
              <w:right w:val="single" w:sz="4" w:space="0" w:color="auto"/>
            </w:tcBorders>
          </w:tcPr>
          <w:p w14:paraId="45218A3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32BF772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смешанные леса с примесью березы, в молодых березняках, на лесных сухих луговинах</w:t>
            </w:r>
          </w:p>
        </w:tc>
        <w:tc>
          <w:tcPr>
            <w:tcW w:w="1058" w:type="pct"/>
            <w:tcBorders>
              <w:top w:val="single" w:sz="4" w:space="0" w:color="auto"/>
              <w:left w:val="single" w:sz="4" w:space="0" w:color="auto"/>
              <w:bottom w:val="single" w:sz="4" w:space="0" w:color="auto"/>
              <w:right w:val="single" w:sz="4" w:space="0" w:color="auto"/>
            </w:tcBorders>
          </w:tcPr>
          <w:p w14:paraId="764B0EF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 - сентябрь</w:t>
            </w:r>
          </w:p>
        </w:tc>
      </w:tr>
      <w:tr w:rsidR="0089639B" w:rsidRPr="00E31F6D" w14:paraId="261B8AA7"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08BA7DF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Волнушка розовая</w:t>
            </w:r>
          </w:p>
        </w:tc>
        <w:tc>
          <w:tcPr>
            <w:tcW w:w="382" w:type="pct"/>
            <w:tcBorders>
              <w:top w:val="single" w:sz="4" w:space="0" w:color="auto"/>
              <w:left w:val="single" w:sz="4" w:space="0" w:color="auto"/>
              <w:bottom w:val="single" w:sz="4" w:space="0" w:color="auto"/>
              <w:right w:val="single" w:sz="4" w:space="0" w:color="auto"/>
            </w:tcBorders>
          </w:tcPr>
          <w:p w14:paraId="7580385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52FF1F6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14:paraId="20638CC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Июнь - октябрь</w:t>
            </w:r>
          </w:p>
        </w:tc>
      </w:tr>
      <w:tr w:rsidR="0089639B" w:rsidRPr="00E31F6D" w14:paraId="037CCBFF"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09A2E78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Горькушка и груздь черный</w:t>
            </w:r>
          </w:p>
        </w:tc>
        <w:tc>
          <w:tcPr>
            <w:tcW w:w="382" w:type="pct"/>
            <w:tcBorders>
              <w:top w:val="single" w:sz="4" w:space="0" w:color="auto"/>
              <w:left w:val="single" w:sz="4" w:space="0" w:color="auto"/>
              <w:bottom w:val="single" w:sz="4" w:space="0" w:color="auto"/>
              <w:right w:val="single" w:sz="4" w:space="0" w:color="auto"/>
            </w:tcBorders>
          </w:tcPr>
          <w:p w14:paraId="4999357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15A4964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На лесной подстилке в сосняках, в ельниках с примесью березы, лиственных лесах с подлеском из лещины</w:t>
            </w:r>
          </w:p>
        </w:tc>
        <w:tc>
          <w:tcPr>
            <w:tcW w:w="1058" w:type="pct"/>
            <w:tcBorders>
              <w:top w:val="single" w:sz="4" w:space="0" w:color="auto"/>
              <w:left w:val="single" w:sz="4" w:space="0" w:color="auto"/>
              <w:bottom w:val="single" w:sz="4" w:space="0" w:color="auto"/>
              <w:right w:val="single" w:sz="4" w:space="0" w:color="auto"/>
            </w:tcBorders>
          </w:tcPr>
          <w:p w14:paraId="66270F2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Июнь - октябрь</w:t>
            </w:r>
          </w:p>
        </w:tc>
      </w:tr>
      <w:tr w:rsidR="0089639B" w:rsidRPr="00E31F6D" w14:paraId="2E323315"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65AAA90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Груздь желтый</w:t>
            </w:r>
          </w:p>
        </w:tc>
        <w:tc>
          <w:tcPr>
            <w:tcW w:w="382" w:type="pct"/>
            <w:tcBorders>
              <w:top w:val="single" w:sz="4" w:space="0" w:color="auto"/>
              <w:left w:val="single" w:sz="4" w:space="0" w:color="auto"/>
              <w:bottom w:val="single" w:sz="4" w:space="0" w:color="auto"/>
              <w:right w:val="single" w:sz="4" w:space="0" w:color="auto"/>
            </w:tcBorders>
          </w:tcPr>
          <w:p w14:paraId="5F23AF5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14:paraId="770A53C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Березовые, реже - хвойные леса</w:t>
            </w:r>
          </w:p>
        </w:tc>
        <w:tc>
          <w:tcPr>
            <w:tcW w:w="1058" w:type="pct"/>
            <w:tcBorders>
              <w:top w:val="single" w:sz="4" w:space="0" w:color="auto"/>
              <w:left w:val="single" w:sz="4" w:space="0" w:color="auto"/>
              <w:bottom w:val="single" w:sz="4" w:space="0" w:color="auto"/>
              <w:right w:val="single" w:sz="4" w:space="0" w:color="auto"/>
            </w:tcBorders>
          </w:tcPr>
          <w:p w14:paraId="623BE0F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сентябрь</w:t>
            </w:r>
          </w:p>
        </w:tc>
      </w:tr>
      <w:tr w:rsidR="0089639B" w:rsidRPr="00E31F6D" w14:paraId="5A659644"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56DE6DD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Груздь настоящий</w:t>
            </w:r>
          </w:p>
        </w:tc>
        <w:tc>
          <w:tcPr>
            <w:tcW w:w="382" w:type="pct"/>
            <w:tcBorders>
              <w:top w:val="single" w:sz="4" w:space="0" w:color="auto"/>
              <w:left w:val="single" w:sz="4" w:space="0" w:color="auto"/>
              <w:bottom w:val="single" w:sz="4" w:space="0" w:color="auto"/>
              <w:right w:val="single" w:sz="4" w:space="0" w:color="auto"/>
            </w:tcBorders>
          </w:tcPr>
          <w:p w14:paraId="2E27C5D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14:paraId="46DCA31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Березняки, смешанные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14:paraId="1968893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r>
      <w:tr w:rsidR="0089639B" w:rsidRPr="00E31F6D" w14:paraId="7C4B74DB"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064295E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Груздь осиновый</w:t>
            </w:r>
          </w:p>
        </w:tc>
        <w:tc>
          <w:tcPr>
            <w:tcW w:w="382" w:type="pct"/>
            <w:tcBorders>
              <w:top w:val="single" w:sz="4" w:space="0" w:color="auto"/>
              <w:left w:val="single" w:sz="4" w:space="0" w:color="auto"/>
              <w:bottom w:val="single" w:sz="4" w:space="0" w:color="auto"/>
              <w:right w:val="single" w:sz="4" w:space="0" w:color="auto"/>
            </w:tcBorders>
          </w:tcPr>
          <w:p w14:paraId="437CB72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14:paraId="228B018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Осиновые и тополевые (осокоревые) леса</w:t>
            </w:r>
          </w:p>
        </w:tc>
        <w:tc>
          <w:tcPr>
            <w:tcW w:w="1058" w:type="pct"/>
            <w:tcBorders>
              <w:top w:val="single" w:sz="4" w:space="0" w:color="auto"/>
              <w:left w:val="single" w:sz="4" w:space="0" w:color="auto"/>
              <w:bottom w:val="single" w:sz="4" w:space="0" w:color="auto"/>
              <w:right w:val="single" w:sz="4" w:space="0" w:color="auto"/>
            </w:tcBorders>
          </w:tcPr>
          <w:p w14:paraId="49C7426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То же</w:t>
            </w:r>
          </w:p>
        </w:tc>
      </w:tr>
      <w:tr w:rsidR="0089639B" w:rsidRPr="00E31F6D" w14:paraId="54011F0F"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75CEF70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Груздь перечный</w:t>
            </w:r>
          </w:p>
        </w:tc>
        <w:tc>
          <w:tcPr>
            <w:tcW w:w="382" w:type="pct"/>
            <w:tcBorders>
              <w:top w:val="single" w:sz="4" w:space="0" w:color="auto"/>
              <w:left w:val="single" w:sz="4" w:space="0" w:color="auto"/>
              <w:bottom w:val="single" w:sz="4" w:space="0" w:color="auto"/>
              <w:right w:val="single" w:sz="4" w:space="0" w:color="auto"/>
            </w:tcBorders>
          </w:tcPr>
          <w:p w14:paraId="1FE7E95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1EEE823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Широколиственные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14:paraId="3F0593BA"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октябрь</w:t>
            </w:r>
          </w:p>
        </w:tc>
      </w:tr>
      <w:tr w:rsidR="0089639B" w:rsidRPr="00E31F6D" w14:paraId="0F615DE6"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4A11702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Груздь черный</w:t>
            </w:r>
          </w:p>
        </w:tc>
        <w:tc>
          <w:tcPr>
            <w:tcW w:w="382" w:type="pct"/>
            <w:tcBorders>
              <w:top w:val="single" w:sz="4" w:space="0" w:color="auto"/>
              <w:left w:val="single" w:sz="4" w:space="0" w:color="auto"/>
              <w:bottom w:val="single" w:sz="4" w:space="0" w:color="auto"/>
              <w:right w:val="single" w:sz="4" w:space="0" w:color="auto"/>
            </w:tcBorders>
          </w:tcPr>
          <w:p w14:paraId="1A08124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42B2420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Березняки; на опушках, вдоль просек, около вырубок</w:t>
            </w:r>
          </w:p>
        </w:tc>
        <w:tc>
          <w:tcPr>
            <w:tcW w:w="1058" w:type="pct"/>
            <w:tcBorders>
              <w:top w:val="single" w:sz="4" w:space="0" w:color="auto"/>
              <w:left w:val="single" w:sz="4" w:space="0" w:color="auto"/>
              <w:bottom w:val="single" w:sz="4" w:space="0" w:color="auto"/>
              <w:right w:val="single" w:sz="4" w:space="0" w:color="auto"/>
            </w:tcBorders>
          </w:tcPr>
          <w:p w14:paraId="4B9ADEC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Август - октябрь</w:t>
            </w:r>
          </w:p>
        </w:tc>
      </w:tr>
      <w:tr w:rsidR="0089639B" w:rsidRPr="00E31F6D" w14:paraId="6E98FECA"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255BFFB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Рыжик обыкновенный</w:t>
            </w:r>
          </w:p>
        </w:tc>
        <w:tc>
          <w:tcPr>
            <w:tcW w:w="382" w:type="pct"/>
            <w:tcBorders>
              <w:top w:val="single" w:sz="4" w:space="0" w:color="auto"/>
              <w:left w:val="single" w:sz="4" w:space="0" w:color="auto"/>
              <w:bottom w:val="single" w:sz="4" w:space="0" w:color="auto"/>
              <w:right w:val="single" w:sz="4" w:space="0" w:color="auto"/>
            </w:tcBorders>
          </w:tcPr>
          <w:p w14:paraId="556E146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14:paraId="7B119618"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Молодые насаждения сосны и лиственницы, изреженные сосновые боры</w:t>
            </w:r>
          </w:p>
        </w:tc>
        <w:tc>
          <w:tcPr>
            <w:tcW w:w="1058" w:type="pct"/>
            <w:tcBorders>
              <w:top w:val="single" w:sz="4" w:space="0" w:color="auto"/>
              <w:left w:val="single" w:sz="4" w:space="0" w:color="auto"/>
              <w:bottom w:val="single" w:sz="4" w:space="0" w:color="auto"/>
              <w:right w:val="single" w:sz="4" w:space="0" w:color="auto"/>
            </w:tcBorders>
          </w:tcPr>
          <w:p w14:paraId="6CB81F6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октябрь</w:t>
            </w:r>
          </w:p>
        </w:tc>
      </w:tr>
      <w:tr w:rsidR="0089639B" w:rsidRPr="00E31F6D" w14:paraId="21656836"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7E7385E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Серушка</w:t>
            </w:r>
          </w:p>
        </w:tc>
        <w:tc>
          <w:tcPr>
            <w:tcW w:w="382" w:type="pct"/>
            <w:tcBorders>
              <w:top w:val="single" w:sz="4" w:space="0" w:color="auto"/>
              <w:left w:val="single" w:sz="4" w:space="0" w:color="auto"/>
              <w:bottom w:val="single" w:sz="4" w:space="0" w:color="auto"/>
              <w:right w:val="single" w:sz="4" w:space="0" w:color="auto"/>
            </w:tcBorders>
          </w:tcPr>
          <w:p w14:paraId="30E4551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42A053E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Березняки и осинники: на супесчаных или суглинистых почвах</w:t>
            </w:r>
          </w:p>
        </w:tc>
        <w:tc>
          <w:tcPr>
            <w:tcW w:w="1058" w:type="pct"/>
            <w:tcBorders>
              <w:top w:val="single" w:sz="4" w:space="0" w:color="auto"/>
              <w:left w:val="single" w:sz="4" w:space="0" w:color="auto"/>
              <w:bottom w:val="single" w:sz="4" w:space="0" w:color="auto"/>
              <w:right w:val="single" w:sz="4" w:space="0" w:color="auto"/>
            </w:tcBorders>
          </w:tcPr>
          <w:p w14:paraId="1BBF9FE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октябрь</w:t>
            </w:r>
          </w:p>
        </w:tc>
      </w:tr>
      <w:tr w:rsidR="0089639B" w:rsidRPr="00E31F6D" w14:paraId="5B886B82" w14:textId="77777777" w:rsidTr="005505FA">
        <w:trPr>
          <w:jc w:val="center"/>
        </w:trPr>
        <w:tc>
          <w:tcPr>
            <w:tcW w:w="1324" w:type="pct"/>
            <w:tcBorders>
              <w:top w:val="single" w:sz="4" w:space="0" w:color="auto"/>
              <w:left w:val="single" w:sz="4" w:space="0" w:color="auto"/>
              <w:bottom w:val="single" w:sz="4" w:space="0" w:color="auto"/>
              <w:right w:val="single" w:sz="4" w:space="0" w:color="auto"/>
            </w:tcBorders>
          </w:tcPr>
          <w:p w14:paraId="4A5BA18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Скрипица</w:t>
            </w:r>
          </w:p>
        </w:tc>
        <w:tc>
          <w:tcPr>
            <w:tcW w:w="382" w:type="pct"/>
            <w:tcBorders>
              <w:top w:val="single" w:sz="4" w:space="0" w:color="auto"/>
              <w:left w:val="single" w:sz="4" w:space="0" w:color="auto"/>
              <w:bottom w:val="single" w:sz="4" w:space="0" w:color="auto"/>
              <w:right w:val="single" w:sz="4" w:space="0" w:color="auto"/>
            </w:tcBorders>
          </w:tcPr>
          <w:p w14:paraId="3851986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14:paraId="2D51979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Смешанные леса</w:t>
            </w:r>
          </w:p>
        </w:tc>
        <w:tc>
          <w:tcPr>
            <w:tcW w:w="1058" w:type="pct"/>
            <w:tcBorders>
              <w:top w:val="single" w:sz="4" w:space="0" w:color="auto"/>
              <w:left w:val="single" w:sz="4" w:space="0" w:color="auto"/>
              <w:bottom w:val="single" w:sz="4" w:space="0" w:color="auto"/>
              <w:right w:val="single" w:sz="4" w:space="0" w:color="auto"/>
            </w:tcBorders>
          </w:tcPr>
          <w:p w14:paraId="2E32523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Июль - сентябрь</w:t>
            </w:r>
          </w:p>
        </w:tc>
      </w:tr>
    </w:tbl>
    <w:p w14:paraId="1B91332B" w14:textId="77777777" w:rsidR="00122563" w:rsidRPr="00E31F6D" w:rsidRDefault="00122563" w:rsidP="00E97B60">
      <w:pPr>
        <w:pStyle w:val="05"/>
        <w:ind w:left="0"/>
      </w:pPr>
      <w:bookmarkStart w:id="359" w:name="_Toc127174650"/>
      <w:r w:rsidRPr="00E31F6D">
        <w:t>Приложение 8</w:t>
      </w:r>
      <w:bookmarkEnd w:id="359"/>
    </w:p>
    <w:p w14:paraId="2C64C367"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30A90489" w14:textId="77777777" w:rsidR="005505FA" w:rsidRPr="00E31F6D" w:rsidRDefault="005505FA" w:rsidP="005505FA">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F1FC57F"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60E88F26" w14:textId="77777777" w:rsidR="0089639B" w:rsidRPr="00E31F6D" w:rsidRDefault="0089639B" w:rsidP="007D3DD3">
      <w:pPr>
        <w:pStyle w:val="ConsPlusNormal"/>
        <w:jc w:val="right"/>
        <w:outlineLvl w:val="5"/>
        <w:rPr>
          <w:rFonts w:ascii="Times New Roman" w:hAnsi="Times New Roman" w:cs="Times New Roman"/>
          <w:sz w:val="24"/>
          <w:szCs w:val="24"/>
        </w:rPr>
      </w:pPr>
    </w:p>
    <w:p w14:paraId="54C881DD" w14:textId="77777777" w:rsidR="0089639B" w:rsidRPr="00E31F6D" w:rsidRDefault="0089639B"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Связь плодоношения различных видов грибов с таксационной характеристикой насаждений,</w:t>
      </w:r>
    </w:p>
    <w:p w14:paraId="2B2AEC0E" w14:textId="77777777" w:rsidR="0089639B" w:rsidRDefault="0089639B" w:rsidP="000333AA">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 которых наиболее вероятны их урожаи</w:t>
      </w:r>
    </w:p>
    <w:p w14:paraId="28AE96BA" w14:textId="77777777" w:rsidR="00E97B60" w:rsidRPr="00E31F6D" w:rsidRDefault="00E97B60" w:rsidP="000333AA">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969"/>
        <w:gridCol w:w="2280"/>
        <w:gridCol w:w="4343"/>
        <w:gridCol w:w="1603"/>
      </w:tblGrid>
      <w:tr w:rsidR="0089639B" w:rsidRPr="00E31F6D" w14:paraId="089987A3" w14:textId="77777777" w:rsidTr="008B66B0">
        <w:trPr>
          <w:tblHeader/>
          <w:jc w:val="center"/>
        </w:trPr>
        <w:tc>
          <w:tcPr>
            <w:tcW w:w="966" w:type="pct"/>
            <w:tcBorders>
              <w:top w:val="single" w:sz="4" w:space="0" w:color="auto"/>
              <w:left w:val="single" w:sz="4" w:space="0" w:color="auto"/>
              <w:bottom w:val="single" w:sz="4" w:space="0" w:color="auto"/>
              <w:right w:val="single" w:sz="4" w:space="0" w:color="auto"/>
            </w:tcBorders>
            <w:vAlign w:val="center"/>
          </w:tcPr>
          <w:p w14:paraId="4CD9158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Название</w:t>
            </w:r>
          </w:p>
        </w:tc>
        <w:tc>
          <w:tcPr>
            <w:tcW w:w="1118" w:type="pct"/>
            <w:tcBorders>
              <w:top w:val="single" w:sz="4" w:space="0" w:color="auto"/>
              <w:left w:val="single" w:sz="4" w:space="0" w:color="auto"/>
              <w:bottom w:val="single" w:sz="4" w:space="0" w:color="auto"/>
              <w:right w:val="single" w:sz="4" w:space="0" w:color="auto"/>
            </w:tcBorders>
            <w:vAlign w:val="center"/>
          </w:tcPr>
          <w:p w14:paraId="3F1C4346"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Типы лесорастительных условий</w:t>
            </w:r>
          </w:p>
        </w:tc>
        <w:tc>
          <w:tcPr>
            <w:tcW w:w="2130" w:type="pct"/>
            <w:tcBorders>
              <w:top w:val="single" w:sz="4" w:space="0" w:color="auto"/>
              <w:left w:val="single" w:sz="4" w:space="0" w:color="auto"/>
              <w:bottom w:val="single" w:sz="4" w:space="0" w:color="auto"/>
              <w:right w:val="single" w:sz="4" w:space="0" w:color="auto"/>
            </w:tcBorders>
            <w:vAlign w:val="center"/>
          </w:tcPr>
          <w:p w14:paraId="3A4D9CBC"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Таксационная характеристика насаждений</w:t>
            </w:r>
          </w:p>
        </w:tc>
        <w:tc>
          <w:tcPr>
            <w:tcW w:w="786" w:type="pct"/>
            <w:tcBorders>
              <w:top w:val="single" w:sz="4" w:space="0" w:color="auto"/>
              <w:left w:val="single" w:sz="4" w:space="0" w:color="auto"/>
              <w:bottom w:val="single" w:sz="4" w:space="0" w:color="auto"/>
              <w:right w:val="single" w:sz="4" w:space="0" w:color="auto"/>
            </w:tcBorders>
            <w:vAlign w:val="center"/>
          </w:tcPr>
          <w:p w14:paraId="4E82BD00"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Средняя хозяйственная урожайность грибов, кг/га</w:t>
            </w:r>
          </w:p>
        </w:tc>
      </w:tr>
      <w:tr w:rsidR="0089639B" w:rsidRPr="00E31F6D" w14:paraId="2E42B410" w14:textId="77777777" w:rsidTr="008B66B0">
        <w:trPr>
          <w:trHeight w:val="2074"/>
          <w:jc w:val="center"/>
        </w:trPr>
        <w:tc>
          <w:tcPr>
            <w:tcW w:w="966" w:type="pct"/>
            <w:tcBorders>
              <w:top w:val="single" w:sz="4" w:space="0" w:color="auto"/>
              <w:left w:val="single" w:sz="4" w:space="0" w:color="auto"/>
              <w:bottom w:val="single" w:sz="4" w:space="0" w:color="auto"/>
              <w:right w:val="single" w:sz="4" w:space="0" w:color="auto"/>
            </w:tcBorders>
          </w:tcPr>
          <w:p w14:paraId="04F53B8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Белый гриб</w:t>
            </w:r>
          </w:p>
        </w:tc>
        <w:tc>
          <w:tcPr>
            <w:tcW w:w="1118" w:type="pct"/>
            <w:tcBorders>
              <w:top w:val="single" w:sz="4" w:space="0" w:color="auto"/>
              <w:left w:val="single" w:sz="4" w:space="0" w:color="auto"/>
              <w:bottom w:val="single" w:sz="4" w:space="0" w:color="auto"/>
              <w:right w:val="single" w:sz="4" w:space="0" w:color="auto"/>
            </w:tcBorders>
          </w:tcPr>
          <w:p w14:paraId="4EF87BA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А1; А2; В2; С2</w:t>
            </w:r>
          </w:p>
        </w:tc>
        <w:tc>
          <w:tcPr>
            <w:tcW w:w="2130" w:type="pct"/>
            <w:tcBorders>
              <w:top w:val="single" w:sz="4" w:space="0" w:color="auto"/>
              <w:left w:val="single" w:sz="4" w:space="0" w:color="auto"/>
              <w:bottom w:val="single" w:sz="4" w:space="0" w:color="auto"/>
              <w:right w:val="single" w:sz="4" w:space="0" w:color="auto"/>
            </w:tcBorders>
          </w:tcPr>
          <w:p w14:paraId="2DADCEC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786" w:type="pct"/>
            <w:tcBorders>
              <w:top w:val="single" w:sz="4" w:space="0" w:color="auto"/>
              <w:left w:val="single" w:sz="4" w:space="0" w:color="auto"/>
              <w:bottom w:val="single" w:sz="4" w:space="0" w:color="auto"/>
              <w:right w:val="single" w:sz="4" w:space="0" w:color="auto"/>
            </w:tcBorders>
          </w:tcPr>
          <w:p w14:paraId="7FE278D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15</w:t>
            </w:r>
          </w:p>
        </w:tc>
      </w:tr>
      <w:tr w:rsidR="0089639B" w:rsidRPr="00E31F6D" w14:paraId="558BF926" w14:textId="77777777" w:rsidTr="008B66B0">
        <w:trPr>
          <w:trHeight w:val="1213"/>
          <w:jc w:val="center"/>
        </w:trPr>
        <w:tc>
          <w:tcPr>
            <w:tcW w:w="966" w:type="pct"/>
            <w:tcBorders>
              <w:top w:val="single" w:sz="4" w:space="0" w:color="auto"/>
              <w:left w:val="single" w:sz="4" w:space="0" w:color="auto"/>
              <w:bottom w:val="single" w:sz="4" w:space="0" w:color="auto"/>
              <w:right w:val="single" w:sz="4" w:space="0" w:color="auto"/>
            </w:tcBorders>
          </w:tcPr>
          <w:p w14:paraId="50028947"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Подосиновик (все виды)</w:t>
            </w:r>
          </w:p>
        </w:tc>
        <w:tc>
          <w:tcPr>
            <w:tcW w:w="1118" w:type="pct"/>
            <w:tcBorders>
              <w:top w:val="single" w:sz="4" w:space="0" w:color="auto"/>
              <w:left w:val="single" w:sz="4" w:space="0" w:color="auto"/>
              <w:bottom w:val="single" w:sz="4" w:space="0" w:color="auto"/>
              <w:right w:val="single" w:sz="4" w:space="0" w:color="auto"/>
            </w:tcBorders>
          </w:tcPr>
          <w:p w14:paraId="0C593CDE"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А2; В2; В3; С2; С3</w:t>
            </w:r>
          </w:p>
        </w:tc>
        <w:tc>
          <w:tcPr>
            <w:tcW w:w="2130" w:type="pct"/>
            <w:tcBorders>
              <w:top w:val="single" w:sz="4" w:space="0" w:color="auto"/>
              <w:left w:val="single" w:sz="4" w:space="0" w:color="auto"/>
              <w:bottom w:val="single" w:sz="4" w:space="0" w:color="auto"/>
              <w:right w:val="single" w:sz="4" w:space="0" w:color="auto"/>
            </w:tcBorders>
          </w:tcPr>
          <w:p w14:paraId="5680BC7B"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Осинники средней полноты, березняки, смешанные с сосной, осиной и др. породами, без густого подлеска и подроста, с редким напочвенным покровом</w:t>
            </w:r>
          </w:p>
        </w:tc>
        <w:tc>
          <w:tcPr>
            <w:tcW w:w="786" w:type="pct"/>
            <w:tcBorders>
              <w:top w:val="single" w:sz="4" w:space="0" w:color="auto"/>
              <w:left w:val="single" w:sz="4" w:space="0" w:color="auto"/>
              <w:bottom w:val="single" w:sz="4" w:space="0" w:color="auto"/>
              <w:right w:val="single" w:sz="4" w:space="0" w:color="auto"/>
            </w:tcBorders>
          </w:tcPr>
          <w:p w14:paraId="23CB9E7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15</w:t>
            </w:r>
          </w:p>
        </w:tc>
      </w:tr>
      <w:tr w:rsidR="0089639B" w:rsidRPr="00E31F6D" w14:paraId="651087A2" w14:textId="77777777" w:rsidTr="008B66B0">
        <w:trPr>
          <w:jc w:val="center"/>
        </w:trPr>
        <w:tc>
          <w:tcPr>
            <w:tcW w:w="966" w:type="pct"/>
            <w:tcBorders>
              <w:top w:val="single" w:sz="4" w:space="0" w:color="auto"/>
              <w:left w:val="single" w:sz="4" w:space="0" w:color="auto"/>
              <w:bottom w:val="single" w:sz="4" w:space="0" w:color="auto"/>
              <w:right w:val="single" w:sz="4" w:space="0" w:color="auto"/>
            </w:tcBorders>
          </w:tcPr>
          <w:p w14:paraId="75E21B8A"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Подберезовик</w:t>
            </w:r>
          </w:p>
        </w:tc>
        <w:tc>
          <w:tcPr>
            <w:tcW w:w="1118" w:type="pct"/>
            <w:tcBorders>
              <w:top w:val="single" w:sz="4" w:space="0" w:color="auto"/>
              <w:left w:val="single" w:sz="4" w:space="0" w:color="auto"/>
              <w:bottom w:val="single" w:sz="4" w:space="0" w:color="auto"/>
              <w:right w:val="single" w:sz="4" w:space="0" w:color="auto"/>
            </w:tcBorders>
          </w:tcPr>
          <w:p w14:paraId="7E477D2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А2; В2; В3; С2; С3</w:t>
            </w:r>
          </w:p>
        </w:tc>
        <w:tc>
          <w:tcPr>
            <w:tcW w:w="2130" w:type="pct"/>
            <w:tcBorders>
              <w:top w:val="single" w:sz="4" w:space="0" w:color="auto"/>
              <w:left w:val="single" w:sz="4" w:space="0" w:color="auto"/>
              <w:bottom w:val="single" w:sz="4" w:space="0" w:color="auto"/>
              <w:right w:val="single" w:sz="4" w:space="0" w:color="auto"/>
            </w:tcBorders>
          </w:tcPr>
          <w:p w14:paraId="179A5E4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Березняки и осинники средней полноты, смешанные с сосной, елью, без густого подлеска и подроста, с редким напочвенным покровом</w:t>
            </w:r>
          </w:p>
        </w:tc>
        <w:tc>
          <w:tcPr>
            <w:tcW w:w="786" w:type="pct"/>
            <w:tcBorders>
              <w:top w:val="single" w:sz="4" w:space="0" w:color="auto"/>
              <w:left w:val="single" w:sz="4" w:space="0" w:color="auto"/>
              <w:bottom w:val="single" w:sz="4" w:space="0" w:color="auto"/>
              <w:right w:val="single" w:sz="4" w:space="0" w:color="auto"/>
            </w:tcBorders>
          </w:tcPr>
          <w:p w14:paraId="181E7F9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35</w:t>
            </w:r>
          </w:p>
        </w:tc>
      </w:tr>
      <w:tr w:rsidR="0089639B" w:rsidRPr="00E31F6D" w14:paraId="3D11C8FE" w14:textId="77777777" w:rsidTr="008B66B0">
        <w:trPr>
          <w:trHeight w:val="1154"/>
          <w:jc w:val="center"/>
        </w:trPr>
        <w:tc>
          <w:tcPr>
            <w:tcW w:w="966" w:type="pct"/>
            <w:tcBorders>
              <w:top w:val="single" w:sz="4" w:space="0" w:color="auto"/>
              <w:left w:val="single" w:sz="4" w:space="0" w:color="auto"/>
              <w:bottom w:val="single" w:sz="4" w:space="0" w:color="auto"/>
              <w:right w:val="single" w:sz="4" w:space="0" w:color="auto"/>
            </w:tcBorders>
          </w:tcPr>
          <w:p w14:paraId="46304744"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Масленок (все виды)</w:t>
            </w:r>
          </w:p>
        </w:tc>
        <w:tc>
          <w:tcPr>
            <w:tcW w:w="1118" w:type="pct"/>
            <w:tcBorders>
              <w:top w:val="single" w:sz="4" w:space="0" w:color="auto"/>
              <w:left w:val="single" w:sz="4" w:space="0" w:color="auto"/>
              <w:bottom w:val="single" w:sz="4" w:space="0" w:color="auto"/>
              <w:right w:val="single" w:sz="4" w:space="0" w:color="auto"/>
            </w:tcBorders>
          </w:tcPr>
          <w:p w14:paraId="452AC761"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А1; А2; В1; В2; С1; С2</w:t>
            </w:r>
          </w:p>
        </w:tc>
        <w:tc>
          <w:tcPr>
            <w:tcW w:w="2130" w:type="pct"/>
            <w:tcBorders>
              <w:top w:val="single" w:sz="4" w:space="0" w:color="auto"/>
              <w:left w:val="single" w:sz="4" w:space="0" w:color="auto"/>
              <w:bottom w:val="single" w:sz="4" w:space="0" w:color="auto"/>
              <w:right w:val="single" w:sz="4" w:space="0" w:color="auto"/>
            </w:tcBorders>
          </w:tcPr>
          <w:p w14:paraId="152FBF9D"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Сосновые культуры в возрасте от 10 до 20 лет. Естественные молодняки сосны различной полноты, напочвенный покров из мхов и лишайников</w:t>
            </w:r>
          </w:p>
        </w:tc>
        <w:tc>
          <w:tcPr>
            <w:tcW w:w="786" w:type="pct"/>
            <w:tcBorders>
              <w:top w:val="single" w:sz="4" w:space="0" w:color="auto"/>
              <w:left w:val="single" w:sz="4" w:space="0" w:color="auto"/>
              <w:bottom w:val="single" w:sz="4" w:space="0" w:color="auto"/>
              <w:right w:val="single" w:sz="4" w:space="0" w:color="auto"/>
            </w:tcBorders>
          </w:tcPr>
          <w:p w14:paraId="63D6A8A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50</w:t>
            </w:r>
          </w:p>
        </w:tc>
      </w:tr>
      <w:tr w:rsidR="0089639B" w:rsidRPr="00E31F6D" w14:paraId="162C1AF2" w14:textId="77777777" w:rsidTr="008B66B0">
        <w:trPr>
          <w:trHeight w:val="1201"/>
          <w:jc w:val="center"/>
        </w:trPr>
        <w:tc>
          <w:tcPr>
            <w:tcW w:w="966" w:type="pct"/>
            <w:tcBorders>
              <w:top w:val="single" w:sz="4" w:space="0" w:color="auto"/>
              <w:left w:val="single" w:sz="4" w:space="0" w:color="auto"/>
              <w:bottom w:val="single" w:sz="4" w:space="0" w:color="auto"/>
              <w:right w:val="single" w:sz="4" w:space="0" w:color="auto"/>
            </w:tcBorders>
          </w:tcPr>
          <w:p w14:paraId="6E58917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Груздь настоящий</w:t>
            </w:r>
          </w:p>
        </w:tc>
        <w:tc>
          <w:tcPr>
            <w:tcW w:w="1118" w:type="pct"/>
            <w:tcBorders>
              <w:top w:val="single" w:sz="4" w:space="0" w:color="auto"/>
              <w:left w:val="single" w:sz="4" w:space="0" w:color="auto"/>
              <w:bottom w:val="single" w:sz="4" w:space="0" w:color="auto"/>
              <w:right w:val="single" w:sz="4" w:space="0" w:color="auto"/>
            </w:tcBorders>
          </w:tcPr>
          <w:p w14:paraId="56D0555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С2</w:t>
            </w:r>
          </w:p>
        </w:tc>
        <w:tc>
          <w:tcPr>
            <w:tcW w:w="2130" w:type="pct"/>
            <w:tcBorders>
              <w:top w:val="single" w:sz="4" w:space="0" w:color="auto"/>
              <w:left w:val="single" w:sz="4" w:space="0" w:color="auto"/>
              <w:bottom w:val="single" w:sz="4" w:space="0" w:color="auto"/>
              <w:right w:val="single" w:sz="4" w:space="0" w:color="auto"/>
            </w:tcBorders>
          </w:tcPr>
          <w:p w14:paraId="1167F5B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Сложные сосняки и ельники, производные от них чистые и смешанные березняки с примесью осины и липы, без густого подлеска и подроста</w:t>
            </w:r>
          </w:p>
        </w:tc>
        <w:tc>
          <w:tcPr>
            <w:tcW w:w="786" w:type="pct"/>
            <w:tcBorders>
              <w:top w:val="single" w:sz="4" w:space="0" w:color="auto"/>
              <w:left w:val="single" w:sz="4" w:space="0" w:color="auto"/>
              <w:bottom w:val="single" w:sz="4" w:space="0" w:color="auto"/>
              <w:right w:val="single" w:sz="4" w:space="0" w:color="auto"/>
            </w:tcBorders>
          </w:tcPr>
          <w:p w14:paraId="5C49CC3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35</w:t>
            </w:r>
          </w:p>
        </w:tc>
      </w:tr>
      <w:tr w:rsidR="0089639B" w:rsidRPr="00E31F6D" w14:paraId="0073617C" w14:textId="77777777" w:rsidTr="008B66B0">
        <w:trPr>
          <w:jc w:val="center"/>
        </w:trPr>
        <w:tc>
          <w:tcPr>
            <w:tcW w:w="966" w:type="pct"/>
            <w:tcBorders>
              <w:top w:val="single" w:sz="4" w:space="0" w:color="auto"/>
              <w:left w:val="single" w:sz="4" w:space="0" w:color="auto"/>
              <w:bottom w:val="single" w:sz="4" w:space="0" w:color="auto"/>
              <w:right w:val="single" w:sz="4" w:space="0" w:color="auto"/>
            </w:tcBorders>
          </w:tcPr>
          <w:p w14:paraId="35127BE6"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Груздь черный</w:t>
            </w:r>
          </w:p>
        </w:tc>
        <w:tc>
          <w:tcPr>
            <w:tcW w:w="1118" w:type="pct"/>
            <w:tcBorders>
              <w:top w:val="single" w:sz="4" w:space="0" w:color="auto"/>
              <w:left w:val="single" w:sz="4" w:space="0" w:color="auto"/>
              <w:bottom w:val="single" w:sz="4" w:space="0" w:color="auto"/>
              <w:right w:val="single" w:sz="4" w:space="0" w:color="auto"/>
            </w:tcBorders>
          </w:tcPr>
          <w:p w14:paraId="2127F30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А2; В2</w:t>
            </w:r>
          </w:p>
        </w:tc>
        <w:tc>
          <w:tcPr>
            <w:tcW w:w="2130" w:type="pct"/>
            <w:tcBorders>
              <w:top w:val="single" w:sz="4" w:space="0" w:color="auto"/>
              <w:left w:val="single" w:sz="4" w:space="0" w:color="auto"/>
              <w:bottom w:val="single" w:sz="4" w:space="0" w:color="auto"/>
              <w:right w:val="single" w:sz="4" w:space="0" w:color="auto"/>
            </w:tcBorders>
          </w:tcPr>
          <w:p w14:paraId="14A44B63"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786" w:type="pct"/>
            <w:tcBorders>
              <w:top w:val="single" w:sz="4" w:space="0" w:color="auto"/>
              <w:left w:val="single" w:sz="4" w:space="0" w:color="auto"/>
              <w:bottom w:val="single" w:sz="4" w:space="0" w:color="auto"/>
              <w:right w:val="single" w:sz="4" w:space="0" w:color="auto"/>
            </w:tcBorders>
          </w:tcPr>
          <w:p w14:paraId="7DECCCA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50</w:t>
            </w:r>
          </w:p>
        </w:tc>
      </w:tr>
      <w:tr w:rsidR="0089639B" w:rsidRPr="00E31F6D" w14:paraId="6B6482F1" w14:textId="77777777" w:rsidTr="008B66B0">
        <w:trPr>
          <w:jc w:val="center"/>
        </w:trPr>
        <w:tc>
          <w:tcPr>
            <w:tcW w:w="966" w:type="pct"/>
            <w:tcBorders>
              <w:top w:val="single" w:sz="4" w:space="0" w:color="auto"/>
              <w:left w:val="single" w:sz="4" w:space="0" w:color="auto"/>
              <w:bottom w:val="single" w:sz="4" w:space="0" w:color="auto"/>
              <w:right w:val="single" w:sz="4" w:space="0" w:color="auto"/>
            </w:tcBorders>
          </w:tcPr>
          <w:p w14:paraId="656F849F"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Волнушка</w:t>
            </w:r>
          </w:p>
        </w:tc>
        <w:tc>
          <w:tcPr>
            <w:tcW w:w="1118" w:type="pct"/>
            <w:tcBorders>
              <w:top w:val="single" w:sz="4" w:space="0" w:color="auto"/>
              <w:left w:val="single" w:sz="4" w:space="0" w:color="auto"/>
              <w:bottom w:val="single" w:sz="4" w:space="0" w:color="auto"/>
              <w:right w:val="single" w:sz="4" w:space="0" w:color="auto"/>
            </w:tcBorders>
          </w:tcPr>
          <w:p w14:paraId="023FB8E9"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А1; А2; В2; С2</w:t>
            </w:r>
          </w:p>
        </w:tc>
        <w:tc>
          <w:tcPr>
            <w:tcW w:w="2130" w:type="pct"/>
            <w:tcBorders>
              <w:top w:val="single" w:sz="4" w:space="0" w:color="auto"/>
              <w:left w:val="single" w:sz="4" w:space="0" w:color="auto"/>
              <w:bottom w:val="single" w:sz="4" w:space="0" w:color="auto"/>
              <w:right w:val="single" w:sz="4" w:space="0" w:color="auto"/>
            </w:tcBorders>
          </w:tcPr>
          <w:p w14:paraId="61A565DC"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786" w:type="pct"/>
            <w:tcBorders>
              <w:top w:val="single" w:sz="4" w:space="0" w:color="auto"/>
              <w:left w:val="single" w:sz="4" w:space="0" w:color="auto"/>
              <w:bottom w:val="single" w:sz="4" w:space="0" w:color="auto"/>
              <w:right w:val="single" w:sz="4" w:space="0" w:color="auto"/>
            </w:tcBorders>
          </w:tcPr>
          <w:p w14:paraId="2141910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50</w:t>
            </w:r>
          </w:p>
        </w:tc>
      </w:tr>
      <w:tr w:rsidR="0089639B" w:rsidRPr="00E31F6D" w14:paraId="2B67B752" w14:textId="77777777" w:rsidTr="008B66B0">
        <w:trPr>
          <w:jc w:val="center"/>
        </w:trPr>
        <w:tc>
          <w:tcPr>
            <w:tcW w:w="966" w:type="pct"/>
            <w:tcBorders>
              <w:top w:val="single" w:sz="4" w:space="0" w:color="auto"/>
              <w:left w:val="single" w:sz="4" w:space="0" w:color="auto"/>
              <w:bottom w:val="single" w:sz="4" w:space="0" w:color="auto"/>
              <w:right w:val="single" w:sz="4" w:space="0" w:color="auto"/>
            </w:tcBorders>
          </w:tcPr>
          <w:p w14:paraId="0A003E8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Опенок осенний</w:t>
            </w:r>
          </w:p>
        </w:tc>
        <w:tc>
          <w:tcPr>
            <w:tcW w:w="1118" w:type="pct"/>
            <w:tcBorders>
              <w:top w:val="single" w:sz="4" w:space="0" w:color="auto"/>
              <w:left w:val="single" w:sz="4" w:space="0" w:color="auto"/>
              <w:bottom w:val="single" w:sz="4" w:space="0" w:color="auto"/>
              <w:right w:val="single" w:sz="4" w:space="0" w:color="auto"/>
            </w:tcBorders>
          </w:tcPr>
          <w:p w14:paraId="466AA485"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В2; В3; В4; С2; С3; С4</w:t>
            </w:r>
          </w:p>
        </w:tc>
        <w:tc>
          <w:tcPr>
            <w:tcW w:w="2130" w:type="pct"/>
            <w:tcBorders>
              <w:top w:val="single" w:sz="4" w:space="0" w:color="auto"/>
              <w:left w:val="single" w:sz="4" w:space="0" w:color="auto"/>
              <w:bottom w:val="single" w:sz="4" w:space="0" w:color="auto"/>
              <w:right w:val="single" w:sz="4" w:space="0" w:color="auto"/>
            </w:tcBorders>
          </w:tcPr>
          <w:p w14:paraId="04364B00"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786" w:type="pct"/>
            <w:tcBorders>
              <w:top w:val="single" w:sz="4" w:space="0" w:color="auto"/>
              <w:left w:val="single" w:sz="4" w:space="0" w:color="auto"/>
              <w:bottom w:val="single" w:sz="4" w:space="0" w:color="auto"/>
              <w:right w:val="single" w:sz="4" w:space="0" w:color="auto"/>
            </w:tcBorders>
          </w:tcPr>
          <w:p w14:paraId="31E7F9D2" w14:textId="77777777" w:rsidR="0089639B" w:rsidRPr="00E31F6D" w:rsidRDefault="0089639B" w:rsidP="007D3DD3">
            <w:pPr>
              <w:pStyle w:val="ConsPlusNormal"/>
              <w:rPr>
                <w:rFonts w:ascii="Times New Roman" w:hAnsi="Times New Roman" w:cs="Times New Roman"/>
                <w:sz w:val="24"/>
              </w:rPr>
            </w:pPr>
            <w:r w:rsidRPr="00E31F6D">
              <w:rPr>
                <w:rFonts w:ascii="Times New Roman" w:hAnsi="Times New Roman" w:cs="Times New Roman"/>
                <w:sz w:val="24"/>
              </w:rPr>
              <w:t>75</w:t>
            </w:r>
          </w:p>
        </w:tc>
      </w:tr>
    </w:tbl>
    <w:p w14:paraId="44F089F3" w14:textId="77777777" w:rsidR="0089639B" w:rsidRPr="00E31F6D" w:rsidRDefault="0089639B" w:rsidP="007D3DD3">
      <w:pPr>
        <w:pStyle w:val="ConsPlusNormal"/>
        <w:ind w:firstLine="540"/>
        <w:jc w:val="both"/>
        <w:rPr>
          <w:rFonts w:ascii="Times New Roman" w:hAnsi="Times New Roman" w:cs="Times New Roman"/>
          <w:sz w:val="24"/>
          <w:szCs w:val="24"/>
        </w:rPr>
      </w:pPr>
    </w:p>
    <w:p w14:paraId="5AE8FBDA" w14:textId="77777777" w:rsidR="005505FA" w:rsidRPr="00E31F6D" w:rsidRDefault="00B61A93" w:rsidP="00122563">
      <w:pPr>
        <w:pStyle w:val="05"/>
      </w:pPr>
      <w:r w:rsidRPr="00E31F6D">
        <w:br w:type="page"/>
      </w:r>
    </w:p>
    <w:p w14:paraId="3712CC76" w14:textId="77777777" w:rsidR="00122563" w:rsidRPr="00E31F6D" w:rsidRDefault="00122563" w:rsidP="00122563">
      <w:pPr>
        <w:pStyle w:val="05"/>
      </w:pPr>
      <w:bookmarkStart w:id="360" w:name="_Toc127174651"/>
      <w:r w:rsidRPr="00E31F6D">
        <w:t>Приложение 9</w:t>
      </w:r>
      <w:bookmarkEnd w:id="360"/>
    </w:p>
    <w:p w14:paraId="673AA4C7"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4FD0654C" w14:textId="77777777" w:rsidR="005505FA" w:rsidRPr="00E31F6D" w:rsidRDefault="005505FA" w:rsidP="005505FA">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08CAE9E2"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6B7B2B56" w14:textId="77777777" w:rsidR="0089639B" w:rsidRPr="00E31F6D" w:rsidRDefault="0089639B" w:rsidP="007D3DD3">
      <w:pPr>
        <w:pStyle w:val="ConsPlusNormal"/>
        <w:jc w:val="right"/>
        <w:outlineLvl w:val="5"/>
        <w:rPr>
          <w:rFonts w:ascii="Times New Roman" w:hAnsi="Times New Roman" w:cs="Times New Roman"/>
          <w:sz w:val="24"/>
          <w:szCs w:val="24"/>
        </w:rPr>
      </w:pPr>
    </w:p>
    <w:p w14:paraId="6F3A70D5" w14:textId="77777777" w:rsidR="0089639B" w:rsidRPr="00E31F6D" w:rsidRDefault="0089639B"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Встречаемость урожайных лет ягод и грибов за десятилетний период</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21"/>
        <w:gridCol w:w="1668"/>
        <w:gridCol w:w="1668"/>
        <w:gridCol w:w="1668"/>
        <w:gridCol w:w="1670"/>
      </w:tblGrid>
      <w:tr w:rsidR="0089639B" w:rsidRPr="00E31F6D" w14:paraId="0D26180D" w14:textId="77777777" w:rsidTr="005505FA">
        <w:trPr>
          <w:jc w:val="center"/>
        </w:trPr>
        <w:tc>
          <w:tcPr>
            <w:tcW w:w="1727" w:type="pct"/>
            <w:vMerge w:val="restart"/>
            <w:tcBorders>
              <w:top w:val="single" w:sz="4" w:space="0" w:color="auto"/>
              <w:left w:val="single" w:sz="4" w:space="0" w:color="auto"/>
              <w:bottom w:val="single" w:sz="4" w:space="0" w:color="auto"/>
              <w:right w:val="single" w:sz="4" w:space="0" w:color="auto"/>
            </w:tcBorders>
          </w:tcPr>
          <w:p w14:paraId="30079F7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Виды ягод и грибов</w:t>
            </w:r>
          </w:p>
        </w:tc>
        <w:tc>
          <w:tcPr>
            <w:tcW w:w="3273" w:type="pct"/>
            <w:gridSpan w:val="4"/>
            <w:tcBorders>
              <w:top w:val="single" w:sz="4" w:space="0" w:color="auto"/>
              <w:left w:val="single" w:sz="4" w:space="0" w:color="auto"/>
              <w:bottom w:val="single" w:sz="4" w:space="0" w:color="auto"/>
              <w:right w:val="single" w:sz="4" w:space="0" w:color="auto"/>
            </w:tcBorders>
          </w:tcPr>
          <w:p w14:paraId="2F7DEE27"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Годы</w:t>
            </w:r>
          </w:p>
        </w:tc>
      </w:tr>
      <w:tr w:rsidR="0089639B" w:rsidRPr="00E31F6D" w14:paraId="5C1B196E" w14:textId="77777777" w:rsidTr="005505FA">
        <w:trPr>
          <w:jc w:val="center"/>
        </w:trPr>
        <w:tc>
          <w:tcPr>
            <w:tcW w:w="1727" w:type="pct"/>
            <w:vMerge/>
            <w:tcBorders>
              <w:top w:val="single" w:sz="4" w:space="0" w:color="auto"/>
              <w:left w:val="single" w:sz="4" w:space="0" w:color="auto"/>
              <w:bottom w:val="single" w:sz="4" w:space="0" w:color="auto"/>
              <w:right w:val="single" w:sz="4" w:space="0" w:color="auto"/>
            </w:tcBorders>
          </w:tcPr>
          <w:p w14:paraId="097561F3" w14:textId="77777777" w:rsidR="0089639B" w:rsidRPr="00E31F6D" w:rsidRDefault="0089639B" w:rsidP="007D3DD3">
            <w:pPr>
              <w:pStyle w:val="ConsPlusNormal"/>
              <w:ind w:firstLine="540"/>
              <w:jc w:val="both"/>
              <w:rPr>
                <w:rFonts w:ascii="Times New Roman" w:hAnsi="Times New Roman" w:cs="Times New Roman"/>
                <w:sz w:val="24"/>
              </w:rPr>
            </w:pPr>
          </w:p>
        </w:tc>
        <w:tc>
          <w:tcPr>
            <w:tcW w:w="818" w:type="pct"/>
            <w:tcBorders>
              <w:top w:val="single" w:sz="4" w:space="0" w:color="auto"/>
              <w:left w:val="single" w:sz="4" w:space="0" w:color="auto"/>
              <w:bottom w:val="single" w:sz="4" w:space="0" w:color="auto"/>
              <w:right w:val="single" w:sz="4" w:space="0" w:color="auto"/>
            </w:tcBorders>
          </w:tcPr>
          <w:p w14:paraId="773B55B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С высоким урожаем</w:t>
            </w:r>
          </w:p>
        </w:tc>
        <w:tc>
          <w:tcPr>
            <w:tcW w:w="818" w:type="pct"/>
            <w:tcBorders>
              <w:top w:val="single" w:sz="4" w:space="0" w:color="auto"/>
              <w:left w:val="single" w:sz="4" w:space="0" w:color="auto"/>
              <w:bottom w:val="single" w:sz="4" w:space="0" w:color="auto"/>
              <w:right w:val="single" w:sz="4" w:space="0" w:color="auto"/>
            </w:tcBorders>
          </w:tcPr>
          <w:p w14:paraId="3A54D873"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Со средним урожаем</w:t>
            </w:r>
          </w:p>
        </w:tc>
        <w:tc>
          <w:tcPr>
            <w:tcW w:w="818" w:type="pct"/>
            <w:tcBorders>
              <w:top w:val="single" w:sz="4" w:space="0" w:color="auto"/>
              <w:left w:val="single" w:sz="4" w:space="0" w:color="auto"/>
              <w:bottom w:val="single" w:sz="4" w:space="0" w:color="auto"/>
              <w:right w:val="single" w:sz="4" w:space="0" w:color="auto"/>
            </w:tcBorders>
          </w:tcPr>
          <w:p w14:paraId="640094C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С низким урожаем</w:t>
            </w:r>
          </w:p>
        </w:tc>
        <w:tc>
          <w:tcPr>
            <w:tcW w:w="818" w:type="pct"/>
            <w:tcBorders>
              <w:top w:val="single" w:sz="4" w:space="0" w:color="auto"/>
              <w:left w:val="single" w:sz="4" w:space="0" w:color="auto"/>
              <w:bottom w:val="single" w:sz="4" w:space="0" w:color="auto"/>
              <w:right w:val="single" w:sz="4" w:space="0" w:color="auto"/>
            </w:tcBorders>
          </w:tcPr>
          <w:p w14:paraId="0559ABA9"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Урожай отсутствует</w:t>
            </w:r>
          </w:p>
        </w:tc>
      </w:tr>
      <w:tr w:rsidR="0089639B" w:rsidRPr="00E31F6D" w14:paraId="4AA55162"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16AB832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Черника</w:t>
            </w:r>
          </w:p>
        </w:tc>
        <w:tc>
          <w:tcPr>
            <w:tcW w:w="818" w:type="pct"/>
            <w:tcBorders>
              <w:top w:val="single" w:sz="4" w:space="0" w:color="auto"/>
              <w:left w:val="single" w:sz="4" w:space="0" w:color="auto"/>
              <w:bottom w:val="single" w:sz="4" w:space="0" w:color="auto"/>
              <w:right w:val="single" w:sz="4" w:space="0" w:color="auto"/>
            </w:tcBorders>
          </w:tcPr>
          <w:p w14:paraId="4CD3421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5F9C2F4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05CF4B82"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7C9065F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66BB68FF"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432FF88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Клюква</w:t>
            </w:r>
          </w:p>
        </w:tc>
        <w:tc>
          <w:tcPr>
            <w:tcW w:w="818" w:type="pct"/>
            <w:tcBorders>
              <w:top w:val="single" w:sz="4" w:space="0" w:color="auto"/>
              <w:left w:val="single" w:sz="4" w:space="0" w:color="auto"/>
              <w:bottom w:val="single" w:sz="4" w:space="0" w:color="auto"/>
              <w:right w:val="single" w:sz="4" w:space="0" w:color="auto"/>
            </w:tcBorders>
          </w:tcPr>
          <w:p w14:paraId="225E9B1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22710D8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6621197C"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1EDB8649"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89639B" w:rsidRPr="00E31F6D" w14:paraId="4E1AA9A4"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3EB7ED9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Брусника</w:t>
            </w:r>
          </w:p>
        </w:tc>
        <w:tc>
          <w:tcPr>
            <w:tcW w:w="818" w:type="pct"/>
            <w:tcBorders>
              <w:top w:val="single" w:sz="4" w:space="0" w:color="auto"/>
              <w:left w:val="single" w:sz="4" w:space="0" w:color="auto"/>
              <w:bottom w:val="single" w:sz="4" w:space="0" w:color="auto"/>
              <w:right w:val="single" w:sz="4" w:space="0" w:color="auto"/>
            </w:tcBorders>
          </w:tcPr>
          <w:p w14:paraId="31232D86"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2D963BD5"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77821F29"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55F25E5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22DDAED0"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6FEAD796"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Ежевика</w:t>
            </w:r>
          </w:p>
        </w:tc>
        <w:tc>
          <w:tcPr>
            <w:tcW w:w="818" w:type="pct"/>
            <w:tcBorders>
              <w:top w:val="single" w:sz="4" w:space="0" w:color="auto"/>
              <w:left w:val="single" w:sz="4" w:space="0" w:color="auto"/>
              <w:bottom w:val="single" w:sz="4" w:space="0" w:color="auto"/>
              <w:right w:val="single" w:sz="4" w:space="0" w:color="auto"/>
            </w:tcBorders>
          </w:tcPr>
          <w:p w14:paraId="1F5D7B9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605C4C6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4FEC6D8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3C339B6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08DC7530"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2D8826B9"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Малина</w:t>
            </w:r>
          </w:p>
        </w:tc>
        <w:tc>
          <w:tcPr>
            <w:tcW w:w="818" w:type="pct"/>
            <w:tcBorders>
              <w:top w:val="single" w:sz="4" w:space="0" w:color="auto"/>
              <w:left w:val="single" w:sz="4" w:space="0" w:color="auto"/>
              <w:bottom w:val="single" w:sz="4" w:space="0" w:color="auto"/>
              <w:right w:val="single" w:sz="4" w:space="0" w:color="auto"/>
            </w:tcBorders>
          </w:tcPr>
          <w:p w14:paraId="5B4253C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1A9511E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63DD64A5"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3F6B0CF2"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89639B" w:rsidRPr="00E31F6D" w14:paraId="659AF2AB"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0C885AA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Земляника</w:t>
            </w:r>
          </w:p>
        </w:tc>
        <w:tc>
          <w:tcPr>
            <w:tcW w:w="818" w:type="pct"/>
            <w:tcBorders>
              <w:top w:val="single" w:sz="4" w:space="0" w:color="auto"/>
              <w:left w:val="single" w:sz="4" w:space="0" w:color="auto"/>
              <w:bottom w:val="single" w:sz="4" w:space="0" w:color="auto"/>
              <w:right w:val="single" w:sz="4" w:space="0" w:color="auto"/>
            </w:tcBorders>
          </w:tcPr>
          <w:p w14:paraId="660B6714"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5E7E4800"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2D9D0AC2"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7CB27762"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058A907A"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045C84E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Голубика</w:t>
            </w:r>
          </w:p>
        </w:tc>
        <w:tc>
          <w:tcPr>
            <w:tcW w:w="818" w:type="pct"/>
            <w:tcBorders>
              <w:top w:val="single" w:sz="4" w:space="0" w:color="auto"/>
              <w:left w:val="single" w:sz="4" w:space="0" w:color="auto"/>
              <w:bottom w:val="single" w:sz="4" w:space="0" w:color="auto"/>
              <w:right w:val="single" w:sz="4" w:space="0" w:color="auto"/>
            </w:tcBorders>
          </w:tcPr>
          <w:p w14:paraId="6C646D22"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63BBA6E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30FF38B3"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4A2EEEC3"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703BD14C"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2FD53F6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Рябина обыкновенная</w:t>
            </w:r>
          </w:p>
        </w:tc>
        <w:tc>
          <w:tcPr>
            <w:tcW w:w="818" w:type="pct"/>
            <w:tcBorders>
              <w:top w:val="single" w:sz="4" w:space="0" w:color="auto"/>
              <w:left w:val="single" w:sz="4" w:space="0" w:color="auto"/>
              <w:bottom w:val="single" w:sz="4" w:space="0" w:color="auto"/>
              <w:right w:val="single" w:sz="4" w:space="0" w:color="auto"/>
            </w:tcBorders>
          </w:tcPr>
          <w:p w14:paraId="22EF581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53146C16"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51836521"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38CB745C"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0A3B827D"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41D955A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Масленок</w:t>
            </w:r>
          </w:p>
        </w:tc>
        <w:tc>
          <w:tcPr>
            <w:tcW w:w="818" w:type="pct"/>
            <w:tcBorders>
              <w:top w:val="single" w:sz="4" w:space="0" w:color="auto"/>
              <w:left w:val="single" w:sz="4" w:space="0" w:color="auto"/>
              <w:bottom w:val="single" w:sz="4" w:space="0" w:color="auto"/>
              <w:right w:val="single" w:sz="4" w:space="0" w:color="auto"/>
            </w:tcBorders>
          </w:tcPr>
          <w:p w14:paraId="49B8E4D4"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552F7314"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185EACD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0319A780"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172F8C6D"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2809B69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Опенок</w:t>
            </w:r>
          </w:p>
        </w:tc>
        <w:tc>
          <w:tcPr>
            <w:tcW w:w="818" w:type="pct"/>
            <w:tcBorders>
              <w:top w:val="single" w:sz="4" w:space="0" w:color="auto"/>
              <w:left w:val="single" w:sz="4" w:space="0" w:color="auto"/>
              <w:bottom w:val="single" w:sz="4" w:space="0" w:color="auto"/>
              <w:right w:val="single" w:sz="4" w:space="0" w:color="auto"/>
            </w:tcBorders>
          </w:tcPr>
          <w:p w14:paraId="17AEFD77"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14:paraId="2F3E8C6B"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0D9DC053"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77E7EB01"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89639B" w:rsidRPr="00E31F6D" w14:paraId="66D5F5E5"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162AE1A1"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Лисичка</w:t>
            </w:r>
          </w:p>
        </w:tc>
        <w:tc>
          <w:tcPr>
            <w:tcW w:w="818" w:type="pct"/>
            <w:tcBorders>
              <w:top w:val="single" w:sz="4" w:space="0" w:color="auto"/>
              <w:left w:val="single" w:sz="4" w:space="0" w:color="auto"/>
              <w:bottom w:val="single" w:sz="4" w:space="0" w:color="auto"/>
              <w:right w:val="single" w:sz="4" w:space="0" w:color="auto"/>
            </w:tcBorders>
          </w:tcPr>
          <w:p w14:paraId="061EA187"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602768D2"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62ED23A4"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3E7D453C"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89639B" w:rsidRPr="00E31F6D" w14:paraId="4C097565"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39474FF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Белый гриб</w:t>
            </w:r>
          </w:p>
        </w:tc>
        <w:tc>
          <w:tcPr>
            <w:tcW w:w="818" w:type="pct"/>
            <w:tcBorders>
              <w:top w:val="single" w:sz="4" w:space="0" w:color="auto"/>
              <w:left w:val="single" w:sz="4" w:space="0" w:color="auto"/>
              <w:bottom w:val="single" w:sz="4" w:space="0" w:color="auto"/>
              <w:right w:val="single" w:sz="4" w:space="0" w:color="auto"/>
            </w:tcBorders>
          </w:tcPr>
          <w:p w14:paraId="7FD4C280"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14:paraId="203692A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68A5B92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14:paraId="38BD2A3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89639B" w:rsidRPr="00E31F6D" w14:paraId="21A5A699"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21E96F5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Зеленушка</w:t>
            </w:r>
          </w:p>
        </w:tc>
        <w:tc>
          <w:tcPr>
            <w:tcW w:w="818" w:type="pct"/>
            <w:tcBorders>
              <w:top w:val="single" w:sz="4" w:space="0" w:color="auto"/>
              <w:left w:val="single" w:sz="4" w:space="0" w:color="auto"/>
              <w:bottom w:val="single" w:sz="4" w:space="0" w:color="auto"/>
              <w:right w:val="single" w:sz="4" w:space="0" w:color="auto"/>
            </w:tcBorders>
          </w:tcPr>
          <w:p w14:paraId="13625486"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3E515752"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518FB8E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11B681FE"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0EFA9740"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6AF4ED55"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Груздь</w:t>
            </w:r>
          </w:p>
        </w:tc>
        <w:tc>
          <w:tcPr>
            <w:tcW w:w="818" w:type="pct"/>
            <w:tcBorders>
              <w:top w:val="single" w:sz="4" w:space="0" w:color="auto"/>
              <w:left w:val="single" w:sz="4" w:space="0" w:color="auto"/>
              <w:bottom w:val="single" w:sz="4" w:space="0" w:color="auto"/>
              <w:right w:val="single" w:sz="4" w:space="0" w:color="auto"/>
            </w:tcBorders>
          </w:tcPr>
          <w:p w14:paraId="5141C71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14:paraId="637FCF3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393E4A1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25AD9359"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89639B" w:rsidRPr="00E31F6D" w14:paraId="52104BB2"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3E892487"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Рыжик</w:t>
            </w:r>
          </w:p>
        </w:tc>
        <w:tc>
          <w:tcPr>
            <w:tcW w:w="818" w:type="pct"/>
            <w:tcBorders>
              <w:top w:val="single" w:sz="4" w:space="0" w:color="auto"/>
              <w:left w:val="single" w:sz="4" w:space="0" w:color="auto"/>
              <w:bottom w:val="single" w:sz="4" w:space="0" w:color="auto"/>
              <w:right w:val="single" w:sz="4" w:space="0" w:color="auto"/>
            </w:tcBorders>
          </w:tcPr>
          <w:p w14:paraId="2E4B2450"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14:paraId="13BCDFA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4FDD44F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76AC7BA4"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89639B" w:rsidRPr="00E31F6D" w14:paraId="3F05E5F8"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5634D516"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Сыроежка</w:t>
            </w:r>
          </w:p>
        </w:tc>
        <w:tc>
          <w:tcPr>
            <w:tcW w:w="818" w:type="pct"/>
            <w:tcBorders>
              <w:top w:val="single" w:sz="4" w:space="0" w:color="auto"/>
              <w:left w:val="single" w:sz="4" w:space="0" w:color="auto"/>
              <w:bottom w:val="single" w:sz="4" w:space="0" w:color="auto"/>
              <w:right w:val="single" w:sz="4" w:space="0" w:color="auto"/>
            </w:tcBorders>
          </w:tcPr>
          <w:p w14:paraId="43DF9CA3"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7488E56A"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42D6094C"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282F70C4"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89639B" w:rsidRPr="00E31F6D" w14:paraId="4123F3FD" w14:textId="77777777" w:rsidTr="005505FA">
        <w:trPr>
          <w:jc w:val="center"/>
        </w:trPr>
        <w:tc>
          <w:tcPr>
            <w:tcW w:w="1727" w:type="pct"/>
            <w:tcBorders>
              <w:top w:val="single" w:sz="4" w:space="0" w:color="auto"/>
              <w:left w:val="single" w:sz="4" w:space="0" w:color="auto"/>
              <w:bottom w:val="single" w:sz="4" w:space="0" w:color="auto"/>
              <w:right w:val="single" w:sz="4" w:space="0" w:color="auto"/>
            </w:tcBorders>
          </w:tcPr>
          <w:p w14:paraId="605441F8"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Подберезовик и подосиновик</w:t>
            </w:r>
          </w:p>
        </w:tc>
        <w:tc>
          <w:tcPr>
            <w:tcW w:w="818" w:type="pct"/>
            <w:tcBorders>
              <w:top w:val="single" w:sz="4" w:space="0" w:color="auto"/>
              <w:left w:val="single" w:sz="4" w:space="0" w:color="auto"/>
              <w:bottom w:val="single" w:sz="4" w:space="0" w:color="auto"/>
              <w:right w:val="single" w:sz="4" w:space="0" w:color="auto"/>
            </w:tcBorders>
          </w:tcPr>
          <w:p w14:paraId="1B73AFFF"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40338880"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14:paraId="14087F8D"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14:paraId="25121107" w14:textId="77777777" w:rsidR="0089639B" w:rsidRPr="00E31F6D" w:rsidRDefault="0089639B"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bl>
    <w:p w14:paraId="1B53FE77" w14:textId="77777777" w:rsidR="0089639B" w:rsidRPr="00E31F6D" w:rsidRDefault="0089639B" w:rsidP="007D3DD3">
      <w:pPr>
        <w:pStyle w:val="ConsPlusNormal"/>
        <w:ind w:firstLine="540"/>
        <w:jc w:val="both"/>
        <w:rPr>
          <w:rFonts w:ascii="Times New Roman" w:hAnsi="Times New Roman" w:cs="Times New Roman"/>
          <w:sz w:val="24"/>
          <w:szCs w:val="24"/>
        </w:rPr>
      </w:pPr>
    </w:p>
    <w:p w14:paraId="0055CEA3" w14:textId="77777777" w:rsidR="005505FA" w:rsidRPr="00E31F6D" w:rsidRDefault="00B61A93" w:rsidP="00122563">
      <w:pPr>
        <w:pStyle w:val="05"/>
      </w:pPr>
      <w:r w:rsidRPr="00E31F6D">
        <w:br w:type="page"/>
      </w:r>
    </w:p>
    <w:p w14:paraId="76E4E78D" w14:textId="77777777" w:rsidR="00122563" w:rsidRPr="00E31F6D" w:rsidRDefault="00122563" w:rsidP="00122563">
      <w:pPr>
        <w:pStyle w:val="05"/>
      </w:pPr>
      <w:bookmarkStart w:id="361" w:name="_Toc127174652"/>
      <w:r w:rsidRPr="00E31F6D">
        <w:t>Приложение 10</w:t>
      </w:r>
      <w:bookmarkEnd w:id="361"/>
    </w:p>
    <w:p w14:paraId="46941019"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393A6B52" w14:textId="77777777" w:rsidR="005505FA" w:rsidRPr="00E31F6D" w:rsidRDefault="005505FA" w:rsidP="005505FA">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1133F345" w14:textId="77777777" w:rsidR="005505FA" w:rsidRPr="00E31F6D" w:rsidRDefault="005505FA" w:rsidP="005505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110866AD" w14:textId="77777777" w:rsidR="0089639B" w:rsidRPr="00E31F6D" w:rsidRDefault="0089639B" w:rsidP="007D3DD3">
      <w:pPr>
        <w:pStyle w:val="ConsPlusNormal"/>
        <w:jc w:val="right"/>
        <w:outlineLvl w:val="5"/>
        <w:rPr>
          <w:rFonts w:ascii="Times New Roman" w:hAnsi="Times New Roman" w:cs="Times New Roman"/>
          <w:sz w:val="24"/>
          <w:szCs w:val="24"/>
        </w:rPr>
      </w:pPr>
    </w:p>
    <w:p w14:paraId="0A57AEB4" w14:textId="77777777" w:rsidR="0089639B" w:rsidRPr="00E31F6D" w:rsidRDefault="0089639B"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Ориентировочный процент выхода воздушно-сухого лекарственного сырья из свежесобранного</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686"/>
        <w:gridCol w:w="2612"/>
        <w:gridCol w:w="2897"/>
      </w:tblGrid>
      <w:tr w:rsidR="0089639B" w:rsidRPr="00E31F6D" w14:paraId="36113A4E" w14:textId="77777777" w:rsidTr="00430009">
        <w:trPr>
          <w:tblHeader/>
          <w:jc w:val="center"/>
        </w:trPr>
        <w:tc>
          <w:tcPr>
            <w:tcW w:w="2298" w:type="pct"/>
            <w:tcBorders>
              <w:top w:val="single" w:sz="4" w:space="0" w:color="auto"/>
              <w:left w:val="single" w:sz="4" w:space="0" w:color="auto"/>
              <w:bottom w:val="single" w:sz="4" w:space="0" w:color="auto"/>
              <w:right w:val="single" w:sz="4" w:space="0" w:color="auto"/>
            </w:tcBorders>
            <w:vAlign w:val="center"/>
          </w:tcPr>
          <w:p w14:paraId="60D5D72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Название растения</w:t>
            </w:r>
          </w:p>
        </w:tc>
        <w:tc>
          <w:tcPr>
            <w:tcW w:w="1281" w:type="pct"/>
            <w:tcBorders>
              <w:top w:val="single" w:sz="4" w:space="0" w:color="auto"/>
              <w:left w:val="single" w:sz="4" w:space="0" w:color="auto"/>
              <w:bottom w:val="single" w:sz="4" w:space="0" w:color="auto"/>
              <w:right w:val="single" w:sz="4" w:space="0" w:color="auto"/>
            </w:tcBorders>
            <w:vAlign w:val="center"/>
          </w:tcPr>
          <w:p w14:paraId="06ACC48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Вид заготавливаемого сырья</w:t>
            </w:r>
          </w:p>
        </w:tc>
        <w:tc>
          <w:tcPr>
            <w:tcW w:w="1421" w:type="pct"/>
            <w:tcBorders>
              <w:top w:val="single" w:sz="4" w:space="0" w:color="auto"/>
              <w:left w:val="single" w:sz="4" w:space="0" w:color="auto"/>
              <w:bottom w:val="single" w:sz="4" w:space="0" w:color="auto"/>
              <w:right w:val="single" w:sz="4" w:space="0" w:color="auto"/>
            </w:tcBorders>
            <w:vAlign w:val="center"/>
          </w:tcPr>
          <w:p w14:paraId="2CFB0C3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Выход воздушно-сухого сырья, %</w:t>
            </w:r>
          </w:p>
        </w:tc>
      </w:tr>
      <w:tr w:rsidR="002F5DB6" w:rsidRPr="00E31F6D" w14:paraId="0BF0EB9E" w14:textId="77777777" w:rsidTr="00430009">
        <w:trPr>
          <w:tblHeade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DF69A60" w14:textId="77777777" w:rsidR="002F5DB6" w:rsidRPr="00E31F6D" w:rsidRDefault="002F5DB6" w:rsidP="002F5DB6">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1281" w:type="pct"/>
            <w:tcBorders>
              <w:top w:val="single" w:sz="4" w:space="0" w:color="auto"/>
              <w:left w:val="single" w:sz="4" w:space="0" w:color="auto"/>
              <w:bottom w:val="single" w:sz="4" w:space="0" w:color="auto"/>
              <w:right w:val="single" w:sz="4" w:space="0" w:color="auto"/>
            </w:tcBorders>
            <w:vAlign w:val="center"/>
          </w:tcPr>
          <w:p w14:paraId="088D3F21" w14:textId="77777777" w:rsidR="002F5DB6" w:rsidRPr="00E31F6D" w:rsidRDefault="002F5DB6" w:rsidP="002F5DB6">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1421" w:type="pct"/>
            <w:tcBorders>
              <w:top w:val="single" w:sz="4" w:space="0" w:color="auto"/>
              <w:left w:val="single" w:sz="4" w:space="0" w:color="auto"/>
              <w:bottom w:val="single" w:sz="4" w:space="0" w:color="auto"/>
              <w:right w:val="single" w:sz="4" w:space="0" w:color="auto"/>
            </w:tcBorders>
            <w:vAlign w:val="center"/>
          </w:tcPr>
          <w:p w14:paraId="2DBB77D5" w14:textId="77777777" w:rsidR="002F5DB6" w:rsidRPr="00E31F6D" w:rsidRDefault="002F5DB6" w:rsidP="002F5DB6">
            <w:pPr>
              <w:pStyle w:val="ConsPlusNormal"/>
              <w:jc w:val="center"/>
              <w:rPr>
                <w:rFonts w:ascii="Times New Roman" w:hAnsi="Times New Roman" w:cs="Times New Roman"/>
                <w:sz w:val="24"/>
              </w:rPr>
            </w:pPr>
            <w:r w:rsidRPr="00E31F6D">
              <w:rPr>
                <w:rFonts w:ascii="Times New Roman" w:hAnsi="Times New Roman" w:cs="Times New Roman"/>
                <w:sz w:val="24"/>
              </w:rPr>
              <w:t>3</w:t>
            </w:r>
          </w:p>
        </w:tc>
      </w:tr>
      <w:tr w:rsidR="0089639B" w:rsidRPr="00E31F6D" w14:paraId="1B64AA05"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348BB99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Багульник болотный</w:t>
            </w:r>
          </w:p>
        </w:tc>
        <w:tc>
          <w:tcPr>
            <w:tcW w:w="1281" w:type="pct"/>
            <w:tcBorders>
              <w:top w:val="single" w:sz="4" w:space="0" w:color="auto"/>
              <w:left w:val="single" w:sz="4" w:space="0" w:color="auto"/>
              <w:bottom w:val="single" w:sz="4" w:space="0" w:color="auto"/>
              <w:right w:val="single" w:sz="4" w:space="0" w:color="auto"/>
            </w:tcBorders>
            <w:vAlign w:val="center"/>
          </w:tcPr>
          <w:p w14:paraId="6F5B50E8"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1D3BD4F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32 - 36</w:t>
            </w:r>
          </w:p>
        </w:tc>
      </w:tr>
      <w:tr w:rsidR="0089639B" w:rsidRPr="00E31F6D" w14:paraId="7F1C047A"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7FDB4972"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Береза повислая и береза белая</w:t>
            </w:r>
          </w:p>
        </w:tc>
        <w:tc>
          <w:tcPr>
            <w:tcW w:w="1281" w:type="pct"/>
            <w:tcBorders>
              <w:top w:val="single" w:sz="4" w:space="0" w:color="auto"/>
              <w:left w:val="single" w:sz="4" w:space="0" w:color="auto"/>
              <w:bottom w:val="single" w:sz="4" w:space="0" w:color="auto"/>
              <w:right w:val="single" w:sz="4" w:space="0" w:color="auto"/>
            </w:tcBorders>
            <w:vAlign w:val="center"/>
          </w:tcPr>
          <w:p w14:paraId="1A9D8D22"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vAlign w:val="center"/>
          </w:tcPr>
          <w:p w14:paraId="293C086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89639B" w:rsidRPr="00E31F6D" w14:paraId="3B05F28B"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70E4B613"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Бессмертник песчаный</w:t>
            </w:r>
          </w:p>
        </w:tc>
        <w:tc>
          <w:tcPr>
            <w:tcW w:w="1281" w:type="pct"/>
            <w:tcBorders>
              <w:top w:val="single" w:sz="4" w:space="0" w:color="auto"/>
              <w:left w:val="single" w:sz="4" w:space="0" w:color="auto"/>
              <w:bottom w:val="single" w:sz="4" w:space="0" w:color="auto"/>
              <w:right w:val="single" w:sz="4" w:space="0" w:color="auto"/>
            </w:tcBorders>
            <w:vAlign w:val="center"/>
          </w:tcPr>
          <w:p w14:paraId="1129FD8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14:paraId="12F0CD7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25 - 30</w:t>
            </w:r>
          </w:p>
        </w:tc>
      </w:tr>
      <w:tr w:rsidR="0089639B" w:rsidRPr="00E31F6D" w14:paraId="781DA9CF" w14:textId="77777777"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14:paraId="6E36827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Боярышник</w:t>
            </w:r>
          </w:p>
        </w:tc>
        <w:tc>
          <w:tcPr>
            <w:tcW w:w="1281" w:type="pct"/>
            <w:tcBorders>
              <w:top w:val="single" w:sz="4" w:space="0" w:color="auto"/>
              <w:left w:val="single" w:sz="4" w:space="0" w:color="auto"/>
              <w:bottom w:val="single" w:sz="4" w:space="0" w:color="auto"/>
              <w:right w:val="single" w:sz="4" w:space="0" w:color="auto"/>
            </w:tcBorders>
            <w:vAlign w:val="center"/>
          </w:tcPr>
          <w:p w14:paraId="3C3792A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14:paraId="3B02DE79"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18 - 20</w:t>
            </w:r>
          </w:p>
        </w:tc>
      </w:tr>
      <w:tr w:rsidR="0089639B" w:rsidRPr="00E31F6D" w14:paraId="0F9EE89F" w14:textId="77777777"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14:paraId="250872F2" w14:textId="77777777" w:rsidR="0089639B" w:rsidRPr="00E31F6D"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14:paraId="502E746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14:paraId="21352A2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25</w:t>
            </w:r>
          </w:p>
        </w:tc>
      </w:tr>
      <w:tr w:rsidR="0089639B" w:rsidRPr="00E31F6D" w14:paraId="1706723F"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5E4ED60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Брусника</w:t>
            </w:r>
          </w:p>
        </w:tc>
        <w:tc>
          <w:tcPr>
            <w:tcW w:w="1281" w:type="pct"/>
            <w:tcBorders>
              <w:top w:val="single" w:sz="4" w:space="0" w:color="auto"/>
              <w:left w:val="single" w:sz="4" w:space="0" w:color="auto"/>
              <w:bottom w:val="single" w:sz="4" w:space="0" w:color="auto"/>
              <w:right w:val="single" w:sz="4" w:space="0" w:color="auto"/>
            </w:tcBorders>
            <w:vAlign w:val="center"/>
          </w:tcPr>
          <w:p w14:paraId="1176BD1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133FF0D2"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45</w:t>
            </w:r>
          </w:p>
        </w:tc>
      </w:tr>
      <w:tr w:rsidR="0089639B" w:rsidRPr="00E31F6D" w14:paraId="7A705848"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6D599913"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Бузина черная</w:t>
            </w:r>
          </w:p>
        </w:tc>
        <w:tc>
          <w:tcPr>
            <w:tcW w:w="1281" w:type="pct"/>
            <w:tcBorders>
              <w:top w:val="single" w:sz="4" w:space="0" w:color="auto"/>
              <w:left w:val="single" w:sz="4" w:space="0" w:color="auto"/>
              <w:bottom w:val="single" w:sz="4" w:space="0" w:color="auto"/>
              <w:right w:val="single" w:sz="4" w:space="0" w:color="auto"/>
            </w:tcBorders>
            <w:vAlign w:val="center"/>
          </w:tcPr>
          <w:p w14:paraId="215264F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14:paraId="70F8235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18 - 20</w:t>
            </w:r>
          </w:p>
        </w:tc>
      </w:tr>
      <w:tr w:rsidR="0089639B" w:rsidRPr="00E31F6D" w14:paraId="2D25D2D6"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2F7AB48"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Дуб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14:paraId="3272BD0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14:paraId="76C98CA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89639B" w:rsidRPr="00E31F6D" w14:paraId="66C286FE"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1F16327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Душица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3199AC3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6F71407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25</w:t>
            </w:r>
          </w:p>
        </w:tc>
      </w:tr>
      <w:tr w:rsidR="0089639B" w:rsidRPr="00E31F6D" w14:paraId="1ED1CF44"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FC1AAF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Зверобой продырявленный</w:t>
            </w:r>
          </w:p>
        </w:tc>
        <w:tc>
          <w:tcPr>
            <w:tcW w:w="1281" w:type="pct"/>
            <w:tcBorders>
              <w:top w:val="single" w:sz="4" w:space="0" w:color="auto"/>
              <w:left w:val="single" w:sz="4" w:space="0" w:color="auto"/>
              <w:bottom w:val="single" w:sz="4" w:space="0" w:color="auto"/>
              <w:right w:val="single" w:sz="4" w:space="0" w:color="auto"/>
            </w:tcBorders>
            <w:vAlign w:val="center"/>
          </w:tcPr>
          <w:p w14:paraId="53C9C19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7E15A116"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30</w:t>
            </w:r>
          </w:p>
        </w:tc>
      </w:tr>
      <w:tr w:rsidR="0089639B" w:rsidRPr="00E31F6D" w14:paraId="39B69326" w14:textId="77777777"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14:paraId="72092A5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Земляника лесная</w:t>
            </w:r>
          </w:p>
        </w:tc>
        <w:tc>
          <w:tcPr>
            <w:tcW w:w="1281" w:type="pct"/>
            <w:tcBorders>
              <w:top w:val="single" w:sz="4" w:space="0" w:color="auto"/>
              <w:left w:val="single" w:sz="4" w:space="0" w:color="auto"/>
              <w:bottom w:val="single" w:sz="4" w:space="0" w:color="auto"/>
              <w:right w:val="single" w:sz="4" w:space="0" w:color="auto"/>
            </w:tcBorders>
            <w:vAlign w:val="center"/>
          </w:tcPr>
          <w:p w14:paraId="64AAF046"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0CD09A2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20</w:t>
            </w:r>
          </w:p>
        </w:tc>
      </w:tr>
      <w:tr w:rsidR="0089639B" w:rsidRPr="00E31F6D" w14:paraId="184FB862" w14:textId="77777777"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14:paraId="2C37EF80" w14:textId="77777777" w:rsidR="0089639B" w:rsidRPr="00E31F6D"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14:paraId="78EBBB0B"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14:paraId="0673820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14 - 16</w:t>
            </w:r>
          </w:p>
        </w:tc>
      </w:tr>
      <w:tr w:rsidR="0089639B" w:rsidRPr="00E31F6D" w14:paraId="33F6788A"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56154C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Калина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41FE339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14:paraId="500D9413"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89639B" w:rsidRPr="00E31F6D" w14:paraId="5C25E2AB"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117B2598"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Крапива двудомная</w:t>
            </w:r>
          </w:p>
        </w:tc>
        <w:tc>
          <w:tcPr>
            <w:tcW w:w="1281" w:type="pct"/>
            <w:tcBorders>
              <w:top w:val="single" w:sz="4" w:space="0" w:color="auto"/>
              <w:left w:val="single" w:sz="4" w:space="0" w:color="auto"/>
              <w:bottom w:val="single" w:sz="4" w:space="0" w:color="auto"/>
              <w:right w:val="single" w:sz="4" w:space="0" w:color="auto"/>
            </w:tcBorders>
            <w:vAlign w:val="center"/>
          </w:tcPr>
          <w:p w14:paraId="3C5DFB6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7C83822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22</w:t>
            </w:r>
          </w:p>
        </w:tc>
      </w:tr>
      <w:tr w:rsidR="0089639B" w:rsidRPr="00E31F6D" w14:paraId="264B9D45"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3475B0B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Крушина ломкая</w:t>
            </w:r>
          </w:p>
        </w:tc>
        <w:tc>
          <w:tcPr>
            <w:tcW w:w="1281" w:type="pct"/>
            <w:tcBorders>
              <w:top w:val="single" w:sz="4" w:space="0" w:color="auto"/>
              <w:left w:val="single" w:sz="4" w:space="0" w:color="auto"/>
              <w:bottom w:val="single" w:sz="4" w:space="0" w:color="auto"/>
              <w:right w:val="single" w:sz="4" w:space="0" w:color="auto"/>
            </w:tcBorders>
            <w:vAlign w:val="center"/>
          </w:tcPr>
          <w:p w14:paraId="2209E46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14:paraId="708B2D09"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89639B" w:rsidRPr="00E31F6D" w14:paraId="68C19D0E" w14:textId="77777777"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14:paraId="3DDD223B"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Ландыш майский</w:t>
            </w:r>
          </w:p>
        </w:tc>
        <w:tc>
          <w:tcPr>
            <w:tcW w:w="1281" w:type="pct"/>
            <w:tcBorders>
              <w:top w:val="single" w:sz="4" w:space="0" w:color="auto"/>
              <w:left w:val="single" w:sz="4" w:space="0" w:color="auto"/>
              <w:bottom w:val="single" w:sz="4" w:space="0" w:color="auto"/>
              <w:right w:val="single" w:sz="4" w:space="0" w:color="auto"/>
            </w:tcBorders>
            <w:vAlign w:val="center"/>
          </w:tcPr>
          <w:p w14:paraId="6776F3D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5974969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20</w:t>
            </w:r>
          </w:p>
        </w:tc>
      </w:tr>
      <w:tr w:rsidR="0089639B" w:rsidRPr="00E31F6D" w14:paraId="269B11D0" w14:textId="77777777"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14:paraId="66B31480" w14:textId="77777777" w:rsidR="0089639B" w:rsidRPr="00E31F6D"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14:paraId="7F265A59"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7D64FF1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20</w:t>
            </w:r>
          </w:p>
        </w:tc>
      </w:tr>
      <w:tr w:rsidR="0089639B" w:rsidRPr="00E31F6D" w14:paraId="23DFB146"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2607272A"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Липа сердцевидная</w:t>
            </w:r>
          </w:p>
        </w:tc>
        <w:tc>
          <w:tcPr>
            <w:tcW w:w="1281" w:type="pct"/>
            <w:tcBorders>
              <w:top w:val="single" w:sz="4" w:space="0" w:color="auto"/>
              <w:left w:val="single" w:sz="4" w:space="0" w:color="auto"/>
              <w:bottom w:val="single" w:sz="4" w:space="0" w:color="auto"/>
              <w:right w:val="single" w:sz="4" w:space="0" w:color="auto"/>
            </w:tcBorders>
            <w:vAlign w:val="center"/>
          </w:tcPr>
          <w:p w14:paraId="7B763E7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14:paraId="02481F26"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25</w:t>
            </w:r>
          </w:p>
        </w:tc>
      </w:tr>
      <w:tr w:rsidR="0089639B" w:rsidRPr="00E31F6D" w14:paraId="2D779A32"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57A0944F"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Малина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46668F4A"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14:paraId="6793D5A2"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16 - 18</w:t>
            </w:r>
          </w:p>
        </w:tc>
      </w:tr>
      <w:tr w:rsidR="0089639B" w:rsidRPr="00E31F6D" w14:paraId="722680DC"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60632AA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Мать-и-мачеха</w:t>
            </w:r>
          </w:p>
        </w:tc>
        <w:tc>
          <w:tcPr>
            <w:tcW w:w="1281" w:type="pct"/>
            <w:tcBorders>
              <w:top w:val="single" w:sz="4" w:space="0" w:color="auto"/>
              <w:left w:val="single" w:sz="4" w:space="0" w:color="auto"/>
              <w:bottom w:val="single" w:sz="4" w:space="0" w:color="auto"/>
              <w:right w:val="single" w:sz="4" w:space="0" w:color="auto"/>
            </w:tcBorders>
            <w:vAlign w:val="center"/>
          </w:tcPr>
          <w:p w14:paraId="57695018"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7E327E5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15</w:t>
            </w:r>
          </w:p>
        </w:tc>
      </w:tr>
      <w:tr w:rsidR="0089639B" w:rsidRPr="00E31F6D" w14:paraId="74B23EED"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A2A786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Можжевельник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14:paraId="5A5AB4DA"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Шишкоягоды</w:t>
            </w:r>
          </w:p>
        </w:tc>
        <w:tc>
          <w:tcPr>
            <w:tcW w:w="1421" w:type="pct"/>
            <w:tcBorders>
              <w:top w:val="single" w:sz="4" w:space="0" w:color="auto"/>
              <w:left w:val="single" w:sz="4" w:space="0" w:color="auto"/>
              <w:bottom w:val="single" w:sz="4" w:space="0" w:color="auto"/>
              <w:right w:val="single" w:sz="4" w:space="0" w:color="auto"/>
            </w:tcBorders>
            <w:vAlign w:val="center"/>
          </w:tcPr>
          <w:p w14:paraId="64D9056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30</w:t>
            </w:r>
          </w:p>
        </w:tc>
      </w:tr>
      <w:tr w:rsidR="0089639B" w:rsidRPr="00E31F6D" w14:paraId="61D43BBF"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7524EE8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Одуванчик лекарственный</w:t>
            </w:r>
          </w:p>
        </w:tc>
        <w:tc>
          <w:tcPr>
            <w:tcW w:w="1281" w:type="pct"/>
            <w:tcBorders>
              <w:top w:val="single" w:sz="4" w:space="0" w:color="auto"/>
              <w:left w:val="single" w:sz="4" w:space="0" w:color="auto"/>
              <w:bottom w:val="single" w:sz="4" w:space="0" w:color="auto"/>
              <w:right w:val="single" w:sz="4" w:space="0" w:color="auto"/>
            </w:tcBorders>
            <w:vAlign w:val="center"/>
          </w:tcPr>
          <w:p w14:paraId="24DE8DA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Корни</w:t>
            </w:r>
          </w:p>
        </w:tc>
        <w:tc>
          <w:tcPr>
            <w:tcW w:w="1421" w:type="pct"/>
            <w:tcBorders>
              <w:top w:val="single" w:sz="4" w:space="0" w:color="auto"/>
              <w:left w:val="single" w:sz="4" w:space="0" w:color="auto"/>
              <w:bottom w:val="single" w:sz="4" w:space="0" w:color="auto"/>
              <w:right w:val="single" w:sz="4" w:space="0" w:color="auto"/>
            </w:tcBorders>
            <w:vAlign w:val="center"/>
          </w:tcPr>
          <w:p w14:paraId="08EC06F9"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33 - 35</w:t>
            </w:r>
          </w:p>
        </w:tc>
      </w:tr>
      <w:tr w:rsidR="0089639B" w:rsidRPr="00E31F6D" w14:paraId="60567128"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2604FE8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Ольха серая и ольха клейкая</w:t>
            </w:r>
          </w:p>
        </w:tc>
        <w:tc>
          <w:tcPr>
            <w:tcW w:w="1281" w:type="pct"/>
            <w:tcBorders>
              <w:top w:val="single" w:sz="4" w:space="0" w:color="auto"/>
              <w:left w:val="single" w:sz="4" w:space="0" w:color="auto"/>
              <w:bottom w:val="single" w:sz="4" w:space="0" w:color="auto"/>
              <w:right w:val="single" w:sz="4" w:space="0" w:color="auto"/>
            </w:tcBorders>
            <w:vAlign w:val="center"/>
          </w:tcPr>
          <w:p w14:paraId="28A6643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Соплодия</w:t>
            </w:r>
          </w:p>
        </w:tc>
        <w:tc>
          <w:tcPr>
            <w:tcW w:w="1421" w:type="pct"/>
            <w:tcBorders>
              <w:top w:val="single" w:sz="4" w:space="0" w:color="auto"/>
              <w:left w:val="single" w:sz="4" w:space="0" w:color="auto"/>
              <w:bottom w:val="single" w:sz="4" w:space="0" w:color="auto"/>
              <w:right w:val="single" w:sz="4" w:space="0" w:color="auto"/>
            </w:tcBorders>
            <w:vAlign w:val="center"/>
          </w:tcPr>
          <w:p w14:paraId="125EF7D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38 - 40</w:t>
            </w:r>
          </w:p>
        </w:tc>
      </w:tr>
      <w:tr w:rsidR="0089639B" w:rsidRPr="00E31F6D" w14:paraId="43406B40"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6F3FF002"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Пастушья сумка</w:t>
            </w:r>
          </w:p>
        </w:tc>
        <w:tc>
          <w:tcPr>
            <w:tcW w:w="1281" w:type="pct"/>
            <w:tcBorders>
              <w:top w:val="single" w:sz="4" w:space="0" w:color="auto"/>
              <w:left w:val="single" w:sz="4" w:space="0" w:color="auto"/>
              <w:bottom w:val="single" w:sz="4" w:space="0" w:color="auto"/>
              <w:right w:val="single" w:sz="4" w:space="0" w:color="auto"/>
            </w:tcBorders>
            <w:vAlign w:val="center"/>
          </w:tcPr>
          <w:p w14:paraId="02E76CD3"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034683F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26 - 28</w:t>
            </w:r>
          </w:p>
        </w:tc>
      </w:tr>
      <w:tr w:rsidR="0089639B" w:rsidRPr="00E31F6D" w14:paraId="32CA6FAA"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195F57A8"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Пижма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79B278F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14:paraId="4ED7404B"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25</w:t>
            </w:r>
          </w:p>
        </w:tc>
      </w:tr>
      <w:tr w:rsidR="0089639B" w:rsidRPr="00E31F6D" w14:paraId="7C6332B0"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1B2A8E3F" w14:textId="77777777" w:rsidR="002F5DB6" w:rsidRPr="00E31F6D" w:rsidRDefault="0089639B" w:rsidP="00652DC8">
            <w:pPr>
              <w:pStyle w:val="ConsPlusNormal"/>
              <w:jc w:val="center"/>
              <w:rPr>
                <w:rFonts w:ascii="Times New Roman" w:hAnsi="Times New Roman" w:cs="Times New Roman"/>
                <w:sz w:val="24"/>
              </w:rPr>
            </w:pPr>
            <w:r w:rsidRPr="00E31F6D">
              <w:rPr>
                <w:rFonts w:ascii="Times New Roman" w:hAnsi="Times New Roman" w:cs="Times New Roman"/>
                <w:sz w:val="24"/>
              </w:rPr>
              <w:t>Подорожник большой</w:t>
            </w:r>
          </w:p>
        </w:tc>
        <w:tc>
          <w:tcPr>
            <w:tcW w:w="1281" w:type="pct"/>
            <w:tcBorders>
              <w:top w:val="single" w:sz="4" w:space="0" w:color="auto"/>
              <w:left w:val="single" w:sz="4" w:space="0" w:color="auto"/>
              <w:bottom w:val="single" w:sz="4" w:space="0" w:color="auto"/>
              <w:right w:val="single" w:sz="4" w:space="0" w:color="auto"/>
            </w:tcBorders>
            <w:vAlign w:val="center"/>
          </w:tcPr>
          <w:p w14:paraId="4A9FD749" w14:textId="77777777" w:rsidR="002F5DB6" w:rsidRPr="00E31F6D" w:rsidRDefault="0089639B" w:rsidP="00652DC8">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7112E189" w14:textId="77777777" w:rsidR="002F5DB6" w:rsidRPr="00E31F6D" w:rsidRDefault="0089639B" w:rsidP="00652DC8">
            <w:pPr>
              <w:pStyle w:val="ConsPlusNormal"/>
              <w:jc w:val="center"/>
              <w:rPr>
                <w:rFonts w:ascii="Times New Roman" w:hAnsi="Times New Roman" w:cs="Times New Roman"/>
                <w:sz w:val="24"/>
              </w:rPr>
            </w:pPr>
            <w:r w:rsidRPr="00E31F6D">
              <w:rPr>
                <w:rFonts w:ascii="Times New Roman" w:hAnsi="Times New Roman" w:cs="Times New Roman"/>
                <w:sz w:val="24"/>
              </w:rPr>
              <w:t>15</w:t>
            </w:r>
          </w:p>
        </w:tc>
      </w:tr>
      <w:tr w:rsidR="0089639B" w:rsidRPr="00E31F6D" w14:paraId="3205410B" w14:textId="77777777"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14:paraId="049C75C3"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Полынь горькая</w:t>
            </w:r>
          </w:p>
        </w:tc>
        <w:tc>
          <w:tcPr>
            <w:tcW w:w="1281" w:type="pct"/>
            <w:tcBorders>
              <w:top w:val="single" w:sz="4" w:space="0" w:color="auto"/>
              <w:left w:val="single" w:sz="4" w:space="0" w:color="auto"/>
              <w:bottom w:val="single" w:sz="4" w:space="0" w:color="auto"/>
              <w:right w:val="single" w:sz="4" w:space="0" w:color="auto"/>
            </w:tcBorders>
            <w:vAlign w:val="center"/>
          </w:tcPr>
          <w:p w14:paraId="015E7C0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20C7F4C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22</w:t>
            </w:r>
          </w:p>
        </w:tc>
      </w:tr>
      <w:tr w:rsidR="0089639B" w:rsidRPr="00E31F6D" w14:paraId="5417BA84" w14:textId="77777777"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14:paraId="0E9D196E" w14:textId="77777777" w:rsidR="0089639B" w:rsidRPr="00E31F6D"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14:paraId="3BE5454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65A05CDF"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24 - 25</w:t>
            </w:r>
          </w:p>
        </w:tc>
      </w:tr>
      <w:tr w:rsidR="0089639B" w:rsidRPr="00E31F6D" w14:paraId="1F1FED47"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2D5B3C3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Пустырник сердцевидный</w:t>
            </w:r>
          </w:p>
        </w:tc>
        <w:tc>
          <w:tcPr>
            <w:tcW w:w="1281" w:type="pct"/>
            <w:tcBorders>
              <w:top w:val="single" w:sz="4" w:space="0" w:color="auto"/>
              <w:left w:val="single" w:sz="4" w:space="0" w:color="auto"/>
              <w:bottom w:val="single" w:sz="4" w:space="0" w:color="auto"/>
              <w:right w:val="single" w:sz="4" w:space="0" w:color="auto"/>
            </w:tcBorders>
            <w:vAlign w:val="center"/>
          </w:tcPr>
          <w:p w14:paraId="2020B5F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21F06A0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25</w:t>
            </w:r>
          </w:p>
        </w:tc>
      </w:tr>
      <w:tr w:rsidR="0089639B" w:rsidRPr="00E31F6D" w14:paraId="76C2B971"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26DE7DC2"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Ромашка лекарственная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408B4176"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14:paraId="395B185F"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20</w:t>
            </w:r>
          </w:p>
        </w:tc>
      </w:tr>
      <w:tr w:rsidR="0089639B" w:rsidRPr="00E31F6D" w14:paraId="13A0AE45"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27512873"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Смородина черная</w:t>
            </w:r>
          </w:p>
        </w:tc>
        <w:tc>
          <w:tcPr>
            <w:tcW w:w="1281" w:type="pct"/>
            <w:tcBorders>
              <w:top w:val="single" w:sz="4" w:space="0" w:color="auto"/>
              <w:left w:val="single" w:sz="4" w:space="0" w:color="auto"/>
              <w:bottom w:val="single" w:sz="4" w:space="0" w:color="auto"/>
              <w:right w:val="single" w:sz="4" w:space="0" w:color="auto"/>
            </w:tcBorders>
            <w:vAlign w:val="center"/>
          </w:tcPr>
          <w:p w14:paraId="6F899C1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14:paraId="0D370AA9"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18 - 20</w:t>
            </w:r>
          </w:p>
        </w:tc>
      </w:tr>
      <w:tr w:rsidR="0089639B" w:rsidRPr="00E31F6D" w14:paraId="1B0C7854"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164A3B6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Сосна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38D48F18"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vAlign w:val="center"/>
          </w:tcPr>
          <w:p w14:paraId="4D824E8E"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89639B" w:rsidRPr="00E31F6D" w14:paraId="6538C21D"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870E0B8"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Сушеница топяная</w:t>
            </w:r>
          </w:p>
        </w:tc>
        <w:tc>
          <w:tcPr>
            <w:tcW w:w="1281" w:type="pct"/>
            <w:tcBorders>
              <w:top w:val="single" w:sz="4" w:space="0" w:color="auto"/>
              <w:left w:val="single" w:sz="4" w:space="0" w:color="auto"/>
              <w:bottom w:val="single" w:sz="4" w:space="0" w:color="auto"/>
              <w:right w:val="single" w:sz="4" w:space="0" w:color="auto"/>
            </w:tcBorders>
            <w:vAlign w:val="center"/>
          </w:tcPr>
          <w:p w14:paraId="2D69C12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4D237B29"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23 - 25</w:t>
            </w:r>
          </w:p>
        </w:tc>
      </w:tr>
      <w:tr w:rsidR="0089639B" w:rsidRPr="00E31F6D" w14:paraId="51E59D8C"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D7BB3CB"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Толокнянка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1DAD43BF"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14:paraId="1B0CB76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50</w:t>
            </w:r>
          </w:p>
        </w:tc>
      </w:tr>
      <w:tr w:rsidR="0089639B" w:rsidRPr="00E31F6D" w14:paraId="7659B09C"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70D9F29A"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Тысячелистник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14:paraId="743CE99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5FDB2CF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22</w:t>
            </w:r>
          </w:p>
        </w:tc>
      </w:tr>
      <w:tr w:rsidR="0089639B" w:rsidRPr="00E31F6D" w14:paraId="78D629E8"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69D9548B"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Хвощ полевой</w:t>
            </w:r>
          </w:p>
        </w:tc>
        <w:tc>
          <w:tcPr>
            <w:tcW w:w="1281" w:type="pct"/>
            <w:tcBorders>
              <w:top w:val="single" w:sz="4" w:space="0" w:color="auto"/>
              <w:left w:val="single" w:sz="4" w:space="0" w:color="auto"/>
              <w:bottom w:val="single" w:sz="4" w:space="0" w:color="auto"/>
              <w:right w:val="single" w:sz="4" w:space="0" w:color="auto"/>
            </w:tcBorders>
            <w:vAlign w:val="center"/>
          </w:tcPr>
          <w:p w14:paraId="518D4CB6"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34C4B16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25</w:t>
            </w:r>
          </w:p>
        </w:tc>
      </w:tr>
      <w:tr w:rsidR="0089639B" w:rsidRPr="00E31F6D" w14:paraId="46B90903"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B12AEA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Череда трехраздельная</w:t>
            </w:r>
          </w:p>
        </w:tc>
        <w:tc>
          <w:tcPr>
            <w:tcW w:w="1281" w:type="pct"/>
            <w:tcBorders>
              <w:top w:val="single" w:sz="4" w:space="0" w:color="auto"/>
              <w:left w:val="single" w:sz="4" w:space="0" w:color="auto"/>
              <w:bottom w:val="single" w:sz="4" w:space="0" w:color="auto"/>
              <w:right w:val="single" w:sz="4" w:space="0" w:color="auto"/>
            </w:tcBorders>
            <w:vAlign w:val="center"/>
          </w:tcPr>
          <w:p w14:paraId="26C322C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271AB5B1"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15</w:t>
            </w:r>
          </w:p>
        </w:tc>
      </w:tr>
      <w:tr w:rsidR="0089639B" w:rsidRPr="00E31F6D" w14:paraId="19FEF446"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439B9D6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Черемуха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43F1F559"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14:paraId="345E2003"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22 - 45</w:t>
            </w:r>
          </w:p>
        </w:tc>
      </w:tr>
      <w:tr w:rsidR="0089639B" w:rsidRPr="00E31F6D" w14:paraId="5919F12A"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64EDEB75"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Черника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14:paraId="166ED307"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14:paraId="34A2801F"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13</w:t>
            </w:r>
          </w:p>
        </w:tc>
      </w:tr>
      <w:tr w:rsidR="0089639B" w:rsidRPr="00E31F6D" w14:paraId="63948E4A"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5345B22C"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Чистотел большой</w:t>
            </w:r>
          </w:p>
        </w:tc>
        <w:tc>
          <w:tcPr>
            <w:tcW w:w="1281" w:type="pct"/>
            <w:tcBorders>
              <w:top w:val="single" w:sz="4" w:space="0" w:color="auto"/>
              <w:left w:val="single" w:sz="4" w:space="0" w:color="auto"/>
              <w:bottom w:val="single" w:sz="4" w:space="0" w:color="auto"/>
              <w:right w:val="single" w:sz="4" w:space="0" w:color="auto"/>
            </w:tcBorders>
            <w:vAlign w:val="center"/>
          </w:tcPr>
          <w:p w14:paraId="33D11AA0"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14:paraId="77F74164"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23 - 25</w:t>
            </w:r>
          </w:p>
        </w:tc>
      </w:tr>
      <w:tr w:rsidR="0089639B" w:rsidRPr="00E31F6D" w14:paraId="0C797D96" w14:textId="77777777"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14:paraId="55239B8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Шиповник собачий (и другие низковитаминные виды)</w:t>
            </w:r>
          </w:p>
        </w:tc>
        <w:tc>
          <w:tcPr>
            <w:tcW w:w="1281" w:type="pct"/>
            <w:tcBorders>
              <w:top w:val="single" w:sz="4" w:space="0" w:color="auto"/>
              <w:left w:val="single" w:sz="4" w:space="0" w:color="auto"/>
              <w:bottom w:val="single" w:sz="4" w:space="0" w:color="auto"/>
              <w:right w:val="single" w:sz="4" w:space="0" w:color="auto"/>
            </w:tcBorders>
            <w:vAlign w:val="center"/>
          </w:tcPr>
          <w:p w14:paraId="521354ED"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14:paraId="4AADE6BB" w14:textId="77777777" w:rsidR="0089639B" w:rsidRPr="00E31F6D" w:rsidRDefault="0089639B" w:rsidP="002F5DB6">
            <w:pPr>
              <w:pStyle w:val="ConsPlusNormal"/>
              <w:jc w:val="center"/>
              <w:rPr>
                <w:rFonts w:ascii="Times New Roman" w:hAnsi="Times New Roman" w:cs="Times New Roman"/>
                <w:sz w:val="24"/>
              </w:rPr>
            </w:pPr>
            <w:r w:rsidRPr="00E31F6D">
              <w:rPr>
                <w:rFonts w:ascii="Times New Roman" w:hAnsi="Times New Roman" w:cs="Times New Roman"/>
                <w:sz w:val="24"/>
              </w:rPr>
              <w:t>32 - 35</w:t>
            </w:r>
          </w:p>
        </w:tc>
      </w:tr>
    </w:tbl>
    <w:p w14:paraId="2BD39B51" w14:textId="77777777" w:rsidR="005D606F" w:rsidRPr="00E31F6D" w:rsidRDefault="005D606F" w:rsidP="002C099A">
      <w:pPr>
        <w:pStyle w:val="ConsPlusNormal"/>
        <w:outlineLvl w:val="0"/>
        <w:rPr>
          <w:rFonts w:ascii="Times New Roman" w:hAnsi="Times New Roman" w:cs="Times New Roman"/>
          <w:sz w:val="24"/>
          <w:szCs w:val="24"/>
        </w:rPr>
      </w:pPr>
    </w:p>
    <w:p w14:paraId="6FFA3243" w14:textId="77777777" w:rsidR="0026026D" w:rsidRPr="00E31F6D" w:rsidRDefault="00B61A93" w:rsidP="00122563">
      <w:pPr>
        <w:pStyle w:val="05"/>
      </w:pPr>
      <w:r w:rsidRPr="00E31F6D">
        <w:br w:type="page"/>
      </w:r>
    </w:p>
    <w:p w14:paraId="6C672B40" w14:textId="77777777" w:rsidR="00122563" w:rsidRPr="00E31F6D" w:rsidRDefault="00122563" w:rsidP="00122563">
      <w:pPr>
        <w:pStyle w:val="05"/>
      </w:pPr>
      <w:bookmarkStart w:id="362" w:name="_Toc127174653"/>
      <w:r w:rsidRPr="00E31F6D">
        <w:t>Приложение 11</w:t>
      </w:r>
      <w:bookmarkEnd w:id="362"/>
    </w:p>
    <w:p w14:paraId="4CF31A47"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25440284"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3D214AEF"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41448984" w14:textId="77777777" w:rsidR="009E4DFF" w:rsidRPr="00E31F6D" w:rsidRDefault="009E4DFF" w:rsidP="007D3DD3">
      <w:pPr>
        <w:pStyle w:val="ConsPlusNormal"/>
        <w:jc w:val="right"/>
        <w:outlineLvl w:val="4"/>
        <w:rPr>
          <w:rFonts w:ascii="Times New Roman" w:hAnsi="Times New Roman" w:cs="Times New Roman"/>
          <w:sz w:val="24"/>
          <w:szCs w:val="24"/>
        </w:rPr>
      </w:pPr>
    </w:p>
    <w:p w14:paraId="7D5C6CDC" w14:textId="77777777" w:rsidR="009E4DFF" w:rsidRPr="00E31F6D" w:rsidRDefault="009E4DFF" w:rsidP="007D3DD3">
      <w:pPr>
        <w:pStyle w:val="ConsPlusNormal"/>
        <w:jc w:val="center"/>
        <w:outlineLvl w:val="3"/>
        <w:rPr>
          <w:rFonts w:ascii="Times New Roman" w:hAnsi="Times New Roman" w:cs="Times New Roman"/>
          <w:sz w:val="24"/>
          <w:szCs w:val="24"/>
        </w:rPr>
      </w:pPr>
      <w:r w:rsidRPr="00E31F6D">
        <w:rPr>
          <w:rFonts w:ascii="Times New Roman" w:hAnsi="Times New Roman" w:cs="Times New Roman"/>
          <w:sz w:val="24"/>
          <w:szCs w:val="24"/>
        </w:rPr>
        <w:t>Распределение районов Кировской области по охотхозяйственным зонам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7"/>
        <w:gridCol w:w="2121"/>
        <w:gridCol w:w="7567"/>
      </w:tblGrid>
      <w:tr w:rsidR="009E4DFF" w:rsidRPr="00E31F6D" w14:paraId="742A7634" w14:textId="77777777" w:rsidTr="0026026D">
        <w:trPr>
          <w:jc w:val="center"/>
        </w:trPr>
        <w:tc>
          <w:tcPr>
            <w:tcW w:w="294" w:type="pct"/>
            <w:tcBorders>
              <w:top w:val="single" w:sz="4" w:space="0" w:color="auto"/>
              <w:left w:val="single" w:sz="4" w:space="0" w:color="auto"/>
              <w:bottom w:val="single" w:sz="4" w:space="0" w:color="auto"/>
              <w:right w:val="single" w:sz="4" w:space="0" w:color="auto"/>
            </w:tcBorders>
          </w:tcPr>
          <w:p w14:paraId="5DC920F1"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N п/п</w:t>
            </w:r>
          </w:p>
        </w:tc>
        <w:tc>
          <w:tcPr>
            <w:tcW w:w="950" w:type="pct"/>
            <w:tcBorders>
              <w:top w:val="single" w:sz="4" w:space="0" w:color="auto"/>
              <w:left w:val="single" w:sz="4" w:space="0" w:color="auto"/>
              <w:bottom w:val="single" w:sz="4" w:space="0" w:color="auto"/>
              <w:right w:val="single" w:sz="4" w:space="0" w:color="auto"/>
            </w:tcBorders>
          </w:tcPr>
          <w:p w14:paraId="0801A27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Охотхозяйственная зона</w:t>
            </w:r>
          </w:p>
        </w:tc>
        <w:tc>
          <w:tcPr>
            <w:tcW w:w="3756" w:type="pct"/>
            <w:tcBorders>
              <w:top w:val="single" w:sz="4" w:space="0" w:color="auto"/>
              <w:left w:val="single" w:sz="4" w:space="0" w:color="auto"/>
              <w:bottom w:val="single" w:sz="4" w:space="0" w:color="auto"/>
              <w:right w:val="single" w:sz="4" w:space="0" w:color="auto"/>
            </w:tcBorders>
          </w:tcPr>
          <w:p w14:paraId="41C315D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Районы Кировской области</w:t>
            </w:r>
          </w:p>
        </w:tc>
      </w:tr>
      <w:tr w:rsidR="009E4DFF" w:rsidRPr="00E31F6D" w14:paraId="3DEF27DF" w14:textId="77777777" w:rsidTr="0026026D">
        <w:trPr>
          <w:jc w:val="center"/>
        </w:trPr>
        <w:tc>
          <w:tcPr>
            <w:tcW w:w="294" w:type="pct"/>
            <w:tcBorders>
              <w:top w:val="single" w:sz="4" w:space="0" w:color="auto"/>
              <w:left w:val="single" w:sz="4" w:space="0" w:color="auto"/>
              <w:bottom w:val="single" w:sz="4" w:space="0" w:color="auto"/>
              <w:right w:val="single" w:sz="4" w:space="0" w:color="auto"/>
            </w:tcBorders>
          </w:tcPr>
          <w:p w14:paraId="1C05AE91"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1.1.</w:t>
            </w:r>
          </w:p>
        </w:tc>
        <w:tc>
          <w:tcPr>
            <w:tcW w:w="950" w:type="pct"/>
            <w:tcBorders>
              <w:top w:val="single" w:sz="4" w:space="0" w:color="auto"/>
              <w:left w:val="single" w:sz="4" w:space="0" w:color="auto"/>
              <w:bottom w:val="single" w:sz="4" w:space="0" w:color="auto"/>
              <w:right w:val="single" w:sz="4" w:space="0" w:color="auto"/>
            </w:tcBorders>
          </w:tcPr>
          <w:p w14:paraId="2106A5F4"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Центральная</w:t>
            </w:r>
          </w:p>
        </w:tc>
        <w:tc>
          <w:tcPr>
            <w:tcW w:w="3756" w:type="pct"/>
            <w:tcBorders>
              <w:top w:val="single" w:sz="4" w:space="0" w:color="auto"/>
              <w:left w:val="single" w:sz="4" w:space="0" w:color="auto"/>
              <w:bottom w:val="single" w:sz="4" w:space="0" w:color="auto"/>
              <w:right w:val="single" w:sz="4" w:space="0" w:color="auto"/>
            </w:tcBorders>
          </w:tcPr>
          <w:p w14:paraId="17193ABD"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9E4DFF" w:rsidRPr="00E31F6D" w14:paraId="310DC3C3" w14:textId="77777777" w:rsidTr="0026026D">
        <w:trPr>
          <w:jc w:val="center"/>
        </w:trPr>
        <w:tc>
          <w:tcPr>
            <w:tcW w:w="294" w:type="pct"/>
            <w:tcBorders>
              <w:top w:val="single" w:sz="4" w:space="0" w:color="auto"/>
              <w:left w:val="single" w:sz="4" w:space="0" w:color="auto"/>
              <w:bottom w:val="single" w:sz="4" w:space="0" w:color="auto"/>
              <w:right w:val="single" w:sz="4" w:space="0" w:color="auto"/>
            </w:tcBorders>
          </w:tcPr>
          <w:p w14:paraId="1AD96D3B"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1.2.</w:t>
            </w:r>
          </w:p>
        </w:tc>
        <w:tc>
          <w:tcPr>
            <w:tcW w:w="950" w:type="pct"/>
            <w:tcBorders>
              <w:top w:val="single" w:sz="4" w:space="0" w:color="auto"/>
              <w:left w:val="single" w:sz="4" w:space="0" w:color="auto"/>
              <w:bottom w:val="single" w:sz="4" w:space="0" w:color="auto"/>
              <w:right w:val="single" w:sz="4" w:space="0" w:color="auto"/>
            </w:tcBorders>
          </w:tcPr>
          <w:p w14:paraId="22403465"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Периферийная</w:t>
            </w:r>
          </w:p>
        </w:tc>
        <w:tc>
          <w:tcPr>
            <w:tcW w:w="3756" w:type="pct"/>
            <w:tcBorders>
              <w:top w:val="single" w:sz="4" w:space="0" w:color="auto"/>
              <w:left w:val="single" w:sz="4" w:space="0" w:color="auto"/>
              <w:bottom w:val="single" w:sz="4" w:space="0" w:color="auto"/>
              <w:right w:val="single" w:sz="4" w:space="0" w:color="auto"/>
            </w:tcBorders>
          </w:tcPr>
          <w:p w14:paraId="1426D6DE"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E4DFF" w:rsidRPr="00E31F6D" w14:paraId="3B28DBDA" w14:textId="77777777" w:rsidTr="0026026D">
        <w:trPr>
          <w:jc w:val="center"/>
        </w:trPr>
        <w:tc>
          <w:tcPr>
            <w:tcW w:w="294" w:type="pct"/>
            <w:tcBorders>
              <w:top w:val="single" w:sz="4" w:space="0" w:color="auto"/>
              <w:left w:val="single" w:sz="4" w:space="0" w:color="auto"/>
              <w:bottom w:val="single" w:sz="4" w:space="0" w:color="auto"/>
              <w:right w:val="single" w:sz="4" w:space="0" w:color="auto"/>
            </w:tcBorders>
          </w:tcPr>
          <w:p w14:paraId="781BE3C2"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1.3.</w:t>
            </w:r>
          </w:p>
        </w:tc>
        <w:tc>
          <w:tcPr>
            <w:tcW w:w="950" w:type="pct"/>
            <w:tcBorders>
              <w:top w:val="single" w:sz="4" w:space="0" w:color="auto"/>
              <w:left w:val="single" w:sz="4" w:space="0" w:color="auto"/>
              <w:bottom w:val="single" w:sz="4" w:space="0" w:color="auto"/>
              <w:right w:val="single" w:sz="4" w:space="0" w:color="auto"/>
            </w:tcBorders>
          </w:tcPr>
          <w:p w14:paraId="60FD7419"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Северная</w:t>
            </w:r>
          </w:p>
        </w:tc>
        <w:tc>
          <w:tcPr>
            <w:tcW w:w="3756" w:type="pct"/>
            <w:tcBorders>
              <w:top w:val="single" w:sz="4" w:space="0" w:color="auto"/>
              <w:left w:val="single" w:sz="4" w:space="0" w:color="auto"/>
              <w:bottom w:val="single" w:sz="4" w:space="0" w:color="auto"/>
              <w:right w:val="single" w:sz="4" w:space="0" w:color="auto"/>
            </w:tcBorders>
          </w:tcPr>
          <w:p w14:paraId="765BCF33"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Афанасьевский, Белохолуницкий, Верхнекамский, Лузский, Мурашинский, Нагорский, Омутнинский, Опаринский, Подосиновский</w:t>
            </w:r>
          </w:p>
        </w:tc>
      </w:tr>
    </w:tbl>
    <w:p w14:paraId="29870BA5" w14:textId="77777777" w:rsidR="005D606F" w:rsidRPr="00E31F6D" w:rsidRDefault="005D606F" w:rsidP="007D3DD3">
      <w:pPr>
        <w:pStyle w:val="ConsPlusNormal"/>
        <w:jc w:val="right"/>
        <w:outlineLvl w:val="0"/>
        <w:rPr>
          <w:rFonts w:ascii="Times New Roman" w:hAnsi="Times New Roman" w:cs="Times New Roman"/>
          <w:sz w:val="24"/>
          <w:szCs w:val="24"/>
        </w:rPr>
      </w:pPr>
    </w:p>
    <w:p w14:paraId="3CD67D6D" w14:textId="77777777" w:rsidR="0026026D" w:rsidRPr="00E31F6D" w:rsidRDefault="00B61A93" w:rsidP="00122563">
      <w:pPr>
        <w:pStyle w:val="05"/>
      </w:pPr>
      <w:r w:rsidRPr="00E31F6D">
        <w:br w:type="page"/>
      </w:r>
    </w:p>
    <w:p w14:paraId="0B969931" w14:textId="77777777" w:rsidR="00122563" w:rsidRPr="00E31F6D" w:rsidRDefault="00122563" w:rsidP="00122563">
      <w:pPr>
        <w:pStyle w:val="05"/>
      </w:pPr>
      <w:bookmarkStart w:id="363" w:name="_Toc127174654"/>
      <w:r w:rsidRPr="00E31F6D">
        <w:t>Приложение 12</w:t>
      </w:r>
      <w:bookmarkEnd w:id="363"/>
    </w:p>
    <w:p w14:paraId="2B7F9111"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57ED0FB8"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3C80D7D1"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35E43BD4" w14:textId="77777777" w:rsidR="009E4DFF" w:rsidRPr="00E31F6D" w:rsidRDefault="009E4DFF" w:rsidP="007D3DD3">
      <w:pPr>
        <w:pStyle w:val="ConsPlusNormal"/>
        <w:jc w:val="right"/>
        <w:outlineLvl w:val="4"/>
        <w:rPr>
          <w:rFonts w:ascii="Times New Roman" w:hAnsi="Times New Roman" w:cs="Times New Roman"/>
          <w:sz w:val="24"/>
          <w:szCs w:val="24"/>
        </w:rPr>
      </w:pPr>
    </w:p>
    <w:p w14:paraId="0FD7F1C3" w14:textId="77777777" w:rsidR="009E4DFF" w:rsidRPr="00E31F6D" w:rsidRDefault="009E4DFF" w:rsidP="007D3DD3">
      <w:pPr>
        <w:pStyle w:val="ConsPlusNormal"/>
        <w:jc w:val="center"/>
        <w:outlineLvl w:val="3"/>
        <w:rPr>
          <w:rFonts w:ascii="Times New Roman" w:hAnsi="Times New Roman" w:cs="Times New Roman"/>
          <w:sz w:val="24"/>
          <w:szCs w:val="24"/>
        </w:rPr>
      </w:pPr>
      <w:r w:rsidRPr="00E31F6D">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99"/>
        <w:gridCol w:w="1864"/>
        <w:gridCol w:w="2341"/>
        <w:gridCol w:w="5391"/>
      </w:tblGrid>
      <w:tr w:rsidR="009E4DFF" w:rsidRPr="00E31F6D" w14:paraId="2A9B9AD6" w14:textId="77777777" w:rsidTr="0026026D">
        <w:trPr>
          <w:tblHeader/>
          <w:jc w:val="center"/>
        </w:trPr>
        <w:tc>
          <w:tcPr>
            <w:tcW w:w="294" w:type="pct"/>
            <w:tcBorders>
              <w:top w:val="single" w:sz="4" w:space="0" w:color="auto"/>
              <w:left w:val="single" w:sz="4" w:space="0" w:color="auto"/>
              <w:bottom w:val="single" w:sz="4" w:space="0" w:color="auto"/>
              <w:right w:val="single" w:sz="4" w:space="0" w:color="auto"/>
            </w:tcBorders>
          </w:tcPr>
          <w:p w14:paraId="6A626CBA"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N п/п</w:t>
            </w:r>
          </w:p>
        </w:tc>
        <w:tc>
          <w:tcPr>
            <w:tcW w:w="914" w:type="pct"/>
            <w:tcBorders>
              <w:top w:val="single" w:sz="4" w:space="0" w:color="auto"/>
              <w:left w:val="single" w:sz="4" w:space="0" w:color="auto"/>
              <w:bottom w:val="single" w:sz="4" w:space="0" w:color="auto"/>
              <w:right w:val="single" w:sz="4" w:space="0" w:color="auto"/>
            </w:tcBorders>
          </w:tcPr>
          <w:p w14:paraId="5CF1FFD3"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Вид животных</w:t>
            </w:r>
          </w:p>
        </w:tc>
        <w:tc>
          <w:tcPr>
            <w:tcW w:w="1148" w:type="pct"/>
            <w:tcBorders>
              <w:top w:val="single" w:sz="4" w:space="0" w:color="auto"/>
              <w:left w:val="single" w:sz="4" w:space="0" w:color="auto"/>
              <w:bottom w:val="single" w:sz="4" w:space="0" w:color="auto"/>
              <w:right w:val="single" w:sz="4" w:space="0" w:color="auto"/>
            </w:tcBorders>
          </w:tcPr>
          <w:p w14:paraId="4AF01CD7"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Охотхозяйственная зона</w:t>
            </w:r>
          </w:p>
        </w:tc>
        <w:tc>
          <w:tcPr>
            <w:tcW w:w="2644" w:type="pct"/>
            <w:tcBorders>
              <w:top w:val="single" w:sz="4" w:space="0" w:color="auto"/>
              <w:left w:val="single" w:sz="4" w:space="0" w:color="auto"/>
              <w:bottom w:val="single" w:sz="4" w:space="0" w:color="auto"/>
              <w:right w:val="single" w:sz="4" w:space="0" w:color="auto"/>
            </w:tcBorders>
          </w:tcPr>
          <w:p w14:paraId="788F401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 xml:space="preserve">Показатель плотности заселения животных (особей/1000 гектаров свойственных угодий) </w:t>
            </w:r>
            <w:hyperlink w:anchor="Par11325" w:tooltip="&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 w:history="1">
              <w:r w:rsidRPr="00E31F6D">
                <w:rPr>
                  <w:rFonts w:ascii="Times New Roman" w:hAnsi="Times New Roman" w:cs="Times New Roman"/>
                  <w:sz w:val="24"/>
                </w:rPr>
                <w:t>&lt;1&gt;</w:t>
              </w:r>
            </w:hyperlink>
          </w:p>
        </w:tc>
      </w:tr>
      <w:tr w:rsidR="009E4DFF" w:rsidRPr="00E31F6D" w14:paraId="52D950BA" w14:textId="77777777"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14:paraId="2E8FD8CA"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914" w:type="pct"/>
            <w:vMerge w:val="restart"/>
            <w:tcBorders>
              <w:top w:val="single" w:sz="4" w:space="0" w:color="auto"/>
              <w:left w:val="single" w:sz="4" w:space="0" w:color="auto"/>
              <w:bottom w:val="single" w:sz="4" w:space="0" w:color="auto"/>
              <w:right w:val="single" w:sz="4" w:space="0" w:color="auto"/>
            </w:tcBorders>
          </w:tcPr>
          <w:p w14:paraId="5F7C7713"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Лось</w:t>
            </w:r>
          </w:p>
        </w:tc>
        <w:tc>
          <w:tcPr>
            <w:tcW w:w="1148" w:type="pct"/>
            <w:tcBorders>
              <w:top w:val="single" w:sz="4" w:space="0" w:color="auto"/>
              <w:left w:val="single" w:sz="4" w:space="0" w:color="auto"/>
              <w:bottom w:val="single" w:sz="4" w:space="0" w:color="auto"/>
              <w:right w:val="single" w:sz="4" w:space="0" w:color="auto"/>
            </w:tcBorders>
          </w:tcPr>
          <w:p w14:paraId="44F10EDC"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14:paraId="6ED3EA88"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r>
      <w:tr w:rsidR="009E4DFF" w:rsidRPr="00E31F6D" w14:paraId="244F8B28"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75FACA01"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312491C8"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62F98497"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14:paraId="19607404"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1,5</w:t>
            </w:r>
          </w:p>
        </w:tc>
      </w:tr>
      <w:tr w:rsidR="009E4DFF" w:rsidRPr="00E31F6D" w14:paraId="7D69C297"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1A9A3EDF"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2A6AB37A"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5A740737"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14:paraId="3045B627"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r>
      <w:tr w:rsidR="009E4DFF" w:rsidRPr="00E31F6D" w14:paraId="743A86CE" w14:textId="77777777"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14:paraId="5D5B258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914" w:type="pct"/>
            <w:vMerge w:val="restart"/>
            <w:tcBorders>
              <w:top w:val="single" w:sz="4" w:space="0" w:color="auto"/>
              <w:left w:val="single" w:sz="4" w:space="0" w:color="auto"/>
              <w:bottom w:val="single" w:sz="4" w:space="0" w:color="auto"/>
              <w:right w:val="single" w:sz="4" w:space="0" w:color="auto"/>
            </w:tcBorders>
          </w:tcPr>
          <w:p w14:paraId="0CBC4E18"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Кабан</w:t>
            </w:r>
          </w:p>
        </w:tc>
        <w:tc>
          <w:tcPr>
            <w:tcW w:w="1148" w:type="pct"/>
            <w:tcBorders>
              <w:top w:val="single" w:sz="4" w:space="0" w:color="auto"/>
              <w:left w:val="single" w:sz="4" w:space="0" w:color="auto"/>
              <w:bottom w:val="single" w:sz="4" w:space="0" w:color="auto"/>
              <w:right w:val="single" w:sz="4" w:space="0" w:color="auto"/>
            </w:tcBorders>
          </w:tcPr>
          <w:p w14:paraId="2F0CA737"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14:paraId="1377C12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r>
      <w:tr w:rsidR="009E4DFF" w:rsidRPr="00E31F6D" w14:paraId="5F6D7B8E"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0452742B"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6A3F3550"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15ED37E6"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14:paraId="4886335E"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0,5</w:t>
            </w:r>
          </w:p>
        </w:tc>
      </w:tr>
      <w:tr w:rsidR="009E4DFF" w:rsidRPr="00E31F6D" w14:paraId="7668DA84"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0629F1B2"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1229FDDA"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6FFC52E8"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14:paraId="3E058FC2"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единично</w:t>
            </w:r>
          </w:p>
        </w:tc>
      </w:tr>
      <w:tr w:rsidR="009E4DFF" w:rsidRPr="00E31F6D" w14:paraId="47881563" w14:textId="77777777"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14:paraId="2F940060"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914" w:type="pct"/>
            <w:vMerge w:val="restart"/>
            <w:tcBorders>
              <w:top w:val="single" w:sz="4" w:space="0" w:color="auto"/>
              <w:left w:val="single" w:sz="4" w:space="0" w:color="auto"/>
              <w:bottom w:val="single" w:sz="4" w:space="0" w:color="auto"/>
              <w:right w:val="single" w:sz="4" w:space="0" w:color="auto"/>
            </w:tcBorders>
          </w:tcPr>
          <w:p w14:paraId="5BDF379E"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Заяц-беляк</w:t>
            </w:r>
          </w:p>
        </w:tc>
        <w:tc>
          <w:tcPr>
            <w:tcW w:w="1148" w:type="pct"/>
            <w:tcBorders>
              <w:top w:val="single" w:sz="4" w:space="0" w:color="auto"/>
              <w:left w:val="single" w:sz="4" w:space="0" w:color="auto"/>
              <w:bottom w:val="single" w:sz="4" w:space="0" w:color="auto"/>
              <w:right w:val="single" w:sz="4" w:space="0" w:color="auto"/>
            </w:tcBorders>
          </w:tcPr>
          <w:p w14:paraId="1D6592F3"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14:paraId="5CC332FE"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r>
      <w:tr w:rsidR="009E4DFF" w:rsidRPr="00E31F6D" w14:paraId="5C9C5143"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4AA94C02"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5BD5C8C9"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33849B9D"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14:paraId="0152B2A7"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7,5</w:t>
            </w:r>
          </w:p>
        </w:tc>
      </w:tr>
      <w:tr w:rsidR="009E4DFF" w:rsidRPr="00E31F6D" w14:paraId="7A54BDA3"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73E651B4"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65D94DF1"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5C8FF196"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14:paraId="1933FBEF"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5,0</w:t>
            </w:r>
          </w:p>
        </w:tc>
      </w:tr>
      <w:tr w:rsidR="009E4DFF" w:rsidRPr="00E31F6D" w14:paraId="43E89061" w14:textId="77777777"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14:paraId="1FFC10C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914" w:type="pct"/>
            <w:vMerge w:val="restart"/>
            <w:tcBorders>
              <w:top w:val="single" w:sz="4" w:space="0" w:color="auto"/>
              <w:left w:val="single" w:sz="4" w:space="0" w:color="auto"/>
              <w:bottom w:val="single" w:sz="4" w:space="0" w:color="auto"/>
              <w:right w:val="single" w:sz="4" w:space="0" w:color="auto"/>
            </w:tcBorders>
          </w:tcPr>
          <w:p w14:paraId="241D423F"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Глухарь обыкновенный</w:t>
            </w:r>
          </w:p>
        </w:tc>
        <w:tc>
          <w:tcPr>
            <w:tcW w:w="1148" w:type="pct"/>
            <w:tcBorders>
              <w:top w:val="single" w:sz="4" w:space="0" w:color="auto"/>
              <w:left w:val="single" w:sz="4" w:space="0" w:color="auto"/>
              <w:bottom w:val="single" w:sz="4" w:space="0" w:color="auto"/>
              <w:right w:val="single" w:sz="4" w:space="0" w:color="auto"/>
            </w:tcBorders>
          </w:tcPr>
          <w:p w14:paraId="11832017"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14:paraId="6E72C47B"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8,0</w:t>
            </w:r>
          </w:p>
        </w:tc>
      </w:tr>
      <w:tr w:rsidR="009E4DFF" w:rsidRPr="00E31F6D" w14:paraId="11FBC724"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4BF7B014"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782ADD1B"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1F715FF4"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14:paraId="5B7AD2F4"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6,0</w:t>
            </w:r>
          </w:p>
        </w:tc>
      </w:tr>
      <w:tr w:rsidR="009E4DFF" w:rsidRPr="00E31F6D" w14:paraId="316FEAE1"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03136428"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19F60F3A"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0FB2DC7F"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14:paraId="5BC1B5FF"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r>
      <w:tr w:rsidR="009E4DFF" w:rsidRPr="00E31F6D" w14:paraId="7A0D143B" w14:textId="77777777"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14:paraId="2D927B27"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c>
          <w:tcPr>
            <w:tcW w:w="914" w:type="pct"/>
            <w:vMerge w:val="restart"/>
            <w:tcBorders>
              <w:top w:val="single" w:sz="4" w:space="0" w:color="auto"/>
              <w:left w:val="single" w:sz="4" w:space="0" w:color="auto"/>
              <w:bottom w:val="single" w:sz="4" w:space="0" w:color="auto"/>
              <w:right w:val="single" w:sz="4" w:space="0" w:color="auto"/>
            </w:tcBorders>
          </w:tcPr>
          <w:p w14:paraId="678B5098"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Тетерев</w:t>
            </w:r>
          </w:p>
        </w:tc>
        <w:tc>
          <w:tcPr>
            <w:tcW w:w="1148" w:type="pct"/>
            <w:tcBorders>
              <w:top w:val="single" w:sz="4" w:space="0" w:color="auto"/>
              <w:left w:val="single" w:sz="4" w:space="0" w:color="auto"/>
              <w:bottom w:val="single" w:sz="4" w:space="0" w:color="auto"/>
              <w:right w:val="single" w:sz="4" w:space="0" w:color="auto"/>
            </w:tcBorders>
          </w:tcPr>
          <w:p w14:paraId="669FD7B8"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14:paraId="1D239B64"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20,0</w:t>
            </w:r>
          </w:p>
        </w:tc>
      </w:tr>
      <w:tr w:rsidR="009E4DFF" w:rsidRPr="00E31F6D" w14:paraId="46C5E0F5"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62CE1185"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1682FF59"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3A8ABF9E"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14:paraId="77E5D268"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15,0</w:t>
            </w:r>
          </w:p>
        </w:tc>
      </w:tr>
      <w:tr w:rsidR="009E4DFF" w:rsidRPr="00E31F6D" w14:paraId="1982C717" w14:textId="77777777"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14:paraId="3053F68A" w14:textId="77777777" w:rsidR="009E4DFF" w:rsidRPr="00E31F6D"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14:paraId="2025D650" w14:textId="77777777" w:rsidR="009E4DFF" w:rsidRPr="00E31F6D"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14:paraId="669B8E28"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14:paraId="78A97F3A"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r>
    </w:tbl>
    <w:p w14:paraId="491C69F0" w14:textId="77777777" w:rsidR="009E4DFF" w:rsidRPr="00E31F6D" w:rsidRDefault="009E4DFF" w:rsidP="00652DC8">
      <w:pPr>
        <w:pStyle w:val="095"/>
      </w:pPr>
      <w:r w:rsidRPr="00E31F6D">
        <w:t>--------------------------------</w:t>
      </w:r>
    </w:p>
    <w:p w14:paraId="6218F8F2" w14:textId="77777777" w:rsidR="009E4DFF" w:rsidRPr="00E31F6D" w:rsidRDefault="009E4DFF" w:rsidP="00652DC8">
      <w:pPr>
        <w:pStyle w:val="095"/>
      </w:pPr>
      <w:r w:rsidRPr="00E31F6D">
        <w:t>&lt;1&gt;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14:paraId="7313572B" w14:textId="77777777" w:rsidR="005D606F" w:rsidRPr="00E31F6D" w:rsidRDefault="005D606F" w:rsidP="007D3DD3">
      <w:pPr>
        <w:pStyle w:val="ConsPlusNormal"/>
        <w:jc w:val="right"/>
        <w:outlineLvl w:val="0"/>
        <w:rPr>
          <w:rFonts w:ascii="Times New Roman" w:hAnsi="Times New Roman" w:cs="Times New Roman"/>
          <w:sz w:val="24"/>
          <w:szCs w:val="24"/>
        </w:rPr>
      </w:pPr>
    </w:p>
    <w:p w14:paraId="4804051B" w14:textId="77777777" w:rsidR="0026026D" w:rsidRPr="00E31F6D" w:rsidRDefault="00B61A93" w:rsidP="00122563">
      <w:pPr>
        <w:pStyle w:val="05"/>
      </w:pPr>
      <w:r w:rsidRPr="00E31F6D">
        <w:br w:type="page"/>
      </w:r>
    </w:p>
    <w:p w14:paraId="5D44B9A5" w14:textId="77777777" w:rsidR="00122563" w:rsidRPr="00E31F6D" w:rsidRDefault="00122563" w:rsidP="00122563">
      <w:pPr>
        <w:pStyle w:val="05"/>
      </w:pPr>
      <w:bookmarkStart w:id="364" w:name="_Toc127174655"/>
      <w:r w:rsidRPr="00E31F6D">
        <w:t>Приложение 13</w:t>
      </w:r>
      <w:bookmarkEnd w:id="364"/>
    </w:p>
    <w:p w14:paraId="3092CACE"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0A7B0ED7"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2DF504F4"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2BCBDCFC" w14:textId="77777777" w:rsidR="009E4DFF" w:rsidRPr="00E31F6D" w:rsidRDefault="009E4DFF" w:rsidP="007D3DD3">
      <w:pPr>
        <w:pStyle w:val="ConsPlusNormal"/>
        <w:jc w:val="right"/>
        <w:outlineLvl w:val="4"/>
        <w:rPr>
          <w:rFonts w:ascii="Times New Roman" w:hAnsi="Times New Roman" w:cs="Times New Roman"/>
          <w:sz w:val="24"/>
          <w:szCs w:val="24"/>
        </w:rPr>
      </w:pPr>
    </w:p>
    <w:p w14:paraId="46E968F1" w14:textId="77777777" w:rsidR="009E4DFF" w:rsidRPr="00E31F6D" w:rsidRDefault="009E4DFF" w:rsidP="007D3DD3">
      <w:pPr>
        <w:pStyle w:val="ConsPlusNormal"/>
        <w:jc w:val="center"/>
        <w:outlineLvl w:val="3"/>
        <w:rPr>
          <w:rFonts w:ascii="Times New Roman" w:hAnsi="Times New Roman" w:cs="Times New Roman"/>
          <w:sz w:val="24"/>
          <w:szCs w:val="24"/>
        </w:rPr>
      </w:pPr>
      <w:r w:rsidRPr="00E31F6D">
        <w:rPr>
          <w:rFonts w:ascii="Times New Roman" w:hAnsi="Times New Roman" w:cs="Times New Roman"/>
          <w:sz w:val="24"/>
          <w:szCs w:val="24"/>
        </w:rPr>
        <w:t>Минимальный объем биотехнических мероприятий (по охотхозяйственным зонам)</w:t>
      </w:r>
    </w:p>
    <w:tbl>
      <w:tblPr>
        <w:tblW w:w="5000" w:type="pct"/>
        <w:jc w:val="center"/>
        <w:tblCellMar>
          <w:top w:w="28" w:type="dxa"/>
          <w:left w:w="28" w:type="dxa"/>
          <w:bottom w:w="28" w:type="dxa"/>
          <w:right w:w="28" w:type="dxa"/>
        </w:tblCellMar>
        <w:tblLook w:val="0000" w:firstRow="0" w:lastRow="0" w:firstColumn="0" w:lastColumn="0" w:noHBand="0" w:noVBand="0"/>
      </w:tblPr>
      <w:tblGrid>
        <w:gridCol w:w="536"/>
        <w:gridCol w:w="1640"/>
        <w:gridCol w:w="1132"/>
        <w:gridCol w:w="1371"/>
        <w:gridCol w:w="1569"/>
        <w:gridCol w:w="1008"/>
        <w:gridCol w:w="2939"/>
      </w:tblGrid>
      <w:tr w:rsidR="009E4DFF" w:rsidRPr="00E31F6D" w14:paraId="6E9D9FD9" w14:textId="77777777" w:rsidTr="00430009">
        <w:trPr>
          <w:tblHeader/>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tcPr>
          <w:p w14:paraId="036BC4A4"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N п/п</w:t>
            </w:r>
          </w:p>
        </w:tc>
        <w:tc>
          <w:tcPr>
            <w:tcW w:w="944" w:type="pct"/>
            <w:vMerge w:val="restart"/>
            <w:tcBorders>
              <w:top w:val="single" w:sz="4" w:space="0" w:color="auto"/>
              <w:left w:val="single" w:sz="4" w:space="0" w:color="auto"/>
              <w:bottom w:val="single" w:sz="4" w:space="0" w:color="auto"/>
              <w:right w:val="single" w:sz="4" w:space="0" w:color="auto"/>
            </w:tcBorders>
            <w:vAlign w:val="center"/>
          </w:tcPr>
          <w:p w14:paraId="586367F2"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Наименование мероприятия</w:t>
            </w:r>
          </w:p>
        </w:tc>
        <w:tc>
          <w:tcPr>
            <w:tcW w:w="540" w:type="pct"/>
            <w:vMerge w:val="restart"/>
            <w:tcBorders>
              <w:top w:val="single" w:sz="4" w:space="0" w:color="auto"/>
              <w:left w:val="single" w:sz="4" w:space="0" w:color="auto"/>
              <w:bottom w:val="single" w:sz="4" w:space="0" w:color="auto"/>
              <w:right w:val="single" w:sz="4" w:space="0" w:color="auto"/>
            </w:tcBorders>
            <w:vAlign w:val="center"/>
          </w:tcPr>
          <w:p w14:paraId="78979AB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Единица измерения</w:t>
            </w:r>
          </w:p>
        </w:tc>
        <w:tc>
          <w:tcPr>
            <w:tcW w:w="1328" w:type="pct"/>
            <w:gridSpan w:val="3"/>
            <w:tcBorders>
              <w:top w:val="single" w:sz="4" w:space="0" w:color="auto"/>
              <w:left w:val="single" w:sz="4" w:space="0" w:color="auto"/>
              <w:bottom w:val="single" w:sz="4" w:space="0" w:color="auto"/>
              <w:right w:val="single" w:sz="4" w:space="0" w:color="auto"/>
            </w:tcBorders>
            <w:vAlign w:val="center"/>
          </w:tcPr>
          <w:p w14:paraId="6B1806BF"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Количество по охотхозяйственным зонам</w:t>
            </w:r>
          </w:p>
        </w:tc>
        <w:tc>
          <w:tcPr>
            <w:tcW w:w="1857" w:type="pct"/>
            <w:vMerge w:val="restart"/>
            <w:tcBorders>
              <w:top w:val="single" w:sz="4" w:space="0" w:color="auto"/>
              <w:left w:val="single" w:sz="4" w:space="0" w:color="auto"/>
              <w:bottom w:val="single" w:sz="4" w:space="0" w:color="auto"/>
              <w:right w:val="single" w:sz="4" w:space="0" w:color="auto"/>
            </w:tcBorders>
            <w:vAlign w:val="center"/>
          </w:tcPr>
          <w:p w14:paraId="13C7AF52"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Примечание</w:t>
            </w:r>
          </w:p>
        </w:tc>
      </w:tr>
      <w:tr w:rsidR="009E4DFF" w:rsidRPr="00E31F6D" w14:paraId="16241573"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300A377A"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12FF0FAD"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vMerge/>
            <w:tcBorders>
              <w:top w:val="single" w:sz="4" w:space="0" w:color="auto"/>
              <w:left w:val="single" w:sz="4" w:space="0" w:color="auto"/>
              <w:bottom w:val="single" w:sz="4" w:space="0" w:color="auto"/>
              <w:right w:val="single" w:sz="4" w:space="0" w:color="auto"/>
            </w:tcBorders>
          </w:tcPr>
          <w:p w14:paraId="5E0916D8" w14:textId="77777777" w:rsidR="009E4DFF" w:rsidRPr="00E31F6D" w:rsidRDefault="009E4DFF" w:rsidP="007D3DD3">
            <w:pPr>
              <w:pStyle w:val="ConsPlusNormal"/>
              <w:ind w:firstLine="540"/>
              <w:jc w:val="both"/>
              <w:rPr>
                <w:rFonts w:ascii="Times New Roman" w:hAnsi="Times New Roman" w:cs="Times New Roman"/>
                <w:sz w:val="24"/>
              </w:rPr>
            </w:pPr>
          </w:p>
        </w:tc>
        <w:tc>
          <w:tcPr>
            <w:tcW w:w="503" w:type="pct"/>
            <w:tcBorders>
              <w:top w:val="single" w:sz="4" w:space="0" w:color="auto"/>
              <w:left w:val="single" w:sz="4" w:space="0" w:color="auto"/>
              <w:bottom w:val="single" w:sz="4" w:space="0" w:color="auto"/>
              <w:right w:val="single" w:sz="4" w:space="0" w:color="auto"/>
            </w:tcBorders>
            <w:vAlign w:val="center"/>
          </w:tcPr>
          <w:p w14:paraId="1DBE42C0"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Центральная</w:t>
            </w:r>
          </w:p>
        </w:tc>
        <w:tc>
          <w:tcPr>
            <w:tcW w:w="415" w:type="pct"/>
            <w:tcBorders>
              <w:top w:val="single" w:sz="4" w:space="0" w:color="auto"/>
              <w:left w:val="single" w:sz="4" w:space="0" w:color="auto"/>
              <w:bottom w:val="single" w:sz="4" w:space="0" w:color="auto"/>
              <w:right w:val="single" w:sz="4" w:space="0" w:color="auto"/>
            </w:tcBorders>
            <w:vAlign w:val="center"/>
          </w:tcPr>
          <w:p w14:paraId="271370E8"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Периферийная</w:t>
            </w:r>
          </w:p>
        </w:tc>
        <w:tc>
          <w:tcPr>
            <w:tcW w:w="410" w:type="pct"/>
            <w:tcBorders>
              <w:top w:val="single" w:sz="4" w:space="0" w:color="auto"/>
              <w:left w:val="single" w:sz="4" w:space="0" w:color="auto"/>
              <w:bottom w:val="single" w:sz="4" w:space="0" w:color="auto"/>
              <w:right w:val="single" w:sz="4" w:space="0" w:color="auto"/>
            </w:tcBorders>
            <w:vAlign w:val="center"/>
          </w:tcPr>
          <w:p w14:paraId="2FDF2DC1"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Северная</w:t>
            </w:r>
          </w:p>
        </w:tc>
        <w:tc>
          <w:tcPr>
            <w:tcW w:w="1857" w:type="pct"/>
            <w:vMerge/>
            <w:tcBorders>
              <w:top w:val="single" w:sz="4" w:space="0" w:color="auto"/>
              <w:left w:val="single" w:sz="4" w:space="0" w:color="auto"/>
              <w:bottom w:val="single" w:sz="4" w:space="0" w:color="auto"/>
              <w:right w:val="single" w:sz="4" w:space="0" w:color="auto"/>
            </w:tcBorders>
          </w:tcPr>
          <w:p w14:paraId="1FEB04CE" w14:textId="77777777" w:rsidR="009E4DFF" w:rsidRPr="00E31F6D" w:rsidRDefault="009E4DFF" w:rsidP="007D3DD3">
            <w:pPr>
              <w:pStyle w:val="ConsPlusNormal"/>
              <w:jc w:val="center"/>
              <w:rPr>
                <w:rFonts w:ascii="Times New Roman" w:hAnsi="Times New Roman" w:cs="Times New Roman"/>
                <w:sz w:val="24"/>
              </w:rPr>
            </w:pPr>
          </w:p>
        </w:tc>
      </w:tr>
      <w:tr w:rsidR="009E4DFF" w:rsidRPr="00E31F6D" w14:paraId="19872B59" w14:textId="77777777" w:rsidTr="00430009">
        <w:trPr>
          <w:jc w:val="center"/>
        </w:trPr>
        <w:tc>
          <w:tcPr>
            <w:tcW w:w="331" w:type="pct"/>
            <w:vMerge w:val="restart"/>
            <w:tcBorders>
              <w:top w:val="single" w:sz="4" w:space="0" w:color="auto"/>
              <w:left w:val="single" w:sz="4" w:space="0" w:color="auto"/>
              <w:bottom w:val="single" w:sz="4" w:space="0" w:color="auto"/>
              <w:right w:val="single" w:sz="4" w:space="0" w:color="auto"/>
            </w:tcBorders>
          </w:tcPr>
          <w:p w14:paraId="0157A29D" w14:textId="77777777" w:rsidR="009E4DFF" w:rsidRPr="00E31F6D" w:rsidRDefault="009E4DFF" w:rsidP="007D3DD3">
            <w:pPr>
              <w:pStyle w:val="ConsPlusNormal"/>
              <w:rPr>
                <w:rFonts w:ascii="Times New Roman" w:hAnsi="Times New Roman" w:cs="Times New Roman"/>
                <w:sz w:val="24"/>
              </w:rPr>
            </w:pPr>
            <w:r w:rsidRPr="00E31F6D">
              <w:rPr>
                <w:rFonts w:ascii="Times New Roman" w:hAnsi="Times New Roman" w:cs="Times New Roman"/>
                <w:sz w:val="24"/>
              </w:rPr>
              <w:t>10.1.</w:t>
            </w:r>
          </w:p>
        </w:tc>
        <w:tc>
          <w:tcPr>
            <w:tcW w:w="944" w:type="pct"/>
            <w:vMerge w:val="restart"/>
            <w:tcBorders>
              <w:top w:val="single" w:sz="4" w:space="0" w:color="auto"/>
              <w:left w:val="single" w:sz="4" w:space="0" w:color="auto"/>
              <w:bottom w:val="single" w:sz="4" w:space="0" w:color="auto"/>
              <w:right w:val="single" w:sz="4" w:space="0" w:color="auto"/>
            </w:tcBorders>
          </w:tcPr>
          <w:p w14:paraId="1A061F9A"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Минеральная подкормка лося</w:t>
            </w:r>
          </w:p>
        </w:tc>
        <w:tc>
          <w:tcPr>
            <w:tcW w:w="540" w:type="pct"/>
            <w:tcBorders>
              <w:top w:val="single" w:sz="4" w:space="0" w:color="auto"/>
              <w:left w:val="single" w:sz="4" w:space="0" w:color="auto"/>
              <w:bottom w:val="single" w:sz="4" w:space="0" w:color="auto"/>
              <w:right w:val="single" w:sz="4" w:space="0" w:color="auto"/>
            </w:tcBorders>
          </w:tcPr>
          <w:p w14:paraId="77F7241F"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дней</w:t>
            </w:r>
          </w:p>
        </w:tc>
        <w:tc>
          <w:tcPr>
            <w:tcW w:w="503" w:type="pct"/>
            <w:tcBorders>
              <w:top w:val="single" w:sz="4" w:space="0" w:color="auto"/>
              <w:left w:val="single" w:sz="4" w:space="0" w:color="auto"/>
              <w:bottom w:val="single" w:sz="4" w:space="0" w:color="auto"/>
              <w:right w:val="single" w:sz="4" w:space="0" w:color="auto"/>
            </w:tcBorders>
          </w:tcPr>
          <w:p w14:paraId="5F31A20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210</w:t>
            </w:r>
          </w:p>
        </w:tc>
        <w:tc>
          <w:tcPr>
            <w:tcW w:w="415" w:type="pct"/>
            <w:tcBorders>
              <w:top w:val="single" w:sz="4" w:space="0" w:color="auto"/>
              <w:left w:val="single" w:sz="4" w:space="0" w:color="auto"/>
              <w:bottom w:val="single" w:sz="4" w:space="0" w:color="auto"/>
              <w:right w:val="single" w:sz="4" w:space="0" w:color="auto"/>
            </w:tcBorders>
          </w:tcPr>
          <w:p w14:paraId="0E22946F"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210</w:t>
            </w:r>
          </w:p>
        </w:tc>
        <w:tc>
          <w:tcPr>
            <w:tcW w:w="410" w:type="pct"/>
            <w:tcBorders>
              <w:top w:val="single" w:sz="4" w:space="0" w:color="auto"/>
              <w:left w:val="single" w:sz="4" w:space="0" w:color="auto"/>
              <w:bottom w:val="single" w:sz="4" w:space="0" w:color="auto"/>
              <w:right w:val="single" w:sz="4" w:space="0" w:color="auto"/>
            </w:tcBorders>
          </w:tcPr>
          <w:p w14:paraId="5FA51348"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210</w:t>
            </w:r>
          </w:p>
        </w:tc>
        <w:tc>
          <w:tcPr>
            <w:tcW w:w="1857" w:type="pct"/>
            <w:tcBorders>
              <w:top w:val="single" w:sz="4" w:space="0" w:color="auto"/>
              <w:left w:val="single" w:sz="4" w:space="0" w:color="auto"/>
              <w:bottom w:val="single" w:sz="4" w:space="0" w:color="auto"/>
              <w:right w:val="single" w:sz="4" w:space="0" w:color="auto"/>
            </w:tcBorders>
          </w:tcPr>
          <w:p w14:paraId="5AE18A65"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декабрь - июнь</w:t>
            </w:r>
          </w:p>
        </w:tc>
      </w:tr>
      <w:tr w:rsidR="009E4DFF" w:rsidRPr="00E31F6D" w14:paraId="591D3762"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7196A2F6"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3AF6A8F6"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14:paraId="23BCA6EE"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г</w:t>
            </w:r>
          </w:p>
        </w:tc>
        <w:tc>
          <w:tcPr>
            <w:tcW w:w="503" w:type="pct"/>
            <w:tcBorders>
              <w:top w:val="single" w:sz="4" w:space="0" w:color="auto"/>
              <w:left w:val="single" w:sz="4" w:space="0" w:color="auto"/>
              <w:bottom w:val="single" w:sz="4" w:space="0" w:color="auto"/>
              <w:right w:val="single" w:sz="4" w:space="0" w:color="auto"/>
            </w:tcBorders>
          </w:tcPr>
          <w:p w14:paraId="175CCFD5"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415" w:type="pct"/>
            <w:tcBorders>
              <w:top w:val="single" w:sz="4" w:space="0" w:color="auto"/>
              <w:left w:val="single" w:sz="4" w:space="0" w:color="auto"/>
              <w:bottom w:val="single" w:sz="4" w:space="0" w:color="auto"/>
              <w:right w:val="single" w:sz="4" w:space="0" w:color="auto"/>
            </w:tcBorders>
          </w:tcPr>
          <w:p w14:paraId="5E9DC9E9"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410" w:type="pct"/>
            <w:tcBorders>
              <w:top w:val="single" w:sz="4" w:space="0" w:color="auto"/>
              <w:left w:val="single" w:sz="4" w:space="0" w:color="auto"/>
              <w:bottom w:val="single" w:sz="4" w:space="0" w:color="auto"/>
              <w:right w:val="single" w:sz="4" w:space="0" w:color="auto"/>
            </w:tcBorders>
          </w:tcPr>
          <w:p w14:paraId="6657DDF0"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1857" w:type="pct"/>
            <w:tcBorders>
              <w:top w:val="single" w:sz="4" w:space="0" w:color="auto"/>
              <w:left w:val="single" w:sz="4" w:space="0" w:color="auto"/>
              <w:bottom w:val="single" w:sz="4" w:space="0" w:color="auto"/>
              <w:right w:val="single" w:sz="4" w:space="0" w:color="auto"/>
            </w:tcBorders>
          </w:tcPr>
          <w:p w14:paraId="53EA2869"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ежедневная потребность одной особи</w:t>
            </w:r>
          </w:p>
        </w:tc>
      </w:tr>
      <w:tr w:rsidR="009E4DFF" w:rsidRPr="00E31F6D" w14:paraId="3E478D5F"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50E29260"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1F165CAC"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14:paraId="37EDE643"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14:paraId="3CA75F86"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6,3</w:t>
            </w:r>
          </w:p>
        </w:tc>
        <w:tc>
          <w:tcPr>
            <w:tcW w:w="415" w:type="pct"/>
            <w:tcBorders>
              <w:top w:val="single" w:sz="4" w:space="0" w:color="auto"/>
              <w:left w:val="single" w:sz="4" w:space="0" w:color="auto"/>
              <w:bottom w:val="single" w:sz="4" w:space="0" w:color="auto"/>
              <w:right w:val="single" w:sz="4" w:space="0" w:color="auto"/>
            </w:tcBorders>
          </w:tcPr>
          <w:p w14:paraId="7C086095"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6,3</w:t>
            </w:r>
          </w:p>
        </w:tc>
        <w:tc>
          <w:tcPr>
            <w:tcW w:w="410" w:type="pct"/>
            <w:tcBorders>
              <w:top w:val="single" w:sz="4" w:space="0" w:color="auto"/>
              <w:left w:val="single" w:sz="4" w:space="0" w:color="auto"/>
              <w:bottom w:val="single" w:sz="4" w:space="0" w:color="auto"/>
              <w:right w:val="single" w:sz="4" w:space="0" w:color="auto"/>
            </w:tcBorders>
          </w:tcPr>
          <w:p w14:paraId="686E2A37"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6,3</w:t>
            </w:r>
          </w:p>
        </w:tc>
        <w:tc>
          <w:tcPr>
            <w:tcW w:w="1857" w:type="pct"/>
            <w:tcBorders>
              <w:top w:val="single" w:sz="4" w:space="0" w:color="auto"/>
              <w:left w:val="single" w:sz="4" w:space="0" w:color="auto"/>
              <w:bottom w:val="single" w:sz="4" w:space="0" w:color="auto"/>
              <w:right w:val="single" w:sz="4" w:space="0" w:color="auto"/>
            </w:tcBorders>
          </w:tcPr>
          <w:p w14:paraId="65566402"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годовая потребность одной особи</w:t>
            </w:r>
          </w:p>
        </w:tc>
      </w:tr>
      <w:tr w:rsidR="009E4DFF" w:rsidRPr="00E31F6D" w14:paraId="6BC68B2A"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5A075DE3"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67A9A847"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14:paraId="72A98B53"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14:paraId="6D52DFB1"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25</w:t>
            </w:r>
          </w:p>
        </w:tc>
        <w:tc>
          <w:tcPr>
            <w:tcW w:w="415" w:type="pct"/>
            <w:tcBorders>
              <w:top w:val="single" w:sz="4" w:space="0" w:color="auto"/>
              <w:left w:val="single" w:sz="4" w:space="0" w:color="auto"/>
              <w:bottom w:val="single" w:sz="4" w:space="0" w:color="auto"/>
              <w:right w:val="single" w:sz="4" w:space="0" w:color="auto"/>
            </w:tcBorders>
          </w:tcPr>
          <w:p w14:paraId="1F5C82E9"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25</w:t>
            </w:r>
          </w:p>
        </w:tc>
        <w:tc>
          <w:tcPr>
            <w:tcW w:w="410" w:type="pct"/>
            <w:tcBorders>
              <w:top w:val="single" w:sz="4" w:space="0" w:color="auto"/>
              <w:left w:val="single" w:sz="4" w:space="0" w:color="auto"/>
              <w:bottom w:val="single" w:sz="4" w:space="0" w:color="auto"/>
              <w:right w:val="single" w:sz="4" w:space="0" w:color="auto"/>
            </w:tcBorders>
          </w:tcPr>
          <w:p w14:paraId="3B16F6FE"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25</w:t>
            </w:r>
          </w:p>
        </w:tc>
        <w:tc>
          <w:tcPr>
            <w:tcW w:w="1857" w:type="pct"/>
            <w:tcBorders>
              <w:top w:val="single" w:sz="4" w:space="0" w:color="auto"/>
              <w:left w:val="single" w:sz="4" w:space="0" w:color="auto"/>
              <w:bottom w:val="single" w:sz="4" w:space="0" w:color="auto"/>
              <w:right w:val="single" w:sz="4" w:space="0" w:color="auto"/>
            </w:tcBorders>
          </w:tcPr>
          <w:p w14:paraId="7B0E39A6"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годовая загрузка одного солонца</w:t>
            </w:r>
          </w:p>
        </w:tc>
      </w:tr>
      <w:tr w:rsidR="009E4DFF" w:rsidRPr="00E31F6D" w14:paraId="20570829"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3AD5BFD2"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352CB4FB"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14:paraId="0F27C4E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14:paraId="03BA4D02"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2,5</w:t>
            </w:r>
          </w:p>
        </w:tc>
        <w:tc>
          <w:tcPr>
            <w:tcW w:w="415" w:type="pct"/>
            <w:tcBorders>
              <w:top w:val="single" w:sz="4" w:space="0" w:color="auto"/>
              <w:left w:val="single" w:sz="4" w:space="0" w:color="auto"/>
              <w:bottom w:val="single" w:sz="4" w:space="0" w:color="auto"/>
              <w:right w:val="single" w:sz="4" w:space="0" w:color="auto"/>
            </w:tcBorders>
          </w:tcPr>
          <w:p w14:paraId="1D28ECD7"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410" w:type="pct"/>
            <w:tcBorders>
              <w:top w:val="single" w:sz="4" w:space="0" w:color="auto"/>
              <w:left w:val="single" w:sz="4" w:space="0" w:color="auto"/>
              <w:bottom w:val="single" w:sz="4" w:space="0" w:color="auto"/>
              <w:right w:val="single" w:sz="4" w:space="0" w:color="auto"/>
            </w:tcBorders>
          </w:tcPr>
          <w:p w14:paraId="4612C6E7"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7,7</w:t>
            </w:r>
          </w:p>
        </w:tc>
        <w:tc>
          <w:tcPr>
            <w:tcW w:w="1857" w:type="pct"/>
            <w:tcBorders>
              <w:top w:val="single" w:sz="4" w:space="0" w:color="auto"/>
              <w:left w:val="single" w:sz="4" w:space="0" w:color="auto"/>
              <w:bottom w:val="single" w:sz="4" w:space="0" w:color="auto"/>
              <w:right w:val="single" w:sz="4" w:space="0" w:color="auto"/>
            </w:tcBorders>
          </w:tcPr>
          <w:p w14:paraId="59655ABE"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один солонец на площадь лесных угодий</w:t>
            </w:r>
          </w:p>
        </w:tc>
      </w:tr>
      <w:tr w:rsidR="009E4DFF" w:rsidRPr="00E31F6D" w14:paraId="31389E4D" w14:textId="77777777" w:rsidTr="00430009">
        <w:trPr>
          <w:jc w:val="center"/>
        </w:trPr>
        <w:tc>
          <w:tcPr>
            <w:tcW w:w="331" w:type="pct"/>
            <w:vMerge w:val="restart"/>
            <w:tcBorders>
              <w:top w:val="single" w:sz="4" w:space="0" w:color="auto"/>
              <w:left w:val="single" w:sz="4" w:space="0" w:color="auto"/>
              <w:bottom w:val="single" w:sz="4" w:space="0" w:color="auto"/>
              <w:right w:val="single" w:sz="4" w:space="0" w:color="auto"/>
            </w:tcBorders>
          </w:tcPr>
          <w:p w14:paraId="45E0DE44" w14:textId="77777777" w:rsidR="009E4DFF" w:rsidRPr="00E31F6D" w:rsidRDefault="009E4DFF" w:rsidP="007D3DD3">
            <w:pPr>
              <w:pStyle w:val="ConsPlusNormal"/>
              <w:rPr>
                <w:rFonts w:ascii="Times New Roman" w:hAnsi="Times New Roman" w:cs="Times New Roman"/>
                <w:sz w:val="24"/>
              </w:rPr>
            </w:pPr>
            <w:r w:rsidRPr="00E31F6D">
              <w:rPr>
                <w:rFonts w:ascii="Times New Roman" w:hAnsi="Times New Roman" w:cs="Times New Roman"/>
                <w:sz w:val="24"/>
              </w:rPr>
              <w:t>10.2.</w:t>
            </w:r>
          </w:p>
        </w:tc>
        <w:tc>
          <w:tcPr>
            <w:tcW w:w="944" w:type="pct"/>
            <w:vMerge w:val="restart"/>
            <w:tcBorders>
              <w:top w:val="single" w:sz="4" w:space="0" w:color="auto"/>
              <w:left w:val="single" w:sz="4" w:space="0" w:color="auto"/>
              <w:bottom w:val="single" w:sz="4" w:space="0" w:color="auto"/>
              <w:right w:val="single" w:sz="4" w:space="0" w:color="auto"/>
            </w:tcBorders>
          </w:tcPr>
          <w:p w14:paraId="5EBBBA95"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Подкормка кабанов</w:t>
            </w:r>
          </w:p>
        </w:tc>
        <w:tc>
          <w:tcPr>
            <w:tcW w:w="540" w:type="pct"/>
            <w:tcBorders>
              <w:top w:val="single" w:sz="4" w:space="0" w:color="auto"/>
              <w:left w:val="single" w:sz="4" w:space="0" w:color="auto"/>
              <w:bottom w:val="single" w:sz="4" w:space="0" w:color="auto"/>
              <w:right w:val="single" w:sz="4" w:space="0" w:color="auto"/>
            </w:tcBorders>
          </w:tcPr>
          <w:p w14:paraId="62F1C4D6"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дней</w:t>
            </w:r>
          </w:p>
        </w:tc>
        <w:tc>
          <w:tcPr>
            <w:tcW w:w="503" w:type="pct"/>
            <w:tcBorders>
              <w:top w:val="single" w:sz="4" w:space="0" w:color="auto"/>
              <w:left w:val="single" w:sz="4" w:space="0" w:color="auto"/>
              <w:bottom w:val="single" w:sz="4" w:space="0" w:color="auto"/>
              <w:right w:val="single" w:sz="4" w:space="0" w:color="auto"/>
            </w:tcBorders>
          </w:tcPr>
          <w:p w14:paraId="7019365B"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c>
          <w:tcPr>
            <w:tcW w:w="415" w:type="pct"/>
            <w:tcBorders>
              <w:top w:val="single" w:sz="4" w:space="0" w:color="auto"/>
              <w:left w:val="single" w:sz="4" w:space="0" w:color="auto"/>
              <w:bottom w:val="single" w:sz="4" w:space="0" w:color="auto"/>
              <w:right w:val="single" w:sz="4" w:space="0" w:color="auto"/>
            </w:tcBorders>
          </w:tcPr>
          <w:p w14:paraId="1247417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100</w:t>
            </w:r>
          </w:p>
        </w:tc>
        <w:tc>
          <w:tcPr>
            <w:tcW w:w="410" w:type="pct"/>
            <w:tcBorders>
              <w:top w:val="single" w:sz="4" w:space="0" w:color="auto"/>
              <w:left w:val="single" w:sz="4" w:space="0" w:color="auto"/>
              <w:bottom w:val="single" w:sz="4" w:space="0" w:color="auto"/>
              <w:right w:val="single" w:sz="4" w:space="0" w:color="auto"/>
            </w:tcBorders>
          </w:tcPr>
          <w:p w14:paraId="52A818C6"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120</w:t>
            </w:r>
          </w:p>
        </w:tc>
        <w:tc>
          <w:tcPr>
            <w:tcW w:w="1857" w:type="pct"/>
            <w:tcBorders>
              <w:top w:val="single" w:sz="4" w:space="0" w:color="auto"/>
              <w:left w:val="single" w:sz="4" w:space="0" w:color="auto"/>
              <w:bottom w:val="single" w:sz="4" w:space="0" w:color="auto"/>
              <w:right w:val="single" w:sz="4" w:space="0" w:color="auto"/>
            </w:tcBorders>
          </w:tcPr>
          <w:p w14:paraId="15CB3EE5"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декабрь - март</w:t>
            </w:r>
          </w:p>
        </w:tc>
      </w:tr>
      <w:tr w:rsidR="009E4DFF" w:rsidRPr="00E31F6D" w14:paraId="712070FF"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641DB1E8"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623F0B7D"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14:paraId="27A89E11"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14:paraId="0AC4BBF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0,5</w:t>
            </w:r>
          </w:p>
        </w:tc>
        <w:tc>
          <w:tcPr>
            <w:tcW w:w="415" w:type="pct"/>
            <w:tcBorders>
              <w:top w:val="single" w:sz="4" w:space="0" w:color="auto"/>
              <w:left w:val="single" w:sz="4" w:space="0" w:color="auto"/>
              <w:bottom w:val="single" w:sz="4" w:space="0" w:color="auto"/>
              <w:right w:val="single" w:sz="4" w:space="0" w:color="auto"/>
            </w:tcBorders>
          </w:tcPr>
          <w:p w14:paraId="386C62C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0,75</w:t>
            </w:r>
          </w:p>
        </w:tc>
        <w:tc>
          <w:tcPr>
            <w:tcW w:w="410" w:type="pct"/>
            <w:tcBorders>
              <w:top w:val="single" w:sz="4" w:space="0" w:color="auto"/>
              <w:left w:val="single" w:sz="4" w:space="0" w:color="auto"/>
              <w:bottom w:val="single" w:sz="4" w:space="0" w:color="auto"/>
              <w:right w:val="single" w:sz="4" w:space="0" w:color="auto"/>
            </w:tcBorders>
          </w:tcPr>
          <w:p w14:paraId="31172B6A"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14:paraId="60E94C49"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подкормка одной особи в сутки</w:t>
            </w:r>
          </w:p>
        </w:tc>
      </w:tr>
      <w:tr w:rsidR="009E4DFF" w:rsidRPr="00E31F6D" w14:paraId="274F1B73"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049BD6BC"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69899395"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14:paraId="5DEF9830"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14:paraId="4BAE5A34"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50</w:t>
            </w:r>
          </w:p>
        </w:tc>
        <w:tc>
          <w:tcPr>
            <w:tcW w:w="415" w:type="pct"/>
            <w:tcBorders>
              <w:top w:val="single" w:sz="4" w:space="0" w:color="auto"/>
              <w:left w:val="single" w:sz="4" w:space="0" w:color="auto"/>
              <w:bottom w:val="single" w:sz="4" w:space="0" w:color="auto"/>
              <w:right w:val="single" w:sz="4" w:space="0" w:color="auto"/>
            </w:tcBorders>
          </w:tcPr>
          <w:p w14:paraId="7AC764E3"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75</w:t>
            </w:r>
          </w:p>
        </w:tc>
        <w:tc>
          <w:tcPr>
            <w:tcW w:w="410" w:type="pct"/>
            <w:tcBorders>
              <w:top w:val="single" w:sz="4" w:space="0" w:color="auto"/>
              <w:left w:val="single" w:sz="4" w:space="0" w:color="auto"/>
              <w:bottom w:val="single" w:sz="4" w:space="0" w:color="auto"/>
              <w:right w:val="single" w:sz="4" w:space="0" w:color="auto"/>
            </w:tcBorders>
          </w:tcPr>
          <w:p w14:paraId="4E765D2A"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120</w:t>
            </w:r>
          </w:p>
        </w:tc>
        <w:tc>
          <w:tcPr>
            <w:tcW w:w="1857" w:type="pct"/>
            <w:tcBorders>
              <w:top w:val="single" w:sz="4" w:space="0" w:color="auto"/>
              <w:left w:val="single" w:sz="4" w:space="0" w:color="auto"/>
              <w:bottom w:val="single" w:sz="4" w:space="0" w:color="auto"/>
              <w:right w:val="single" w:sz="4" w:space="0" w:color="auto"/>
            </w:tcBorders>
          </w:tcPr>
          <w:p w14:paraId="2DE0E21C"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подкормка одной особи за сезон</w:t>
            </w:r>
          </w:p>
        </w:tc>
      </w:tr>
      <w:tr w:rsidR="009E4DFF" w:rsidRPr="00E31F6D" w14:paraId="060B0CB6" w14:textId="77777777" w:rsidTr="00430009">
        <w:trPr>
          <w:jc w:val="center"/>
        </w:trPr>
        <w:tc>
          <w:tcPr>
            <w:tcW w:w="331" w:type="pct"/>
            <w:tcBorders>
              <w:top w:val="single" w:sz="4" w:space="0" w:color="auto"/>
              <w:left w:val="single" w:sz="4" w:space="0" w:color="auto"/>
              <w:bottom w:val="single" w:sz="4" w:space="0" w:color="auto"/>
              <w:right w:val="single" w:sz="4" w:space="0" w:color="auto"/>
            </w:tcBorders>
          </w:tcPr>
          <w:p w14:paraId="20DCC500" w14:textId="77777777" w:rsidR="009E4DFF" w:rsidRPr="00E31F6D" w:rsidRDefault="009E4DFF" w:rsidP="007D3DD3">
            <w:pPr>
              <w:pStyle w:val="ConsPlusNormal"/>
              <w:rPr>
                <w:rFonts w:ascii="Times New Roman" w:hAnsi="Times New Roman" w:cs="Times New Roman"/>
                <w:sz w:val="24"/>
              </w:rPr>
            </w:pPr>
            <w:r w:rsidRPr="00E31F6D">
              <w:rPr>
                <w:rFonts w:ascii="Times New Roman" w:hAnsi="Times New Roman" w:cs="Times New Roman"/>
                <w:sz w:val="24"/>
              </w:rPr>
              <w:t>10.3.</w:t>
            </w:r>
          </w:p>
        </w:tc>
        <w:tc>
          <w:tcPr>
            <w:tcW w:w="944" w:type="pct"/>
            <w:tcBorders>
              <w:top w:val="single" w:sz="4" w:space="0" w:color="auto"/>
              <w:left w:val="single" w:sz="4" w:space="0" w:color="auto"/>
              <w:bottom w:val="single" w:sz="4" w:space="0" w:color="auto"/>
              <w:right w:val="single" w:sz="4" w:space="0" w:color="auto"/>
            </w:tcBorders>
          </w:tcPr>
          <w:p w14:paraId="507E49A5"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Кормовые поля на 10 кабанов</w:t>
            </w:r>
          </w:p>
        </w:tc>
        <w:tc>
          <w:tcPr>
            <w:tcW w:w="540" w:type="pct"/>
            <w:tcBorders>
              <w:top w:val="single" w:sz="4" w:space="0" w:color="auto"/>
              <w:left w:val="single" w:sz="4" w:space="0" w:color="auto"/>
              <w:bottom w:val="single" w:sz="4" w:space="0" w:color="auto"/>
              <w:right w:val="single" w:sz="4" w:space="0" w:color="auto"/>
            </w:tcBorders>
          </w:tcPr>
          <w:p w14:paraId="17DC2512"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га</w:t>
            </w:r>
          </w:p>
        </w:tc>
        <w:tc>
          <w:tcPr>
            <w:tcW w:w="503" w:type="pct"/>
            <w:tcBorders>
              <w:top w:val="single" w:sz="4" w:space="0" w:color="auto"/>
              <w:left w:val="single" w:sz="4" w:space="0" w:color="auto"/>
              <w:bottom w:val="single" w:sz="4" w:space="0" w:color="auto"/>
              <w:right w:val="single" w:sz="4" w:space="0" w:color="auto"/>
            </w:tcBorders>
          </w:tcPr>
          <w:p w14:paraId="7386ED1E"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0,5</w:t>
            </w:r>
          </w:p>
        </w:tc>
        <w:tc>
          <w:tcPr>
            <w:tcW w:w="415" w:type="pct"/>
            <w:tcBorders>
              <w:top w:val="single" w:sz="4" w:space="0" w:color="auto"/>
              <w:left w:val="single" w:sz="4" w:space="0" w:color="auto"/>
              <w:bottom w:val="single" w:sz="4" w:space="0" w:color="auto"/>
              <w:right w:val="single" w:sz="4" w:space="0" w:color="auto"/>
            </w:tcBorders>
          </w:tcPr>
          <w:p w14:paraId="1A437FFA"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0,75</w:t>
            </w:r>
          </w:p>
        </w:tc>
        <w:tc>
          <w:tcPr>
            <w:tcW w:w="410" w:type="pct"/>
            <w:tcBorders>
              <w:top w:val="single" w:sz="4" w:space="0" w:color="auto"/>
              <w:left w:val="single" w:sz="4" w:space="0" w:color="auto"/>
              <w:bottom w:val="single" w:sz="4" w:space="0" w:color="auto"/>
              <w:right w:val="single" w:sz="4" w:space="0" w:color="auto"/>
            </w:tcBorders>
          </w:tcPr>
          <w:p w14:paraId="2A9158D6"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14:paraId="2509DA5E"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площадь посевов, на которых производится охота, не учитывается</w:t>
            </w:r>
          </w:p>
        </w:tc>
      </w:tr>
      <w:tr w:rsidR="009E4DFF" w:rsidRPr="00E31F6D" w14:paraId="5504F0DC" w14:textId="77777777" w:rsidTr="00430009">
        <w:trPr>
          <w:jc w:val="center"/>
        </w:trPr>
        <w:tc>
          <w:tcPr>
            <w:tcW w:w="331" w:type="pct"/>
            <w:vMerge w:val="restart"/>
            <w:tcBorders>
              <w:top w:val="single" w:sz="4" w:space="0" w:color="auto"/>
              <w:left w:val="single" w:sz="4" w:space="0" w:color="auto"/>
              <w:bottom w:val="single" w:sz="4" w:space="0" w:color="auto"/>
              <w:right w:val="single" w:sz="4" w:space="0" w:color="auto"/>
            </w:tcBorders>
          </w:tcPr>
          <w:p w14:paraId="70F35D4F" w14:textId="77777777" w:rsidR="009E4DFF" w:rsidRPr="00E31F6D" w:rsidRDefault="009E4DFF" w:rsidP="007D3DD3">
            <w:pPr>
              <w:pStyle w:val="ConsPlusNormal"/>
              <w:rPr>
                <w:rFonts w:ascii="Times New Roman" w:hAnsi="Times New Roman" w:cs="Times New Roman"/>
                <w:sz w:val="24"/>
              </w:rPr>
            </w:pPr>
            <w:r w:rsidRPr="00E31F6D">
              <w:rPr>
                <w:rFonts w:ascii="Times New Roman" w:hAnsi="Times New Roman" w:cs="Times New Roman"/>
                <w:sz w:val="24"/>
              </w:rPr>
              <w:t>10.4.</w:t>
            </w:r>
          </w:p>
        </w:tc>
        <w:tc>
          <w:tcPr>
            <w:tcW w:w="944" w:type="pct"/>
            <w:vMerge w:val="restart"/>
            <w:tcBorders>
              <w:top w:val="single" w:sz="4" w:space="0" w:color="auto"/>
              <w:left w:val="single" w:sz="4" w:space="0" w:color="auto"/>
              <w:bottom w:val="single" w:sz="4" w:space="0" w:color="auto"/>
              <w:right w:val="single" w:sz="4" w:space="0" w:color="auto"/>
            </w:tcBorders>
          </w:tcPr>
          <w:p w14:paraId="434F8C92"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Минеральная подкормка зайца-беляка</w:t>
            </w:r>
          </w:p>
        </w:tc>
        <w:tc>
          <w:tcPr>
            <w:tcW w:w="540" w:type="pct"/>
            <w:tcBorders>
              <w:top w:val="single" w:sz="4" w:space="0" w:color="auto"/>
              <w:left w:val="single" w:sz="4" w:space="0" w:color="auto"/>
              <w:bottom w:val="single" w:sz="4" w:space="0" w:color="auto"/>
              <w:right w:val="single" w:sz="4" w:space="0" w:color="auto"/>
            </w:tcBorders>
          </w:tcPr>
          <w:p w14:paraId="5DD09408"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14:paraId="25CBCC54"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415" w:type="pct"/>
            <w:tcBorders>
              <w:top w:val="single" w:sz="4" w:space="0" w:color="auto"/>
              <w:left w:val="single" w:sz="4" w:space="0" w:color="auto"/>
              <w:bottom w:val="single" w:sz="4" w:space="0" w:color="auto"/>
              <w:right w:val="single" w:sz="4" w:space="0" w:color="auto"/>
            </w:tcBorders>
          </w:tcPr>
          <w:p w14:paraId="166A68B1"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410" w:type="pct"/>
            <w:tcBorders>
              <w:top w:val="single" w:sz="4" w:space="0" w:color="auto"/>
              <w:left w:val="single" w:sz="4" w:space="0" w:color="auto"/>
              <w:bottom w:val="single" w:sz="4" w:space="0" w:color="auto"/>
              <w:right w:val="single" w:sz="4" w:space="0" w:color="auto"/>
            </w:tcBorders>
          </w:tcPr>
          <w:p w14:paraId="0B3F0E4B"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1857" w:type="pct"/>
            <w:tcBorders>
              <w:top w:val="single" w:sz="4" w:space="0" w:color="auto"/>
              <w:left w:val="single" w:sz="4" w:space="0" w:color="auto"/>
              <w:bottom w:val="single" w:sz="4" w:space="0" w:color="auto"/>
              <w:right w:val="single" w:sz="4" w:space="0" w:color="auto"/>
            </w:tcBorders>
          </w:tcPr>
          <w:p w14:paraId="0D140B5F"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годовая загрузка одного солонца</w:t>
            </w:r>
          </w:p>
        </w:tc>
      </w:tr>
      <w:tr w:rsidR="009E4DFF" w:rsidRPr="00E31F6D" w14:paraId="6845D6C9" w14:textId="77777777"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14:paraId="39990E59" w14:textId="77777777" w:rsidR="009E4DFF" w:rsidRPr="00E31F6D"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14:paraId="3FC851C9" w14:textId="77777777" w:rsidR="009E4DFF" w:rsidRPr="00E31F6D"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14:paraId="02F6639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14:paraId="41583E79"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14:paraId="716189E3"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410" w:type="pct"/>
            <w:tcBorders>
              <w:top w:val="single" w:sz="4" w:space="0" w:color="auto"/>
              <w:left w:val="single" w:sz="4" w:space="0" w:color="auto"/>
              <w:bottom w:val="single" w:sz="4" w:space="0" w:color="auto"/>
              <w:right w:val="single" w:sz="4" w:space="0" w:color="auto"/>
            </w:tcBorders>
          </w:tcPr>
          <w:p w14:paraId="45F3C9D1"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1857" w:type="pct"/>
            <w:tcBorders>
              <w:top w:val="single" w:sz="4" w:space="0" w:color="auto"/>
              <w:left w:val="single" w:sz="4" w:space="0" w:color="auto"/>
              <w:bottom w:val="single" w:sz="4" w:space="0" w:color="auto"/>
              <w:right w:val="single" w:sz="4" w:space="0" w:color="auto"/>
            </w:tcBorders>
          </w:tcPr>
          <w:p w14:paraId="3492369C"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один солонец на площадь лесных угодий</w:t>
            </w:r>
          </w:p>
        </w:tc>
      </w:tr>
      <w:tr w:rsidR="009E4DFF" w:rsidRPr="00E31F6D" w14:paraId="6979A8D4" w14:textId="77777777" w:rsidTr="00430009">
        <w:trPr>
          <w:jc w:val="center"/>
        </w:trPr>
        <w:tc>
          <w:tcPr>
            <w:tcW w:w="331" w:type="pct"/>
            <w:tcBorders>
              <w:top w:val="single" w:sz="4" w:space="0" w:color="auto"/>
              <w:left w:val="single" w:sz="4" w:space="0" w:color="auto"/>
              <w:bottom w:val="single" w:sz="4" w:space="0" w:color="auto"/>
              <w:right w:val="single" w:sz="4" w:space="0" w:color="auto"/>
            </w:tcBorders>
          </w:tcPr>
          <w:p w14:paraId="5A4DCE3C" w14:textId="77777777" w:rsidR="009E4DFF" w:rsidRPr="00E31F6D" w:rsidRDefault="009E4DFF" w:rsidP="007D3DD3">
            <w:pPr>
              <w:pStyle w:val="ConsPlusNormal"/>
              <w:rPr>
                <w:rFonts w:ascii="Times New Roman" w:hAnsi="Times New Roman" w:cs="Times New Roman"/>
                <w:sz w:val="24"/>
              </w:rPr>
            </w:pPr>
            <w:r w:rsidRPr="00E31F6D">
              <w:rPr>
                <w:rFonts w:ascii="Times New Roman" w:hAnsi="Times New Roman" w:cs="Times New Roman"/>
                <w:sz w:val="24"/>
              </w:rPr>
              <w:t>10.5.</w:t>
            </w:r>
          </w:p>
        </w:tc>
        <w:tc>
          <w:tcPr>
            <w:tcW w:w="944" w:type="pct"/>
            <w:tcBorders>
              <w:top w:val="single" w:sz="4" w:space="0" w:color="auto"/>
              <w:left w:val="single" w:sz="4" w:space="0" w:color="auto"/>
              <w:bottom w:val="single" w:sz="4" w:space="0" w:color="auto"/>
              <w:right w:val="single" w:sz="4" w:space="0" w:color="auto"/>
            </w:tcBorders>
          </w:tcPr>
          <w:p w14:paraId="75EDBF3E"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Галечники для боровой дичи</w:t>
            </w:r>
          </w:p>
        </w:tc>
        <w:tc>
          <w:tcPr>
            <w:tcW w:w="540" w:type="pct"/>
            <w:tcBorders>
              <w:top w:val="single" w:sz="4" w:space="0" w:color="auto"/>
              <w:left w:val="single" w:sz="4" w:space="0" w:color="auto"/>
              <w:bottom w:val="single" w:sz="4" w:space="0" w:color="auto"/>
              <w:right w:val="single" w:sz="4" w:space="0" w:color="auto"/>
            </w:tcBorders>
          </w:tcPr>
          <w:p w14:paraId="3CCE997F"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14:paraId="5CE36D3C"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14:paraId="1BE2774F"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10" w:type="pct"/>
            <w:tcBorders>
              <w:top w:val="single" w:sz="4" w:space="0" w:color="auto"/>
              <w:left w:val="single" w:sz="4" w:space="0" w:color="auto"/>
              <w:bottom w:val="single" w:sz="4" w:space="0" w:color="auto"/>
              <w:right w:val="single" w:sz="4" w:space="0" w:color="auto"/>
            </w:tcBorders>
          </w:tcPr>
          <w:p w14:paraId="5A07C360"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14:paraId="76DF241F"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одно сооружение на свойственных угодьях</w:t>
            </w:r>
          </w:p>
        </w:tc>
      </w:tr>
      <w:tr w:rsidR="009E4DFF" w:rsidRPr="00E31F6D" w14:paraId="252E2439" w14:textId="77777777" w:rsidTr="00430009">
        <w:trPr>
          <w:jc w:val="center"/>
        </w:trPr>
        <w:tc>
          <w:tcPr>
            <w:tcW w:w="331" w:type="pct"/>
            <w:tcBorders>
              <w:top w:val="single" w:sz="4" w:space="0" w:color="auto"/>
              <w:left w:val="single" w:sz="4" w:space="0" w:color="auto"/>
              <w:bottom w:val="single" w:sz="4" w:space="0" w:color="auto"/>
              <w:right w:val="single" w:sz="4" w:space="0" w:color="auto"/>
            </w:tcBorders>
          </w:tcPr>
          <w:p w14:paraId="7B4EB8AF" w14:textId="77777777" w:rsidR="009E4DFF" w:rsidRPr="00E31F6D" w:rsidRDefault="009E4DFF" w:rsidP="007D3DD3">
            <w:pPr>
              <w:pStyle w:val="ConsPlusNormal"/>
              <w:rPr>
                <w:rFonts w:ascii="Times New Roman" w:hAnsi="Times New Roman" w:cs="Times New Roman"/>
                <w:sz w:val="24"/>
              </w:rPr>
            </w:pPr>
            <w:r w:rsidRPr="00E31F6D">
              <w:rPr>
                <w:rFonts w:ascii="Times New Roman" w:hAnsi="Times New Roman" w:cs="Times New Roman"/>
                <w:sz w:val="24"/>
              </w:rPr>
              <w:t>10.6.</w:t>
            </w:r>
          </w:p>
        </w:tc>
        <w:tc>
          <w:tcPr>
            <w:tcW w:w="944" w:type="pct"/>
            <w:tcBorders>
              <w:top w:val="single" w:sz="4" w:space="0" w:color="auto"/>
              <w:left w:val="single" w:sz="4" w:space="0" w:color="auto"/>
              <w:bottom w:val="single" w:sz="4" w:space="0" w:color="auto"/>
              <w:right w:val="single" w:sz="4" w:space="0" w:color="auto"/>
            </w:tcBorders>
          </w:tcPr>
          <w:p w14:paraId="16101274"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Порхалища для боровой дичи</w:t>
            </w:r>
          </w:p>
        </w:tc>
        <w:tc>
          <w:tcPr>
            <w:tcW w:w="540" w:type="pct"/>
            <w:tcBorders>
              <w:top w:val="single" w:sz="4" w:space="0" w:color="auto"/>
              <w:left w:val="single" w:sz="4" w:space="0" w:color="auto"/>
              <w:bottom w:val="single" w:sz="4" w:space="0" w:color="auto"/>
              <w:right w:val="single" w:sz="4" w:space="0" w:color="auto"/>
            </w:tcBorders>
          </w:tcPr>
          <w:p w14:paraId="01A0AFCE"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14:paraId="0C852624"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14:paraId="6B14DE50"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410" w:type="pct"/>
            <w:tcBorders>
              <w:top w:val="single" w:sz="4" w:space="0" w:color="auto"/>
              <w:left w:val="single" w:sz="4" w:space="0" w:color="auto"/>
              <w:bottom w:val="single" w:sz="4" w:space="0" w:color="auto"/>
              <w:right w:val="single" w:sz="4" w:space="0" w:color="auto"/>
            </w:tcBorders>
          </w:tcPr>
          <w:p w14:paraId="1AA180F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14:paraId="40DE2494"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одно сооружение на заболоченных угодьях</w:t>
            </w:r>
          </w:p>
        </w:tc>
      </w:tr>
      <w:tr w:rsidR="009E4DFF" w:rsidRPr="00E31F6D" w14:paraId="06F323A9" w14:textId="77777777" w:rsidTr="00430009">
        <w:trPr>
          <w:jc w:val="center"/>
        </w:trPr>
        <w:tc>
          <w:tcPr>
            <w:tcW w:w="331" w:type="pct"/>
            <w:tcBorders>
              <w:top w:val="single" w:sz="4" w:space="0" w:color="auto"/>
              <w:left w:val="single" w:sz="4" w:space="0" w:color="auto"/>
              <w:bottom w:val="single" w:sz="4" w:space="0" w:color="auto"/>
              <w:right w:val="single" w:sz="4" w:space="0" w:color="auto"/>
            </w:tcBorders>
          </w:tcPr>
          <w:p w14:paraId="76306C1B" w14:textId="77777777" w:rsidR="009E4DFF" w:rsidRPr="00E31F6D" w:rsidRDefault="009E4DFF" w:rsidP="007D3DD3">
            <w:pPr>
              <w:pStyle w:val="ConsPlusNormal"/>
              <w:rPr>
                <w:rFonts w:ascii="Times New Roman" w:hAnsi="Times New Roman" w:cs="Times New Roman"/>
                <w:sz w:val="24"/>
              </w:rPr>
            </w:pPr>
            <w:r w:rsidRPr="00E31F6D">
              <w:rPr>
                <w:rFonts w:ascii="Times New Roman" w:hAnsi="Times New Roman" w:cs="Times New Roman"/>
                <w:sz w:val="24"/>
              </w:rPr>
              <w:t>10.7.</w:t>
            </w:r>
          </w:p>
        </w:tc>
        <w:tc>
          <w:tcPr>
            <w:tcW w:w="944" w:type="pct"/>
            <w:tcBorders>
              <w:top w:val="single" w:sz="4" w:space="0" w:color="auto"/>
              <w:left w:val="single" w:sz="4" w:space="0" w:color="auto"/>
              <w:bottom w:val="single" w:sz="4" w:space="0" w:color="auto"/>
              <w:right w:val="single" w:sz="4" w:space="0" w:color="auto"/>
            </w:tcBorders>
          </w:tcPr>
          <w:p w14:paraId="3AB03A00"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Объем зерновой подкормки для глухаря обыкновенного и тетерева на 10 особей в сезон</w:t>
            </w:r>
          </w:p>
        </w:tc>
        <w:tc>
          <w:tcPr>
            <w:tcW w:w="540" w:type="pct"/>
            <w:tcBorders>
              <w:top w:val="single" w:sz="4" w:space="0" w:color="auto"/>
              <w:left w:val="single" w:sz="4" w:space="0" w:color="auto"/>
              <w:bottom w:val="single" w:sz="4" w:space="0" w:color="auto"/>
              <w:right w:val="single" w:sz="4" w:space="0" w:color="auto"/>
            </w:tcBorders>
          </w:tcPr>
          <w:p w14:paraId="15ADE4F3"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14:paraId="4B34F4AD"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23</w:t>
            </w:r>
          </w:p>
        </w:tc>
        <w:tc>
          <w:tcPr>
            <w:tcW w:w="415" w:type="pct"/>
            <w:tcBorders>
              <w:top w:val="single" w:sz="4" w:space="0" w:color="auto"/>
              <w:left w:val="single" w:sz="4" w:space="0" w:color="auto"/>
              <w:bottom w:val="single" w:sz="4" w:space="0" w:color="auto"/>
              <w:right w:val="single" w:sz="4" w:space="0" w:color="auto"/>
            </w:tcBorders>
          </w:tcPr>
          <w:p w14:paraId="499B65BE"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410" w:type="pct"/>
            <w:tcBorders>
              <w:top w:val="single" w:sz="4" w:space="0" w:color="auto"/>
              <w:left w:val="single" w:sz="4" w:space="0" w:color="auto"/>
              <w:bottom w:val="single" w:sz="4" w:space="0" w:color="auto"/>
              <w:right w:val="single" w:sz="4" w:space="0" w:color="auto"/>
            </w:tcBorders>
          </w:tcPr>
          <w:p w14:paraId="699AFC25" w14:textId="77777777" w:rsidR="009E4DFF" w:rsidRPr="00E31F6D" w:rsidRDefault="009E4DFF" w:rsidP="007D3DD3">
            <w:pPr>
              <w:pStyle w:val="ConsPlusNormal"/>
              <w:jc w:val="center"/>
              <w:rPr>
                <w:rFonts w:ascii="Times New Roman" w:hAnsi="Times New Roman" w:cs="Times New Roman"/>
                <w:sz w:val="24"/>
              </w:rPr>
            </w:pPr>
            <w:r w:rsidRPr="00E31F6D">
              <w:rPr>
                <w:rFonts w:ascii="Times New Roman" w:hAnsi="Times New Roman" w:cs="Times New Roman"/>
                <w:sz w:val="24"/>
              </w:rPr>
              <w:t>11,5</w:t>
            </w:r>
          </w:p>
        </w:tc>
        <w:tc>
          <w:tcPr>
            <w:tcW w:w="1857" w:type="pct"/>
            <w:tcBorders>
              <w:top w:val="single" w:sz="4" w:space="0" w:color="auto"/>
              <w:left w:val="single" w:sz="4" w:space="0" w:color="auto"/>
              <w:bottom w:val="single" w:sz="4" w:space="0" w:color="auto"/>
              <w:right w:val="single" w:sz="4" w:space="0" w:color="auto"/>
            </w:tcBorders>
          </w:tcPr>
          <w:p w14:paraId="79C7F446" w14:textId="77777777" w:rsidR="009E4DFF" w:rsidRPr="00E31F6D" w:rsidRDefault="009E4DFF" w:rsidP="007D3DD3">
            <w:pPr>
              <w:pStyle w:val="ConsPlusNormal"/>
              <w:jc w:val="both"/>
              <w:rPr>
                <w:rFonts w:ascii="Times New Roman" w:hAnsi="Times New Roman" w:cs="Times New Roman"/>
                <w:sz w:val="24"/>
              </w:rPr>
            </w:pPr>
            <w:r w:rsidRPr="00E31F6D">
              <w:rPr>
                <w:rFonts w:ascii="Times New Roman" w:hAnsi="Times New Roman" w:cs="Times New Roman"/>
                <w:sz w:val="24"/>
              </w:rPr>
              <w:t>подкормка производится рядом с галечниками</w:t>
            </w:r>
          </w:p>
        </w:tc>
      </w:tr>
    </w:tbl>
    <w:p w14:paraId="38ABB22F" w14:textId="77777777" w:rsidR="009E4DFF" w:rsidRPr="00E31F6D" w:rsidRDefault="009E4DFF" w:rsidP="00652DC8">
      <w:pPr>
        <w:pStyle w:val="095"/>
      </w:pPr>
      <w:r w:rsidRPr="00E31F6D">
        <w:t xml:space="preserve">Примечания: </w:t>
      </w:r>
    </w:p>
    <w:p w14:paraId="2DDF79DC" w14:textId="77777777" w:rsidR="009E4DFF" w:rsidRPr="00E31F6D" w:rsidRDefault="009E4DFF" w:rsidP="00652DC8">
      <w:pPr>
        <w:pStyle w:val="095"/>
      </w:pPr>
      <w:r w:rsidRPr="00E31F6D">
        <w:t>1. Подкормка кабанов обеспечивается только в тех охотничьих хозяйствах, где имеется поголовье этих животных.</w:t>
      </w:r>
    </w:p>
    <w:p w14:paraId="7152BD04" w14:textId="77777777" w:rsidR="009E4DFF" w:rsidRPr="00E31F6D" w:rsidRDefault="009E4DFF" w:rsidP="00652DC8">
      <w:pPr>
        <w:pStyle w:val="095"/>
      </w:pPr>
      <w:r w:rsidRPr="00E31F6D">
        <w:t>2. На территории воспроизводственных участков объемы осуществления биотехнических мероприятий увеличиваются в 2 раза.</w:t>
      </w:r>
    </w:p>
    <w:p w14:paraId="0E2A4954" w14:textId="77777777" w:rsidR="0026026D" w:rsidRPr="00E31F6D" w:rsidRDefault="00B61A93" w:rsidP="00122563">
      <w:pPr>
        <w:pStyle w:val="05"/>
      </w:pPr>
      <w:r w:rsidRPr="00E31F6D">
        <w:br w:type="page"/>
      </w:r>
    </w:p>
    <w:p w14:paraId="074BCD32" w14:textId="77777777" w:rsidR="00122563" w:rsidRPr="00E31F6D" w:rsidRDefault="00122563" w:rsidP="00122563">
      <w:pPr>
        <w:pStyle w:val="05"/>
      </w:pPr>
      <w:bookmarkStart w:id="365" w:name="_Toc127174656"/>
      <w:r w:rsidRPr="00E31F6D">
        <w:t>Приложение 14</w:t>
      </w:r>
      <w:bookmarkEnd w:id="365"/>
    </w:p>
    <w:p w14:paraId="020BBB0E"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1713AAEE"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689131B2"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252C6437" w14:textId="77777777" w:rsidR="00F753EA" w:rsidRPr="00E31F6D" w:rsidRDefault="00F753EA" w:rsidP="007D3DD3">
      <w:pPr>
        <w:pStyle w:val="ConsPlusNormal"/>
        <w:jc w:val="right"/>
        <w:outlineLvl w:val="5"/>
        <w:rPr>
          <w:rFonts w:ascii="Times New Roman" w:hAnsi="Times New Roman" w:cs="Times New Roman"/>
          <w:sz w:val="24"/>
          <w:szCs w:val="24"/>
        </w:rPr>
      </w:pPr>
    </w:p>
    <w:p w14:paraId="330D50B2" w14:textId="77777777" w:rsidR="00F753EA" w:rsidRPr="00E31F6D" w:rsidRDefault="00F753EA"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Шкала групп и типов ландшафтов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53"/>
        <w:gridCol w:w="878"/>
        <w:gridCol w:w="4601"/>
        <w:gridCol w:w="1414"/>
        <w:gridCol w:w="878"/>
        <w:gridCol w:w="771"/>
      </w:tblGrid>
      <w:tr w:rsidR="00F753EA" w:rsidRPr="00E31F6D" w14:paraId="5DD8FD4C" w14:textId="77777777" w:rsidTr="00430009">
        <w:trPr>
          <w:tblHeader/>
          <w:jc w:val="center"/>
        </w:trPr>
        <w:tc>
          <w:tcPr>
            <w:tcW w:w="1203" w:type="pct"/>
            <w:gridSpan w:val="2"/>
            <w:tcBorders>
              <w:top w:val="single" w:sz="4" w:space="0" w:color="auto"/>
              <w:left w:val="single" w:sz="4" w:space="0" w:color="auto"/>
              <w:bottom w:val="single" w:sz="4" w:space="0" w:color="auto"/>
              <w:right w:val="single" w:sz="4" w:space="0" w:color="auto"/>
            </w:tcBorders>
            <w:vAlign w:val="center"/>
          </w:tcPr>
          <w:p w14:paraId="20DD97C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Группы пространств</w:t>
            </w:r>
          </w:p>
        </w:tc>
        <w:tc>
          <w:tcPr>
            <w:tcW w:w="3797" w:type="pct"/>
            <w:gridSpan w:val="4"/>
            <w:tcBorders>
              <w:top w:val="single" w:sz="4" w:space="0" w:color="auto"/>
              <w:left w:val="single" w:sz="4" w:space="0" w:color="auto"/>
              <w:bottom w:val="single" w:sz="4" w:space="0" w:color="auto"/>
              <w:right w:val="single" w:sz="4" w:space="0" w:color="auto"/>
            </w:tcBorders>
            <w:vAlign w:val="center"/>
          </w:tcPr>
          <w:p w14:paraId="7014825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Типы пространств</w:t>
            </w:r>
          </w:p>
        </w:tc>
      </w:tr>
      <w:tr w:rsidR="00F753EA" w:rsidRPr="00E31F6D" w14:paraId="34BA7E0E" w14:textId="77777777" w:rsidTr="00430009">
        <w:trPr>
          <w:tblHeader/>
          <w:jc w:val="center"/>
        </w:trPr>
        <w:tc>
          <w:tcPr>
            <w:tcW w:w="839" w:type="pct"/>
            <w:tcBorders>
              <w:top w:val="single" w:sz="4" w:space="0" w:color="auto"/>
              <w:left w:val="single" w:sz="4" w:space="0" w:color="auto"/>
              <w:bottom w:val="single" w:sz="4" w:space="0" w:color="auto"/>
              <w:right w:val="single" w:sz="4" w:space="0" w:color="auto"/>
            </w:tcBorders>
            <w:vAlign w:val="center"/>
          </w:tcPr>
          <w:p w14:paraId="687A47B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Наименование</w:t>
            </w:r>
          </w:p>
        </w:tc>
        <w:tc>
          <w:tcPr>
            <w:tcW w:w="364" w:type="pct"/>
            <w:tcBorders>
              <w:top w:val="single" w:sz="4" w:space="0" w:color="auto"/>
              <w:left w:val="single" w:sz="4" w:space="0" w:color="auto"/>
              <w:bottom w:val="single" w:sz="4" w:space="0" w:color="auto"/>
              <w:right w:val="single" w:sz="4" w:space="0" w:color="auto"/>
            </w:tcBorders>
            <w:vAlign w:val="center"/>
          </w:tcPr>
          <w:p w14:paraId="361E220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Индекс</w:t>
            </w:r>
          </w:p>
        </w:tc>
        <w:tc>
          <w:tcPr>
            <w:tcW w:w="2423" w:type="pct"/>
            <w:tcBorders>
              <w:top w:val="single" w:sz="4" w:space="0" w:color="auto"/>
              <w:left w:val="single" w:sz="4" w:space="0" w:color="auto"/>
              <w:bottom w:val="single" w:sz="4" w:space="0" w:color="auto"/>
              <w:right w:val="single" w:sz="4" w:space="0" w:color="auto"/>
            </w:tcBorders>
            <w:vAlign w:val="center"/>
          </w:tcPr>
          <w:p w14:paraId="3D0C4B9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Характеристика</w:t>
            </w:r>
          </w:p>
        </w:tc>
        <w:tc>
          <w:tcPr>
            <w:tcW w:w="689" w:type="pct"/>
            <w:tcBorders>
              <w:top w:val="single" w:sz="4" w:space="0" w:color="auto"/>
              <w:left w:val="single" w:sz="4" w:space="0" w:color="auto"/>
              <w:bottom w:val="single" w:sz="4" w:space="0" w:color="auto"/>
              <w:right w:val="single" w:sz="4" w:space="0" w:color="auto"/>
            </w:tcBorders>
            <w:vAlign w:val="center"/>
          </w:tcPr>
          <w:p w14:paraId="1BBDEDE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Общая сомкнутость полога леса</w:t>
            </w:r>
          </w:p>
        </w:tc>
        <w:tc>
          <w:tcPr>
            <w:tcW w:w="364" w:type="pct"/>
            <w:tcBorders>
              <w:top w:val="single" w:sz="4" w:space="0" w:color="auto"/>
              <w:left w:val="single" w:sz="4" w:space="0" w:color="auto"/>
              <w:bottom w:val="single" w:sz="4" w:space="0" w:color="auto"/>
              <w:right w:val="single" w:sz="4" w:space="0" w:color="auto"/>
            </w:tcBorders>
            <w:vAlign w:val="center"/>
          </w:tcPr>
          <w:p w14:paraId="605B7F6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Индекс</w:t>
            </w:r>
          </w:p>
        </w:tc>
        <w:tc>
          <w:tcPr>
            <w:tcW w:w="321" w:type="pct"/>
            <w:tcBorders>
              <w:top w:val="single" w:sz="4" w:space="0" w:color="auto"/>
              <w:left w:val="single" w:sz="4" w:space="0" w:color="auto"/>
              <w:bottom w:val="single" w:sz="4" w:space="0" w:color="auto"/>
              <w:right w:val="single" w:sz="4" w:space="0" w:color="auto"/>
            </w:tcBorders>
            <w:vAlign w:val="center"/>
          </w:tcPr>
          <w:p w14:paraId="31340BE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Шифр</w:t>
            </w:r>
          </w:p>
        </w:tc>
      </w:tr>
      <w:tr w:rsidR="00F753EA" w:rsidRPr="00E31F6D" w14:paraId="3B0BBCC6" w14:textId="77777777" w:rsidTr="00430009">
        <w:trPr>
          <w:jc w:val="center"/>
        </w:trPr>
        <w:tc>
          <w:tcPr>
            <w:tcW w:w="839" w:type="pct"/>
            <w:vMerge w:val="restart"/>
            <w:tcBorders>
              <w:top w:val="single" w:sz="4" w:space="0" w:color="auto"/>
              <w:left w:val="single" w:sz="4" w:space="0" w:color="auto"/>
              <w:bottom w:val="single" w:sz="4" w:space="0" w:color="auto"/>
              <w:right w:val="single" w:sz="4" w:space="0" w:color="auto"/>
            </w:tcBorders>
            <w:vAlign w:val="center"/>
          </w:tcPr>
          <w:p w14:paraId="7182BBB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Закрытые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14:paraId="3F6788F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2423" w:type="pct"/>
            <w:tcBorders>
              <w:top w:val="single" w:sz="4" w:space="0" w:color="auto"/>
              <w:left w:val="single" w:sz="4" w:space="0" w:color="auto"/>
              <w:bottom w:val="single" w:sz="4" w:space="0" w:color="auto"/>
              <w:right w:val="single" w:sz="4" w:space="0" w:color="auto"/>
            </w:tcBorders>
            <w:vAlign w:val="center"/>
          </w:tcPr>
          <w:p w14:paraId="01FF05F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Древостои горизонтальной сомкнутости</w:t>
            </w:r>
          </w:p>
        </w:tc>
        <w:tc>
          <w:tcPr>
            <w:tcW w:w="689" w:type="pct"/>
            <w:tcBorders>
              <w:top w:val="single" w:sz="4" w:space="0" w:color="auto"/>
              <w:left w:val="single" w:sz="4" w:space="0" w:color="auto"/>
              <w:bottom w:val="single" w:sz="4" w:space="0" w:color="auto"/>
              <w:right w:val="single" w:sz="4" w:space="0" w:color="auto"/>
            </w:tcBorders>
            <w:vAlign w:val="center"/>
          </w:tcPr>
          <w:p w14:paraId="2F95779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1,0...0,6</w:t>
            </w:r>
          </w:p>
        </w:tc>
        <w:tc>
          <w:tcPr>
            <w:tcW w:w="364" w:type="pct"/>
            <w:tcBorders>
              <w:top w:val="single" w:sz="4" w:space="0" w:color="auto"/>
              <w:left w:val="single" w:sz="4" w:space="0" w:color="auto"/>
              <w:bottom w:val="single" w:sz="4" w:space="0" w:color="auto"/>
              <w:right w:val="single" w:sz="4" w:space="0" w:color="auto"/>
            </w:tcBorders>
            <w:vAlign w:val="center"/>
          </w:tcPr>
          <w:p w14:paraId="141A2DB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1а</w:t>
            </w:r>
          </w:p>
        </w:tc>
        <w:tc>
          <w:tcPr>
            <w:tcW w:w="321" w:type="pct"/>
            <w:tcBorders>
              <w:top w:val="single" w:sz="4" w:space="0" w:color="auto"/>
              <w:left w:val="single" w:sz="4" w:space="0" w:color="auto"/>
              <w:bottom w:val="single" w:sz="4" w:space="0" w:color="auto"/>
              <w:right w:val="single" w:sz="4" w:space="0" w:color="auto"/>
            </w:tcBorders>
            <w:vAlign w:val="center"/>
          </w:tcPr>
          <w:p w14:paraId="4B59472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F753EA" w:rsidRPr="00E31F6D" w14:paraId="1590E222" w14:textId="77777777"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14:paraId="4C55B957" w14:textId="77777777" w:rsidR="00F753EA" w:rsidRPr="00E31F6D"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14:paraId="0FB42E67" w14:textId="77777777" w:rsidR="00F753EA" w:rsidRPr="00E31F6D"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14:paraId="0E64D93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Древостои вертикальной сомкнутости с учетом яруса подроста и подлеска высотой более 1,5 м</w:t>
            </w:r>
          </w:p>
        </w:tc>
        <w:tc>
          <w:tcPr>
            <w:tcW w:w="689" w:type="pct"/>
            <w:tcBorders>
              <w:top w:val="single" w:sz="4" w:space="0" w:color="auto"/>
              <w:left w:val="single" w:sz="4" w:space="0" w:color="auto"/>
              <w:bottom w:val="single" w:sz="4" w:space="0" w:color="auto"/>
              <w:right w:val="single" w:sz="4" w:space="0" w:color="auto"/>
            </w:tcBorders>
            <w:vAlign w:val="center"/>
          </w:tcPr>
          <w:p w14:paraId="4DED1A5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1,0...0,6</w:t>
            </w:r>
          </w:p>
        </w:tc>
        <w:tc>
          <w:tcPr>
            <w:tcW w:w="364" w:type="pct"/>
            <w:tcBorders>
              <w:top w:val="single" w:sz="4" w:space="0" w:color="auto"/>
              <w:left w:val="single" w:sz="4" w:space="0" w:color="auto"/>
              <w:bottom w:val="single" w:sz="4" w:space="0" w:color="auto"/>
              <w:right w:val="single" w:sz="4" w:space="0" w:color="auto"/>
            </w:tcBorders>
            <w:vAlign w:val="center"/>
          </w:tcPr>
          <w:p w14:paraId="1C18913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1б</w:t>
            </w:r>
          </w:p>
        </w:tc>
        <w:tc>
          <w:tcPr>
            <w:tcW w:w="321" w:type="pct"/>
            <w:tcBorders>
              <w:top w:val="single" w:sz="4" w:space="0" w:color="auto"/>
              <w:left w:val="single" w:sz="4" w:space="0" w:color="auto"/>
              <w:bottom w:val="single" w:sz="4" w:space="0" w:color="auto"/>
              <w:right w:val="single" w:sz="4" w:space="0" w:color="auto"/>
            </w:tcBorders>
            <w:vAlign w:val="center"/>
          </w:tcPr>
          <w:p w14:paraId="7588A0E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F753EA" w:rsidRPr="00E31F6D" w14:paraId="4B9F8F9C" w14:textId="77777777" w:rsidTr="00430009">
        <w:trPr>
          <w:jc w:val="center"/>
        </w:trPr>
        <w:tc>
          <w:tcPr>
            <w:tcW w:w="839" w:type="pct"/>
            <w:vMerge w:val="restart"/>
            <w:tcBorders>
              <w:top w:val="single" w:sz="4" w:space="0" w:color="auto"/>
              <w:left w:val="single" w:sz="4" w:space="0" w:color="auto"/>
              <w:bottom w:val="single" w:sz="4" w:space="0" w:color="auto"/>
              <w:right w:val="single" w:sz="4" w:space="0" w:color="auto"/>
            </w:tcBorders>
            <w:vAlign w:val="center"/>
          </w:tcPr>
          <w:p w14:paraId="723FF8B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Полуоткрытые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14:paraId="1B35271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2423" w:type="pct"/>
            <w:tcBorders>
              <w:top w:val="single" w:sz="4" w:space="0" w:color="auto"/>
              <w:left w:val="single" w:sz="4" w:space="0" w:color="auto"/>
              <w:bottom w:val="single" w:sz="4" w:space="0" w:color="auto"/>
              <w:right w:val="single" w:sz="4" w:space="0" w:color="auto"/>
            </w:tcBorders>
            <w:vAlign w:val="center"/>
          </w:tcPr>
          <w:p w14:paraId="6129C0E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Изреженные древостои с равномерным размещением деревьев, с редким подростом высотой более 1,5 м или без подроста и подлеска</w:t>
            </w:r>
          </w:p>
        </w:tc>
        <w:tc>
          <w:tcPr>
            <w:tcW w:w="689" w:type="pct"/>
            <w:tcBorders>
              <w:top w:val="single" w:sz="4" w:space="0" w:color="auto"/>
              <w:left w:val="single" w:sz="4" w:space="0" w:color="auto"/>
              <w:bottom w:val="single" w:sz="4" w:space="0" w:color="auto"/>
              <w:right w:val="single" w:sz="4" w:space="0" w:color="auto"/>
            </w:tcBorders>
            <w:vAlign w:val="center"/>
          </w:tcPr>
          <w:p w14:paraId="19DB0B9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0,5...0,3</w:t>
            </w:r>
          </w:p>
        </w:tc>
        <w:tc>
          <w:tcPr>
            <w:tcW w:w="364" w:type="pct"/>
            <w:tcBorders>
              <w:top w:val="single" w:sz="4" w:space="0" w:color="auto"/>
              <w:left w:val="single" w:sz="4" w:space="0" w:color="auto"/>
              <w:bottom w:val="single" w:sz="4" w:space="0" w:color="auto"/>
              <w:right w:val="single" w:sz="4" w:space="0" w:color="auto"/>
            </w:tcBorders>
            <w:vAlign w:val="center"/>
          </w:tcPr>
          <w:p w14:paraId="0358118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2а</w:t>
            </w:r>
          </w:p>
        </w:tc>
        <w:tc>
          <w:tcPr>
            <w:tcW w:w="321" w:type="pct"/>
            <w:tcBorders>
              <w:top w:val="single" w:sz="4" w:space="0" w:color="auto"/>
              <w:left w:val="single" w:sz="4" w:space="0" w:color="auto"/>
              <w:bottom w:val="single" w:sz="4" w:space="0" w:color="auto"/>
              <w:right w:val="single" w:sz="4" w:space="0" w:color="auto"/>
            </w:tcBorders>
            <w:vAlign w:val="center"/>
          </w:tcPr>
          <w:p w14:paraId="64A5E71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r>
      <w:tr w:rsidR="00F753EA" w:rsidRPr="00E31F6D" w14:paraId="5E53E44E" w14:textId="77777777"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14:paraId="4355323B" w14:textId="77777777" w:rsidR="00F753EA" w:rsidRPr="00E31F6D"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14:paraId="3674E41D" w14:textId="77777777" w:rsidR="00F753EA" w:rsidRPr="00E31F6D"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14:paraId="3D600ED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689" w:type="pct"/>
            <w:tcBorders>
              <w:top w:val="single" w:sz="4" w:space="0" w:color="auto"/>
              <w:left w:val="single" w:sz="4" w:space="0" w:color="auto"/>
              <w:bottom w:val="single" w:sz="4" w:space="0" w:color="auto"/>
              <w:right w:val="single" w:sz="4" w:space="0" w:color="auto"/>
            </w:tcBorders>
            <w:vAlign w:val="center"/>
          </w:tcPr>
          <w:p w14:paraId="292633E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0,5...0,3</w:t>
            </w:r>
          </w:p>
          <w:p w14:paraId="39A32BE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(в группах 0,7...0,6)</w:t>
            </w:r>
          </w:p>
        </w:tc>
        <w:tc>
          <w:tcPr>
            <w:tcW w:w="364" w:type="pct"/>
            <w:tcBorders>
              <w:top w:val="single" w:sz="4" w:space="0" w:color="auto"/>
              <w:left w:val="single" w:sz="4" w:space="0" w:color="auto"/>
              <w:bottom w:val="single" w:sz="4" w:space="0" w:color="auto"/>
              <w:right w:val="single" w:sz="4" w:space="0" w:color="auto"/>
            </w:tcBorders>
            <w:vAlign w:val="center"/>
          </w:tcPr>
          <w:p w14:paraId="43D7C26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2б</w:t>
            </w:r>
          </w:p>
        </w:tc>
        <w:tc>
          <w:tcPr>
            <w:tcW w:w="321" w:type="pct"/>
            <w:tcBorders>
              <w:top w:val="single" w:sz="4" w:space="0" w:color="auto"/>
              <w:left w:val="single" w:sz="4" w:space="0" w:color="auto"/>
              <w:bottom w:val="single" w:sz="4" w:space="0" w:color="auto"/>
              <w:right w:val="single" w:sz="4" w:space="0" w:color="auto"/>
            </w:tcBorders>
            <w:vAlign w:val="center"/>
          </w:tcPr>
          <w:p w14:paraId="474933C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F753EA" w:rsidRPr="00E31F6D" w14:paraId="213B01D5" w14:textId="77777777"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14:paraId="536A7913" w14:textId="77777777" w:rsidR="00F753EA" w:rsidRPr="00E31F6D"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14:paraId="36B3A798" w14:textId="77777777" w:rsidR="00F753EA" w:rsidRPr="00E31F6D"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14:paraId="253135F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Молодняки высотой более 1,5 м</w:t>
            </w:r>
          </w:p>
        </w:tc>
        <w:tc>
          <w:tcPr>
            <w:tcW w:w="689" w:type="pct"/>
            <w:tcBorders>
              <w:top w:val="single" w:sz="4" w:space="0" w:color="auto"/>
              <w:left w:val="single" w:sz="4" w:space="0" w:color="auto"/>
              <w:bottom w:val="single" w:sz="4" w:space="0" w:color="auto"/>
              <w:right w:val="single" w:sz="4" w:space="0" w:color="auto"/>
            </w:tcBorders>
            <w:vAlign w:val="center"/>
          </w:tcPr>
          <w:p w14:paraId="6BEFB34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0,5...0,4</w:t>
            </w:r>
          </w:p>
        </w:tc>
        <w:tc>
          <w:tcPr>
            <w:tcW w:w="364" w:type="pct"/>
            <w:tcBorders>
              <w:top w:val="single" w:sz="4" w:space="0" w:color="auto"/>
              <w:left w:val="single" w:sz="4" w:space="0" w:color="auto"/>
              <w:bottom w:val="single" w:sz="4" w:space="0" w:color="auto"/>
              <w:right w:val="single" w:sz="4" w:space="0" w:color="auto"/>
            </w:tcBorders>
            <w:vAlign w:val="center"/>
          </w:tcPr>
          <w:p w14:paraId="65BD51E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2в</w:t>
            </w:r>
          </w:p>
        </w:tc>
        <w:tc>
          <w:tcPr>
            <w:tcW w:w="321" w:type="pct"/>
            <w:tcBorders>
              <w:top w:val="single" w:sz="4" w:space="0" w:color="auto"/>
              <w:left w:val="single" w:sz="4" w:space="0" w:color="auto"/>
              <w:bottom w:val="single" w:sz="4" w:space="0" w:color="auto"/>
              <w:right w:val="single" w:sz="4" w:space="0" w:color="auto"/>
            </w:tcBorders>
            <w:vAlign w:val="center"/>
          </w:tcPr>
          <w:p w14:paraId="2AFC043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r>
      <w:tr w:rsidR="00F753EA" w:rsidRPr="00E31F6D" w14:paraId="7D545584" w14:textId="77777777" w:rsidTr="00430009">
        <w:trPr>
          <w:jc w:val="center"/>
        </w:trPr>
        <w:tc>
          <w:tcPr>
            <w:tcW w:w="839" w:type="pct"/>
            <w:vMerge w:val="restart"/>
            <w:tcBorders>
              <w:top w:val="single" w:sz="4" w:space="0" w:color="auto"/>
              <w:left w:val="single" w:sz="4" w:space="0" w:color="auto"/>
              <w:bottom w:val="single" w:sz="4" w:space="0" w:color="auto"/>
              <w:right w:val="single" w:sz="4" w:space="0" w:color="auto"/>
            </w:tcBorders>
            <w:vAlign w:val="center"/>
          </w:tcPr>
          <w:p w14:paraId="6FC21D4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Открытые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14:paraId="04E9D88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2423" w:type="pct"/>
            <w:tcBorders>
              <w:top w:val="single" w:sz="4" w:space="0" w:color="auto"/>
              <w:left w:val="single" w:sz="4" w:space="0" w:color="auto"/>
              <w:bottom w:val="single" w:sz="4" w:space="0" w:color="auto"/>
              <w:right w:val="single" w:sz="4" w:space="0" w:color="auto"/>
            </w:tcBorders>
            <w:vAlign w:val="center"/>
          </w:tcPr>
          <w:p w14:paraId="1A25761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Редины, участки с единичными деревьями, с наличием редкого возобновления кустарников независимо от их высоты</w:t>
            </w:r>
          </w:p>
        </w:tc>
        <w:tc>
          <w:tcPr>
            <w:tcW w:w="689" w:type="pct"/>
            <w:tcBorders>
              <w:top w:val="single" w:sz="4" w:space="0" w:color="auto"/>
              <w:left w:val="single" w:sz="4" w:space="0" w:color="auto"/>
              <w:bottom w:val="single" w:sz="4" w:space="0" w:color="auto"/>
              <w:right w:val="single" w:sz="4" w:space="0" w:color="auto"/>
            </w:tcBorders>
            <w:vAlign w:val="center"/>
          </w:tcPr>
          <w:p w14:paraId="2A2EF95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0,2...0,1</w:t>
            </w:r>
          </w:p>
        </w:tc>
        <w:tc>
          <w:tcPr>
            <w:tcW w:w="364" w:type="pct"/>
            <w:tcBorders>
              <w:top w:val="single" w:sz="4" w:space="0" w:color="auto"/>
              <w:left w:val="single" w:sz="4" w:space="0" w:color="auto"/>
              <w:bottom w:val="single" w:sz="4" w:space="0" w:color="auto"/>
              <w:right w:val="single" w:sz="4" w:space="0" w:color="auto"/>
            </w:tcBorders>
            <w:vAlign w:val="center"/>
          </w:tcPr>
          <w:p w14:paraId="671F401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3а</w:t>
            </w:r>
          </w:p>
        </w:tc>
        <w:tc>
          <w:tcPr>
            <w:tcW w:w="321" w:type="pct"/>
            <w:tcBorders>
              <w:top w:val="single" w:sz="4" w:space="0" w:color="auto"/>
              <w:left w:val="single" w:sz="4" w:space="0" w:color="auto"/>
              <w:bottom w:val="single" w:sz="4" w:space="0" w:color="auto"/>
              <w:right w:val="single" w:sz="4" w:space="0" w:color="auto"/>
            </w:tcBorders>
            <w:vAlign w:val="center"/>
          </w:tcPr>
          <w:p w14:paraId="34E9830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6</w:t>
            </w:r>
          </w:p>
        </w:tc>
      </w:tr>
      <w:tr w:rsidR="00F753EA" w:rsidRPr="00E31F6D" w14:paraId="2BC8DF2B" w14:textId="77777777"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14:paraId="2761AF14" w14:textId="77777777" w:rsidR="00F753EA" w:rsidRPr="00E31F6D"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14:paraId="69864B22" w14:textId="77777777" w:rsidR="00F753EA" w:rsidRPr="00E31F6D"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14:paraId="5FFD526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Участки с наличием возобновления леса или кустарников высотой до 1,5 м (вне зависимости от густоты)</w:t>
            </w:r>
          </w:p>
        </w:tc>
        <w:tc>
          <w:tcPr>
            <w:tcW w:w="689" w:type="pct"/>
            <w:tcBorders>
              <w:top w:val="single" w:sz="4" w:space="0" w:color="auto"/>
              <w:left w:val="single" w:sz="4" w:space="0" w:color="auto"/>
              <w:bottom w:val="single" w:sz="4" w:space="0" w:color="auto"/>
              <w:right w:val="single" w:sz="4" w:space="0" w:color="auto"/>
            </w:tcBorders>
            <w:vAlign w:val="center"/>
          </w:tcPr>
          <w:p w14:paraId="144E5D2F" w14:textId="77777777" w:rsidR="00F753EA" w:rsidRPr="00E31F6D" w:rsidRDefault="00F753EA" w:rsidP="007D3DD3">
            <w:pPr>
              <w:pStyle w:val="ConsPlusNormal"/>
              <w:rPr>
                <w:rFonts w:ascii="Times New Roman" w:hAnsi="Times New Roman" w:cs="Times New Roman"/>
                <w:sz w:val="24"/>
              </w:rPr>
            </w:pPr>
          </w:p>
        </w:tc>
        <w:tc>
          <w:tcPr>
            <w:tcW w:w="364" w:type="pct"/>
            <w:tcBorders>
              <w:top w:val="single" w:sz="4" w:space="0" w:color="auto"/>
              <w:left w:val="single" w:sz="4" w:space="0" w:color="auto"/>
              <w:bottom w:val="single" w:sz="4" w:space="0" w:color="auto"/>
              <w:right w:val="single" w:sz="4" w:space="0" w:color="auto"/>
            </w:tcBorders>
            <w:vAlign w:val="center"/>
          </w:tcPr>
          <w:p w14:paraId="1D5996E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3б</w:t>
            </w:r>
          </w:p>
        </w:tc>
        <w:tc>
          <w:tcPr>
            <w:tcW w:w="321" w:type="pct"/>
            <w:tcBorders>
              <w:top w:val="single" w:sz="4" w:space="0" w:color="auto"/>
              <w:left w:val="single" w:sz="4" w:space="0" w:color="auto"/>
              <w:bottom w:val="single" w:sz="4" w:space="0" w:color="auto"/>
              <w:right w:val="single" w:sz="4" w:space="0" w:color="auto"/>
            </w:tcBorders>
            <w:vAlign w:val="center"/>
          </w:tcPr>
          <w:p w14:paraId="10FF436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7</w:t>
            </w:r>
          </w:p>
        </w:tc>
      </w:tr>
      <w:tr w:rsidR="00F753EA" w:rsidRPr="00E31F6D" w14:paraId="4422F9FC" w14:textId="77777777"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14:paraId="542642EC" w14:textId="77777777" w:rsidR="00F753EA" w:rsidRPr="00E31F6D"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14:paraId="5AE22A74" w14:textId="77777777" w:rsidR="00F753EA" w:rsidRPr="00E31F6D"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14:paraId="3183925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Участки без древесно-кустарниковой растительности</w:t>
            </w:r>
          </w:p>
        </w:tc>
        <w:tc>
          <w:tcPr>
            <w:tcW w:w="689" w:type="pct"/>
            <w:tcBorders>
              <w:top w:val="single" w:sz="4" w:space="0" w:color="auto"/>
              <w:left w:val="single" w:sz="4" w:space="0" w:color="auto"/>
              <w:bottom w:val="single" w:sz="4" w:space="0" w:color="auto"/>
              <w:right w:val="single" w:sz="4" w:space="0" w:color="auto"/>
            </w:tcBorders>
            <w:vAlign w:val="center"/>
          </w:tcPr>
          <w:p w14:paraId="1F92B4AE" w14:textId="77777777" w:rsidR="00F753EA" w:rsidRPr="00E31F6D" w:rsidRDefault="00F753EA" w:rsidP="007D3DD3">
            <w:pPr>
              <w:pStyle w:val="ConsPlusNormal"/>
              <w:rPr>
                <w:rFonts w:ascii="Times New Roman" w:hAnsi="Times New Roman" w:cs="Times New Roman"/>
                <w:sz w:val="24"/>
              </w:rPr>
            </w:pPr>
          </w:p>
        </w:tc>
        <w:tc>
          <w:tcPr>
            <w:tcW w:w="364" w:type="pct"/>
            <w:tcBorders>
              <w:top w:val="single" w:sz="4" w:space="0" w:color="auto"/>
              <w:left w:val="single" w:sz="4" w:space="0" w:color="auto"/>
              <w:bottom w:val="single" w:sz="4" w:space="0" w:color="auto"/>
              <w:right w:val="single" w:sz="4" w:space="0" w:color="auto"/>
            </w:tcBorders>
            <w:vAlign w:val="center"/>
          </w:tcPr>
          <w:p w14:paraId="5A2A483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3в</w:t>
            </w:r>
          </w:p>
        </w:tc>
        <w:tc>
          <w:tcPr>
            <w:tcW w:w="321" w:type="pct"/>
            <w:tcBorders>
              <w:top w:val="single" w:sz="4" w:space="0" w:color="auto"/>
              <w:left w:val="single" w:sz="4" w:space="0" w:color="auto"/>
              <w:bottom w:val="single" w:sz="4" w:space="0" w:color="auto"/>
              <w:right w:val="single" w:sz="4" w:space="0" w:color="auto"/>
            </w:tcBorders>
            <w:vAlign w:val="center"/>
          </w:tcPr>
          <w:p w14:paraId="232100A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r>
    </w:tbl>
    <w:p w14:paraId="0CDD00EE" w14:textId="77777777" w:rsidR="00F753EA" w:rsidRPr="00E31F6D" w:rsidRDefault="00F753EA" w:rsidP="007D3DD3">
      <w:pPr>
        <w:pStyle w:val="ConsPlusNormal"/>
        <w:ind w:firstLine="540"/>
        <w:jc w:val="both"/>
        <w:rPr>
          <w:rFonts w:ascii="Times New Roman" w:hAnsi="Times New Roman" w:cs="Times New Roman"/>
          <w:sz w:val="24"/>
          <w:szCs w:val="24"/>
        </w:rPr>
      </w:pPr>
    </w:p>
    <w:p w14:paraId="15796FC6" w14:textId="77777777" w:rsidR="0026026D" w:rsidRPr="00E31F6D" w:rsidRDefault="00B61A93" w:rsidP="00122563">
      <w:pPr>
        <w:pStyle w:val="05"/>
      </w:pPr>
      <w:r w:rsidRPr="00E31F6D">
        <w:br w:type="page"/>
      </w:r>
    </w:p>
    <w:p w14:paraId="6EC1B314" w14:textId="77777777" w:rsidR="00122563" w:rsidRPr="00E31F6D" w:rsidRDefault="00122563" w:rsidP="00122563">
      <w:pPr>
        <w:pStyle w:val="05"/>
      </w:pPr>
      <w:bookmarkStart w:id="366" w:name="_Toc127174657"/>
      <w:r w:rsidRPr="00E31F6D">
        <w:t>Приложение 15</w:t>
      </w:r>
      <w:bookmarkEnd w:id="366"/>
    </w:p>
    <w:p w14:paraId="17FFF04B"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50B2219F"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CC0A953"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662CC9D0" w14:textId="77777777" w:rsidR="00F753EA" w:rsidRPr="00E31F6D" w:rsidRDefault="00F753EA" w:rsidP="007D3DD3">
      <w:pPr>
        <w:pStyle w:val="ConsPlusNormal"/>
        <w:jc w:val="right"/>
        <w:outlineLvl w:val="5"/>
        <w:rPr>
          <w:rFonts w:ascii="Times New Roman" w:hAnsi="Times New Roman" w:cs="Times New Roman"/>
          <w:sz w:val="24"/>
          <w:szCs w:val="24"/>
        </w:rPr>
      </w:pPr>
    </w:p>
    <w:p w14:paraId="5F4729A5" w14:textId="77777777" w:rsidR="00F753EA" w:rsidRPr="00E31F6D" w:rsidRDefault="00F753EA" w:rsidP="007D3DD3">
      <w:pPr>
        <w:pStyle w:val="ConsPlusNormal"/>
        <w:jc w:val="center"/>
        <w:outlineLvl w:val="5"/>
        <w:rPr>
          <w:rFonts w:ascii="Times New Roman" w:hAnsi="Times New Roman" w:cs="Times New Roman"/>
          <w:sz w:val="24"/>
          <w:szCs w:val="24"/>
        </w:rPr>
      </w:pPr>
      <w:r w:rsidRPr="00E31F6D">
        <w:rPr>
          <w:rFonts w:ascii="Times New Roman" w:hAnsi="Times New Roman" w:cs="Times New Roman"/>
          <w:sz w:val="24"/>
          <w:szCs w:val="24"/>
        </w:rPr>
        <w:t>Шкала оценки рекреационной деградации лесной среды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760"/>
        <w:gridCol w:w="1435"/>
      </w:tblGrid>
      <w:tr w:rsidR="00F753EA" w:rsidRPr="00E31F6D" w14:paraId="78E48C2A" w14:textId="77777777" w:rsidTr="00430009">
        <w:trPr>
          <w:tblHeader/>
          <w:jc w:val="center"/>
        </w:trPr>
        <w:tc>
          <w:tcPr>
            <w:tcW w:w="4296" w:type="pct"/>
            <w:tcBorders>
              <w:top w:val="single" w:sz="4" w:space="0" w:color="auto"/>
              <w:left w:val="single" w:sz="4" w:space="0" w:color="auto"/>
              <w:bottom w:val="single" w:sz="4" w:space="0" w:color="auto"/>
              <w:right w:val="single" w:sz="4" w:space="0" w:color="auto"/>
            </w:tcBorders>
            <w:vAlign w:val="center"/>
          </w:tcPr>
          <w:p w14:paraId="48158D2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Характеристика лесной среды</w:t>
            </w:r>
          </w:p>
        </w:tc>
        <w:tc>
          <w:tcPr>
            <w:tcW w:w="704" w:type="pct"/>
            <w:tcBorders>
              <w:top w:val="single" w:sz="4" w:space="0" w:color="auto"/>
              <w:left w:val="single" w:sz="4" w:space="0" w:color="auto"/>
              <w:bottom w:val="single" w:sz="4" w:space="0" w:color="auto"/>
              <w:right w:val="single" w:sz="4" w:space="0" w:color="auto"/>
            </w:tcBorders>
            <w:vAlign w:val="center"/>
          </w:tcPr>
          <w:p w14:paraId="7DD53F2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Стадия деградации</w:t>
            </w:r>
          </w:p>
        </w:tc>
      </w:tr>
      <w:tr w:rsidR="00F753EA" w:rsidRPr="00E31F6D" w14:paraId="7F9817C0" w14:textId="77777777"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14:paraId="72E20EB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14:paraId="655C164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Регулирование рекреации не требуется</w:t>
            </w:r>
          </w:p>
        </w:tc>
        <w:tc>
          <w:tcPr>
            <w:tcW w:w="704" w:type="pct"/>
            <w:tcBorders>
              <w:top w:val="single" w:sz="4" w:space="0" w:color="auto"/>
              <w:left w:val="single" w:sz="4" w:space="0" w:color="auto"/>
              <w:bottom w:val="single" w:sz="4" w:space="0" w:color="auto"/>
              <w:right w:val="single" w:sz="4" w:space="0" w:color="auto"/>
            </w:tcBorders>
            <w:vAlign w:val="center"/>
          </w:tcPr>
          <w:p w14:paraId="18D0068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F753EA" w:rsidRPr="00E31F6D" w14:paraId="6347A9A1" w14:textId="77777777"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14:paraId="08D41A5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14:paraId="4C040DC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Проективное покрытие мхов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14:paraId="529109F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Незначительное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14:paraId="2137586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F753EA" w:rsidRPr="00E31F6D" w14:paraId="63360CAA" w14:textId="77777777"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14:paraId="4F437E7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14:paraId="6B58B56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14:paraId="45337C5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r>
      <w:tr w:rsidR="00F753EA" w:rsidRPr="00E31F6D" w14:paraId="42FBC2D4" w14:textId="77777777"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14:paraId="2B90C7A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14:paraId="6C4808B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Строгий режим рекреации</w:t>
            </w:r>
          </w:p>
        </w:tc>
        <w:tc>
          <w:tcPr>
            <w:tcW w:w="704" w:type="pct"/>
            <w:tcBorders>
              <w:top w:val="single" w:sz="4" w:space="0" w:color="auto"/>
              <w:left w:val="single" w:sz="4" w:space="0" w:color="auto"/>
              <w:bottom w:val="single" w:sz="4" w:space="0" w:color="auto"/>
              <w:right w:val="single" w:sz="4" w:space="0" w:color="auto"/>
            </w:tcBorders>
            <w:vAlign w:val="center"/>
          </w:tcPr>
          <w:p w14:paraId="228427E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r>
      <w:tr w:rsidR="00F753EA" w:rsidRPr="00E31F6D" w14:paraId="0C684F04" w14:textId="77777777"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14:paraId="4F6E06C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14:paraId="4B079A6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Рекреация не допускается</w:t>
            </w:r>
          </w:p>
        </w:tc>
        <w:tc>
          <w:tcPr>
            <w:tcW w:w="704" w:type="pct"/>
            <w:tcBorders>
              <w:top w:val="single" w:sz="4" w:space="0" w:color="auto"/>
              <w:left w:val="single" w:sz="4" w:space="0" w:color="auto"/>
              <w:bottom w:val="single" w:sz="4" w:space="0" w:color="auto"/>
              <w:right w:val="single" w:sz="4" w:space="0" w:color="auto"/>
            </w:tcBorders>
            <w:vAlign w:val="center"/>
          </w:tcPr>
          <w:p w14:paraId="7DBB102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r>
    </w:tbl>
    <w:p w14:paraId="18ABF6A4" w14:textId="77777777" w:rsidR="00F753EA" w:rsidRPr="00E31F6D" w:rsidRDefault="00F753EA" w:rsidP="007D3DD3">
      <w:pPr>
        <w:pStyle w:val="ConsPlusNormal"/>
        <w:ind w:firstLine="540"/>
        <w:jc w:val="both"/>
        <w:rPr>
          <w:rFonts w:ascii="Times New Roman" w:hAnsi="Times New Roman" w:cs="Times New Roman"/>
          <w:sz w:val="24"/>
          <w:szCs w:val="24"/>
        </w:rPr>
      </w:pPr>
    </w:p>
    <w:p w14:paraId="1821AF2C" w14:textId="77777777" w:rsidR="0026026D" w:rsidRPr="00E31F6D" w:rsidRDefault="00B61A93" w:rsidP="00122563">
      <w:pPr>
        <w:pStyle w:val="05"/>
      </w:pPr>
      <w:r w:rsidRPr="00E31F6D">
        <w:br w:type="page"/>
      </w:r>
    </w:p>
    <w:p w14:paraId="5F49EA4C" w14:textId="77777777" w:rsidR="00122563" w:rsidRPr="00E31F6D" w:rsidRDefault="00122563" w:rsidP="00122563">
      <w:pPr>
        <w:pStyle w:val="05"/>
      </w:pPr>
      <w:bookmarkStart w:id="367" w:name="_Toc127174658"/>
      <w:r w:rsidRPr="00E31F6D">
        <w:t>Приложение 16</w:t>
      </w:r>
      <w:bookmarkEnd w:id="367"/>
    </w:p>
    <w:p w14:paraId="31AE521B"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0790B040"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4C643F1"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55295356" w14:textId="77777777" w:rsidR="00F753EA" w:rsidRPr="00E31F6D" w:rsidRDefault="00F753EA" w:rsidP="007D3DD3">
      <w:pPr>
        <w:pStyle w:val="ConsPlusNormal"/>
        <w:jc w:val="right"/>
        <w:outlineLvl w:val="5"/>
        <w:rPr>
          <w:rFonts w:ascii="Times New Roman" w:hAnsi="Times New Roman" w:cs="Times New Roman"/>
          <w:sz w:val="24"/>
          <w:szCs w:val="24"/>
        </w:rPr>
      </w:pPr>
    </w:p>
    <w:p w14:paraId="2D6EDB77" w14:textId="77777777" w:rsidR="00F753EA" w:rsidRPr="00E31F6D" w:rsidRDefault="00F753EA" w:rsidP="007D3DD3">
      <w:pPr>
        <w:pStyle w:val="ConsPlusNormal"/>
        <w:jc w:val="center"/>
        <w:outlineLvl w:val="5"/>
        <w:rPr>
          <w:rFonts w:ascii="Times New Roman" w:hAnsi="Times New Roman" w:cs="Times New Roman"/>
          <w:sz w:val="24"/>
          <w:szCs w:val="24"/>
        </w:rPr>
      </w:pPr>
      <w:r w:rsidRPr="00E31F6D">
        <w:rPr>
          <w:rFonts w:ascii="Times New Roman" w:hAnsi="Times New Roman" w:cs="Times New Roman"/>
          <w:sz w:val="24"/>
          <w:szCs w:val="24"/>
        </w:rPr>
        <w:t>Шкала оценки состояния кустарниковой и травянистой растительности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26"/>
        <w:gridCol w:w="5332"/>
        <w:gridCol w:w="1437"/>
      </w:tblGrid>
      <w:tr w:rsidR="00F753EA" w:rsidRPr="00E31F6D" w14:paraId="6080377B" w14:textId="77777777" w:rsidTr="00430009">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14:paraId="10E63A2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Кустарниковая растительность</w:t>
            </w:r>
          </w:p>
        </w:tc>
        <w:tc>
          <w:tcPr>
            <w:tcW w:w="2615" w:type="pct"/>
            <w:tcBorders>
              <w:top w:val="single" w:sz="4" w:space="0" w:color="auto"/>
              <w:left w:val="single" w:sz="4" w:space="0" w:color="auto"/>
              <w:bottom w:val="single" w:sz="4" w:space="0" w:color="auto"/>
              <w:right w:val="single" w:sz="4" w:space="0" w:color="auto"/>
            </w:tcBorders>
            <w:vAlign w:val="center"/>
          </w:tcPr>
          <w:p w14:paraId="6B5290E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Травянистая растительность</w:t>
            </w:r>
          </w:p>
        </w:tc>
        <w:tc>
          <w:tcPr>
            <w:tcW w:w="706" w:type="pct"/>
            <w:tcBorders>
              <w:top w:val="single" w:sz="4" w:space="0" w:color="auto"/>
              <w:left w:val="single" w:sz="4" w:space="0" w:color="auto"/>
              <w:bottom w:val="single" w:sz="4" w:space="0" w:color="auto"/>
              <w:right w:val="single" w:sz="4" w:space="0" w:color="auto"/>
            </w:tcBorders>
            <w:vAlign w:val="center"/>
          </w:tcPr>
          <w:p w14:paraId="598F10B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Стадия деградации</w:t>
            </w:r>
          </w:p>
        </w:tc>
      </w:tr>
      <w:tr w:rsidR="00F753EA" w:rsidRPr="00E31F6D" w14:paraId="7C6C8A3F" w14:textId="77777777"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14:paraId="31DD5A1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Кустарники здоровы, возраст до 30 лет, неомоложенные,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14:paraId="13D5766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Травяной покров не нарушен, представлен травами, типичными для данного элемента ситуации</w:t>
            </w:r>
          </w:p>
        </w:tc>
        <w:tc>
          <w:tcPr>
            <w:tcW w:w="706" w:type="pct"/>
            <w:tcBorders>
              <w:top w:val="single" w:sz="4" w:space="0" w:color="auto"/>
              <w:left w:val="single" w:sz="4" w:space="0" w:color="auto"/>
              <w:bottom w:val="single" w:sz="4" w:space="0" w:color="auto"/>
              <w:right w:val="single" w:sz="4" w:space="0" w:color="auto"/>
            </w:tcBorders>
            <w:vAlign w:val="center"/>
          </w:tcPr>
          <w:p w14:paraId="7F2D002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F753EA" w:rsidRPr="00E31F6D" w14:paraId="24F0FD38" w14:textId="77777777"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14:paraId="6B00933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Омоложенные кустарники в хорошем состоянии,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14:paraId="101D6AD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Травяной покров частично вытоптан (до 5%), в нем появляются сорные или нехарактерные для данного элемента ситуации виды (5 - 10%)</w:t>
            </w:r>
          </w:p>
        </w:tc>
        <w:tc>
          <w:tcPr>
            <w:tcW w:w="706" w:type="pct"/>
            <w:tcBorders>
              <w:top w:val="single" w:sz="4" w:space="0" w:color="auto"/>
              <w:left w:val="single" w:sz="4" w:space="0" w:color="auto"/>
              <w:bottom w:val="single" w:sz="4" w:space="0" w:color="auto"/>
              <w:right w:val="single" w:sz="4" w:space="0" w:color="auto"/>
            </w:tcBorders>
            <w:vAlign w:val="center"/>
          </w:tcPr>
          <w:p w14:paraId="5398B8A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F753EA" w:rsidRPr="00E31F6D" w14:paraId="185FE691" w14:textId="77777777"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14:paraId="4C2F0E4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Кустарники старше 30 лет II и III генерации в хорошем состоянии, сухих ветвей нет</w:t>
            </w:r>
          </w:p>
        </w:tc>
        <w:tc>
          <w:tcPr>
            <w:tcW w:w="2615" w:type="pct"/>
            <w:tcBorders>
              <w:top w:val="single" w:sz="4" w:space="0" w:color="auto"/>
              <w:left w:val="single" w:sz="4" w:space="0" w:color="auto"/>
              <w:bottom w:val="single" w:sz="4" w:space="0" w:color="auto"/>
              <w:right w:val="single" w:sz="4" w:space="0" w:color="auto"/>
            </w:tcBorders>
            <w:vAlign w:val="center"/>
          </w:tcPr>
          <w:p w14:paraId="4444B2A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Травяной покров вытоптан на 6 - 10%, сорные или нехарактерные для данного элемента ситуации виды составляют 11 - 20%.</w:t>
            </w:r>
          </w:p>
          <w:p w14:paraId="1A87B01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Почва уплотнена</w:t>
            </w:r>
          </w:p>
        </w:tc>
        <w:tc>
          <w:tcPr>
            <w:tcW w:w="706" w:type="pct"/>
            <w:tcBorders>
              <w:top w:val="single" w:sz="4" w:space="0" w:color="auto"/>
              <w:left w:val="single" w:sz="4" w:space="0" w:color="auto"/>
              <w:bottom w:val="single" w:sz="4" w:space="0" w:color="auto"/>
              <w:right w:val="single" w:sz="4" w:space="0" w:color="auto"/>
            </w:tcBorders>
            <w:vAlign w:val="center"/>
          </w:tcPr>
          <w:p w14:paraId="627AB43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r>
      <w:tr w:rsidR="00F753EA" w:rsidRPr="00E31F6D" w14:paraId="68A030DD" w14:textId="77777777"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14:paraId="321CFA9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Распадающиеся кустарники на старых корнях с большим количеством сухих ветвей и сучьев</w:t>
            </w:r>
          </w:p>
        </w:tc>
        <w:tc>
          <w:tcPr>
            <w:tcW w:w="2615" w:type="pct"/>
            <w:tcBorders>
              <w:top w:val="single" w:sz="4" w:space="0" w:color="auto"/>
              <w:left w:val="single" w:sz="4" w:space="0" w:color="auto"/>
              <w:bottom w:val="single" w:sz="4" w:space="0" w:color="auto"/>
              <w:right w:val="single" w:sz="4" w:space="0" w:color="auto"/>
            </w:tcBorders>
            <w:vAlign w:val="center"/>
          </w:tcPr>
          <w:p w14:paraId="1CC5D88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Травяной покров развит слабо, вытоптан на 41 - 60%, сорные и нехарактерные для данного элемента ситуации виды составляют 21 - 50%.</w:t>
            </w:r>
          </w:p>
          <w:p w14:paraId="6D11A2C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Почва сильно уплотнена, имеется строительный и другой мусор</w:t>
            </w:r>
          </w:p>
        </w:tc>
        <w:tc>
          <w:tcPr>
            <w:tcW w:w="706" w:type="pct"/>
            <w:tcBorders>
              <w:top w:val="single" w:sz="4" w:space="0" w:color="auto"/>
              <w:left w:val="single" w:sz="4" w:space="0" w:color="auto"/>
              <w:bottom w:val="single" w:sz="4" w:space="0" w:color="auto"/>
              <w:right w:val="single" w:sz="4" w:space="0" w:color="auto"/>
            </w:tcBorders>
            <w:vAlign w:val="center"/>
          </w:tcPr>
          <w:p w14:paraId="589F0C1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r>
      <w:tr w:rsidR="00F753EA" w:rsidRPr="00E31F6D" w14:paraId="554818A4" w14:textId="77777777"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14:paraId="647F6BF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Кустарники в стадии полного распада (сохранилась поросль на старых корнях)</w:t>
            </w:r>
          </w:p>
        </w:tc>
        <w:tc>
          <w:tcPr>
            <w:tcW w:w="2615" w:type="pct"/>
            <w:tcBorders>
              <w:top w:val="single" w:sz="4" w:space="0" w:color="auto"/>
              <w:left w:val="single" w:sz="4" w:space="0" w:color="auto"/>
              <w:bottom w:val="single" w:sz="4" w:space="0" w:color="auto"/>
              <w:right w:val="single" w:sz="4" w:space="0" w:color="auto"/>
            </w:tcBorders>
            <w:vAlign w:val="center"/>
          </w:tcPr>
          <w:p w14:paraId="075CFEB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Травяной покров вытоптан на 61 - 100% или представлен сорными и нехарактерными для данного элемента ситуации видами.</w:t>
            </w:r>
          </w:p>
          <w:p w14:paraId="15A4066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Почва очень сильно уплотнена, много строительного и другого мусора</w:t>
            </w:r>
          </w:p>
        </w:tc>
        <w:tc>
          <w:tcPr>
            <w:tcW w:w="706" w:type="pct"/>
            <w:tcBorders>
              <w:top w:val="single" w:sz="4" w:space="0" w:color="auto"/>
              <w:left w:val="single" w:sz="4" w:space="0" w:color="auto"/>
              <w:bottom w:val="single" w:sz="4" w:space="0" w:color="auto"/>
              <w:right w:val="single" w:sz="4" w:space="0" w:color="auto"/>
            </w:tcBorders>
            <w:vAlign w:val="center"/>
          </w:tcPr>
          <w:p w14:paraId="50973E9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r>
    </w:tbl>
    <w:p w14:paraId="49E62EDC" w14:textId="77777777" w:rsidR="00F753EA" w:rsidRPr="00E31F6D" w:rsidRDefault="00F753EA" w:rsidP="007D3DD3">
      <w:pPr>
        <w:pStyle w:val="ConsPlusNormal"/>
        <w:ind w:firstLine="540"/>
        <w:jc w:val="both"/>
        <w:rPr>
          <w:rFonts w:ascii="Times New Roman" w:hAnsi="Times New Roman" w:cs="Times New Roman"/>
          <w:sz w:val="24"/>
          <w:szCs w:val="24"/>
        </w:rPr>
      </w:pPr>
    </w:p>
    <w:p w14:paraId="1EA07B40" w14:textId="77777777" w:rsidR="0026026D" w:rsidRPr="00E31F6D" w:rsidRDefault="00B61A93" w:rsidP="00122563">
      <w:pPr>
        <w:pStyle w:val="05"/>
      </w:pPr>
      <w:r w:rsidRPr="00E31F6D">
        <w:br w:type="page"/>
      </w:r>
    </w:p>
    <w:p w14:paraId="0DA50B1D" w14:textId="77777777" w:rsidR="00122563" w:rsidRPr="00E31F6D" w:rsidRDefault="00122563" w:rsidP="00122563">
      <w:pPr>
        <w:pStyle w:val="05"/>
      </w:pPr>
      <w:bookmarkStart w:id="368" w:name="_Toc127174659"/>
      <w:r w:rsidRPr="00E31F6D">
        <w:t>Приложение 17</w:t>
      </w:r>
      <w:bookmarkEnd w:id="368"/>
    </w:p>
    <w:p w14:paraId="0FA8083E"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3C50E88C"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06F61B47"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2A813328" w14:textId="77777777" w:rsidR="00F753EA" w:rsidRPr="00E31F6D" w:rsidRDefault="00F753EA" w:rsidP="007D3DD3">
      <w:pPr>
        <w:pStyle w:val="ConsPlusNormal"/>
        <w:jc w:val="right"/>
        <w:outlineLvl w:val="5"/>
        <w:rPr>
          <w:rFonts w:ascii="Times New Roman" w:hAnsi="Times New Roman" w:cs="Times New Roman"/>
          <w:sz w:val="24"/>
          <w:szCs w:val="24"/>
        </w:rPr>
      </w:pPr>
    </w:p>
    <w:p w14:paraId="3994607F" w14:textId="77777777" w:rsidR="00F753EA" w:rsidRPr="00E31F6D" w:rsidRDefault="00F753EA"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Шкала рекреационной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457"/>
        <w:gridCol w:w="738"/>
      </w:tblGrid>
      <w:tr w:rsidR="00F753EA" w:rsidRPr="00E31F6D" w14:paraId="215B0380" w14:textId="77777777" w:rsidTr="00430009">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14:paraId="0C46AF3F"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14:paraId="0EBDC5D4"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Балл</w:t>
            </w:r>
          </w:p>
        </w:tc>
      </w:tr>
      <w:tr w:rsidR="00F753EA" w:rsidRPr="00E31F6D" w14:paraId="4F5FCAD7" w14:textId="77777777"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14:paraId="3BA202CB"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14:paraId="5151EF8D"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r>
      <w:tr w:rsidR="00F753EA" w:rsidRPr="00E31F6D" w14:paraId="266FCCF8" w14:textId="77777777"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14:paraId="28F5730C"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Участок имеет хорошие показатели по состоянию древесно-кустарниковой растительности, напочвенному покрову и др.</w:t>
            </w:r>
          </w:p>
          <w:p w14:paraId="6B4B5E23"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14:paraId="45674932"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r>
      <w:tr w:rsidR="00F753EA" w:rsidRPr="00E31F6D" w14:paraId="6D0D493A" w14:textId="77777777"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14:paraId="2A171CB6"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14:paraId="53B54B0E" w14:textId="77777777" w:rsidR="00F753EA" w:rsidRPr="00E31F6D" w:rsidRDefault="00F753EA"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w:t>
            </w:r>
          </w:p>
        </w:tc>
      </w:tr>
    </w:tbl>
    <w:p w14:paraId="31BF1A8D" w14:textId="77777777" w:rsidR="00F753EA" w:rsidRPr="00E31F6D" w:rsidRDefault="00F753EA" w:rsidP="007D3DD3">
      <w:pPr>
        <w:pStyle w:val="ConsPlusNormal"/>
        <w:ind w:firstLine="540"/>
        <w:jc w:val="both"/>
        <w:rPr>
          <w:rFonts w:ascii="Times New Roman" w:hAnsi="Times New Roman" w:cs="Times New Roman"/>
          <w:sz w:val="24"/>
          <w:szCs w:val="24"/>
        </w:rPr>
      </w:pPr>
    </w:p>
    <w:p w14:paraId="0B6A5D08" w14:textId="77777777" w:rsidR="0026026D" w:rsidRPr="00E31F6D" w:rsidRDefault="00B61A93" w:rsidP="00122563">
      <w:pPr>
        <w:pStyle w:val="05"/>
      </w:pPr>
      <w:r w:rsidRPr="00E31F6D">
        <w:br w:type="page"/>
      </w:r>
    </w:p>
    <w:p w14:paraId="0A7FAC2A" w14:textId="77777777" w:rsidR="00122563" w:rsidRPr="00E31F6D" w:rsidRDefault="00122563" w:rsidP="00122563">
      <w:pPr>
        <w:pStyle w:val="05"/>
      </w:pPr>
      <w:bookmarkStart w:id="369" w:name="_Toc127174660"/>
      <w:r w:rsidRPr="00E31F6D">
        <w:t>Приложение 18</w:t>
      </w:r>
      <w:bookmarkEnd w:id="369"/>
    </w:p>
    <w:p w14:paraId="5EFC79D5"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16DAD186"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63A4BFCB"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425EBED7" w14:textId="77777777" w:rsidR="00F753EA" w:rsidRPr="00E31F6D" w:rsidRDefault="00F753EA" w:rsidP="007D3DD3">
      <w:pPr>
        <w:pStyle w:val="ConsPlusNormal"/>
        <w:jc w:val="right"/>
        <w:outlineLvl w:val="4"/>
        <w:rPr>
          <w:rFonts w:ascii="Times New Roman" w:hAnsi="Times New Roman" w:cs="Times New Roman"/>
          <w:sz w:val="24"/>
          <w:szCs w:val="24"/>
        </w:rPr>
      </w:pPr>
    </w:p>
    <w:p w14:paraId="47CC0DC1" w14:textId="77777777" w:rsidR="00F753EA" w:rsidRPr="00E31F6D" w:rsidRDefault="00F753EA"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Шкала санитарно-гигиенической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457"/>
        <w:gridCol w:w="738"/>
      </w:tblGrid>
      <w:tr w:rsidR="00F753EA" w:rsidRPr="00E31F6D" w14:paraId="03CA27D4" w14:textId="77777777" w:rsidTr="00430009">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14:paraId="7A38822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14:paraId="64E6C2C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Балл</w:t>
            </w:r>
          </w:p>
        </w:tc>
      </w:tr>
      <w:tr w:rsidR="00F753EA" w:rsidRPr="00E31F6D" w14:paraId="6B363A26" w14:textId="77777777"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14:paraId="7D66AEF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62" w:type="pct"/>
            <w:tcBorders>
              <w:top w:val="single" w:sz="4" w:space="0" w:color="auto"/>
              <w:left w:val="single" w:sz="4" w:space="0" w:color="auto"/>
              <w:bottom w:val="single" w:sz="4" w:space="0" w:color="auto"/>
              <w:right w:val="single" w:sz="4" w:space="0" w:color="auto"/>
            </w:tcBorders>
            <w:vAlign w:val="center"/>
          </w:tcPr>
          <w:p w14:paraId="6752B6A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r>
      <w:tr w:rsidR="00F753EA" w:rsidRPr="00E31F6D" w14:paraId="3B85E549" w14:textId="77777777"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14:paraId="1A61ABF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62" w:type="pct"/>
            <w:tcBorders>
              <w:top w:val="single" w:sz="4" w:space="0" w:color="auto"/>
              <w:left w:val="single" w:sz="4" w:space="0" w:color="auto"/>
              <w:bottom w:val="single" w:sz="4" w:space="0" w:color="auto"/>
              <w:right w:val="single" w:sz="4" w:space="0" w:color="auto"/>
            </w:tcBorders>
            <w:vAlign w:val="center"/>
          </w:tcPr>
          <w:p w14:paraId="300E9C1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r>
      <w:tr w:rsidR="00F753EA" w:rsidRPr="00E31F6D" w14:paraId="1633ACA1" w14:textId="77777777"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14:paraId="1AB9E25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62" w:type="pct"/>
            <w:tcBorders>
              <w:top w:val="single" w:sz="4" w:space="0" w:color="auto"/>
              <w:left w:val="single" w:sz="4" w:space="0" w:color="auto"/>
              <w:bottom w:val="single" w:sz="4" w:space="0" w:color="auto"/>
              <w:right w:val="single" w:sz="4" w:space="0" w:color="auto"/>
            </w:tcBorders>
            <w:vAlign w:val="center"/>
          </w:tcPr>
          <w:p w14:paraId="682CB54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r>
    </w:tbl>
    <w:p w14:paraId="577260AC" w14:textId="77777777" w:rsidR="00F753EA" w:rsidRPr="00E31F6D" w:rsidRDefault="00F753EA" w:rsidP="007D3DD3">
      <w:pPr>
        <w:pStyle w:val="ConsPlusNormal"/>
        <w:ind w:firstLine="540"/>
        <w:jc w:val="both"/>
        <w:rPr>
          <w:rFonts w:ascii="Times New Roman" w:hAnsi="Times New Roman" w:cs="Times New Roman"/>
          <w:sz w:val="24"/>
          <w:szCs w:val="24"/>
        </w:rPr>
      </w:pPr>
    </w:p>
    <w:p w14:paraId="59F38B90" w14:textId="77777777" w:rsidR="0026026D" w:rsidRPr="00E31F6D" w:rsidRDefault="00B61A93" w:rsidP="00122563">
      <w:pPr>
        <w:pStyle w:val="05"/>
      </w:pPr>
      <w:r w:rsidRPr="00E31F6D">
        <w:br w:type="page"/>
      </w:r>
    </w:p>
    <w:p w14:paraId="6F3DEE6C" w14:textId="77777777" w:rsidR="00122563" w:rsidRPr="00E31F6D" w:rsidRDefault="00122563" w:rsidP="00122563">
      <w:pPr>
        <w:pStyle w:val="05"/>
      </w:pPr>
      <w:bookmarkStart w:id="370" w:name="_Toc127174661"/>
      <w:r w:rsidRPr="00E31F6D">
        <w:t>Приложение 19</w:t>
      </w:r>
      <w:bookmarkEnd w:id="370"/>
    </w:p>
    <w:p w14:paraId="35F0A0A4"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6B4F93B5"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66E288AD"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1BA253DB" w14:textId="77777777" w:rsidR="00F753EA" w:rsidRPr="00E31F6D" w:rsidRDefault="00F753EA" w:rsidP="007D3DD3">
      <w:pPr>
        <w:pStyle w:val="ConsPlusNormal"/>
        <w:jc w:val="right"/>
        <w:outlineLvl w:val="5"/>
        <w:rPr>
          <w:rFonts w:ascii="Times New Roman" w:hAnsi="Times New Roman" w:cs="Times New Roman"/>
          <w:sz w:val="24"/>
          <w:szCs w:val="24"/>
        </w:rPr>
      </w:pPr>
    </w:p>
    <w:p w14:paraId="3D77A777" w14:textId="77777777" w:rsidR="00F753EA" w:rsidRPr="00E31F6D" w:rsidRDefault="00F753EA"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Шкала эстетической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77"/>
        <w:gridCol w:w="4082"/>
        <w:gridCol w:w="5236"/>
      </w:tblGrid>
      <w:tr w:rsidR="00F753EA" w:rsidRPr="00E31F6D" w14:paraId="3E8C0F8A" w14:textId="77777777"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14:paraId="32604ED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Класс</w:t>
            </w:r>
          </w:p>
        </w:tc>
        <w:tc>
          <w:tcPr>
            <w:tcW w:w="2002" w:type="pct"/>
            <w:tcBorders>
              <w:top w:val="single" w:sz="4" w:space="0" w:color="auto"/>
              <w:left w:val="single" w:sz="4" w:space="0" w:color="auto"/>
              <w:bottom w:val="single" w:sz="4" w:space="0" w:color="auto"/>
              <w:right w:val="single" w:sz="4" w:space="0" w:color="auto"/>
            </w:tcBorders>
            <w:vAlign w:val="center"/>
          </w:tcPr>
          <w:p w14:paraId="33BD099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Насаждения</w:t>
            </w:r>
          </w:p>
        </w:tc>
        <w:tc>
          <w:tcPr>
            <w:tcW w:w="2568" w:type="pct"/>
            <w:tcBorders>
              <w:top w:val="single" w:sz="4" w:space="0" w:color="auto"/>
              <w:left w:val="single" w:sz="4" w:space="0" w:color="auto"/>
              <w:bottom w:val="single" w:sz="4" w:space="0" w:color="auto"/>
              <w:right w:val="single" w:sz="4" w:space="0" w:color="auto"/>
            </w:tcBorders>
            <w:vAlign w:val="center"/>
          </w:tcPr>
          <w:p w14:paraId="7626836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Открытые пространства</w:t>
            </w:r>
          </w:p>
        </w:tc>
      </w:tr>
      <w:tr w:rsidR="00F753EA" w:rsidRPr="00E31F6D" w14:paraId="78EDB5F7" w14:textId="77777777"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14:paraId="1E3CE43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2002" w:type="pct"/>
            <w:tcBorders>
              <w:top w:val="single" w:sz="4" w:space="0" w:color="auto"/>
              <w:left w:val="single" w:sz="4" w:space="0" w:color="auto"/>
              <w:bottom w:val="single" w:sz="4" w:space="0" w:color="auto"/>
              <w:right w:val="single" w:sz="4" w:space="0" w:color="auto"/>
            </w:tcBorders>
            <w:vAlign w:val="center"/>
          </w:tcPr>
          <w:p w14:paraId="210B1B7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568" w:type="pct"/>
            <w:tcBorders>
              <w:top w:val="single" w:sz="4" w:space="0" w:color="auto"/>
              <w:left w:val="single" w:sz="4" w:space="0" w:color="auto"/>
              <w:bottom w:val="single" w:sz="4" w:space="0" w:color="auto"/>
              <w:right w:val="single" w:sz="4" w:space="0" w:color="auto"/>
            </w:tcBorders>
            <w:vAlign w:val="center"/>
          </w:tcPr>
          <w:p w14:paraId="4228B09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Площадь до 1,0 га (прогалины, поляны), хорошо дренированные свежие и сухие почвы;</w:t>
            </w:r>
          </w:p>
          <w:p w14:paraId="2E0C6CD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14:paraId="2DB7A2C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небольшие красочные водоемы с ясно выраженными берегами, обрамленными декоративной растительностью</w:t>
            </w:r>
          </w:p>
        </w:tc>
      </w:tr>
      <w:tr w:rsidR="00F753EA" w:rsidRPr="00E31F6D" w14:paraId="1F0B344E" w14:textId="77777777"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14:paraId="526AAB9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2002" w:type="pct"/>
            <w:tcBorders>
              <w:top w:val="single" w:sz="4" w:space="0" w:color="auto"/>
              <w:left w:val="single" w:sz="4" w:space="0" w:color="auto"/>
              <w:bottom w:val="single" w:sz="4" w:space="0" w:color="auto"/>
              <w:right w:val="single" w:sz="4" w:space="0" w:color="auto"/>
            </w:tcBorders>
            <w:vAlign w:val="center"/>
          </w:tcPr>
          <w:p w14:paraId="6146424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2568" w:type="pct"/>
            <w:tcBorders>
              <w:top w:val="single" w:sz="4" w:space="0" w:color="auto"/>
              <w:left w:val="single" w:sz="4" w:space="0" w:color="auto"/>
              <w:bottom w:val="single" w:sz="4" w:space="0" w:color="auto"/>
              <w:right w:val="single" w:sz="4" w:space="0" w:color="auto"/>
            </w:tcBorders>
            <w:vAlign w:val="center"/>
          </w:tcPr>
          <w:p w14:paraId="5F69B05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14:paraId="749F519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участки без древесной растительности, заросшие кустарниками</w:t>
            </w:r>
          </w:p>
        </w:tc>
      </w:tr>
      <w:tr w:rsidR="00F753EA" w:rsidRPr="00E31F6D" w14:paraId="68722C65" w14:textId="77777777"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14:paraId="0BE24B6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2002" w:type="pct"/>
            <w:tcBorders>
              <w:top w:val="single" w:sz="4" w:space="0" w:color="auto"/>
              <w:left w:val="single" w:sz="4" w:space="0" w:color="auto"/>
              <w:bottom w:val="single" w:sz="4" w:space="0" w:color="auto"/>
              <w:right w:val="single" w:sz="4" w:space="0" w:color="auto"/>
            </w:tcBorders>
            <w:vAlign w:val="center"/>
          </w:tcPr>
          <w:p w14:paraId="0373C20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568" w:type="pct"/>
            <w:tcBorders>
              <w:top w:val="single" w:sz="4" w:space="0" w:color="auto"/>
              <w:left w:val="single" w:sz="4" w:space="0" w:color="auto"/>
              <w:bottom w:val="single" w:sz="4" w:space="0" w:color="auto"/>
              <w:right w:val="single" w:sz="4" w:space="0" w:color="auto"/>
            </w:tcBorders>
            <w:vAlign w:val="center"/>
          </w:tcPr>
          <w:p w14:paraId="0AE759F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14:paraId="7F1E0138" w14:textId="77777777" w:rsidR="00652DC8" w:rsidRPr="00E31F6D" w:rsidRDefault="00652DC8" w:rsidP="0026026D">
      <w:pPr>
        <w:pStyle w:val="ConsPlusNormal"/>
        <w:ind w:left="720"/>
        <w:jc w:val="right"/>
        <w:outlineLvl w:val="0"/>
        <w:rPr>
          <w:rFonts w:ascii="Times New Roman" w:hAnsi="Times New Roman" w:cs="Times New Roman"/>
          <w:sz w:val="24"/>
          <w:szCs w:val="24"/>
        </w:rPr>
      </w:pPr>
    </w:p>
    <w:p w14:paraId="3D21BC14" w14:textId="77777777" w:rsidR="0026026D" w:rsidRPr="00E31F6D" w:rsidRDefault="00B61A93" w:rsidP="00122563">
      <w:pPr>
        <w:pStyle w:val="05"/>
      </w:pPr>
      <w:r w:rsidRPr="00E31F6D">
        <w:br w:type="page"/>
      </w:r>
    </w:p>
    <w:p w14:paraId="5239131F" w14:textId="77777777" w:rsidR="00122563" w:rsidRPr="00E31F6D" w:rsidRDefault="00122563" w:rsidP="00122563">
      <w:pPr>
        <w:pStyle w:val="05"/>
      </w:pPr>
      <w:bookmarkStart w:id="371" w:name="_Toc127174662"/>
      <w:r w:rsidRPr="00E31F6D">
        <w:t>Приложение 20</w:t>
      </w:r>
      <w:bookmarkEnd w:id="371"/>
    </w:p>
    <w:p w14:paraId="729F6D84"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69395850" w14:textId="77777777" w:rsidR="0026026D" w:rsidRPr="00E31F6D" w:rsidRDefault="0026026D" w:rsidP="0026026D">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7FDDC8A" w14:textId="77777777" w:rsidR="0026026D" w:rsidRPr="00E31F6D" w:rsidRDefault="0026026D" w:rsidP="0026026D">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41026E0E" w14:textId="77777777" w:rsidR="00F753EA" w:rsidRPr="00E31F6D" w:rsidRDefault="00F753EA" w:rsidP="007D3DD3">
      <w:pPr>
        <w:pStyle w:val="ConsPlusNormal"/>
        <w:jc w:val="right"/>
        <w:outlineLvl w:val="5"/>
        <w:rPr>
          <w:rFonts w:ascii="Times New Roman" w:hAnsi="Times New Roman" w:cs="Times New Roman"/>
          <w:sz w:val="24"/>
          <w:szCs w:val="24"/>
        </w:rPr>
      </w:pPr>
    </w:p>
    <w:p w14:paraId="1544D359" w14:textId="77777777" w:rsidR="00F753EA" w:rsidRPr="00E31F6D" w:rsidRDefault="00F753EA" w:rsidP="007D3DD3">
      <w:pPr>
        <w:pStyle w:val="ConsPlusNormal"/>
        <w:jc w:val="center"/>
        <w:outlineLvl w:val="5"/>
        <w:rPr>
          <w:rFonts w:ascii="Times New Roman" w:hAnsi="Times New Roman" w:cs="Times New Roman"/>
          <w:sz w:val="24"/>
          <w:szCs w:val="24"/>
        </w:rPr>
      </w:pPr>
      <w:r w:rsidRPr="00E31F6D">
        <w:rPr>
          <w:rFonts w:ascii="Times New Roman" w:hAnsi="Times New Roman" w:cs="Times New Roman"/>
          <w:sz w:val="24"/>
          <w:szCs w:val="24"/>
        </w:rPr>
        <w:t>Объем мероприятий по благоустройству</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02"/>
        <w:gridCol w:w="1329"/>
        <w:gridCol w:w="903"/>
        <w:gridCol w:w="2961"/>
      </w:tblGrid>
      <w:tr w:rsidR="00F753EA" w:rsidRPr="00E31F6D" w14:paraId="34405F70" w14:textId="77777777" w:rsidTr="00430009">
        <w:trPr>
          <w:jc w:val="center"/>
        </w:trPr>
        <w:tc>
          <w:tcPr>
            <w:tcW w:w="2453" w:type="pct"/>
            <w:tcBorders>
              <w:top w:val="single" w:sz="4" w:space="0" w:color="auto"/>
              <w:left w:val="single" w:sz="4" w:space="0" w:color="auto"/>
              <w:bottom w:val="single" w:sz="4" w:space="0" w:color="auto"/>
              <w:right w:val="single" w:sz="4" w:space="0" w:color="auto"/>
            </w:tcBorders>
          </w:tcPr>
          <w:p w14:paraId="0C6CC305"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Мероприятия</w:t>
            </w:r>
          </w:p>
        </w:tc>
        <w:tc>
          <w:tcPr>
            <w:tcW w:w="652" w:type="pct"/>
            <w:tcBorders>
              <w:top w:val="single" w:sz="4" w:space="0" w:color="auto"/>
              <w:left w:val="single" w:sz="4" w:space="0" w:color="auto"/>
              <w:bottom w:val="single" w:sz="4" w:space="0" w:color="auto"/>
              <w:right w:val="single" w:sz="4" w:space="0" w:color="auto"/>
            </w:tcBorders>
          </w:tcPr>
          <w:p w14:paraId="4382477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Единица измерения</w:t>
            </w:r>
          </w:p>
        </w:tc>
        <w:tc>
          <w:tcPr>
            <w:tcW w:w="443" w:type="pct"/>
            <w:tcBorders>
              <w:top w:val="single" w:sz="4" w:space="0" w:color="auto"/>
              <w:left w:val="single" w:sz="4" w:space="0" w:color="auto"/>
              <w:bottom w:val="single" w:sz="4" w:space="0" w:color="auto"/>
              <w:right w:val="single" w:sz="4" w:space="0" w:color="auto"/>
            </w:tcBorders>
          </w:tcPr>
          <w:p w14:paraId="77FBB5D4"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Объем</w:t>
            </w:r>
          </w:p>
        </w:tc>
        <w:tc>
          <w:tcPr>
            <w:tcW w:w="1452" w:type="pct"/>
            <w:tcBorders>
              <w:top w:val="single" w:sz="4" w:space="0" w:color="auto"/>
              <w:left w:val="single" w:sz="4" w:space="0" w:color="auto"/>
              <w:bottom w:val="single" w:sz="4" w:space="0" w:color="auto"/>
              <w:right w:val="single" w:sz="4" w:space="0" w:color="auto"/>
            </w:tcBorders>
          </w:tcPr>
          <w:p w14:paraId="0E7B88EB"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Местоположение</w:t>
            </w:r>
          </w:p>
        </w:tc>
      </w:tr>
      <w:tr w:rsidR="00F753EA" w:rsidRPr="00E31F6D" w14:paraId="6559EC2E" w14:textId="77777777" w:rsidTr="00430009">
        <w:trPr>
          <w:jc w:val="center"/>
        </w:trPr>
        <w:tc>
          <w:tcPr>
            <w:tcW w:w="2453" w:type="pct"/>
            <w:tcBorders>
              <w:top w:val="single" w:sz="4" w:space="0" w:color="auto"/>
              <w:left w:val="single" w:sz="4" w:space="0" w:color="auto"/>
              <w:bottom w:val="single" w:sz="4" w:space="0" w:color="auto"/>
              <w:right w:val="single" w:sz="4" w:space="0" w:color="auto"/>
            </w:tcBorders>
          </w:tcPr>
          <w:p w14:paraId="249A0AC7"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мест отдыха</w:t>
            </w:r>
          </w:p>
        </w:tc>
        <w:tc>
          <w:tcPr>
            <w:tcW w:w="652" w:type="pct"/>
            <w:tcBorders>
              <w:top w:val="single" w:sz="4" w:space="0" w:color="auto"/>
              <w:left w:val="single" w:sz="4" w:space="0" w:color="auto"/>
              <w:bottom w:val="single" w:sz="4" w:space="0" w:color="auto"/>
              <w:right w:val="single" w:sz="4" w:space="0" w:color="auto"/>
            </w:tcBorders>
          </w:tcPr>
          <w:p w14:paraId="449C4BE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14:paraId="3B1803E7"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1</w:t>
            </w:r>
          </w:p>
        </w:tc>
        <w:tc>
          <w:tcPr>
            <w:tcW w:w="1452" w:type="pct"/>
            <w:vMerge w:val="restart"/>
            <w:tcBorders>
              <w:top w:val="single" w:sz="4" w:space="0" w:color="auto"/>
              <w:left w:val="single" w:sz="4" w:space="0" w:color="auto"/>
              <w:bottom w:val="single" w:sz="4" w:space="0" w:color="auto"/>
              <w:right w:val="single" w:sz="4" w:space="0" w:color="auto"/>
            </w:tcBorders>
          </w:tcPr>
          <w:p w14:paraId="235A96DA" w14:textId="77777777" w:rsidR="00F753EA" w:rsidRPr="00E31F6D" w:rsidRDefault="002B1B15" w:rsidP="0026026D">
            <w:pPr>
              <w:pStyle w:val="ConsPlusNormal"/>
              <w:jc w:val="center"/>
              <w:rPr>
                <w:rFonts w:ascii="Times New Roman" w:hAnsi="Times New Roman" w:cs="Times New Roman"/>
                <w:sz w:val="24"/>
              </w:rPr>
            </w:pPr>
            <w:r w:rsidRPr="00E31F6D">
              <w:rPr>
                <w:rFonts w:ascii="Times New Roman" w:hAnsi="Times New Roman" w:cs="Times New Roman"/>
                <w:sz w:val="24"/>
              </w:rPr>
              <w:t>Юрьянское лесничество</w:t>
            </w:r>
          </w:p>
        </w:tc>
      </w:tr>
      <w:tr w:rsidR="00F753EA" w:rsidRPr="00E31F6D" w14:paraId="633689BE" w14:textId="77777777" w:rsidTr="00430009">
        <w:trPr>
          <w:jc w:val="center"/>
        </w:trPr>
        <w:tc>
          <w:tcPr>
            <w:tcW w:w="2453" w:type="pct"/>
            <w:tcBorders>
              <w:top w:val="single" w:sz="4" w:space="0" w:color="auto"/>
              <w:left w:val="single" w:sz="4" w:space="0" w:color="auto"/>
              <w:bottom w:val="single" w:sz="4" w:space="0" w:color="auto"/>
              <w:right w:val="single" w:sz="4" w:space="0" w:color="auto"/>
            </w:tcBorders>
          </w:tcPr>
          <w:p w14:paraId="45C68963"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столов, скамеек</w:t>
            </w:r>
          </w:p>
        </w:tc>
        <w:tc>
          <w:tcPr>
            <w:tcW w:w="652" w:type="pct"/>
            <w:tcBorders>
              <w:top w:val="single" w:sz="4" w:space="0" w:color="auto"/>
              <w:left w:val="single" w:sz="4" w:space="0" w:color="auto"/>
              <w:bottom w:val="single" w:sz="4" w:space="0" w:color="auto"/>
              <w:right w:val="single" w:sz="4" w:space="0" w:color="auto"/>
            </w:tcBorders>
          </w:tcPr>
          <w:p w14:paraId="6C916B49"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14:paraId="21CDC4EF"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tcPr>
          <w:p w14:paraId="6E08D093" w14:textId="77777777" w:rsidR="00F753EA" w:rsidRPr="00E31F6D" w:rsidRDefault="00F753EA" w:rsidP="007D3DD3">
            <w:pPr>
              <w:pStyle w:val="ConsPlusNormal"/>
              <w:rPr>
                <w:rFonts w:ascii="Times New Roman" w:hAnsi="Times New Roman" w:cs="Times New Roman"/>
                <w:sz w:val="24"/>
              </w:rPr>
            </w:pPr>
          </w:p>
        </w:tc>
      </w:tr>
      <w:tr w:rsidR="00F753EA" w:rsidRPr="00E31F6D" w14:paraId="6FF4586A" w14:textId="77777777" w:rsidTr="00430009">
        <w:trPr>
          <w:jc w:val="center"/>
        </w:trPr>
        <w:tc>
          <w:tcPr>
            <w:tcW w:w="2453" w:type="pct"/>
            <w:tcBorders>
              <w:top w:val="single" w:sz="4" w:space="0" w:color="auto"/>
              <w:left w:val="single" w:sz="4" w:space="0" w:color="auto"/>
              <w:bottom w:val="single" w:sz="4" w:space="0" w:color="auto"/>
              <w:right w:val="single" w:sz="4" w:space="0" w:color="auto"/>
            </w:tcBorders>
          </w:tcPr>
          <w:p w14:paraId="3E4F1F0E"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беседок</w:t>
            </w:r>
          </w:p>
        </w:tc>
        <w:tc>
          <w:tcPr>
            <w:tcW w:w="652" w:type="pct"/>
            <w:tcBorders>
              <w:top w:val="single" w:sz="4" w:space="0" w:color="auto"/>
              <w:left w:val="single" w:sz="4" w:space="0" w:color="auto"/>
              <w:bottom w:val="single" w:sz="4" w:space="0" w:color="auto"/>
              <w:right w:val="single" w:sz="4" w:space="0" w:color="auto"/>
            </w:tcBorders>
          </w:tcPr>
          <w:p w14:paraId="7C673E8A"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14:paraId="1FD727E6"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tcPr>
          <w:p w14:paraId="1C226E76" w14:textId="77777777" w:rsidR="00F753EA" w:rsidRPr="00E31F6D" w:rsidRDefault="00F753EA" w:rsidP="007D3DD3">
            <w:pPr>
              <w:pStyle w:val="ConsPlusNormal"/>
              <w:rPr>
                <w:rFonts w:ascii="Times New Roman" w:hAnsi="Times New Roman" w:cs="Times New Roman"/>
                <w:sz w:val="24"/>
              </w:rPr>
            </w:pPr>
          </w:p>
        </w:tc>
      </w:tr>
      <w:tr w:rsidR="00F753EA" w:rsidRPr="00E31F6D" w14:paraId="22F4F196" w14:textId="77777777" w:rsidTr="00430009">
        <w:trPr>
          <w:jc w:val="center"/>
        </w:trPr>
        <w:tc>
          <w:tcPr>
            <w:tcW w:w="2453" w:type="pct"/>
            <w:tcBorders>
              <w:top w:val="single" w:sz="4" w:space="0" w:color="auto"/>
              <w:left w:val="single" w:sz="4" w:space="0" w:color="auto"/>
              <w:bottom w:val="single" w:sz="4" w:space="0" w:color="auto"/>
              <w:right w:val="single" w:sz="4" w:space="0" w:color="auto"/>
            </w:tcBorders>
          </w:tcPr>
          <w:p w14:paraId="0BF0D984"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очагов для приготовления пищи (площадки для костров)</w:t>
            </w:r>
          </w:p>
        </w:tc>
        <w:tc>
          <w:tcPr>
            <w:tcW w:w="652" w:type="pct"/>
            <w:tcBorders>
              <w:top w:val="single" w:sz="4" w:space="0" w:color="auto"/>
              <w:left w:val="single" w:sz="4" w:space="0" w:color="auto"/>
              <w:bottom w:val="single" w:sz="4" w:space="0" w:color="auto"/>
              <w:right w:val="single" w:sz="4" w:space="0" w:color="auto"/>
            </w:tcBorders>
          </w:tcPr>
          <w:p w14:paraId="31D54BEF"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14:paraId="5ECEE564"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tcPr>
          <w:p w14:paraId="424317CD" w14:textId="77777777" w:rsidR="00F753EA" w:rsidRPr="00E31F6D" w:rsidRDefault="00F753EA" w:rsidP="007D3DD3">
            <w:pPr>
              <w:pStyle w:val="ConsPlusNormal"/>
              <w:rPr>
                <w:rFonts w:ascii="Times New Roman" w:hAnsi="Times New Roman" w:cs="Times New Roman"/>
                <w:sz w:val="24"/>
              </w:rPr>
            </w:pPr>
          </w:p>
        </w:tc>
      </w:tr>
      <w:tr w:rsidR="00F753EA" w:rsidRPr="00E31F6D" w14:paraId="53874DBC" w14:textId="77777777" w:rsidTr="00430009">
        <w:trPr>
          <w:jc w:val="center"/>
        </w:trPr>
        <w:tc>
          <w:tcPr>
            <w:tcW w:w="2453" w:type="pct"/>
            <w:tcBorders>
              <w:top w:val="single" w:sz="4" w:space="0" w:color="auto"/>
              <w:left w:val="single" w:sz="4" w:space="0" w:color="auto"/>
              <w:bottom w:val="single" w:sz="4" w:space="0" w:color="auto"/>
              <w:right w:val="single" w:sz="4" w:space="0" w:color="auto"/>
            </w:tcBorders>
          </w:tcPr>
          <w:p w14:paraId="29E4C05D"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автостоянок</w:t>
            </w:r>
          </w:p>
        </w:tc>
        <w:tc>
          <w:tcPr>
            <w:tcW w:w="652" w:type="pct"/>
            <w:tcBorders>
              <w:top w:val="single" w:sz="4" w:space="0" w:color="auto"/>
              <w:left w:val="single" w:sz="4" w:space="0" w:color="auto"/>
              <w:bottom w:val="single" w:sz="4" w:space="0" w:color="auto"/>
              <w:right w:val="single" w:sz="4" w:space="0" w:color="auto"/>
            </w:tcBorders>
          </w:tcPr>
          <w:p w14:paraId="47B48474"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14:paraId="734A39B8"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2</w:t>
            </w:r>
          </w:p>
        </w:tc>
        <w:tc>
          <w:tcPr>
            <w:tcW w:w="1452" w:type="pct"/>
            <w:vMerge/>
            <w:tcBorders>
              <w:top w:val="single" w:sz="4" w:space="0" w:color="auto"/>
              <w:left w:val="single" w:sz="4" w:space="0" w:color="auto"/>
              <w:bottom w:val="single" w:sz="4" w:space="0" w:color="auto"/>
              <w:right w:val="single" w:sz="4" w:space="0" w:color="auto"/>
            </w:tcBorders>
          </w:tcPr>
          <w:p w14:paraId="0195310C" w14:textId="77777777" w:rsidR="00F753EA" w:rsidRPr="00E31F6D" w:rsidRDefault="00F753EA" w:rsidP="007D3DD3">
            <w:pPr>
              <w:pStyle w:val="ConsPlusNormal"/>
              <w:rPr>
                <w:rFonts w:ascii="Times New Roman" w:hAnsi="Times New Roman" w:cs="Times New Roman"/>
                <w:sz w:val="24"/>
              </w:rPr>
            </w:pPr>
          </w:p>
        </w:tc>
      </w:tr>
    </w:tbl>
    <w:p w14:paraId="08BDFDDE" w14:textId="77777777" w:rsidR="00F753EA" w:rsidRPr="00E31F6D" w:rsidRDefault="00F753EA" w:rsidP="007D3DD3">
      <w:pPr>
        <w:pStyle w:val="ConsPlusNormal"/>
        <w:ind w:firstLine="540"/>
        <w:jc w:val="both"/>
        <w:rPr>
          <w:rFonts w:ascii="Times New Roman" w:hAnsi="Times New Roman" w:cs="Times New Roman"/>
          <w:sz w:val="22"/>
          <w:szCs w:val="22"/>
        </w:rPr>
      </w:pPr>
    </w:p>
    <w:p w14:paraId="7BC0E10C" w14:textId="77777777" w:rsidR="007A0EFA" w:rsidRPr="00E31F6D" w:rsidRDefault="00B61A93" w:rsidP="00122563">
      <w:pPr>
        <w:pStyle w:val="05"/>
      </w:pPr>
      <w:r w:rsidRPr="00E31F6D">
        <w:br w:type="page"/>
      </w:r>
    </w:p>
    <w:p w14:paraId="31867A6D" w14:textId="77777777" w:rsidR="00122563" w:rsidRPr="00E31F6D" w:rsidRDefault="00122563" w:rsidP="00122563">
      <w:pPr>
        <w:pStyle w:val="05"/>
      </w:pPr>
      <w:bookmarkStart w:id="372" w:name="_Toc127174663"/>
      <w:r w:rsidRPr="00E31F6D">
        <w:t>Приложение 21</w:t>
      </w:r>
      <w:bookmarkEnd w:id="372"/>
    </w:p>
    <w:p w14:paraId="0F138530" w14:textId="77777777" w:rsidR="007A0EFA" w:rsidRPr="00E31F6D" w:rsidRDefault="007A0EFA" w:rsidP="007A0E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7AE930E4" w14:textId="77777777" w:rsidR="007A0EFA" w:rsidRPr="00E31F6D" w:rsidRDefault="007A0EFA" w:rsidP="007A0EFA">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F058C58" w14:textId="77777777" w:rsidR="007A0EFA" w:rsidRPr="00E31F6D" w:rsidRDefault="007A0EFA" w:rsidP="007A0EFA">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72E5ED00" w14:textId="77777777" w:rsidR="00F753EA" w:rsidRPr="00E31F6D" w:rsidRDefault="00F753EA" w:rsidP="007D3DD3">
      <w:pPr>
        <w:pStyle w:val="ConsPlusNormal"/>
        <w:jc w:val="right"/>
        <w:outlineLvl w:val="5"/>
        <w:rPr>
          <w:rFonts w:ascii="Times New Roman" w:hAnsi="Times New Roman" w:cs="Times New Roman"/>
          <w:sz w:val="24"/>
          <w:szCs w:val="22"/>
        </w:rPr>
      </w:pPr>
    </w:p>
    <w:p w14:paraId="79C1FB74" w14:textId="77777777" w:rsidR="00F753EA" w:rsidRPr="00E31F6D" w:rsidRDefault="00F753EA" w:rsidP="007D3DD3">
      <w:pPr>
        <w:pStyle w:val="ConsPlusNormal"/>
        <w:jc w:val="center"/>
        <w:outlineLvl w:val="4"/>
        <w:rPr>
          <w:rFonts w:ascii="Times New Roman" w:hAnsi="Times New Roman" w:cs="Times New Roman"/>
          <w:sz w:val="24"/>
          <w:szCs w:val="24"/>
        </w:rPr>
      </w:pPr>
      <w:r w:rsidRPr="00E31F6D">
        <w:rPr>
          <w:rFonts w:ascii="Times New Roman" w:hAnsi="Times New Roman" w:cs="Times New Roman"/>
          <w:sz w:val="24"/>
          <w:szCs w:val="24"/>
        </w:rPr>
        <w:t>Основные хозяйственные мероприятия и виды лесных пользований в лесах зеленых зон</w:t>
      </w:r>
    </w:p>
    <w:tbl>
      <w:tblPr>
        <w:tblW w:w="5000" w:type="pct"/>
        <w:jc w:val="center"/>
        <w:tblCellMar>
          <w:top w:w="28" w:type="dxa"/>
          <w:left w:w="28" w:type="dxa"/>
          <w:bottom w:w="28" w:type="dxa"/>
          <w:right w:w="28" w:type="dxa"/>
        </w:tblCellMar>
        <w:tblLook w:val="0000" w:firstRow="0" w:lastRow="0" w:firstColumn="0" w:lastColumn="0" w:noHBand="0" w:noVBand="0"/>
      </w:tblPr>
      <w:tblGrid>
        <w:gridCol w:w="541"/>
        <w:gridCol w:w="4557"/>
        <w:gridCol w:w="1378"/>
        <w:gridCol w:w="1619"/>
        <w:gridCol w:w="2100"/>
      </w:tblGrid>
      <w:tr w:rsidR="00F753EA" w:rsidRPr="00E31F6D" w14:paraId="6DDFDAF4" w14:textId="77777777" w:rsidTr="002125D0">
        <w:trPr>
          <w:tblHeade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14:paraId="21D8850F" w14:textId="77777777" w:rsidR="00F753EA" w:rsidRPr="00E31F6D" w:rsidRDefault="00F753EA" w:rsidP="002125D0">
            <w:pPr>
              <w:pStyle w:val="ConsPlusNormal"/>
              <w:jc w:val="center"/>
              <w:rPr>
                <w:rFonts w:ascii="Times New Roman" w:hAnsi="Times New Roman" w:cs="Times New Roman"/>
                <w:sz w:val="24"/>
              </w:rPr>
            </w:pPr>
            <w:r w:rsidRPr="00E31F6D">
              <w:rPr>
                <w:rFonts w:ascii="Times New Roman" w:hAnsi="Times New Roman" w:cs="Times New Roman"/>
                <w:sz w:val="24"/>
              </w:rPr>
              <w:t>N п/п</w:t>
            </w:r>
          </w:p>
        </w:tc>
        <w:tc>
          <w:tcPr>
            <w:tcW w:w="2235" w:type="pct"/>
            <w:vMerge w:val="restart"/>
            <w:tcBorders>
              <w:top w:val="single" w:sz="4" w:space="0" w:color="auto"/>
              <w:left w:val="single" w:sz="4" w:space="0" w:color="auto"/>
              <w:bottom w:val="single" w:sz="4" w:space="0" w:color="auto"/>
              <w:right w:val="single" w:sz="4" w:space="0" w:color="auto"/>
            </w:tcBorders>
            <w:vAlign w:val="center"/>
          </w:tcPr>
          <w:p w14:paraId="0A7543EE" w14:textId="77777777" w:rsidR="00F753EA" w:rsidRPr="00E31F6D" w:rsidRDefault="00F753EA" w:rsidP="002125D0">
            <w:pPr>
              <w:pStyle w:val="ConsPlusNormal"/>
              <w:jc w:val="center"/>
              <w:rPr>
                <w:rFonts w:ascii="Times New Roman" w:hAnsi="Times New Roman" w:cs="Times New Roman"/>
                <w:sz w:val="24"/>
              </w:rPr>
            </w:pPr>
            <w:r w:rsidRPr="00E31F6D">
              <w:rPr>
                <w:rFonts w:ascii="Times New Roman" w:hAnsi="Times New Roman" w:cs="Times New Roman"/>
                <w:sz w:val="24"/>
              </w:rPr>
              <w:t>Наименование мероприятий</w:t>
            </w:r>
          </w:p>
        </w:tc>
        <w:tc>
          <w:tcPr>
            <w:tcW w:w="2500" w:type="pct"/>
            <w:gridSpan w:val="3"/>
            <w:tcBorders>
              <w:top w:val="single" w:sz="4" w:space="0" w:color="auto"/>
              <w:left w:val="single" w:sz="4" w:space="0" w:color="auto"/>
              <w:bottom w:val="single" w:sz="4" w:space="0" w:color="auto"/>
              <w:right w:val="single" w:sz="4" w:space="0" w:color="auto"/>
            </w:tcBorders>
            <w:vAlign w:val="center"/>
          </w:tcPr>
          <w:p w14:paraId="4FBBACC5" w14:textId="77777777" w:rsidR="00F753EA" w:rsidRPr="00E31F6D" w:rsidRDefault="00F753EA" w:rsidP="002125D0">
            <w:pPr>
              <w:pStyle w:val="ConsPlusNormal"/>
              <w:jc w:val="center"/>
              <w:rPr>
                <w:rFonts w:ascii="Times New Roman" w:hAnsi="Times New Roman" w:cs="Times New Roman"/>
                <w:sz w:val="24"/>
              </w:rPr>
            </w:pPr>
            <w:r w:rsidRPr="00E31F6D">
              <w:rPr>
                <w:rFonts w:ascii="Times New Roman" w:hAnsi="Times New Roman" w:cs="Times New Roman"/>
                <w:sz w:val="24"/>
              </w:rPr>
              <w:t>Функциональные зоны</w:t>
            </w:r>
          </w:p>
        </w:tc>
      </w:tr>
      <w:tr w:rsidR="00F753EA" w:rsidRPr="00E31F6D" w14:paraId="437F8B7A" w14:textId="77777777" w:rsidTr="002125D0">
        <w:trPr>
          <w:tblHeader/>
          <w:jc w:val="center"/>
        </w:trPr>
        <w:tc>
          <w:tcPr>
            <w:tcW w:w="265" w:type="pct"/>
            <w:vMerge/>
            <w:tcBorders>
              <w:top w:val="single" w:sz="4" w:space="0" w:color="auto"/>
              <w:left w:val="single" w:sz="4" w:space="0" w:color="auto"/>
              <w:bottom w:val="single" w:sz="4" w:space="0" w:color="auto"/>
              <w:right w:val="single" w:sz="4" w:space="0" w:color="auto"/>
            </w:tcBorders>
            <w:vAlign w:val="center"/>
          </w:tcPr>
          <w:p w14:paraId="3FDFB73B" w14:textId="77777777" w:rsidR="00F753EA" w:rsidRPr="00E31F6D" w:rsidRDefault="00F753EA" w:rsidP="002125D0">
            <w:pPr>
              <w:pStyle w:val="ConsPlusNormal"/>
              <w:ind w:firstLine="540"/>
              <w:jc w:val="center"/>
              <w:rPr>
                <w:rFonts w:ascii="Times New Roman" w:hAnsi="Times New Roman" w:cs="Times New Roman"/>
                <w:sz w:val="24"/>
              </w:rPr>
            </w:pPr>
          </w:p>
        </w:tc>
        <w:tc>
          <w:tcPr>
            <w:tcW w:w="2235" w:type="pct"/>
            <w:vMerge/>
            <w:tcBorders>
              <w:top w:val="single" w:sz="4" w:space="0" w:color="auto"/>
              <w:left w:val="single" w:sz="4" w:space="0" w:color="auto"/>
              <w:bottom w:val="single" w:sz="4" w:space="0" w:color="auto"/>
              <w:right w:val="single" w:sz="4" w:space="0" w:color="auto"/>
            </w:tcBorders>
            <w:vAlign w:val="center"/>
          </w:tcPr>
          <w:p w14:paraId="04851E31" w14:textId="77777777" w:rsidR="00F753EA" w:rsidRPr="00E31F6D" w:rsidRDefault="00F753EA" w:rsidP="002125D0">
            <w:pPr>
              <w:pStyle w:val="ConsPlusNormal"/>
              <w:ind w:firstLine="540"/>
              <w:jc w:val="center"/>
              <w:rPr>
                <w:rFonts w:ascii="Times New Roman" w:hAnsi="Times New Roman" w:cs="Times New Roman"/>
                <w:sz w:val="24"/>
              </w:rPr>
            </w:pPr>
          </w:p>
        </w:tc>
        <w:tc>
          <w:tcPr>
            <w:tcW w:w="676" w:type="pct"/>
            <w:tcBorders>
              <w:top w:val="single" w:sz="4" w:space="0" w:color="auto"/>
              <w:left w:val="single" w:sz="4" w:space="0" w:color="auto"/>
              <w:bottom w:val="single" w:sz="4" w:space="0" w:color="auto"/>
              <w:right w:val="single" w:sz="4" w:space="0" w:color="auto"/>
            </w:tcBorders>
            <w:vAlign w:val="center"/>
          </w:tcPr>
          <w:p w14:paraId="01E3E36B" w14:textId="77777777" w:rsidR="00F753EA" w:rsidRPr="00E31F6D" w:rsidRDefault="00F753EA" w:rsidP="002125D0">
            <w:pPr>
              <w:pStyle w:val="ConsPlusNormal"/>
              <w:jc w:val="center"/>
              <w:rPr>
                <w:rFonts w:ascii="Times New Roman" w:hAnsi="Times New Roman" w:cs="Times New Roman"/>
                <w:sz w:val="24"/>
              </w:rPr>
            </w:pPr>
            <w:r w:rsidRPr="00E31F6D">
              <w:rPr>
                <w:rFonts w:ascii="Times New Roman" w:hAnsi="Times New Roman" w:cs="Times New Roman"/>
                <w:sz w:val="24"/>
              </w:rPr>
              <w:t>Активного отдыха</w:t>
            </w:r>
          </w:p>
        </w:tc>
        <w:tc>
          <w:tcPr>
            <w:tcW w:w="794" w:type="pct"/>
            <w:tcBorders>
              <w:top w:val="single" w:sz="4" w:space="0" w:color="auto"/>
              <w:left w:val="single" w:sz="4" w:space="0" w:color="auto"/>
              <w:bottom w:val="single" w:sz="4" w:space="0" w:color="auto"/>
              <w:right w:val="single" w:sz="4" w:space="0" w:color="auto"/>
            </w:tcBorders>
            <w:vAlign w:val="center"/>
          </w:tcPr>
          <w:p w14:paraId="1E983A64" w14:textId="77777777" w:rsidR="00F753EA" w:rsidRPr="00E31F6D" w:rsidRDefault="00F753EA" w:rsidP="002125D0">
            <w:pPr>
              <w:pStyle w:val="ConsPlusNormal"/>
              <w:jc w:val="center"/>
              <w:rPr>
                <w:rFonts w:ascii="Times New Roman" w:hAnsi="Times New Roman" w:cs="Times New Roman"/>
                <w:sz w:val="24"/>
              </w:rPr>
            </w:pPr>
            <w:r w:rsidRPr="00E31F6D">
              <w:rPr>
                <w:rFonts w:ascii="Times New Roman" w:hAnsi="Times New Roman" w:cs="Times New Roman"/>
                <w:sz w:val="24"/>
              </w:rPr>
              <w:t>Прогулочная</w:t>
            </w:r>
          </w:p>
        </w:tc>
        <w:tc>
          <w:tcPr>
            <w:tcW w:w="1029" w:type="pct"/>
            <w:tcBorders>
              <w:top w:val="single" w:sz="4" w:space="0" w:color="auto"/>
              <w:left w:val="single" w:sz="4" w:space="0" w:color="auto"/>
              <w:bottom w:val="single" w:sz="4" w:space="0" w:color="auto"/>
              <w:right w:val="single" w:sz="4" w:space="0" w:color="auto"/>
            </w:tcBorders>
            <w:vAlign w:val="center"/>
          </w:tcPr>
          <w:p w14:paraId="5104E2D9" w14:textId="77777777" w:rsidR="00F753EA" w:rsidRPr="00E31F6D" w:rsidRDefault="00F753EA" w:rsidP="002125D0">
            <w:pPr>
              <w:pStyle w:val="ConsPlusNormal"/>
              <w:jc w:val="center"/>
              <w:rPr>
                <w:rFonts w:ascii="Times New Roman" w:hAnsi="Times New Roman" w:cs="Times New Roman"/>
                <w:sz w:val="24"/>
              </w:rPr>
            </w:pPr>
            <w:r w:rsidRPr="00E31F6D">
              <w:rPr>
                <w:rFonts w:ascii="Times New Roman" w:hAnsi="Times New Roman" w:cs="Times New Roman"/>
                <w:sz w:val="24"/>
              </w:rPr>
              <w:t>Фаунистического покоя</w:t>
            </w:r>
          </w:p>
        </w:tc>
      </w:tr>
      <w:tr w:rsidR="00F753EA" w:rsidRPr="00E31F6D" w14:paraId="745F1A79" w14:textId="77777777"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0F16AFB3" w14:textId="77777777" w:rsidR="00F753EA" w:rsidRPr="00E31F6D" w:rsidRDefault="00F753EA" w:rsidP="007D3DD3">
            <w:pPr>
              <w:pStyle w:val="ConsPlusNormal"/>
              <w:jc w:val="center"/>
              <w:outlineLvl w:val="6"/>
              <w:rPr>
                <w:rFonts w:ascii="Times New Roman" w:hAnsi="Times New Roman" w:cs="Times New Roman"/>
                <w:sz w:val="24"/>
              </w:rPr>
            </w:pPr>
            <w:r w:rsidRPr="00E31F6D">
              <w:rPr>
                <w:rFonts w:ascii="Times New Roman" w:hAnsi="Times New Roman" w:cs="Times New Roman"/>
                <w:sz w:val="24"/>
              </w:rPr>
              <w:t>I. Лесохозяйственные мероприятия</w:t>
            </w:r>
          </w:p>
        </w:tc>
      </w:tr>
      <w:tr w:rsidR="00F753EA" w:rsidRPr="00E31F6D" w14:paraId="23D53F6D"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7F8799D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14:paraId="102630D1"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Рубки ухода за лесом с целью:</w:t>
            </w:r>
          </w:p>
        </w:tc>
        <w:tc>
          <w:tcPr>
            <w:tcW w:w="676" w:type="pct"/>
            <w:tcBorders>
              <w:top w:val="single" w:sz="4" w:space="0" w:color="auto"/>
              <w:left w:val="single" w:sz="4" w:space="0" w:color="auto"/>
              <w:bottom w:val="single" w:sz="4" w:space="0" w:color="auto"/>
              <w:right w:val="single" w:sz="4" w:space="0" w:color="auto"/>
            </w:tcBorders>
          </w:tcPr>
          <w:p w14:paraId="242B75B4" w14:textId="77777777" w:rsidR="00F753EA" w:rsidRPr="00E31F6D"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14:paraId="324F4193" w14:textId="77777777" w:rsidR="00F753EA" w:rsidRPr="00E31F6D"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14:paraId="25936D4F" w14:textId="77777777" w:rsidR="00F753EA" w:rsidRPr="00E31F6D" w:rsidRDefault="00F753EA" w:rsidP="007D3DD3">
            <w:pPr>
              <w:pStyle w:val="ConsPlusNormal"/>
              <w:rPr>
                <w:rFonts w:ascii="Times New Roman" w:hAnsi="Times New Roman" w:cs="Times New Roman"/>
                <w:sz w:val="24"/>
              </w:rPr>
            </w:pPr>
          </w:p>
        </w:tc>
      </w:tr>
      <w:tr w:rsidR="00F753EA" w:rsidRPr="00E31F6D" w14:paraId="3C2818E0"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6EEF643"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586A54FC"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14:paraId="024B2FE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197A4B8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03B1196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3394CDAA"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694F1367"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19A841F1"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Удаления малоценной растительности</w:t>
            </w:r>
          </w:p>
        </w:tc>
        <w:tc>
          <w:tcPr>
            <w:tcW w:w="676" w:type="pct"/>
            <w:tcBorders>
              <w:top w:val="single" w:sz="4" w:space="0" w:color="auto"/>
              <w:left w:val="single" w:sz="4" w:space="0" w:color="auto"/>
              <w:bottom w:val="single" w:sz="4" w:space="0" w:color="auto"/>
              <w:right w:val="single" w:sz="4" w:space="0" w:color="auto"/>
            </w:tcBorders>
          </w:tcPr>
          <w:p w14:paraId="66F6872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1AAAC8E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24E9ACB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72868372"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6EA2C806"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75E08324"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Содействия естественному возобновлению</w:t>
            </w:r>
          </w:p>
        </w:tc>
        <w:tc>
          <w:tcPr>
            <w:tcW w:w="676" w:type="pct"/>
            <w:tcBorders>
              <w:top w:val="single" w:sz="4" w:space="0" w:color="auto"/>
              <w:left w:val="single" w:sz="4" w:space="0" w:color="auto"/>
              <w:bottom w:val="single" w:sz="4" w:space="0" w:color="auto"/>
              <w:right w:val="single" w:sz="4" w:space="0" w:color="auto"/>
            </w:tcBorders>
          </w:tcPr>
          <w:p w14:paraId="4113EAB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3421862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0524DED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467BD0FE"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D6DB157"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6439131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Ухода за подростом</w:t>
            </w:r>
          </w:p>
        </w:tc>
        <w:tc>
          <w:tcPr>
            <w:tcW w:w="676" w:type="pct"/>
            <w:tcBorders>
              <w:top w:val="single" w:sz="4" w:space="0" w:color="auto"/>
              <w:left w:val="single" w:sz="4" w:space="0" w:color="auto"/>
              <w:bottom w:val="single" w:sz="4" w:space="0" w:color="auto"/>
              <w:right w:val="single" w:sz="4" w:space="0" w:color="auto"/>
            </w:tcBorders>
          </w:tcPr>
          <w:p w14:paraId="7C9D89C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42BB9B3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23F6E6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357A2C00"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170D7D1D"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7B857708"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Ухода за существующими и созданными лесными ландшафтами</w:t>
            </w:r>
          </w:p>
        </w:tc>
        <w:tc>
          <w:tcPr>
            <w:tcW w:w="676" w:type="pct"/>
            <w:tcBorders>
              <w:top w:val="single" w:sz="4" w:space="0" w:color="auto"/>
              <w:left w:val="single" w:sz="4" w:space="0" w:color="auto"/>
              <w:bottom w:val="single" w:sz="4" w:space="0" w:color="auto"/>
              <w:right w:val="single" w:sz="4" w:space="0" w:color="auto"/>
            </w:tcBorders>
          </w:tcPr>
          <w:p w14:paraId="4A34624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56AACE5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1BB320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5667ADF0"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AF6DB89"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5B50E0F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Переформирования и обновления насаждений</w:t>
            </w:r>
          </w:p>
        </w:tc>
        <w:tc>
          <w:tcPr>
            <w:tcW w:w="676" w:type="pct"/>
            <w:tcBorders>
              <w:top w:val="single" w:sz="4" w:space="0" w:color="auto"/>
              <w:left w:val="single" w:sz="4" w:space="0" w:color="auto"/>
              <w:bottom w:val="single" w:sz="4" w:space="0" w:color="auto"/>
              <w:right w:val="single" w:sz="4" w:space="0" w:color="auto"/>
            </w:tcBorders>
          </w:tcPr>
          <w:p w14:paraId="48D29D5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52EC303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4A02544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04EE648B"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6288A5F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14:paraId="2F546733"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Рубки реконструкции</w:t>
            </w:r>
          </w:p>
        </w:tc>
        <w:tc>
          <w:tcPr>
            <w:tcW w:w="676" w:type="pct"/>
            <w:tcBorders>
              <w:top w:val="single" w:sz="4" w:space="0" w:color="auto"/>
              <w:left w:val="single" w:sz="4" w:space="0" w:color="auto"/>
              <w:bottom w:val="single" w:sz="4" w:space="0" w:color="auto"/>
              <w:right w:val="single" w:sz="4" w:space="0" w:color="auto"/>
            </w:tcBorders>
          </w:tcPr>
          <w:p w14:paraId="5407E14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4D5A1AC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14C2817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435AD43B"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893CA9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14:paraId="68CFCF21"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Прочие рубки с целью:</w:t>
            </w:r>
          </w:p>
        </w:tc>
        <w:tc>
          <w:tcPr>
            <w:tcW w:w="676" w:type="pct"/>
            <w:tcBorders>
              <w:top w:val="single" w:sz="4" w:space="0" w:color="auto"/>
              <w:left w:val="single" w:sz="4" w:space="0" w:color="auto"/>
              <w:bottom w:val="single" w:sz="4" w:space="0" w:color="auto"/>
              <w:right w:val="single" w:sz="4" w:space="0" w:color="auto"/>
            </w:tcBorders>
          </w:tcPr>
          <w:p w14:paraId="074A21BF" w14:textId="77777777" w:rsidR="00F753EA" w:rsidRPr="00E31F6D"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14:paraId="41FD606C" w14:textId="77777777" w:rsidR="00F753EA" w:rsidRPr="00E31F6D"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14:paraId="3068E661" w14:textId="77777777" w:rsidR="00F753EA" w:rsidRPr="00E31F6D" w:rsidRDefault="00F753EA" w:rsidP="007D3DD3">
            <w:pPr>
              <w:pStyle w:val="ConsPlusNormal"/>
              <w:rPr>
                <w:rFonts w:ascii="Times New Roman" w:hAnsi="Times New Roman" w:cs="Times New Roman"/>
                <w:sz w:val="24"/>
              </w:rPr>
            </w:pPr>
          </w:p>
        </w:tc>
      </w:tr>
      <w:tr w:rsidR="00F753EA" w:rsidRPr="00E31F6D" w14:paraId="38C3D7BC"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0E8CAFBB"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463E59AC"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Создания открытых ландшафтов, расчистки перспектив</w:t>
            </w:r>
          </w:p>
        </w:tc>
        <w:tc>
          <w:tcPr>
            <w:tcW w:w="676" w:type="pct"/>
            <w:tcBorders>
              <w:top w:val="single" w:sz="4" w:space="0" w:color="auto"/>
              <w:left w:val="single" w:sz="4" w:space="0" w:color="auto"/>
              <w:bottom w:val="single" w:sz="4" w:space="0" w:color="auto"/>
              <w:right w:val="single" w:sz="4" w:space="0" w:color="auto"/>
            </w:tcBorders>
          </w:tcPr>
          <w:p w14:paraId="6102F2E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492E46F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0F65358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5690D6FD"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C3810A7"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1DE3A9D7"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На видовых точках, удаления малоценной в рекреационном отношении растительности</w:t>
            </w:r>
          </w:p>
        </w:tc>
        <w:tc>
          <w:tcPr>
            <w:tcW w:w="676" w:type="pct"/>
            <w:tcBorders>
              <w:top w:val="single" w:sz="4" w:space="0" w:color="auto"/>
              <w:left w:val="single" w:sz="4" w:space="0" w:color="auto"/>
              <w:bottom w:val="single" w:sz="4" w:space="0" w:color="auto"/>
              <w:right w:val="single" w:sz="4" w:space="0" w:color="auto"/>
            </w:tcBorders>
          </w:tcPr>
          <w:p w14:paraId="41F7686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4B6D4CA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B235C1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59E824AF"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0D9492B0"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17CC173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Расчистки площадок для отдыха и под строительство объектов благоустройства</w:t>
            </w:r>
          </w:p>
        </w:tc>
        <w:tc>
          <w:tcPr>
            <w:tcW w:w="676" w:type="pct"/>
            <w:tcBorders>
              <w:top w:val="single" w:sz="4" w:space="0" w:color="auto"/>
              <w:left w:val="single" w:sz="4" w:space="0" w:color="auto"/>
              <w:bottom w:val="single" w:sz="4" w:space="0" w:color="auto"/>
              <w:right w:val="single" w:sz="4" w:space="0" w:color="auto"/>
            </w:tcBorders>
          </w:tcPr>
          <w:p w14:paraId="0BA2A7E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7A10922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68C49DD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61A5DDF5"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39D436C6"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1D4624AC"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Ухода за открытыми ландшафтами и видовыми точками</w:t>
            </w:r>
          </w:p>
        </w:tc>
        <w:tc>
          <w:tcPr>
            <w:tcW w:w="676" w:type="pct"/>
            <w:tcBorders>
              <w:top w:val="single" w:sz="4" w:space="0" w:color="auto"/>
              <w:left w:val="single" w:sz="4" w:space="0" w:color="auto"/>
              <w:bottom w:val="single" w:sz="4" w:space="0" w:color="auto"/>
              <w:right w:val="single" w:sz="4" w:space="0" w:color="auto"/>
            </w:tcBorders>
          </w:tcPr>
          <w:p w14:paraId="26F98CB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4E970A3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137098E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58BC21DC"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3340E14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14:paraId="5B0E9856"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Посадка деревьев и кустарников с целью:</w:t>
            </w:r>
          </w:p>
        </w:tc>
        <w:tc>
          <w:tcPr>
            <w:tcW w:w="676" w:type="pct"/>
            <w:tcBorders>
              <w:top w:val="single" w:sz="4" w:space="0" w:color="auto"/>
              <w:left w:val="single" w:sz="4" w:space="0" w:color="auto"/>
              <w:bottom w:val="single" w:sz="4" w:space="0" w:color="auto"/>
              <w:right w:val="single" w:sz="4" w:space="0" w:color="auto"/>
            </w:tcBorders>
          </w:tcPr>
          <w:p w14:paraId="59F702A4" w14:textId="77777777" w:rsidR="00F753EA" w:rsidRPr="00E31F6D"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14:paraId="742D40E4" w14:textId="77777777" w:rsidR="00F753EA" w:rsidRPr="00E31F6D"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14:paraId="071F5993" w14:textId="77777777" w:rsidR="00F753EA" w:rsidRPr="00E31F6D" w:rsidRDefault="00F753EA" w:rsidP="007D3DD3">
            <w:pPr>
              <w:pStyle w:val="ConsPlusNormal"/>
              <w:rPr>
                <w:rFonts w:ascii="Times New Roman" w:hAnsi="Times New Roman" w:cs="Times New Roman"/>
                <w:sz w:val="24"/>
              </w:rPr>
            </w:pPr>
          </w:p>
        </w:tc>
      </w:tr>
      <w:tr w:rsidR="00F753EA" w:rsidRPr="00E31F6D" w14:paraId="12708A71"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46BDD5F"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7918674A"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14:paraId="383F83A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77AAB4F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6AEC9DD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55DB4EEC"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027BC73A"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6196BC0F"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Повышения санитарно-гигиенических свойств леса и устойчивости насаждений</w:t>
            </w:r>
          </w:p>
        </w:tc>
        <w:tc>
          <w:tcPr>
            <w:tcW w:w="676" w:type="pct"/>
            <w:tcBorders>
              <w:top w:val="single" w:sz="4" w:space="0" w:color="auto"/>
              <w:left w:val="single" w:sz="4" w:space="0" w:color="auto"/>
              <w:bottom w:val="single" w:sz="4" w:space="0" w:color="auto"/>
              <w:right w:val="single" w:sz="4" w:space="0" w:color="auto"/>
            </w:tcBorders>
          </w:tcPr>
          <w:p w14:paraId="6EB969E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5A21E88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61E2D39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50298024"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596F8721"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269FDD33"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Восстановления леса</w:t>
            </w:r>
          </w:p>
        </w:tc>
        <w:tc>
          <w:tcPr>
            <w:tcW w:w="676" w:type="pct"/>
            <w:tcBorders>
              <w:top w:val="single" w:sz="4" w:space="0" w:color="auto"/>
              <w:left w:val="single" w:sz="4" w:space="0" w:color="auto"/>
              <w:bottom w:val="single" w:sz="4" w:space="0" w:color="auto"/>
              <w:right w:val="single" w:sz="4" w:space="0" w:color="auto"/>
            </w:tcBorders>
          </w:tcPr>
          <w:p w14:paraId="5DF5A9B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347BE60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1034AEF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0B0A3151"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6325BE51"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3A031014"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Создания ремиз</w:t>
            </w:r>
          </w:p>
        </w:tc>
        <w:tc>
          <w:tcPr>
            <w:tcW w:w="676" w:type="pct"/>
            <w:tcBorders>
              <w:top w:val="single" w:sz="4" w:space="0" w:color="auto"/>
              <w:left w:val="single" w:sz="4" w:space="0" w:color="auto"/>
              <w:bottom w:val="single" w:sz="4" w:space="0" w:color="auto"/>
              <w:right w:val="single" w:sz="4" w:space="0" w:color="auto"/>
            </w:tcBorders>
          </w:tcPr>
          <w:p w14:paraId="228CA34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08600C9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67CEFE9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3FA5A1C7"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1129BF6" w14:textId="77777777" w:rsidR="00F753EA" w:rsidRPr="00E31F6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14:paraId="61F5F44C"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Реконструкции насаждений</w:t>
            </w:r>
          </w:p>
        </w:tc>
        <w:tc>
          <w:tcPr>
            <w:tcW w:w="676" w:type="pct"/>
            <w:tcBorders>
              <w:top w:val="single" w:sz="4" w:space="0" w:color="auto"/>
              <w:left w:val="single" w:sz="4" w:space="0" w:color="auto"/>
              <w:bottom w:val="single" w:sz="4" w:space="0" w:color="auto"/>
              <w:right w:val="single" w:sz="4" w:space="0" w:color="auto"/>
            </w:tcBorders>
          </w:tcPr>
          <w:p w14:paraId="33A9EFD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1962B19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A44E22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0BF80D2F"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503C296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14:paraId="2F0E4E8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Создание луговых газонов</w:t>
            </w:r>
          </w:p>
        </w:tc>
        <w:tc>
          <w:tcPr>
            <w:tcW w:w="676" w:type="pct"/>
            <w:tcBorders>
              <w:top w:val="single" w:sz="4" w:space="0" w:color="auto"/>
              <w:left w:val="single" w:sz="4" w:space="0" w:color="auto"/>
              <w:bottom w:val="single" w:sz="4" w:space="0" w:color="auto"/>
              <w:right w:val="single" w:sz="4" w:space="0" w:color="auto"/>
            </w:tcBorders>
          </w:tcPr>
          <w:p w14:paraId="52E69A2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73B3DA1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55C1EEE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60DA108F"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61E8D0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14:paraId="1D1628C8"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Уход за травостоем на открытых пространствах</w:t>
            </w:r>
          </w:p>
        </w:tc>
        <w:tc>
          <w:tcPr>
            <w:tcW w:w="676" w:type="pct"/>
            <w:tcBorders>
              <w:top w:val="single" w:sz="4" w:space="0" w:color="auto"/>
              <w:left w:val="single" w:sz="4" w:space="0" w:color="auto"/>
              <w:bottom w:val="single" w:sz="4" w:space="0" w:color="auto"/>
              <w:right w:val="single" w:sz="4" w:space="0" w:color="auto"/>
            </w:tcBorders>
          </w:tcPr>
          <w:p w14:paraId="76273A3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59F0A38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FBF16C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4394DE86"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8BA1B6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14:paraId="06B96BDA"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Природоохранные мероприятия</w:t>
            </w:r>
          </w:p>
        </w:tc>
        <w:tc>
          <w:tcPr>
            <w:tcW w:w="676" w:type="pct"/>
            <w:tcBorders>
              <w:top w:val="single" w:sz="4" w:space="0" w:color="auto"/>
              <w:left w:val="single" w:sz="4" w:space="0" w:color="auto"/>
              <w:bottom w:val="single" w:sz="4" w:space="0" w:color="auto"/>
              <w:right w:val="single" w:sz="4" w:space="0" w:color="auto"/>
            </w:tcBorders>
          </w:tcPr>
          <w:p w14:paraId="126B373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36328C4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4C3C625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6EED4AAA"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129826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c>
          <w:tcPr>
            <w:tcW w:w="2235" w:type="pct"/>
            <w:tcBorders>
              <w:top w:val="single" w:sz="4" w:space="0" w:color="auto"/>
              <w:left w:val="single" w:sz="4" w:space="0" w:color="auto"/>
              <w:bottom w:val="single" w:sz="4" w:space="0" w:color="auto"/>
              <w:right w:val="single" w:sz="4" w:space="0" w:color="auto"/>
            </w:tcBorders>
          </w:tcPr>
          <w:p w14:paraId="707BE348"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Санитарно-защитные мероприятия, в т.ч. санрубки</w:t>
            </w:r>
          </w:p>
        </w:tc>
        <w:tc>
          <w:tcPr>
            <w:tcW w:w="676" w:type="pct"/>
            <w:tcBorders>
              <w:top w:val="single" w:sz="4" w:space="0" w:color="auto"/>
              <w:left w:val="single" w:sz="4" w:space="0" w:color="auto"/>
              <w:bottom w:val="single" w:sz="4" w:space="0" w:color="auto"/>
              <w:right w:val="single" w:sz="4" w:space="0" w:color="auto"/>
            </w:tcBorders>
          </w:tcPr>
          <w:p w14:paraId="5BCB40C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1F80393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151F5AD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78A14076"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056440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9.</w:t>
            </w:r>
          </w:p>
        </w:tc>
        <w:tc>
          <w:tcPr>
            <w:tcW w:w="2235" w:type="pct"/>
            <w:tcBorders>
              <w:top w:val="single" w:sz="4" w:space="0" w:color="auto"/>
              <w:left w:val="single" w:sz="4" w:space="0" w:color="auto"/>
              <w:bottom w:val="single" w:sz="4" w:space="0" w:color="auto"/>
              <w:right w:val="single" w:sz="4" w:space="0" w:color="auto"/>
            </w:tcBorders>
          </w:tcPr>
          <w:p w14:paraId="287DC74C"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Противопожарные мероприятия</w:t>
            </w:r>
          </w:p>
        </w:tc>
        <w:tc>
          <w:tcPr>
            <w:tcW w:w="676" w:type="pct"/>
            <w:tcBorders>
              <w:top w:val="single" w:sz="4" w:space="0" w:color="auto"/>
              <w:left w:val="single" w:sz="4" w:space="0" w:color="auto"/>
              <w:bottom w:val="single" w:sz="4" w:space="0" w:color="auto"/>
              <w:right w:val="single" w:sz="4" w:space="0" w:color="auto"/>
            </w:tcBorders>
          </w:tcPr>
          <w:p w14:paraId="7C536BE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275F46B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0D28FDE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4120E85C"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5D32DBE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2235" w:type="pct"/>
            <w:tcBorders>
              <w:top w:val="single" w:sz="4" w:space="0" w:color="auto"/>
              <w:left w:val="single" w:sz="4" w:space="0" w:color="auto"/>
              <w:bottom w:val="single" w:sz="4" w:space="0" w:color="auto"/>
              <w:right w:val="single" w:sz="4" w:space="0" w:color="auto"/>
            </w:tcBorders>
          </w:tcPr>
          <w:p w14:paraId="032A7866"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Профилактика лесонарушений и повреждений леса отдыхающими</w:t>
            </w:r>
          </w:p>
        </w:tc>
        <w:tc>
          <w:tcPr>
            <w:tcW w:w="676" w:type="pct"/>
            <w:tcBorders>
              <w:top w:val="single" w:sz="4" w:space="0" w:color="auto"/>
              <w:left w:val="single" w:sz="4" w:space="0" w:color="auto"/>
              <w:bottom w:val="single" w:sz="4" w:space="0" w:color="auto"/>
              <w:right w:val="single" w:sz="4" w:space="0" w:color="auto"/>
            </w:tcBorders>
          </w:tcPr>
          <w:p w14:paraId="0F5987D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78BE2CE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2CEC32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7016C3DC" w14:textId="77777777"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267EF8AD" w14:textId="77777777" w:rsidR="00F753EA" w:rsidRPr="00E31F6D" w:rsidRDefault="00F753EA" w:rsidP="007D3DD3">
            <w:pPr>
              <w:pStyle w:val="ConsPlusNormal"/>
              <w:jc w:val="center"/>
              <w:outlineLvl w:val="6"/>
              <w:rPr>
                <w:rFonts w:ascii="Times New Roman" w:hAnsi="Times New Roman" w:cs="Times New Roman"/>
                <w:sz w:val="24"/>
              </w:rPr>
            </w:pPr>
            <w:r w:rsidRPr="00E31F6D">
              <w:rPr>
                <w:rFonts w:ascii="Times New Roman" w:hAnsi="Times New Roman" w:cs="Times New Roman"/>
                <w:sz w:val="24"/>
              </w:rPr>
              <w:t>II. Биотехнические мероприятия и охрана фауны</w:t>
            </w:r>
          </w:p>
        </w:tc>
      </w:tr>
      <w:tr w:rsidR="00F753EA" w:rsidRPr="00E31F6D" w14:paraId="05691024"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3464C5E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14:paraId="19094035"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Улучшение условий обитания животных</w:t>
            </w:r>
          </w:p>
        </w:tc>
        <w:tc>
          <w:tcPr>
            <w:tcW w:w="676" w:type="pct"/>
            <w:tcBorders>
              <w:top w:val="single" w:sz="4" w:space="0" w:color="auto"/>
              <w:left w:val="single" w:sz="4" w:space="0" w:color="auto"/>
              <w:bottom w:val="single" w:sz="4" w:space="0" w:color="auto"/>
              <w:right w:val="single" w:sz="4" w:space="0" w:color="auto"/>
            </w:tcBorders>
          </w:tcPr>
          <w:p w14:paraId="12F0EC7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3FABBE4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AAFCD7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664550F3"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A9CEF6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14:paraId="6197F57D"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подкормочных площадок и подкормка животных</w:t>
            </w:r>
          </w:p>
        </w:tc>
        <w:tc>
          <w:tcPr>
            <w:tcW w:w="676" w:type="pct"/>
            <w:tcBorders>
              <w:top w:val="single" w:sz="4" w:space="0" w:color="auto"/>
              <w:left w:val="single" w:sz="4" w:space="0" w:color="auto"/>
              <w:bottom w:val="single" w:sz="4" w:space="0" w:color="auto"/>
              <w:right w:val="single" w:sz="4" w:space="0" w:color="auto"/>
            </w:tcBorders>
          </w:tcPr>
          <w:p w14:paraId="1DB19E6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421738D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0FEBDB3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24ED95AE"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0C3F6C2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14:paraId="78258B0E"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и развешивание гнездовий</w:t>
            </w:r>
          </w:p>
        </w:tc>
        <w:tc>
          <w:tcPr>
            <w:tcW w:w="676" w:type="pct"/>
            <w:tcBorders>
              <w:top w:val="single" w:sz="4" w:space="0" w:color="auto"/>
              <w:left w:val="single" w:sz="4" w:space="0" w:color="auto"/>
              <w:bottom w:val="single" w:sz="4" w:space="0" w:color="auto"/>
              <w:right w:val="single" w:sz="4" w:space="0" w:color="auto"/>
            </w:tcBorders>
          </w:tcPr>
          <w:p w14:paraId="5354855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6C8BE16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4D53DA6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0C30D870"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993F0E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14:paraId="4B8DACB4"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Регламентация и ограничение лесохозяйственных работ</w:t>
            </w:r>
          </w:p>
        </w:tc>
        <w:tc>
          <w:tcPr>
            <w:tcW w:w="676" w:type="pct"/>
            <w:tcBorders>
              <w:top w:val="single" w:sz="4" w:space="0" w:color="auto"/>
              <w:left w:val="single" w:sz="4" w:space="0" w:color="auto"/>
              <w:bottom w:val="single" w:sz="4" w:space="0" w:color="auto"/>
              <w:right w:val="single" w:sz="4" w:space="0" w:color="auto"/>
            </w:tcBorders>
          </w:tcPr>
          <w:p w14:paraId="1527469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1ECCCAF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193BFC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20199463" w14:textId="77777777"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48EBFB6E" w14:textId="77777777" w:rsidR="00F753EA" w:rsidRPr="00E31F6D" w:rsidRDefault="00F753EA" w:rsidP="007D3DD3">
            <w:pPr>
              <w:pStyle w:val="ConsPlusNormal"/>
              <w:jc w:val="center"/>
              <w:outlineLvl w:val="6"/>
              <w:rPr>
                <w:rFonts w:ascii="Times New Roman" w:hAnsi="Times New Roman" w:cs="Times New Roman"/>
                <w:sz w:val="24"/>
              </w:rPr>
            </w:pPr>
            <w:r w:rsidRPr="00E31F6D">
              <w:rPr>
                <w:rFonts w:ascii="Times New Roman" w:hAnsi="Times New Roman" w:cs="Times New Roman"/>
                <w:sz w:val="24"/>
              </w:rPr>
              <w:t>III. Благоустройство территории</w:t>
            </w:r>
          </w:p>
        </w:tc>
      </w:tr>
      <w:tr w:rsidR="00F753EA" w:rsidRPr="00E31F6D" w14:paraId="6594B064"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105E633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14:paraId="10123418"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Создание дорожно-тропиночной сети, автостоянок, искусственных сооружений</w:t>
            </w:r>
          </w:p>
        </w:tc>
        <w:tc>
          <w:tcPr>
            <w:tcW w:w="676" w:type="pct"/>
            <w:tcBorders>
              <w:top w:val="single" w:sz="4" w:space="0" w:color="auto"/>
              <w:left w:val="single" w:sz="4" w:space="0" w:color="auto"/>
              <w:bottom w:val="single" w:sz="4" w:space="0" w:color="auto"/>
              <w:right w:val="single" w:sz="4" w:space="0" w:color="auto"/>
            </w:tcBorders>
          </w:tcPr>
          <w:p w14:paraId="256525C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346731D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5EECF5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1D1F33CF"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143FD54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14:paraId="6FE6D72B"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Создание рекреационных маршрутов</w:t>
            </w:r>
          </w:p>
        </w:tc>
        <w:tc>
          <w:tcPr>
            <w:tcW w:w="676" w:type="pct"/>
            <w:tcBorders>
              <w:top w:val="single" w:sz="4" w:space="0" w:color="auto"/>
              <w:left w:val="single" w:sz="4" w:space="0" w:color="auto"/>
              <w:bottom w:val="single" w:sz="4" w:space="0" w:color="auto"/>
              <w:right w:val="single" w:sz="4" w:space="0" w:color="auto"/>
            </w:tcBorders>
          </w:tcPr>
          <w:p w14:paraId="05D9718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01E5FB7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6EED353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38052E9F"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511358D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14:paraId="6E447610"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Создание видовых точек и смотровых площадок</w:t>
            </w:r>
          </w:p>
        </w:tc>
        <w:tc>
          <w:tcPr>
            <w:tcW w:w="676" w:type="pct"/>
            <w:tcBorders>
              <w:top w:val="single" w:sz="4" w:space="0" w:color="auto"/>
              <w:left w:val="single" w:sz="4" w:space="0" w:color="auto"/>
              <w:bottom w:val="single" w:sz="4" w:space="0" w:color="auto"/>
              <w:right w:val="single" w:sz="4" w:space="0" w:color="auto"/>
            </w:tcBorders>
          </w:tcPr>
          <w:p w14:paraId="53723FF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610CE62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46E771C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2077BA39"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39DA543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14:paraId="07DE972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Создание и оборудование площадок отдыха</w:t>
            </w:r>
          </w:p>
        </w:tc>
        <w:tc>
          <w:tcPr>
            <w:tcW w:w="676" w:type="pct"/>
            <w:tcBorders>
              <w:top w:val="single" w:sz="4" w:space="0" w:color="auto"/>
              <w:left w:val="single" w:sz="4" w:space="0" w:color="auto"/>
              <w:bottom w:val="single" w:sz="4" w:space="0" w:color="auto"/>
              <w:right w:val="single" w:sz="4" w:space="0" w:color="auto"/>
            </w:tcBorders>
          </w:tcPr>
          <w:p w14:paraId="0158A73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4113440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1B261EC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3A438033"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C2FCED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14:paraId="411EAF13"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Строительство и размещение мелких форм архитектуры и лесопаркового оборудования</w:t>
            </w:r>
          </w:p>
        </w:tc>
        <w:tc>
          <w:tcPr>
            <w:tcW w:w="676" w:type="pct"/>
            <w:tcBorders>
              <w:top w:val="single" w:sz="4" w:space="0" w:color="auto"/>
              <w:left w:val="single" w:sz="4" w:space="0" w:color="auto"/>
              <w:bottom w:val="single" w:sz="4" w:space="0" w:color="auto"/>
              <w:right w:val="single" w:sz="4" w:space="0" w:color="auto"/>
            </w:tcBorders>
          </w:tcPr>
          <w:p w14:paraId="512F42B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1D2060D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E31096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64EE3F6E"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4A9A0A0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14:paraId="128099A6"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Визуальная информация</w:t>
            </w:r>
          </w:p>
        </w:tc>
        <w:tc>
          <w:tcPr>
            <w:tcW w:w="676" w:type="pct"/>
            <w:tcBorders>
              <w:top w:val="single" w:sz="4" w:space="0" w:color="auto"/>
              <w:left w:val="single" w:sz="4" w:space="0" w:color="auto"/>
              <w:bottom w:val="single" w:sz="4" w:space="0" w:color="auto"/>
              <w:right w:val="single" w:sz="4" w:space="0" w:color="auto"/>
            </w:tcBorders>
          </w:tcPr>
          <w:p w14:paraId="6A93319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2BE3831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5228090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6C618830"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2304578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14:paraId="789E6D1E"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Наглядная агитация</w:t>
            </w:r>
          </w:p>
        </w:tc>
        <w:tc>
          <w:tcPr>
            <w:tcW w:w="676" w:type="pct"/>
            <w:tcBorders>
              <w:top w:val="single" w:sz="4" w:space="0" w:color="auto"/>
              <w:left w:val="single" w:sz="4" w:space="0" w:color="auto"/>
              <w:bottom w:val="single" w:sz="4" w:space="0" w:color="auto"/>
              <w:right w:val="single" w:sz="4" w:space="0" w:color="auto"/>
            </w:tcBorders>
          </w:tcPr>
          <w:p w14:paraId="70CD160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06D1F2D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F5CF64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707FE65A"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74B29DA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8.</w:t>
            </w:r>
          </w:p>
        </w:tc>
        <w:tc>
          <w:tcPr>
            <w:tcW w:w="2235" w:type="pct"/>
            <w:tcBorders>
              <w:top w:val="single" w:sz="4" w:space="0" w:color="auto"/>
              <w:left w:val="single" w:sz="4" w:space="0" w:color="auto"/>
              <w:bottom w:val="single" w:sz="4" w:space="0" w:color="auto"/>
              <w:right w:val="single" w:sz="4" w:space="0" w:color="auto"/>
            </w:tcBorders>
          </w:tcPr>
          <w:p w14:paraId="03583358"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Устройство и оборудование мест стационарного отдыха летнего типа с ночлегом</w:t>
            </w:r>
          </w:p>
        </w:tc>
        <w:tc>
          <w:tcPr>
            <w:tcW w:w="676" w:type="pct"/>
            <w:tcBorders>
              <w:top w:val="single" w:sz="4" w:space="0" w:color="auto"/>
              <w:left w:val="single" w:sz="4" w:space="0" w:color="auto"/>
              <w:bottom w:val="single" w:sz="4" w:space="0" w:color="auto"/>
              <w:right w:val="single" w:sz="4" w:space="0" w:color="auto"/>
            </w:tcBorders>
          </w:tcPr>
          <w:p w14:paraId="69B678A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1840908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FF4E19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1DA56E21"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75B4EC0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9.</w:t>
            </w:r>
          </w:p>
        </w:tc>
        <w:tc>
          <w:tcPr>
            <w:tcW w:w="2235" w:type="pct"/>
            <w:tcBorders>
              <w:top w:val="single" w:sz="4" w:space="0" w:color="auto"/>
              <w:left w:val="single" w:sz="4" w:space="0" w:color="auto"/>
              <w:bottom w:val="single" w:sz="4" w:space="0" w:color="auto"/>
              <w:right w:val="single" w:sz="4" w:space="0" w:color="auto"/>
            </w:tcBorders>
          </w:tcPr>
          <w:p w14:paraId="38CFA096"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Уход за объектами благоустройства, их ремонт</w:t>
            </w:r>
          </w:p>
        </w:tc>
        <w:tc>
          <w:tcPr>
            <w:tcW w:w="676" w:type="pct"/>
            <w:tcBorders>
              <w:top w:val="single" w:sz="4" w:space="0" w:color="auto"/>
              <w:left w:val="single" w:sz="4" w:space="0" w:color="auto"/>
              <w:bottom w:val="single" w:sz="4" w:space="0" w:color="auto"/>
              <w:right w:val="single" w:sz="4" w:space="0" w:color="auto"/>
            </w:tcBorders>
          </w:tcPr>
          <w:p w14:paraId="10505E7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7644585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6FCDC8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0DAE2CE9" w14:textId="77777777"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14:paraId="6E7EB337" w14:textId="77777777" w:rsidR="00F753EA" w:rsidRPr="00E31F6D" w:rsidRDefault="00F753EA" w:rsidP="007D3DD3">
            <w:pPr>
              <w:pStyle w:val="ConsPlusNormal"/>
              <w:jc w:val="center"/>
              <w:outlineLvl w:val="6"/>
              <w:rPr>
                <w:rFonts w:ascii="Times New Roman" w:hAnsi="Times New Roman" w:cs="Times New Roman"/>
                <w:sz w:val="24"/>
              </w:rPr>
            </w:pPr>
            <w:r w:rsidRPr="00E31F6D">
              <w:rPr>
                <w:rFonts w:ascii="Times New Roman" w:hAnsi="Times New Roman" w:cs="Times New Roman"/>
                <w:sz w:val="24"/>
              </w:rPr>
              <w:t>IV. Лесопользование</w:t>
            </w:r>
          </w:p>
        </w:tc>
      </w:tr>
      <w:tr w:rsidR="00F753EA" w:rsidRPr="00E31F6D" w14:paraId="0834AB1B"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6DFD97B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14:paraId="34B26D13"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Заготовка древесины</w:t>
            </w:r>
          </w:p>
        </w:tc>
        <w:tc>
          <w:tcPr>
            <w:tcW w:w="676" w:type="pct"/>
            <w:tcBorders>
              <w:top w:val="single" w:sz="4" w:space="0" w:color="auto"/>
              <w:left w:val="single" w:sz="4" w:space="0" w:color="auto"/>
              <w:bottom w:val="single" w:sz="4" w:space="0" w:color="auto"/>
              <w:right w:val="single" w:sz="4" w:space="0" w:color="auto"/>
            </w:tcBorders>
          </w:tcPr>
          <w:p w14:paraId="3C0F35D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2E922F7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393382F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0D83E5A2"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6794EF1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14:paraId="57A44B39"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Лесовосстановительные рубки</w:t>
            </w:r>
          </w:p>
        </w:tc>
        <w:tc>
          <w:tcPr>
            <w:tcW w:w="676" w:type="pct"/>
            <w:tcBorders>
              <w:top w:val="single" w:sz="4" w:space="0" w:color="auto"/>
              <w:left w:val="single" w:sz="4" w:space="0" w:color="auto"/>
              <w:bottom w:val="single" w:sz="4" w:space="0" w:color="auto"/>
              <w:right w:val="single" w:sz="4" w:space="0" w:color="auto"/>
            </w:tcBorders>
          </w:tcPr>
          <w:p w14:paraId="54E6A0B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2EAFC87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28A999F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1D3AF5F9"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180D2FF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14:paraId="4CF63F2B"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Сенокошение</w:t>
            </w:r>
          </w:p>
        </w:tc>
        <w:tc>
          <w:tcPr>
            <w:tcW w:w="676" w:type="pct"/>
            <w:tcBorders>
              <w:top w:val="single" w:sz="4" w:space="0" w:color="auto"/>
              <w:left w:val="single" w:sz="4" w:space="0" w:color="auto"/>
              <w:bottom w:val="single" w:sz="4" w:space="0" w:color="auto"/>
              <w:right w:val="single" w:sz="4" w:space="0" w:color="auto"/>
            </w:tcBorders>
          </w:tcPr>
          <w:p w14:paraId="1DE23B0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0B0020D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1EF7A32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3D8DE4A5"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79FB0D0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14:paraId="2F2F8888"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Пастьба скота</w:t>
            </w:r>
          </w:p>
        </w:tc>
        <w:tc>
          <w:tcPr>
            <w:tcW w:w="676" w:type="pct"/>
            <w:tcBorders>
              <w:top w:val="single" w:sz="4" w:space="0" w:color="auto"/>
              <w:left w:val="single" w:sz="4" w:space="0" w:color="auto"/>
              <w:bottom w:val="single" w:sz="4" w:space="0" w:color="auto"/>
              <w:right w:val="single" w:sz="4" w:space="0" w:color="auto"/>
            </w:tcBorders>
          </w:tcPr>
          <w:p w14:paraId="4D958BD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7D23A1E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5B072E7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2A44FE44"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078952E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14:paraId="3A3D3969"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Любительский сбор ягод, грибов, орехов</w:t>
            </w:r>
          </w:p>
        </w:tc>
        <w:tc>
          <w:tcPr>
            <w:tcW w:w="676" w:type="pct"/>
            <w:tcBorders>
              <w:top w:val="single" w:sz="4" w:space="0" w:color="auto"/>
              <w:left w:val="single" w:sz="4" w:space="0" w:color="auto"/>
              <w:bottom w:val="single" w:sz="4" w:space="0" w:color="auto"/>
              <w:right w:val="single" w:sz="4" w:space="0" w:color="auto"/>
            </w:tcBorders>
          </w:tcPr>
          <w:p w14:paraId="59D0496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269D19F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3F8C90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0CD1788A"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33DB3FC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14:paraId="7D29D322"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Любительский сбор лекарственного сырья</w:t>
            </w:r>
          </w:p>
        </w:tc>
        <w:tc>
          <w:tcPr>
            <w:tcW w:w="676" w:type="pct"/>
            <w:tcBorders>
              <w:top w:val="single" w:sz="4" w:space="0" w:color="auto"/>
              <w:left w:val="single" w:sz="4" w:space="0" w:color="auto"/>
              <w:bottom w:val="single" w:sz="4" w:space="0" w:color="auto"/>
              <w:right w:val="single" w:sz="4" w:space="0" w:color="auto"/>
            </w:tcBorders>
          </w:tcPr>
          <w:p w14:paraId="4895C18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342D38F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45EF6A6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r w:rsidR="00F753EA" w:rsidRPr="00E31F6D" w14:paraId="4942D72C" w14:textId="77777777" w:rsidTr="00E848FD">
        <w:trPr>
          <w:jc w:val="center"/>
        </w:trPr>
        <w:tc>
          <w:tcPr>
            <w:tcW w:w="265" w:type="pct"/>
            <w:tcBorders>
              <w:top w:val="single" w:sz="4" w:space="0" w:color="auto"/>
              <w:left w:val="single" w:sz="4" w:space="0" w:color="auto"/>
              <w:bottom w:val="single" w:sz="4" w:space="0" w:color="auto"/>
              <w:right w:val="single" w:sz="4" w:space="0" w:color="auto"/>
            </w:tcBorders>
          </w:tcPr>
          <w:p w14:paraId="5B0A036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14:paraId="2A323667" w14:textId="77777777" w:rsidR="00F753EA" w:rsidRPr="00E31F6D" w:rsidRDefault="00F753EA" w:rsidP="007D3DD3">
            <w:pPr>
              <w:pStyle w:val="ConsPlusNormal"/>
              <w:rPr>
                <w:rFonts w:ascii="Times New Roman" w:hAnsi="Times New Roman" w:cs="Times New Roman"/>
                <w:sz w:val="24"/>
              </w:rPr>
            </w:pPr>
            <w:r w:rsidRPr="00E31F6D">
              <w:rPr>
                <w:rFonts w:ascii="Times New Roman" w:hAnsi="Times New Roman" w:cs="Times New Roman"/>
                <w:sz w:val="24"/>
              </w:rPr>
              <w:t>Пчеловодство</w:t>
            </w:r>
          </w:p>
        </w:tc>
        <w:tc>
          <w:tcPr>
            <w:tcW w:w="676" w:type="pct"/>
            <w:tcBorders>
              <w:top w:val="single" w:sz="4" w:space="0" w:color="auto"/>
              <w:left w:val="single" w:sz="4" w:space="0" w:color="auto"/>
              <w:bottom w:val="single" w:sz="4" w:space="0" w:color="auto"/>
              <w:right w:val="single" w:sz="4" w:space="0" w:color="auto"/>
            </w:tcBorders>
          </w:tcPr>
          <w:p w14:paraId="635DE40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14:paraId="2402063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14:paraId="7CB5106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w:t>
            </w:r>
          </w:p>
        </w:tc>
      </w:tr>
    </w:tbl>
    <w:p w14:paraId="24457CCA" w14:textId="77777777" w:rsidR="00F753EA" w:rsidRPr="00E31F6D" w:rsidRDefault="00F753EA" w:rsidP="00652DC8">
      <w:pPr>
        <w:pStyle w:val="095"/>
      </w:pPr>
      <w:r w:rsidRPr="00E31F6D">
        <w:t>Знак "+" - пользование разрешается; знак "-" - пользование не разрешается.</w:t>
      </w:r>
    </w:p>
    <w:p w14:paraId="18D12801" w14:textId="77777777" w:rsidR="00334588" w:rsidRPr="00E31F6D" w:rsidRDefault="00B61A93" w:rsidP="00122563">
      <w:pPr>
        <w:pStyle w:val="05"/>
      </w:pPr>
      <w:r w:rsidRPr="00E31F6D">
        <w:br w:type="page"/>
      </w:r>
    </w:p>
    <w:p w14:paraId="2AF860F1" w14:textId="77777777" w:rsidR="00122563" w:rsidRPr="00E31F6D" w:rsidRDefault="00122563" w:rsidP="00122563">
      <w:pPr>
        <w:pStyle w:val="05"/>
      </w:pPr>
      <w:bookmarkStart w:id="373" w:name="_Toc127174664"/>
      <w:r w:rsidRPr="00E31F6D">
        <w:t>Приложение 2</w:t>
      </w:r>
      <w:r w:rsidR="00AB06DC" w:rsidRPr="00E31F6D">
        <w:t>2</w:t>
      </w:r>
      <w:bookmarkEnd w:id="373"/>
    </w:p>
    <w:p w14:paraId="15ABC855"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7A3122FE" w14:textId="77777777" w:rsidR="00334588" w:rsidRPr="00E31F6D" w:rsidRDefault="00334588" w:rsidP="00334588">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4A185A5E"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234F97CD" w14:textId="77777777" w:rsidR="00F753EA" w:rsidRPr="00E31F6D" w:rsidRDefault="00F753EA" w:rsidP="007D3DD3">
      <w:pPr>
        <w:pStyle w:val="ConsPlusNormal"/>
        <w:ind w:firstLine="720"/>
        <w:jc w:val="right"/>
        <w:outlineLvl w:val="3"/>
        <w:rPr>
          <w:rFonts w:ascii="Times New Roman" w:hAnsi="Times New Roman" w:cs="Times New Roman"/>
          <w:sz w:val="24"/>
          <w:szCs w:val="24"/>
        </w:rPr>
      </w:pPr>
    </w:p>
    <w:p w14:paraId="3F7F4A2C" w14:textId="77777777" w:rsidR="00F753EA" w:rsidRPr="00E31F6D" w:rsidRDefault="00F753EA" w:rsidP="007D3DD3">
      <w:pPr>
        <w:pStyle w:val="ConsPlusNormal"/>
        <w:ind w:firstLine="720"/>
        <w:jc w:val="center"/>
        <w:outlineLvl w:val="3"/>
        <w:rPr>
          <w:rFonts w:ascii="Times New Roman" w:hAnsi="Times New Roman" w:cs="Times New Roman"/>
          <w:sz w:val="24"/>
          <w:szCs w:val="24"/>
        </w:rPr>
      </w:pPr>
      <w:r w:rsidRPr="00E31F6D">
        <w:rPr>
          <w:rFonts w:ascii="Times New Roman" w:hAnsi="Times New Roman" w:cs="Times New Roman"/>
          <w:sz w:val="24"/>
          <w:szCs w:val="24"/>
        </w:rPr>
        <w:t>Рекомендуемые нормативы густоты плантационных культур</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14"/>
        <w:gridCol w:w="3474"/>
        <w:gridCol w:w="3507"/>
      </w:tblGrid>
      <w:tr w:rsidR="00F753EA" w:rsidRPr="00E31F6D" w14:paraId="6F31EF10" w14:textId="77777777" w:rsidTr="00430009">
        <w:trPr>
          <w:tblHeader/>
          <w:jc w:val="center"/>
        </w:trPr>
        <w:tc>
          <w:tcPr>
            <w:tcW w:w="1576" w:type="pct"/>
            <w:vMerge w:val="restart"/>
            <w:tcBorders>
              <w:top w:val="single" w:sz="4" w:space="0" w:color="auto"/>
              <w:left w:val="single" w:sz="4" w:space="0" w:color="auto"/>
              <w:bottom w:val="single" w:sz="4" w:space="0" w:color="auto"/>
              <w:right w:val="single" w:sz="4" w:space="0" w:color="auto"/>
            </w:tcBorders>
            <w:vAlign w:val="center"/>
          </w:tcPr>
          <w:p w14:paraId="114D446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Возраст культур, лет</w:t>
            </w:r>
          </w:p>
        </w:tc>
        <w:tc>
          <w:tcPr>
            <w:tcW w:w="3424" w:type="pct"/>
            <w:gridSpan w:val="2"/>
            <w:tcBorders>
              <w:top w:val="single" w:sz="4" w:space="0" w:color="auto"/>
              <w:left w:val="single" w:sz="4" w:space="0" w:color="auto"/>
              <w:bottom w:val="single" w:sz="4" w:space="0" w:color="auto"/>
              <w:right w:val="single" w:sz="4" w:space="0" w:color="auto"/>
            </w:tcBorders>
            <w:vAlign w:val="center"/>
          </w:tcPr>
          <w:p w14:paraId="5C4571F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Число стволов на 1 га</w:t>
            </w:r>
          </w:p>
        </w:tc>
      </w:tr>
      <w:tr w:rsidR="00F753EA" w:rsidRPr="00E31F6D" w14:paraId="32F4DBD1" w14:textId="77777777" w:rsidTr="00430009">
        <w:trPr>
          <w:tblHeader/>
          <w:jc w:val="center"/>
        </w:trPr>
        <w:tc>
          <w:tcPr>
            <w:tcW w:w="1576" w:type="pct"/>
            <w:vMerge/>
            <w:tcBorders>
              <w:top w:val="single" w:sz="4" w:space="0" w:color="auto"/>
              <w:left w:val="single" w:sz="4" w:space="0" w:color="auto"/>
              <w:bottom w:val="single" w:sz="4" w:space="0" w:color="auto"/>
              <w:right w:val="single" w:sz="4" w:space="0" w:color="auto"/>
            </w:tcBorders>
          </w:tcPr>
          <w:p w14:paraId="69AD2CF3" w14:textId="77777777" w:rsidR="00F753EA" w:rsidRPr="00E31F6D" w:rsidRDefault="00F753EA" w:rsidP="007D3DD3">
            <w:pPr>
              <w:pStyle w:val="ConsPlusNormal"/>
              <w:ind w:firstLine="540"/>
              <w:jc w:val="both"/>
              <w:rPr>
                <w:rFonts w:ascii="Times New Roman" w:hAnsi="Times New Roman" w:cs="Times New Roman"/>
                <w:sz w:val="24"/>
              </w:rPr>
            </w:pPr>
          </w:p>
        </w:tc>
        <w:tc>
          <w:tcPr>
            <w:tcW w:w="1704" w:type="pct"/>
            <w:tcBorders>
              <w:top w:val="single" w:sz="4" w:space="0" w:color="auto"/>
              <w:left w:val="single" w:sz="4" w:space="0" w:color="auto"/>
              <w:bottom w:val="single" w:sz="4" w:space="0" w:color="auto"/>
              <w:right w:val="single" w:sz="4" w:space="0" w:color="auto"/>
            </w:tcBorders>
            <w:vAlign w:val="center"/>
          </w:tcPr>
          <w:p w14:paraId="33A2551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Сосна</w:t>
            </w:r>
          </w:p>
        </w:tc>
        <w:tc>
          <w:tcPr>
            <w:tcW w:w="1720" w:type="pct"/>
            <w:tcBorders>
              <w:top w:val="single" w:sz="4" w:space="0" w:color="auto"/>
              <w:left w:val="single" w:sz="4" w:space="0" w:color="auto"/>
              <w:bottom w:val="single" w:sz="4" w:space="0" w:color="auto"/>
              <w:right w:val="single" w:sz="4" w:space="0" w:color="auto"/>
            </w:tcBorders>
            <w:vAlign w:val="center"/>
          </w:tcPr>
          <w:p w14:paraId="75A76C5B"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Ель</w:t>
            </w:r>
          </w:p>
        </w:tc>
      </w:tr>
      <w:tr w:rsidR="00F753EA" w:rsidRPr="00E31F6D" w14:paraId="645826A0" w14:textId="77777777"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14:paraId="76A1A508"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10</w:t>
            </w:r>
          </w:p>
        </w:tc>
        <w:tc>
          <w:tcPr>
            <w:tcW w:w="1704" w:type="pct"/>
            <w:tcBorders>
              <w:top w:val="single" w:sz="4" w:space="0" w:color="auto"/>
              <w:left w:val="single" w:sz="4" w:space="0" w:color="auto"/>
              <w:bottom w:val="single" w:sz="4" w:space="0" w:color="auto"/>
              <w:right w:val="single" w:sz="4" w:space="0" w:color="auto"/>
            </w:tcBorders>
            <w:vAlign w:val="center"/>
          </w:tcPr>
          <w:p w14:paraId="3245286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5000 - 6000</w:t>
            </w:r>
          </w:p>
        </w:tc>
        <w:tc>
          <w:tcPr>
            <w:tcW w:w="1720" w:type="pct"/>
            <w:tcBorders>
              <w:top w:val="single" w:sz="4" w:space="0" w:color="auto"/>
              <w:left w:val="single" w:sz="4" w:space="0" w:color="auto"/>
              <w:bottom w:val="single" w:sz="4" w:space="0" w:color="auto"/>
              <w:right w:val="single" w:sz="4" w:space="0" w:color="auto"/>
            </w:tcBorders>
            <w:vAlign w:val="center"/>
          </w:tcPr>
          <w:p w14:paraId="222AF07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4000 - 5000</w:t>
            </w:r>
          </w:p>
        </w:tc>
      </w:tr>
      <w:tr w:rsidR="00F753EA" w:rsidRPr="00E31F6D" w14:paraId="3C1517C9" w14:textId="77777777"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14:paraId="24CEABB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1704" w:type="pct"/>
            <w:tcBorders>
              <w:top w:val="single" w:sz="4" w:space="0" w:color="auto"/>
              <w:left w:val="single" w:sz="4" w:space="0" w:color="auto"/>
              <w:bottom w:val="single" w:sz="4" w:space="0" w:color="auto"/>
              <w:right w:val="single" w:sz="4" w:space="0" w:color="auto"/>
            </w:tcBorders>
            <w:vAlign w:val="center"/>
          </w:tcPr>
          <w:p w14:paraId="279E019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3000 - 3500</w:t>
            </w:r>
          </w:p>
        </w:tc>
        <w:tc>
          <w:tcPr>
            <w:tcW w:w="1720" w:type="pct"/>
            <w:tcBorders>
              <w:top w:val="single" w:sz="4" w:space="0" w:color="auto"/>
              <w:left w:val="single" w:sz="4" w:space="0" w:color="auto"/>
              <w:bottom w:val="single" w:sz="4" w:space="0" w:color="auto"/>
              <w:right w:val="single" w:sz="4" w:space="0" w:color="auto"/>
            </w:tcBorders>
            <w:vAlign w:val="center"/>
          </w:tcPr>
          <w:p w14:paraId="73AFD89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2500 - 3000</w:t>
            </w:r>
          </w:p>
        </w:tc>
      </w:tr>
      <w:tr w:rsidR="00F753EA" w:rsidRPr="00E31F6D" w14:paraId="51ED2013" w14:textId="77777777"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14:paraId="103E487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30</w:t>
            </w:r>
          </w:p>
        </w:tc>
        <w:tc>
          <w:tcPr>
            <w:tcW w:w="1704" w:type="pct"/>
            <w:tcBorders>
              <w:top w:val="single" w:sz="4" w:space="0" w:color="auto"/>
              <w:left w:val="single" w:sz="4" w:space="0" w:color="auto"/>
              <w:bottom w:val="single" w:sz="4" w:space="0" w:color="auto"/>
              <w:right w:val="single" w:sz="4" w:space="0" w:color="auto"/>
            </w:tcBorders>
            <w:vAlign w:val="center"/>
          </w:tcPr>
          <w:p w14:paraId="406F044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1800 - 2000</w:t>
            </w:r>
          </w:p>
        </w:tc>
        <w:tc>
          <w:tcPr>
            <w:tcW w:w="1720" w:type="pct"/>
            <w:tcBorders>
              <w:top w:val="single" w:sz="4" w:space="0" w:color="auto"/>
              <w:left w:val="single" w:sz="4" w:space="0" w:color="auto"/>
              <w:bottom w:val="single" w:sz="4" w:space="0" w:color="auto"/>
              <w:right w:val="single" w:sz="4" w:space="0" w:color="auto"/>
            </w:tcBorders>
            <w:vAlign w:val="center"/>
          </w:tcPr>
          <w:p w14:paraId="7E02F13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1800 - 2000</w:t>
            </w:r>
          </w:p>
        </w:tc>
      </w:tr>
      <w:tr w:rsidR="00F753EA" w:rsidRPr="00E31F6D" w14:paraId="039F4625" w14:textId="77777777"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14:paraId="10F46939"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40</w:t>
            </w:r>
          </w:p>
        </w:tc>
        <w:tc>
          <w:tcPr>
            <w:tcW w:w="1704" w:type="pct"/>
            <w:tcBorders>
              <w:top w:val="single" w:sz="4" w:space="0" w:color="auto"/>
              <w:left w:val="single" w:sz="4" w:space="0" w:color="auto"/>
              <w:bottom w:val="single" w:sz="4" w:space="0" w:color="auto"/>
              <w:right w:val="single" w:sz="4" w:space="0" w:color="auto"/>
            </w:tcBorders>
            <w:vAlign w:val="center"/>
          </w:tcPr>
          <w:p w14:paraId="0B756DE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1200 - 1300</w:t>
            </w:r>
          </w:p>
        </w:tc>
        <w:tc>
          <w:tcPr>
            <w:tcW w:w="1720" w:type="pct"/>
            <w:tcBorders>
              <w:top w:val="single" w:sz="4" w:space="0" w:color="auto"/>
              <w:left w:val="single" w:sz="4" w:space="0" w:color="auto"/>
              <w:bottom w:val="single" w:sz="4" w:space="0" w:color="auto"/>
              <w:right w:val="single" w:sz="4" w:space="0" w:color="auto"/>
            </w:tcBorders>
            <w:vAlign w:val="center"/>
          </w:tcPr>
          <w:p w14:paraId="3305E14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1300 - 1500</w:t>
            </w:r>
          </w:p>
        </w:tc>
      </w:tr>
      <w:tr w:rsidR="00F753EA" w:rsidRPr="00E31F6D" w14:paraId="66E23DEC" w14:textId="77777777"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14:paraId="1052B08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50</w:t>
            </w:r>
          </w:p>
        </w:tc>
        <w:tc>
          <w:tcPr>
            <w:tcW w:w="1704" w:type="pct"/>
            <w:tcBorders>
              <w:top w:val="single" w:sz="4" w:space="0" w:color="auto"/>
              <w:left w:val="single" w:sz="4" w:space="0" w:color="auto"/>
              <w:bottom w:val="single" w:sz="4" w:space="0" w:color="auto"/>
              <w:right w:val="single" w:sz="4" w:space="0" w:color="auto"/>
            </w:tcBorders>
            <w:vAlign w:val="center"/>
          </w:tcPr>
          <w:p w14:paraId="4F4A7ED6"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900 - 1000</w:t>
            </w:r>
          </w:p>
        </w:tc>
        <w:tc>
          <w:tcPr>
            <w:tcW w:w="1720" w:type="pct"/>
            <w:tcBorders>
              <w:top w:val="single" w:sz="4" w:space="0" w:color="auto"/>
              <w:left w:val="single" w:sz="4" w:space="0" w:color="auto"/>
              <w:bottom w:val="single" w:sz="4" w:space="0" w:color="auto"/>
              <w:right w:val="single" w:sz="4" w:space="0" w:color="auto"/>
            </w:tcBorders>
            <w:vAlign w:val="center"/>
          </w:tcPr>
          <w:p w14:paraId="77F0AB22"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1000 - 1200</w:t>
            </w:r>
          </w:p>
        </w:tc>
      </w:tr>
    </w:tbl>
    <w:p w14:paraId="106E6945" w14:textId="77777777" w:rsidR="002E2291" w:rsidRPr="00E31F6D" w:rsidRDefault="002E2291" w:rsidP="007D3DD3">
      <w:pPr>
        <w:pStyle w:val="ConsPlusNormal"/>
        <w:jc w:val="right"/>
        <w:outlineLvl w:val="0"/>
        <w:rPr>
          <w:rFonts w:ascii="Times New Roman" w:hAnsi="Times New Roman" w:cs="Times New Roman"/>
          <w:sz w:val="24"/>
          <w:szCs w:val="24"/>
        </w:rPr>
      </w:pPr>
    </w:p>
    <w:p w14:paraId="76C92A12" w14:textId="77777777" w:rsidR="00334588" w:rsidRPr="00E31F6D" w:rsidRDefault="00B61A93" w:rsidP="00122563">
      <w:pPr>
        <w:pStyle w:val="05"/>
      </w:pPr>
      <w:r w:rsidRPr="00E31F6D">
        <w:br w:type="page"/>
      </w:r>
    </w:p>
    <w:p w14:paraId="1E5FE29C" w14:textId="77777777" w:rsidR="00122563" w:rsidRPr="00E31F6D" w:rsidRDefault="00122563" w:rsidP="00122563">
      <w:pPr>
        <w:pStyle w:val="05"/>
      </w:pPr>
      <w:bookmarkStart w:id="374" w:name="_Toc127174665"/>
      <w:r w:rsidRPr="00E31F6D">
        <w:t>Приложение 2</w:t>
      </w:r>
      <w:r w:rsidR="00AB06DC" w:rsidRPr="00E31F6D">
        <w:t>3</w:t>
      </w:r>
      <w:bookmarkEnd w:id="374"/>
    </w:p>
    <w:p w14:paraId="5F854E11"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1810C263" w14:textId="77777777" w:rsidR="00334588" w:rsidRPr="00E31F6D" w:rsidRDefault="00334588" w:rsidP="00334588">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5FE0C22"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0E2448B9" w14:textId="77777777" w:rsidR="00F753EA" w:rsidRPr="00E31F6D" w:rsidRDefault="00F753EA" w:rsidP="007D3DD3">
      <w:pPr>
        <w:pStyle w:val="ConsPlusNormal"/>
        <w:jc w:val="right"/>
        <w:outlineLvl w:val="3"/>
        <w:rPr>
          <w:rFonts w:ascii="Times New Roman" w:hAnsi="Times New Roman" w:cs="Times New Roman"/>
          <w:sz w:val="24"/>
          <w:szCs w:val="24"/>
        </w:rPr>
      </w:pPr>
    </w:p>
    <w:p w14:paraId="2106A8EA" w14:textId="77777777" w:rsidR="00F753EA" w:rsidRPr="00E31F6D" w:rsidRDefault="00F753EA" w:rsidP="007D3DD3">
      <w:pPr>
        <w:pStyle w:val="ConsPlusNormal"/>
        <w:ind w:firstLine="540"/>
        <w:jc w:val="center"/>
        <w:rPr>
          <w:rFonts w:ascii="Times New Roman" w:hAnsi="Times New Roman" w:cs="Times New Roman"/>
          <w:sz w:val="24"/>
          <w:szCs w:val="24"/>
        </w:rPr>
      </w:pPr>
      <w:r w:rsidRPr="00E31F6D">
        <w:rPr>
          <w:rFonts w:ascii="Times New Roman" w:hAnsi="Times New Roman" w:cs="Times New Roman"/>
          <w:sz w:val="24"/>
          <w:szCs w:val="24"/>
        </w:rPr>
        <w:t>Классификация водоохранно-защитной роли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59"/>
        <w:gridCol w:w="2010"/>
        <w:gridCol w:w="1435"/>
        <w:gridCol w:w="5891"/>
      </w:tblGrid>
      <w:tr w:rsidR="00F753EA" w:rsidRPr="00E31F6D" w14:paraId="1F70AFC2" w14:textId="77777777" w:rsidTr="00430009">
        <w:trPr>
          <w:tblHeader/>
          <w:jc w:val="center"/>
        </w:trPr>
        <w:tc>
          <w:tcPr>
            <w:tcW w:w="421" w:type="pct"/>
            <w:tcBorders>
              <w:top w:val="single" w:sz="4" w:space="0" w:color="auto"/>
              <w:left w:val="single" w:sz="4" w:space="0" w:color="auto"/>
              <w:bottom w:val="single" w:sz="4" w:space="0" w:color="auto"/>
              <w:right w:val="single" w:sz="4" w:space="0" w:color="auto"/>
            </w:tcBorders>
            <w:vAlign w:val="center"/>
          </w:tcPr>
          <w:p w14:paraId="178AEC5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Класс</w:t>
            </w:r>
          </w:p>
        </w:tc>
        <w:tc>
          <w:tcPr>
            <w:tcW w:w="986" w:type="pct"/>
            <w:tcBorders>
              <w:top w:val="single" w:sz="4" w:space="0" w:color="auto"/>
              <w:left w:val="single" w:sz="4" w:space="0" w:color="auto"/>
              <w:bottom w:val="single" w:sz="4" w:space="0" w:color="auto"/>
              <w:right w:val="single" w:sz="4" w:space="0" w:color="auto"/>
            </w:tcBorders>
            <w:vAlign w:val="center"/>
          </w:tcPr>
          <w:p w14:paraId="47992BC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Степень проявления водоохранно-защитных функций</w:t>
            </w:r>
          </w:p>
        </w:tc>
        <w:tc>
          <w:tcPr>
            <w:tcW w:w="704" w:type="pct"/>
            <w:tcBorders>
              <w:top w:val="single" w:sz="4" w:space="0" w:color="auto"/>
              <w:left w:val="single" w:sz="4" w:space="0" w:color="auto"/>
              <w:bottom w:val="single" w:sz="4" w:space="0" w:color="auto"/>
              <w:right w:val="single" w:sz="4" w:space="0" w:color="auto"/>
            </w:tcBorders>
            <w:vAlign w:val="center"/>
          </w:tcPr>
          <w:p w14:paraId="5A3071C4"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Лесистость, %</w:t>
            </w:r>
          </w:p>
        </w:tc>
        <w:tc>
          <w:tcPr>
            <w:tcW w:w="2889" w:type="pct"/>
            <w:tcBorders>
              <w:top w:val="single" w:sz="4" w:space="0" w:color="auto"/>
              <w:left w:val="single" w:sz="4" w:space="0" w:color="auto"/>
              <w:bottom w:val="single" w:sz="4" w:space="0" w:color="auto"/>
              <w:right w:val="single" w:sz="4" w:space="0" w:color="auto"/>
            </w:tcBorders>
            <w:vAlign w:val="center"/>
          </w:tcPr>
          <w:p w14:paraId="0F89403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Местоположение лесов</w:t>
            </w:r>
          </w:p>
        </w:tc>
      </w:tr>
      <w:tr w:rsidR="00F753EA" w:rsidRPr="00E31F6D" w14:paraId="60884345" w14:textId="77777777"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4113670A"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986" w:type="pct"/>
            <w:tcBorders>
              <w:top w:val="single" w:sz="4" w:space="0" w:color="auto"/>
              <w:left w:val="single" w:sz="4" w:space="0" w:color="auto"/>
              <w:bottom w:val="single" w:sz="4" w:space="0" w:color="auto"/>
              <w:right w:val="single" w:sz="4" w:space="0" w:color="auto"/>
            </w:tcBorders>
            <w:vAlign w:val="center"/>
          </w:tcPr>
          <w:p w14:paraId="2064C200"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наивысшая</w:t>
            </w:r>
          </w:p>
        </w:tc>
        <w:tc>
          <w:tcPr>
            <w:tcW w:w="704" w:type="pct"/>
            <w:tcBorders>
              <w:top w:val="single" w:sz="4" w:space="0" w:color="auto"/>
              <w:left w:val="single" w:sz="4" w:space="0" w:color="auto"/>
              <w:bottom w:val="single" w:sz="4" w:space="0" w:color="auto"/>
              <w:right w:val="single" w:sz="4" w:space="0" w:color="auto"/>
            </w:tcBorders>
            <w:vAlign w:val="center"/>
          </w:tcPr>
          <w:p w14:paraId="54734BE5"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до 15</w:t>
            </w:r>
          </w:p>
        </w:tc>
        <w:tc>
          <w:tcPr>
            <w:tcW w:w="2889" w:type="pct"/>
            <w:tcBorders>
              <w:top w:val="single" w:sz="4" w:space="0" w:color="auto"/>
              <w:left w:val="single" w:sz="4" w:space="0" w:color="auto"/>
              <w:bottom w:val="single" w:sz="4" w:space="0" w:color="auto"/>
              <w:right w:val="single" w:sz="4" w:space="0" w:color="auto"/>
            </w:tcBorders>
            <w:vAlign w:val="center"/>
          </w:tcPr>
          <w:p w14:paraId="66337E7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Противоэрозионные и руслоохранные, по склонам лощин, почвозащитные, полезащитные леса</w:t>
            </w:r>
          </w:p>
        </w:tc>
      </w:tr>
      <w:tr w:rsidR="00F753EA" w:rsidRPr="00E31F6D" w14:paraId="2447CD32" w14:textId="77777777"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6689A14E"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986" w:type="pct"/>
            <w:tcBorders>
              <w:top w:val="single" w:sz="4" w:space="0" w:color="auto"/>
              <w:left w:val="single" w:sz="4" w:space="0" w:color="auto"/>
              <w:bottom w:val="single" w:sz="4" w:space="0" w:color="auto"/>
              <w:right w:val="single" w:sz="4" w:space="0" w:color="auto"/>
            </w:tcBorders>
            <w:vAlign w:val="center"/>
          </w:tcPr>
          <w:p w14:paraId="48FE151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высокая</w:t>
            </w:r>
          </w:p>
        </w:tc>
        <w:tc>
          <w:tcPr>
            <w:tcW w:w="704" w:type="pct"/>
            <w:tcBorders>
              <w:top w:val="single" w:sz="4" w:space="0" w:color="auto"/>
              <w:left w:val="single" w:sz="4" w:space="0" w:color="auto"/>
              <w:bottom w:val="single" w:sz="4" w:space="0" w:color="auto"/>
              <w:right w:val="single" w:sz="4" w:space="0" w:color="auto"/>
            </w:tcBorders>
            <w:vAlign w:val="center"/>
          </w:tcPr>
          <w:p w14:paraId="567CC2F7"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15,1...25</w:t>
            </w:r>
          </w:p>
        </w:tc>
        <w:tc>
          <w:tcPr>
            <w:tcW w:w="2889" w:type="pct"/>
            <w:tcBorders>
              <w:top w:val="single" w:sz="4" w:space="0" w:color="auto"/>
              <w:left w:val="single" w:sz="4" w:space="0" w:color="auto"/>
              <w:bottom w:val="single" w:sz="4" w:space="0" w:color="auto"/>
              <w:right w:val="single" w:sz="4" w:space="0" w:color="auto"/>
            </w:tcBorders>
            <w:vAlign w:val="center"/>
          </w:tcPr>
          <w:p w14:paraId="0B5057D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Леса на покатых склонах вдоль всех звеньев гидрографической сети, сосновые боры на сухих песчаных наносах в поймах рек</w:t>
            </w:r>
          </w:p>
        </w:tc>
      </w:tr>
      <w:tr w:rsidR="00F753EA" w:rsidRPr="00E31F6D" w14:paraId="50FF361F" w14:textId="77777777"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7197C011"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986" w:type="pct"/>
            <w:tcBorders>
              <w:top w:val="single" w:sz="4" w:space="0" w:color="auto"/>
              <w:left w:val="single" w:sz="4" w:space="0" w:color="auto"/>
              <w:bottom w:val="single" w:sz="4" w:space="0" w:color="auto"/>
              <w:right w:val="single" w:sz="4" w:space="0" w:color="auto"/>
            </w:tcBorders>
            <w:vAlign w:val="center"/>
          </w:tcPr>
          <w:p w14:paraId="65B0424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средняя</w:t>
            </w:r>
          </w:p>
        </w:tc>
        <w:tc>
          <w:tcPr>
            <w:tcW w:w="704" w:type="pct"/>
            <w:tcBorders>
              <w:top w:val="single" w:sz="4" w:space="0" w:color="auto"/>
              <w:left w:val="single" w:sz="4" w:space="0" w:color="auto"/>
              <w:bottom w:val="single" w:sz="4" w:space="0" w:color="auto"/>
              <w:right w:val="single" w:sz="4" w:space="0" w:color="auto"/>
            </w:tcBorders>
            <w:vAlign w:val="center"/>
          </w:tcPr>
          <w:p w14:paraId="35EAE85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25,1...40</w:t>
            </w:r>
          </w:p>
        </w:tc>
        <w:tc>
          <w:tcPr>
            <w:tcW w:w="2889" w:type="pct"/>
            <w:tcBorders>
              <w:top w:val="single" w:sz="4" w:space="0" w:color="auto"/>
              <w:left w:val="single" w:sz="4" w:space="0" w:color="auto"/>
              <w:bottom w:val="single" w:sz="4" w:space="0" w:color="auto"/>
              <w:right w:val="single" w:sz="4" w:space="0" w:color="auto"/>
            </w:tcBorders>
            <w:vAlign w:val="center"/>
          </w:tcPr>
          <w:p w14:paraId="0FE14ACC"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Леса на пологих склонах и водораздельных плато, сосновые леса на свежих и влажных песках и супесях при равнинном рельефе</w:t>
            </w:r>
          </w:p>
        </w:tc>
      </w:tr>
      <w:tr w:rsidR="00F753EA" w:rsidRPr="00E31F6D" w14:paraId="161876B9" w14:textId="77777777"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69CC1E13"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986" w:type="pct"/>
            <w:tcBorders>
              <w:top w:val="single" w:sz="4" w:space="0" w:color="auto"/>
              <w:left w:val="single" w:sz="4" w:space="0" w:color="auto"/>
              <w:bottom w:val="single" w:sz="4" w:space="0" w:color="auto"/>
              <w:right w:val="single" w:sz="4" w:space="0" w:color="auto"/>
            </w:tcBorders>
            <w:vAlign w:val="center"/>
          </w:tcPr>
          <w:p w14:paraId="56AA9E6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низкая</w:t>
            </w:r>
          </w:p>
        </w:tc>
        <w:tc>
          <w:tcPr>
            <w:tcW w:w="704" w:type="pct"/>
            <w:tcBorders>
              <w:top w:val="single" w:sz="4" w:space="0" w:color="auto"/>
              <w:left w:val="single" w:sz="4" w:space="0" w:color="auto"/>
              <w:bottom w:val="single" w:sz="4" w:space="0" w:color="auto"/>
              <w:right w:val="single" w:sz="4" w:space="0" w:color="auto"/>
            </w:tcBorders>
            <w:vAlign w:val="center"/>
          </w:tcPr>
          <w:p w14:paraId="6A8CF8DD"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выше 40</w:t>
            </w:r>
          </w:p>
        </w:tc>
        <w:tc>
          <w:tcPr>
            <w:tcW w:w="2889" w:type="pct"/>
            <w:tcBorders>
              <w:top w:val="single" w:sz="4" w:space="0" w:color="auto"/>
              <w:left w:val="single" w:sz="4" w:space="0" w:color="auto"/>
              <w:bottom w:val="single" w:sz="4" w:space="0" w:color="auto"/>
              <w:right w:val="single" w:sz="4" w:space="0" w:color="auto"/>
            </w:tcBorders>
            <w:vAlign w:val="center"/>
          </w:tcPr>
          <w:p w14:paraId="3D342FBF" w14:textId="77777777" w:rsidR="00F753EA" w:rsidRPr="00E31F6D" w:rsidRDefault="00F753EA" w:rsidP="007D3DD3">
            <w:pPr>
              <w:pStyle w:val="ConsPlusNormal"/>
              <w:jc w:val="center"/>
              <w:rPr>
                <w:rFonts w:ascii="Times New Roman" w:hAnsi="Times New Roman" w:cs="Times New Roman"/>
                <w:sz w:val="24"/>
              </w:rPr>
            </w:pPr>
            <w:r w:rsidRPr="00E31F6D">
              <w:rPr>
                <w:rFonts w:ascii="Times New Roman" w:hAnsi="Times New Roman" w:cs="Times New Roman"/>
                <w:sz w:val="24"/>
              </w:rPr>
              <w:t>Крупные лесные массивы в таежной зоне</w:t>
            </w:r>
          </w:p>
        </w:tc>
      </w:tr>
    </w:tbl>
    <w:p w14:paraId="438F63DC" w14:textId="77777777" w:rsidR="00F753EA" w:rsidRPr="00E31F6D" w:rsidRDefault="00F753EA" w:rsidP="007D3DD3">
      <w:pPr>
        <w:pStyle w:val="ConsPlusNormal"/>
        <w:jc w:val="right"/>
        <w:outlineLvl w:val="0"/>
        <w:rPr>
          <w:rFonts w:ascii="Times New Roman" w:hAnsi="Times New Roman" w:cs="Times New Roman"/>
          <w:sz w:val="24"/>
          <w:szCs w:val="24"/>
        </w:rPr>
      </w:pPr>
    </w:p>
    <w:p w14:paraId="6EF6C1CA" w14:textId="77777777" w:rsidR="00334588" w:rsidRPr="00E31F6D" w:rsidRDefault="00652DC8" w:rsidP="00122563">
      <w:pPr>
        <w:pStyle w:val="05"/>
      </w:pPr>
      <w:bookmarkStart w:id="375" w:name="_Toc520106037"/>
      <w:r w:rsidRPr="00E31F6D">
        <w:br w:type="page"/>
      </w:r>
      <w:bookmarkEnd w:id="375"/>
    </w:p>
    <w:p w14:paraId="0B755E8B" w14:textId="77777777" w:rsidR="00122563" w:rsidRPr="00E31F6D" w:rsidRDefault="00122563" w:rsidP="00122563">
      <w:pPr>
        <w:pStyle w:val="05"/>
      </w:pPr>
      <w:bookmarkStart w:id="376" w:name="_Toc127174666"/>
      <w:r w:rsidRPr="00E31F6D">
        <w:t>Приложение 2</w:t>
      </w:r>
      <w:r w:rsidR="00AB06DC" w:rsidRPr="00E31F6D">
        <w:t>4</w:t>
      </w:r>
      <w:bookmarkEnd w:id="376"/>
    </w:p>
    <w:p w14:paraId="30B8AD39"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37DA3C6C" w14:textId="77777777" w:rsidR="00334588" w:rsidRPr="00E31F6D" w:rsidRDefault="00334588" w:rsidP="00334588">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4A4CD779"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00F30771" w14:textId="77777777" w:rsidR="005D4BF7" w:rsidRPr="00E31F6D" w:rsidRDefault="005D4BF7" w:rsidP="005D4BF7">
      <w:pPr>
        <w:pStyle w:val="ConsPlusNormal"/>
        <w:jc w:val="both"/>
        <w:rPr>
          <w:rFonts w:ascii="Times New Roman" w:hAnsi="Times New Roman" w:cs="Times New Roman"/>
          <w:b/>
          <w:sz w:val="24"/>
          <w:szCs w:val="24"/>
        </w:rPr>
      </w:pPr>
    </w:p>
    <w:p w14:paraId="06711C4C" w14:textId="77777777" w:rsidR="00BA7F97" w:rsidRPr="00E31F6D" w:rsidRDefault="00BA7F97" w:rsidP="00BA7F97">
      <w:pPr>
        <w:pStyle w:val="ConsPlusNormal"/>
        <w:ind w:firstLine="540"/>
        <w:jc w:val="center"/>
        <w:rPr>
          <w:rFonts w:ascii="Times New Roman" w:hAnsi="Times New Roman" w:cs="Times New Roman"/>
          <w:sz w:val="24"/>
          <w:szCs w:val="24"/>
        </w:rPr>
      </w:pPr>
      <w:r w:rsidRPr="00E31F6D">
        <w:rPr>
          <w:rFonts w:ascii="Times New Roman" w:hAnsi="Times New Roman" w:cs="Times New Roman"/>
          <w:sz w:val="24"/>
          <w:szCs w:val="24"/>
        </w:rPr>
        <w:t>Классификация водоохранно-защитной роли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59"/>
        <w:gridCol w:w="2010"/>
        <w:gridCol w:w="1435"/>
        <w:gridCol w:w="5891"/>
      </w:tblGrid>
      <w:tr w:rsidR="00BA7F97" w:rsidRPr="00E31F6D" w14:paraId="12F775B6" w14:textId="77777777" w:rsidTr="00BA7F97">
        <w:trPr>
          <w:tblHeader/>
          <w:jc w:val="center"/>
        </w:trPr>
        <w:tc>
          <w:tcPr>
            <w:tcW w:w="421" w:type="pct"/>
            <w:tcBorders>
              <w:top w:val="single" w:sz="4" w:space="0" w:color="auto"/>
              <w:left w:val="single" w:sz="4" w:space="0" w:color="auto"/>
              <w:bottom w:val="single" w:sz="4" w:space="0" w:color="auto"/>
              <w:right w:val="single" w:sz="4" w:space="0" w:color="auto"/>
            </w:tcBorders>
            <w:vAlign w:val="center"/>
          </w:tcPr>
          <w:p w14:paraId="3C574376"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Класс</w:t>
            </w:r>
          </w:p>
        </w:tc>
        <w:tc>
          <w:tcPr>
            <w:tcW w:w="986" w:type="pct"/>
            <w:tcBorders>
              <w:top w:val="single" w:sz="4" w:space="0" w:color="auto"/>
              <w:left w:val="single" w:sz="4" w:space="0" w:color="auto"/>
              <w:bottom w:val="single" w:sz="4" w:space="0" w:color="auto"/>
              <w:right w:val="single" w:sz="4" w:space="0" w:color="auto"/>
            </w:tcBorders>
            <w:vAlign w:val="center"/>
          </w:tcPr>
          <w:p w14:paraId="7AC3DF83"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Степень проявления водоохранно-защитных функций</w:t>
            </w:r>
          </w:p>
        </w:tc>
        <w:tc>
          <w:tcPr>
            <w:tcW w:w="704" w:type="pct"/>
            <w:tcBorders>
              <w:top w:val="single" w:sz="4" w:space="0" w:color="auto"/>
              <w:left w:val="single" w:sz="4" w:space="0" w:color="auto"/>
              <w:bottom w:val="single" w:sz="4" w:space="0" w:color="auto"/>
              <w:right w:val="single" w:sz="4" w:space="0" w:color="auto"/>
            </w:tcBorders>
            <w:vAlign w:val="center"/>
          </w:tcPr>
          <w:p w14:paraId="476296C8"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Лесистость, %</w:t>
            </w:r>
          </w:p>
        </w:tc>
        <w:tc>
          <w:tcPr>
            <w:tcW w:w="2889" w:type="pct"/>
            <w:tcBorders>
              <w:top w:val="single" w:sz="4" w:space="0" w:color="auto"/>
              <w:left w:val="single" w:sz="4" w:space="0" w:color="auto"/>
              <w:bottom w:val="single" w:sz="4" w:space="0" w:color="auto"/>
              <w:right w:val="single" w:sz="4" w:space="0" w:color="auto"/>
            </w:tcBorders>
            <w:vAlign w:val="center"/>
          </w:tcPr>
          <w:p w14:paraId="2C3F499A"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Местоположение лесов</w:t>
            </w:r>
          </w:p>
        </w:tc>
      </w:tr>
      <w:tr w:rsidR="00BA7F97" w:rsidRPr="00E31F6D" w14:paraId="39EF0670" w14:textId="77777777" w:rsidTr="00BA7F97">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3A6B75A6"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1</w:t>
            </w:r>
          </w:p>
        </w:tc>
        <w:tc>
          <w:tcPr>
            <w:tcW w:w="986" w:type="pct"/>
            <w:tcBorders>
              <w:top w:val="single" w:sz="4" w:space="0" w:color="auto"/>
              <w:left w:val="single" w:sz="4" w:space="0" w:color="auto"/>
              <w:bottom w:val="single" w:sz="4" w:space="0" w:color="auto"/>
              <w:right w:val="single" w:sz="4" w:space="0" w:color="auto"/>
            </w:tcBorders>
            <w:vAlign w:val="center"/>
          </w:tcPr>
          <w:p w14:paraId="478D336D"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наивысшая</w:t>
            </w:r>
          </w:p>
        </w:tc>
        <w:tc>
          <w:tcPr>
            <w:tcW w:w="704" w:type="pct"/>
            <w:tcBorders>
              <w:top w:val="single" w:sz="4" w:space="0" w:color="auto"/>
              <w:left w:val="single" w:sz="4" w:space="0" w:color="auto"/>
              <w:bottom w:val="single" w:sz="4" w:space="0" w:color="auto"/>
              <w:right w:val="single" w:sz="4" w:space="0" w:color="auto"/>
            </w:tcBorders>
            <w:vAlign w:val="center"/>
          </w:tcPr>
          <w:p w14:paraId="0EFAB970"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до 15</w:t>
            </w:r>
          </w:p>
        </w:tc>
        <w:tc>
          <w:tcPr>
            <w:tcW w:w="2889" w:type="pct"/>
            <w:tcBorders>
              <w:top w:val="single" w:sz="4" w:space="0" w:color="auto"/>
              <w:left w:val="single" w:sz="4" w:space="0" w:color="auto"/>
              <w:bottom w:val="single" w:sz="4" w:space="0" w:color="auto"/>
              <w:right w:val="single" w:sz="4" w:space="0" w:color="auto"/>
            </w:tcBorders>
            <w:vAlign w:val="center"/>
          </w:tcPr>
          <w:p w14:paraId="43A8B330"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Противоэрозионные и руслоохранные, по склонам лощин, почвозащитные, полезащитные леса</w:t>
            </w:r>
          </w:p>
        </w:tc>
      </w:tr>
      <w:tr w:rsidR="00BA7F97" w:rsidRPr="00E31F6D" w14:paraId="5540B984" w14:textId="77777777" w:rsidTr="00BA7F97">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21D6D3E7"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2</w:t>
            </w:r>
          </w:p>
        </w:tc>
        <w:tc>
          <w:tcPr>
            <w:tcW w:w="986" w:type="pct"/>
            <w:tcBorders>
              <w:top w:val="single" w:sz="4" w:space="0" w:color="auto"/>
              <w:left w:val="single" w:sz="4" w:space="0" w:color="auto"/>
              <w:bottom w:val="single" w:sz="4" w:space="0" w:color="auto"/>
              <w:right w:val="single" w:sz="4" w:space="0" w:color="auto"/>
            </w:tcBorders>
            <w:vAlign w:val="center"/>
          </w:tcPr>
          <w:p w14:paraId="498BF6E5"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высокая</w:t>
            </w:r>
          </w:p>
        </w:tc>
        <w:tc>
          <w:tcPr>
            <w:tcW w:w="704" w:type="pct"/>
            <w:tcBorders>
              <w:top w:val="single" w:sz="4" w:space="0" w:color="auto"/>
              <w:left w:val="single" w:sz="4" w:space="0" w:color="auto"/>
              <w:bottom w:val="single" w:sz="4" w:space="0" w:color="auto"/>
              <w:right w:val="single" w:sz="4" w:space="0" w:color="auto"/>
            </w:tcBorders>
            <w:vAlign w:val="center"/>
          </w:tcPr>
          <w:p w14:paraId="198B8EF4"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15,1...25</w:t>
            </w:r>
          </w:p>
        </w:tc>
        <w:tc>
          <w:tcPr>
            <w:tcW w:w="2889" w:type="pct"/>
            <w:tcBorders>
              <w:top w:val="single" w:sz="4" w:space="0" w:color="auto"/>
              <w:left w:val="single" w:sz="4" w:space="0" w:color="auto"/>
              <w:bottom w:val="single" w:sz="4" w:space="0" w:color="auto"/>
              <w:right w:val="single" w:sz="4" w:space="0" w:color="auto"/>
            </w:tcBorders>
            <w:vAlign w:val="center"/>
          </w:tcPr>
          <w:p w14:paraId="19F7DF5D"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Леса на покатых склонах вдоль всех звеньев гидрографической сети, сосновые боры на сухих песчаных наносах в поймах рек</w:t>
            </w:r>
          </w:p>
        </w:tc>
      </w:tr>
      <w:tr w:rsidR="00BA7F97" w:rsidRPr="00E31F6D" w14:paraId="77823FFC" w14:textId="77777777" w:rsidTr="00BA7F97">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2F19E8C7"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3</w:t>
            </w:r>
          </w:p>
        </w:tc>
        <w:tc>
          <w:tcPr>
            <w:tcW w:w="986" w:type="pct"/>
            <w:tcBorders>
              <w:top w:val="single" w:sz="4" w:space="0" w:color="auto"/>
              <w:left w:val="single" w:sz="4" w:space="0" w:color="auto"/>
              <w:bottom w:val="single" w:sz="4" w:space="0" w:color="auto"/>
              <w:right w:val="single" w:sz="4" w:space="0" w:color="auto"/>
            </w:tcBorders>
            <w:vAlign w:val="center"/>
          </w:tcPr>
          <w:p w14:paraId="1003DC62"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средняя</w:t>
            </w:r>
          </w:p>
        </w:tc>
        <w:tc>
          <w:tcPr>
            <w:tcW w:w="704" w:type="pct"/>
            <w:tcBorders>
              <w:top w:val="single" w:sz="4" w:space="0" w:color="auto"/>
              <w:left w:val="single" w:sz="4" w:space="0" w:color="auto"/>
              <w:bottom w:val="single" w:sz="4" w:space="0" w:color="auto"/>
              <w:right w:val="single" w:sz="4" w:space="0" w:color="auto"/>
            </w:tcBorders>
            <w:vAlign w:val="center"/>
          </w:tcPr>
          <w:p w14:paraId="7F2A5704"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25,1...40</w:t>
            </w:r>
          </w:p>
        </w:tc>
        <w:tc>
          <w:tcPr>
            <w:tcW w:w="2889" w:type="pct"/>
            <w:tcBorders>
              <w:top w:val="single" w:sz="4" w:space="0" w:color="auto"/>
              <w:left w:val="single" w:sz="4" w:space="0" w:color="auto"/>
              <w:bottom w:val="single" w:sz="4" w:space="0" w:color="auto"/>
              <w:right w:val="single" w:sz="4" w:space="0" w:color="auto"/>
            </w:tcBorders>
            <w:vAlign w:val="center"/>
          </w:tcPr>
          <w:p w14:paraId="1659363B"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Леса на пологих склонах и водораздельных плато, сосновые леса на свежих и влажных песках и супесях при равнинном рельефе</w:t>
            </w:r>
          </w:p>
        </w:tc>
      </w:tr>
      <w:tr w:rsidR="00BA7F97" w:rsidRPr="00E31F6D" w14:paraId="2FE6274E" w14:textId="77777777" w:rsidTr="00BA7F97">
        <w:trPr>
          <w:jc w:val="center"/>
        </w:trPr>
        <w:tc>
          <w:tcPr>
            <w:tcW w:w="421" w:type="pct"/>
            <w:tcBorders>
              <w:top w:val="single" w:sz="4" w:space="0" w:color="auto"/>
              <w:left w:val="single" w:sz="4" w:space="0" w:color="auto"/>
              <w:bottom w:val="single" w:sz="4" w:space="0" w:color="auto"/>
              <w:right w:val="single" w:sz="4" w:space="0" w:color="auto"/>
            </w:tcBorders>
            <w:vAlign w:val="center"/>
          </w:tcPr>
          <w:p w14:paraId="5ADD9C7C"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4</w:t>
            </w:r>
          </w:p>
        </w:tc>
        <w:tc>
          <w:tcPr>
            <w:tcW w:w="986" w:type="pct"/>
            <w:tcBorders>
              <w:top w:val="single" w:sz="4" w:space="0" w:color="auto"/>
              <w:left w:val="single" w:sz="4" w:space="0" w:color="auto"/>
              <w:bottom w:val="single" w:sz="4" w:space="0" w:color="auto"/>
              <w:right w:val="single" w:sz="4" w:space="0" w:color="auto"/>
            </w:tcBorders>
            <w:vAlign w:val="center"/>
          </w:tcPr>
          <w:p w14:paraId="02C9174B"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низкая</w:t>
            </w:r>
          </w:p>
        </w:tc>
        <w:tc>
          <w:tcPr>
            <w:tcW w:w="704" w:type="pct"/>
            <w:tcBorders>
              <w:top w:val="single" w:sz="4" w:space="0" w:color="auto"/>
              <w:left w:val="single" w:sz="4" w:space="0" w:color="auto"/>
              <w:bottom w:val="single" w:sz="4" w:space="0" w:color="auto"/>
              <w:right w:val="single" w:sz="4" w:space="0" w:color="auto"/>
            </w:tcBorders>
            <w:vAlign w:val="center"/>
          </w:tcPr>
          <w:p w14:paraId="778F4E57"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выше 40</w:t>
            </w:r>
          </w:p>
        </w:tc>
        <w:tc>
          <w:tcPr>
            <w:tcW w:w="2889" w:type="pct"/>
            <w:tcBorders>
              <w:top w:val="single" w:sz="4" w:space="0" w:color="auto"/>
              <w:left w:val="single" w:sz="4" w:space="0" w:color="auto"/>
              <w:bottom w:val="single" w:sz="4" w:space="0" w:color="auto"/>
              <w:right w:val="single" w:sz="4" w:space="0" w:color="auto"/>
            </w:tcBorders>
            <w:vAlign w:val="center"/>
          </w:tcPr>
          <w:p w14:paraId="4FBD655B" w14:textId="77777777" w:rsidR="00BA7F97" w:rsidRPr="00E31F6D" w:rsidRDefault="00BA7F97" w:rsidP="00BA7F97">
            <w:pPr>
              <w:pStyle w:val="ConsPlusNormal"/>
              <w:jc w:val="center"/>
              <w:rPr>
                <w:rFonts w:ascii="Times New Roman" w:hAnsi="Times New Roman" w:cs="Times New Roman"/>
                <w:sz w:val="24"/>
              </w:rPr>
            </w:pPr>
            <w:r w:rsidRPr="00E31F6D">
              <w:rPr>
                <w:rFonts w:ascii="Times New Roman" w:hAnsi="Times New Roman" w:cs="Times New Roman"/>
                <w:sz w:val="24"/>
              </w:rPr>
              <w:t>Крупные лесные массивы в таежной зоне</w:t>
            </w:r>
          </w:p>
        </w:tc>
      </w:tr>
    </w:tbl>
    <w:p w14:paraId="2B7EAD9C" w14:textId="77777777" w:rsidR="00BA7F97" w:rsidRPr="00E31F6D" w:rsidRDefault="00BA7F97" w:rsidP="00BA7F97">
      <w:pPr>
        <w:pStyle w:val="ConsPlusNormal"/>
        <w:jc w:val="right"/>
        <w:outlineLvl w:val="0"/>
        <w:rPr>
          <w:rFonts w:ascii="Times New Roman" w:hAnsi="Times New Roman" w:cs="Times New Roman"/>
          <w:sz w:val="24"/>
          <w:szCs w:val="24"/>
        </w:rPr>
      </w:pPr>
    </w:p>
    <w:p w14:paraId="35D6FE15" w14:textId="77777777" w:rsidR="00BA7F97" w:rsidRPr="00E31F6D" w:rsidRDefault="00BA7F97" w:rsidP="00BA7F97">
      <w:pPr>
        <w:pStyle w:val="ConsPlusNormal"/>
        <w:jc w:val="both"/>
      </w:pPr>
      <w:r w:rsidRPr="00E31F6D">
        <w:br w:type="page"/>
      </w:r>
    </w:p>
    <w:p w14:paraId="13DE3F40" w14:textId="77777777" w:rsidR="00BA7F97" w:rsidRPr="00E31F6D" w:rsidRDefault="00122563" w:rsidP="00122563">
      <w:pPr>
        <w:pStyle w:val="05"/>
      </w:pPr>
      <w:bookmarkStart w:id="377" w:name="_Toc127174667"/>
      <w:r w:rsidRPr="00E31F6D">
        <w:t>Приложение 2</w:t>
      </w:r>
      <w:r w:rsidR="00AB06DC" w:rsidRPr="00E31F6D">
        <w:t>5</w:t>
      </w:r>
      <w:bookmarkEnd w:id="377"/>
    </w:p>
    <w:p w14:paraId="502D4900" w14:textId="77777777" w:rsidR="00BA7F97" w:rsidRPr="00E31F6D" w:rsidRDefault="00BA7F97" w:rsidP="00BA7F97">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74565B2A" w14:textId="77777777" w:rsidR="00BA7F97" w:rsidRPr="00E31F6D" w:rsidRDefault="00BA7F97" w:rsidP="00BA7F97">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2FF4561E" w14:textId="77777777" w:rsidR="00BA7F97" w:rsidRPr="00E31F6D" w:rsidRDefault="00BA7F97" w:rsidP="00BA7F97">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4B987A1D" w14:textId="77777777" w:rsidR="00BA7F97" w:rsidRPr="00E31F6D" w:rsidRDefault="00BA7F97" w:rsidP="005D4BF7">
      <w:pPr>
        <w:pStyle w:val="ConsPlusNormal"/>
        <w:jc w:val="both"/>
        <w:rPr>
          <w:rFonts w:ascii="Times New Roman" w:hAnsi="Times New Roman" w:cs="Times New Roman"/>
          <w:b/>
          <w:sz w:val="24"/>
          <w:szCs w:val="24"/>
        </w:rPr>
      </w:pPr>
    </w:p>
    <w:p w14:paraId="339193BC" w14:textId="77777777" w:rsidR="005D4BF7" w:rsidRPr="00E31F6D" w:rsidRDefault="005D4BF7" w:rsidP="005D4BF7">
      <w:pPr>
        <w:pStyle w:val="ConsPlusNormal"/>
        <w:jc w:val="right"/>
        <w:outlineLvl w:val="2"/>
        <w:rPr>
          <w:rFonts w:ascii="Times New Roman" w:hAnsi="Times New Roman" w:cs="Times New Roman"/>
          <w:sz w:val="24"/>
          <w:szCs w:val="24"/>
        </w:rPr>
      </w:pPr>
      <w:bookmarkStart w:id="378" w:name="_Toc520106038"/>
      <w:r w:rsidRPr="00E31F6D">
        <w:rPr>
          <w:rFonts w:ascii="Times New Roman" w:hAnsi="Times New Roman" w:cs="Times New Roman"/>
          <w:sz w:val="24"/>
          <w:szCs w:val="24"/>
        </w:rPr>
        <w:t xml:space="preserve">Таблица </w:t>
      </w:r>
      <w:r w:rsidR="00334588" w:rsidRPr="00E31F6D">
        <w:rPr>
          <w:rFonts w:ascii="Times New Roman" w:hAnsi="Times New Roman" w:cs="Times New Roman"/>
          <w:sz w:val="24"/>
          <w:szCs w:val="24"/>
        </w:rPr>
        <w:t>25.</w:t>
      </w:r>
      <w:r w:rsidRPr="00E31F6D">
        <w:rPr>
          <w:rFonts w:ascii="Times New Roman" w:hAnsi="Times New Roman" w:cs="Times New Roman"/>
          <w:sz w:val="24"/>
          <w:szCs w:val="24"/>
        </w:rPr>
        <w:t>1</w:t>
      </w:r>
      <w:bookmarkEnd w:id="378"/>
    </w:p>
    <w:p w14:paraId="72DD6E08" w14:textId="77777777" w:rsidR="005D4BF7" w:rsidRPr="00E31F6D" w:rsidRDefault="005D4BF7" w:rsidP="005D4BF7">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Критерии и требования к посадочному материалу лесных</w:t>
      </w:r>
    </w:p>
    <w:p w14:paraId="33D327D6" w14:textId="77777777" w:rsidR="005D4BF7" w:rsidRPr="00E31F6D" w:rsidRDefault="005D4BF7" w:rsidP="005D4BF7">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древесных пород и молоднякам, площади которых подлежат</w:t>
      </w:r>
    </w:p>
    <w:p w14:paraId="46AC0B31" w14:textId="77777777" w:rsidR="005D4BF7" w:rsidRPr="00E31F6D" w:rsidRDefault="005D4BF7" w:rsidP="005D4BF7">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678"/>
        <w:gridCol w:w="823"/>
        <w:gridCol w:w="1010"/>
        <w:gridCol w:w="905"/>
        <w:gridCol w:w="1780"/>
        <w:gridCol w:w="1832"/>
        <w:gridCol w:w="1213"/>
        <w:gridCol w:w="954"/>
      </w:tblGrid>
      <w:tr w:rsidR="005D4BF7" w:rsidRPr="00E31F6D" w14:paraId="3588D142" w14:textId="77777777" w:rsidTr="00E848FD">
        <w:trPr>
          <w:tblHeader/>
          <w:jc w:val="center"/>
        </w:trPr>
        <w:tc>
          <w:tcPr>
            <w:tcW w:w="786" w:type="pct"/>
            <w:vMerge w:val="restart"/>
          </w:tcPr>
          <w:p w14:paraId="51363775"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Древесные породы</w:t>
            </w:r>
          </w:p>
        </w:tc>
        <w:tc>
          <w:tcPr>
            <w:tcW w:w="1355" w:type="pct"/>
            <w:gridSpan w:val="3"/>
          </w:tcPr>
          <w:p w14:paraId="27FA697C"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Требования к посадочному материалу</w:t>
            </w:r>
          </w:p>
        </w:tc>
        <w:tc>
          <w:tcPr>
            <w:tcW w:w="2858" w:type="pct"/>
            <w:gridSpan w:val="4"/>
          </w:tcPr>
          <w:p w14:paraId="4CAD75B0"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5D4BF7" w:rsidRPr="00E31F6D" w14:paraId="105F5CC0" w14:textId="77777777" w:rsidTr="00E848FD">
        <w:trPr>
          <w:tblHeader/>
          <w:jc w:val="center"/>
        </w:trPr>
        <w:tc>
          <w:tcPr>
            <w:tcW w:w="786" w:type="pct"/>
            <w:vMerge/>
          </w:tcPr>
          <w:p w14:paraId="5CD08F2A" w14:textId="77777777" w:rsidR="005D4BF7" w:rsidRPr="00E31F6D" w:rsidRDefault="005D4BF7" w:rsidP="00F13E60">
            <w:pPr>
              <w:rPr>
                <w:rFonts w:ascii="Times New Roman" w:hAnsi="Times New Roman"/>
                <w:sz w:val="24"/>
                <w:szCs w:val="24"/>
              </w:rPr>
            </w:pPr>
          </w:p>
        </w:tc>
        <w:tc>
          <w:tcPr>
            <w:tcW w:w="401" w:type="pct"/>
          </w:tcPr>
          <w:p w14:paraId="48113552"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возраст не менее, лет</w:t>
            </w:r>
          </w:p>
        </w:tc>
        <w:tc>
          <w:tcPr>
            <w:tcW w:w="485" w:type="pct"/>
          </w:tcPr>
          <w:p w14:paraId="57375651"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диаметр стволика у корневой шейки не менее, мм</w:t>
            </w:r>
          </w:p>
        </w:tc>
        <w:tc>
          <w:tcPr>
            <w:tcW w:w="469" w:type="pct"/>
          </w:tcPr>
          <w:p w14:paraId="00F73EDE"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высота ство</w:t>
            </w:r>
            <w:r w:rsidR="00E848FD" w:rsidRPr="00E31F6D">
              <w:rPr>
                <w:rFonts w:ascii="Times New Roman" w:hAnsi="Times New Roman" w:cs="Times New Roman"/>
                <w:sz w:val="24"/>
                <w:szCs w:val="24"/>
              </w:rPr>
              <w:softHyphen/>
            </w:r>
            <w:r w:rsidRPr="00E31F6D">
              <w:rPr>
                <w:rFonts w:ascii="Times New Roman" w:hAnsi="Times New Roman" w:cs="Times New Roman"/>
                <w:sz w:val="24"/>
                <w:szCs w:val="24"/>
              </w:rPr>
              <w:t>лика не менее, см</w:t>
            </w:r>
          </w:p>
        </w:tc>
        <w:tc>
          <w:tcPr>
            <w:tcW w:w="898" w:type="pct"/>
          </w:tcPr>
          <w:p w14:paraId="28336B2B"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группа типов леса или типов лесорасти</w:t>
            </w:r>
            <w:r w:rsidR="00E848FD" w:rsidRPr="00E31F6D">
              <w:rPr>
                <w:rFonts w:ascii="Times New Roman" w:hAnsi="Times New Roman" w:cs="Times New Roman"/>
                <w:sz w:val="24"/>
                <w:szCs w:val="24"/>
              </w:rPr>
              <w:softHyphen/>
            </w:r>
            <w:r w:rsidRPr="00E31F6D">
              <w:rPr>
                <w:rFonts w:ascii="Times New Roman" w:hAnsi="Times New Roman" w:cs="Times New Roman"/>
                <w:sz w:val="24"/>
                <w:szCs w:val="24"/>
              </w:rPr>
              <w:t>тельных условий</w:t>
            </w:r>
          </w:p>
        </w:tc>
        <w:tc>
          <w:tcPr>
            <w:tcW w:w="923" w:type="pct"/>
          </w:tcPr>
          <w:p w14:paraId="57A32404"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возраст (к молоднякам, созданным искусственным или комбини</w:t>
            </w:r>
            <w:r w:rsidR="00E848FD" w:rsidRPr="00E31F6D">
              <w:rPr>
                <w:rFonts w:ascii="Times New Roman" w:hAnsi="Times New Roman" w:cs="Times New Roman"/>
                <w:sz w:val="24"/>
                <w:szCs w:val="24"/>
              </w:rPr>
              <w:softHyphen/>
            </w:r>
            <w:r w:rsidRPr="00E31F6D">
              <w:rPr>
                <w:rFonts w:ascii="Times New Roman" w:hAnsi="Times New Roman" w:cs="Times New Roman"/>
                <w:sz w:val="24"/>
                <w:szCs w:val="24"/>
              </w:rPr>
              <w:t>рованным способом) не менее, лет</w:t>
            </w:r>
          </w:p>
        </w:tc>
        <w:tc>
          <w:tcPr>
            <w:tcW w:w="577" w:type="pct"/>
          </w:tcPr>
          <w:p w14:paraId="28A9992A"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количество деревьев главных пород не менее, тыс. шт. на 1 га</w:t>
            </w:r>
          </w:p>
        </w:tc>
        <w:tc>
          <w:tcPr>
            <w:tcW w:w="460" w:type="pct"/>
          </w:tcPr>
          <w:p w14:paraId="0D65AB0A"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средняя высота деревьев главных пород не менее, м</w:t>
            </w:r>
          </w:p>
        </w:tc>
      </w:tr>
      <w:tr w:rsidR="005D4BF7" w:rsidRPr="00E31F6D" w14:paraId="0B769F6E" w14:textId="77777777" w:rsidTr="00E848FD">
        <w:trPr>
          <w:tblHeader/>
          <w:jc w:val="center"/>
        </w:trPr>
        <w:tc>
          <w:tcPr>
            <w:tcW w:w="786" w:type="pct"/>
          </w:tcPr>
          <w:p w14:paraId="3575FB7B"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401" w:type="pct"/>
          </w:tcPr>
          <w:p w14:paraId="0A3D6D56"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485" w:type="pct"/>
          </w:tcPr>
          <w:p w14:paraId="719832F0"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w:t>
            </w:r>
          </w:p>
        </w:tc>
        <w:tc>
          <w:tcPr>
            <w:tcW w:w="469" w:type="pct"/>
          </w:tcPr>
          <w:p w14:paraId="76E711F4"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w:t>
            </w:r>
          </w:p>
        </w:tc>
        <w:tc>
          <w:tcPr>
            <w:tcW w:w="898" w:type="pct"/>
          </w:tcPr>
          <w:p w14:paraId="19A8A5B8"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w:t>
            </w:r>
          </w:p>
        </w:tc>
        <w:tc>
          <w:tcPr>
            <w:tcW w:w="923" w:type="pct"/>
          </w:tcPr>
          <w:p w14:paraId="75EA42DB"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6</w:t>
            </w:r>
          </w:p>
        </w:tc>
        <w:tc>
          <w:tcPr>
            <w:tcW w:w="577" w:type="pct"/>
          </w:tcPr>
          <w:p w14:paraId="3713C28C"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7</w:t>
            </w:r>
          </w:p>
        </w:tc>
        <w:tc>
          <w:tcPr>
            <w:tcW w:w="460" w:type="pct"/>
          </w:tcPr>
          <w:p w14:paraId="0C1B396C"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8</w:t>
            </w:r>
          </w:p>
        </w:tc>
      </w:tr>
      <w:tr w:rsidR="005D4BF7" w:rsidRPr="00E31F6D" w14:paraId="2CF308C1" w14:textId="77777777" w:rsidTr="00E848FD">
        <w:trPr>
          <w:jc w:val="center"/>
        </w:trPr>
        <w:tc>
          <w:tcPr>
            <w:tcW w:w="786" w:type="pct"/>
          </w:tcPr>
          <w:p w14:paraId="60CF0577"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Береза карельская</w:t>
            </w:r>
          </w:p>
        </w:tc>
        <w:tc>
          <w:tcPr>
            <w:tcW w:w="401" w:type="pct"/>
          </w:tcPr>
          <w:p w14:paraId="0111A384"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485" w:type="pct"/>
          </w:tcPr>
          <w:p w14:paraId="1CBAA70B"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9" w:type="pct"/>
          </w:tcPr>
          <w:p w14:paraId="3FA70B4B"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898" w:type="pct"/>
            <w:vMerge w:val="restart"/>
          </w:tcPr>
          <w:p w14:paraId="0669075E"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Брусничная, кисличная, черничная</w:t>
            </w:r>
          </w:p>
        </w:tc>
        <w:tc>
          <w:tcPr>
            <w:tcW w:w="923" w:type="pct"/>
            <w:vMerge w:val="restart"/>
          </w:tcPr>
          <w:p w14:paraId="064C451E"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w:t>
            </w:r>
          </w:p>
        </w:tc>
        <w:tc>
          <w:tcPr>
            <w:tcW w:w="577" w:type="pct"/>
            <w:vMerge w:val="restart"/>
          </w:tcPr>
          <w:p w14:paraId="37044A91"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0" w:type="pct"/>
            <w:vMerge w:val="restart"/>
          </w:tcPr>
          <w:p w14:paraId="3AAD7F22"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1,0</w:t>
            </w:r>
          </w:p>
        </w:tc>
      </w:tr>
      <w:tr w:rsidR="005D4BF7" w:rsidRPr="00E31F6D" w14:paraId="3E5B6AF6" w14:textId="77777777" w:rsidTr="00E848FD">
        <w:trPr>
          <w:jc w:val="center"/>
        </w:trPr>
        <w:tc>
          <w:tcPr>
            <w:tcW w:w="786" w:type="pct"/>
          </w:tcPr>
          <w:p w14:paraId="02A39FF2"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Береза повислая (бородавчатая)</w:t>
            </w:r>
          </w:p>
        </w:tc>
        <w:tc>
          <w:tcPr>
            <w:tcW w:w="401" w:type="pct"/>
          </w:tcPr>
          <w:p w14:paraId="5A3BB37F"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485" w:type="pct"/>
          </w:tcPr>
          <w:p w14:paraId="3F61EBE7"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2,5</w:t>
            </w:r>
          </w:p>
        </w:tc>
        <w:tc>
          <w:tcPr>
            <w:tcW w:w="469" w:type="pct"/>
          </w:tcPr>
          <w:p w14:paraId="2AA3C274"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898" w:type="pct"/>
            <w:vMerge/>
          </w:tcPr>
          <w:p w14:paraId="6767A532" w14:textId="77777777" w:rsidR="005D4BF7" w:rsidRPr="00E31F6D" w:rsidRDefault="005D4BF7" w:rsidP="00F13E60">
            <w:pPr>
              <w:rPr>
                <w:rFonts w:ascii="Times New Roman" w:hAnsi="Times New Roman"/>
                <w:sz w:val="24"/>
                <w:szCs w:val="24"/>
              </w:rPr>
            </w:pPr>
          </w:p>
        </w:tc>
        <w:tc>
          <w:tcPr>
            <w:tcW w:w="923" w:type="pct"/>
            <w:vMerge/>
          </w:tcPr>
          <w:p w14:paraId="0E394CD4" w14:textId="77777777" w:rsidR="005D4BF7" w:rsidRPr="00E31F6D" w:rsidRDefault="005D4BF7" w:rsidP="00F13E60">
            <w:pPr>
              <w:rPr>
                <w:rFonts w:ascii="Times New Roman" w:hAnsi="Times New Roman"/>
                <w:sz w:val="24"/>
                <w:szCs w:val="24"/>
              </w:rPr>
            </w:pPr>
          </w:p>
        </w:tc>
        <w:tc>
          <w:tcPr>
            <w:tcW w:w="577" w:type="pct"/>
            <w:vMerge/>
          </w:tcPr>
          <w:p w14:paraId="47451670" w14:textId="77777777" w:rsidR="005D4BF7" w:rsidRPr="00E31F6D" w:rsidRDefault="005D4BF7" w:rsidP="00F13E60">
            <w:pPr>
              <w:rPr>
                <w:rFonts w:ascii="Times New Roman" w:hAnsi="Times New Roman"/>
                <w:sz w:val="24"/>
                <w:szCs w:val="24"/>
              </w:rPr>
            </w:pPr>
          </w:p>
        </w:tc>
        <w:tc>
          <w:tcPr>
            <w:tcW w:w="460" w:type="pct"/>
            <w:vMerge/>
          </w:tcPr>
          <w:p w14:paraId="407AB415" w14:textId="77777777" w:rsidR="005D4BF7" w:rsidRPr="00E31F6D" w:rsidRDefault="005D4BF7" w:rsidP="00F13E60">
            <w:pPr>
              <w:rPr>
                <w:rFonts w:ascii="Times New Roman" w:hAnsi="Times New Roman"/>
                <w:sz w:val="24"/>
                <w:szCs w:val="24"/>
              </w:rPr>
            </w:pPr>
          </w:p>
        </w:tc>
      </w:tr>
      <w:tr w:rsidR="005D4BF7" w:rsidRPr="00E31F6D" w14:paraId="7DD105E2" w14:textId="77777777" w:rsidTr="00E848FD">
        <w:trPr>
          <w:jc w:val="center"/>
        </w:trPr>
        <w:tc>
          <w:tcPr>
            <w:tcW w:w="786" w:type="pct"/>
            <w:vMerge w:val="restart"/>
          </w:tcPr>
          <w:p w14:paraId="54233755"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Ель европейская (обыкновенная)</w:t>
            </w:r>
          </w:p>
        </w:tc>
        <w:tc>
          <w:tcPr>
            <w:tcW w:w="401" w:type="pct"/>
            <w:vMerge w:val="restart"/>
          </w:tcPr>
          <w:p w14:paraId="660E9B28"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w:t>
            </w:r>
          </w:p>
        </w:tc>
        <w:tc>
          <w:tcPr>
            <w:tcW w:w="485" w:type="pct"/>
            <w:vMerge w:val="restart"/>
          </w:tcPr>
          <w:p w14:paraId="59634138"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9" w:type="pct"/>
            <w:vMerge w:val="restart"/>
          </w:tcPr>
          <w:p w14:paraId="4FC9EC91"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12</w:t>
            </w:r>
          </w:p>
        </w:tc>
        <w:tc>
          <w:tcPr>
            <w:tcW w:w="898" w:type="pct"/>
          </w:tcPr>
          <w:p w14:paraId="10854DBF"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То же</w:t>
            </w:r>
          </w:p>
        </w:tc>
        <w:tc>
          <w:tcPr>
            <w:tcW w:w="923" w:type="pct"/>
          </w:tcPr>
          <w:p w14:paraId="65044E68"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8</w:t>
            </w:r>
          </w:p>
        </w:tc>
        <w:tc>
          <w:tcPr>
            <w:tcW w:w="577" w:type="pct"/>
          </w:tcPr>
          <w:p w14:paraId="7140EA8F"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0" w:type="pct"/>
          </w:tcPr>
          <w:p w14:paraId="627356AD"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0,9</w:t>
            </w:r>
          </w:p>
        </w:tc>
      </w:tr>
      <w:tr w:rsidR="005D4BF7" w:rsidRPr="00E31F6D" w14:paraId="73624023" w14:textId="77777777" w:rsidTr="00E848FD">
        <w:trPr>
          <w:jc w:val="center"/>
        </w:trPr>
        <w:tc>
          <w:tcPr>
            <w:tcW w:w="786" w:type="pct"/>
            <w:vMerge/>
          </w:tcPr>
          <w:p w14:paraId="56DBA38A" w14:textId="77777777" w:rsidR="005D4BF7" w:rsidRPr="00E31F6D" w:rsidRDefault="005D4BF7" w:rsidP="00F13E60">
            <w:pPr>
              <w:rPr>
                <w:rFonts w:ascii="Times New Roman" w:hAnsi="Times New Roman"/>
                <w:sz w:val="24"/>
                <w:szCs w:val="24"/>
              </w:rPr>
            </w:pPr>
          </w:p>
        </w:tc>
        <w:tc>
          <w:tcPr>
            <w:tcW w:w="401" w:type="pct"/>
            <w:vMerge/>
          </w:tcPr>
          <w:p w14:paraId="431DC976" w14:textId="77777777" w:rsidR="005D4BF7" w:rsidRPr="00E31F6D" w:rsidRDefault="005D4BF7" w:rsidP="00F13E60">
            <w:pPr>
              <w:rPr>
                <w:rFonts w:ascii="Times New Roman" w:hAnsi="Times New Roman"/>
                <w:sz w:val="24"/>
                <w:szCs w:val="24"/>
              </w:rPr>
            </w:pPr>
          </w:p>
        </w:tc>
        <w:tc>
          <w:tcPr>
            <w:tcW w:w="485" w:type="pct"/>
            <w:vMerge/>
          </w:tcPr>
          <w:p w14:paraId="68C69605" w14:textId="77777777" w:rsidR="005D4BF7" w:rsidRPr="00E31F6D" w:rsidRDefault="005D4BF7" w:rsidP="00F13E60">
            <w:pPr>
              <w:rPr>
                <w:rFonts w:ascii="Times New Roman" w:hAnsi="Times New Roman"/>
                <w:sz w:val="24"/>
                <w:szCs w:val="24"/>
              </w:rPr>
            </w:pPr>
          </w:p>
        </w:tc>
        <w:tc>
          <w:tcPr>
            <w:tcW w:w="469" w:type="pct"/>
            <w:vMerge/>
          </w:tcPr>
          <w:p w14:paraId="25763C13" w14:textId="77777777" w:rsidR="005D4BF7" w:rsidRPr="00E31F6D" w:rsidRDefault="005D4BF7" w:rsidP="00F13E60">
            <w:pPr>
              <w:rPr>
                <w:rFonts w:ascii="Times New Roman" w:hAnsi="Times New Roman"/>
                <w:sz w:val="24"/>
                <w:szCs w:val="24"/>
              </w:rPr>
            </w:pPr>
          </w:p>
        </w:tc>
        <w:tc>
          <w:tcPr>
            <w:tcW w:w="898" w:type="pct"/>
          </w:tcPr>
          <w:p w14:paraId="43EB5ADA"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Долгомошная, травяно-болотная</w:t>
            </w:r>
          </w:p>
        </w:tc>
        <w:tc>
          <w:tcPr>
            <w:tcW w:w="923" w:type="pct"/>
          </w:tcPr>
          <w:p w14:paraId="37092EA5"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8</w:t>
            </w:r>
          </w:p>
        </w:tc>
        <w:tc>
          <w:tcPr>
            <w:tcW w:w="577" w:type="pct"/>
          </w:tcPr>
          <w:p w14:paraId="764F346C"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0" w:type="pct"/>
          </w:tcPr>
          <w:p w14:paraId="579B142F"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0,7</w:t>
            </w:r>
          </w:p>
        </w:tc>
      </w:tr>
      <w:tr w:rsidR="005D4BF7" w:rsidRPr="00E31F6D" w14:paraId="4BB2918D" w14:textId="77777777" w:rsidTr="00E848FD">
        <w:trPr>
          <w:jc w:val="center"/>
        </w:trPr>
        <w:tc>
          <w:tcPr>
            <w:tcW w:w="786" w:type="pct"/>
            <w:vMerge w:val="restart"/>
          </w:tcPr>
          <w:p w14:paraId="1B438297"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Ель сибирская</w:t>
            </w:r>
          </w:p>
        </w:tc>
        <w:tc>
          <w:tcPr>
            <w:tcW w:w="401" w:type="pct"/>
            <w:vMerge w:val="restart"/>
          </w:tcPr>
          <w:p w14:paraId="07F5A8B6"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3 - 4</w:t>
            </w:r>
          </w:p>
        </w:tc>
        <w:tc>
          <w:tcPr>
            <w:tcW w:w="485" w:type="pct"/>
            <w:vMerge w:val="restart"/>
          </w:tcPr>
          <w:p w14:paraId="7655F706"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9" w:type="pct"/>
            <w:vMerge w:val="restart"/>
          </w:tcPr>
          <w:p w14:paraId="5AF2A820"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12</w:t>
            </w:r>
          </w:p>
        </w:tc>
        <w:tc>
          <w:tcPr>
            <w:tcW w:w="898" w:type="pct"/>
          </w:tcPr>
          <w:p w14:paraId="2A28B2B6"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Кисличная и черничная</w:t>
            </w:r>
          </w:p>
        </w:tc>
        <w:tc>
          <w:tcPr>
            <w:tcW w:w="923" w:type="pct"/>
          </w:tcPr>
          <w:p w14:paraId="765CB6D9"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8</w:t>
            </w:r>
          </w:p>
        </w:tc>
        <w:tc>
          <w:tcPr>
            <w:tcW w:w="577" w:type="pct"/>
          </w:tcPr>
          <w:p w14:paraId="5DDF8EA7"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1,7</w:t>
            </w:r>
          </w:p>
        </w:tc>
        <w:tc>
          <w:tcPr>
            <w:tcW w:w="460" w:type="pct"/>
          </w:tcPr>
          <w:p w14:paraId="64708531"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0,8</w:t>
            </w:r>
          </w:p>
        </w:tc>
      </w:tr>
      <w:tr w:rsidR="005D4BF7" w:rsidRPr="00E31F6D" w14:paraId="6CC054AC" w14:textId="77777777" w:rsidTr="00E848FD">
        <w:trPr>
          <w:jc w:val="center"/>
        </w:trPr>
        <w:tc>
          <w:tcPr>
            <w:tcW w:w="786" w:type="pct"/>
            <w:vMerge/>
          </w:tcPr>
          <w:p w14:paraId="1C86A584" w14:textId="77777777" w:rsidR="005D4BF7" w:rsidRPr="00E31F6D" w:rsidRDefault="005D4BF7" w:rsidP="00F13E60">
            <w:pPr>
              <w:rPr>
                <w:rFonts w:ascii="Times New Roman" w:hAnsi="Times New Roman"/>
                <w:sz w:val="24"/>
                <w:szCs w:val="24"/>
              </w:rPr>
            </w:pPr>
          </w:p>
        </w:tc>
        <w:tc>
          <w:tcPr>
            <w:tcW w:w="401" w:type="pct"/>
            <w:vMerge/>
          </w:tcPr>
          <w:p w14:paraId="748883E1" w14:textId="77777777" w:rsidR="005D4BF7" w:rsidRPr="00E31F6D" w:rsidRDefault="005D4BF7" w:rsidP="00F13E60">
            <w:pPr>
              <w:rPr>
                <w:rFonts w:ascii="Times New Roman" w:hAnsi="Times New Roman"/>
                <w:sz w:val="24"/>
                <w:szCs w:val="24"/>
              </w:rPr>
            </w:pPr>
          </w:p>
        </w:tc>
        <w:tc>
          <w:tcPr>
            <w:tcW w:w="485" w:type="pct"/>
            <w:vMerge/>
          </w:tcPr>
          <w:p w14:paraId="34384128" w14:textId="77777777" w:rsidR="005D4BF7" w:rsidRPr="00E31F6D" w:rsidRDefault="005D4BF7" w:rsidP="00F13E60">
            <w:pPr>
              <w:rPr>
                <w:rFonts w:ascii="Times New Roman" w:hAnsi="Times New Roman"/>
                <w:sz w:val="24"/>
                <w:szCs w:val="24"/>
              </w:rPr>
            </w:pPr>
          </w:p>
        </w:tc>
        <w:tc>
          <w:tcPr>
            <w:tcW w:w="469" w:type="pct"/>
            <w:vMerge/>
          </w:tcPr>
          <w:p w14:paraId="6D285D17" w14:textId="77777777" w:rsidR="005D4BF7" w:rsidRPr="00E31F6D" w:rsidRDefault="005D4BF7" w:rsidP="00F13E60">
            <w:pPr>
              <w:rPr>
                <w:rFonts w:ascii="Times New Roman" w:hAnsi="Times New Roman"/>
                <w:sz w:val="24"/>
                <w:szCs w:val="24"/>
              </w:rPr>
            </w:pPr>
          </w:p>
        </w:tc>
        <w:tc>
          <w:tcPr>
            <w:tcW w:w="898" w:type="pct"/>
          </w:tcPr>
          <w:p w14:paraId="40883916"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Долгомошная, приручьевая</w:t>
            </w:r>
          </w:p>
        </w:tc>
        <w:tc>
          <w:tcPr>
            <w:tcW w:w="923" w:type="pct"/>
          </w:tcPr>
          <w:p w14:paraId="4502D30A"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8</w:t>
            </w:r>
          </w:p>
        </w:tc>
        <w:tc>
          <w:tcPr>
            <w:tcW w:w="577" w:type="pct"/>
          </w:tcPr>
          <w:p w14:paraId="1866FC81"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1,7</w:t>
            </w:r>
          </w:p>
        </w:tc>
        <w:tc>
          <w:tcPr>
            <w:tcW w:w="460" w:type="pct"/>
          </w:tcPr>
          <w:p w14:paraId="41F19A7C"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0,7</w:t>
            </w:r>
          </w:p>
        </w:tc>
      </w:tr>
      <w:tr w:rsidR="005D4BF7" w:rsidRPr="00E31F6D" w14:paraId="56B7A6C3" w14:textId="77777777" w:rsidTr="00E848FD">
        <w:trPr>
          <w:jc w:val="center"/>
        </w:trPr>
        <w:tc>
          <w:tcPr>
            <w:tcW w:w="786" w:type="pct"/>
            <w:vMerge w:val="restart"/>
          </w:tcPr>
          <w:p w14:paraId="297D2B38"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Сосна кедровая сибирская</w:t>
            </w:r>
          </w:p>
        </w:tc>
        <w:tc>
          <w:tcPr>
            <w:tcW w:w="401" w:type="pct"/>
            <w:vMerge w:val="restart"/>
          </w:tcPr>
          <w:p w14:paraId="41EFCA00"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3 - 4</w:t>
            </w:r>
          </w:p>
        </w:tc>
        <w:tc>
          <w:tcPr>
            <w:tcW w:w="485" w:type="pct"/>
            <w:vMerge w:val="restart"/>
          </w:tcPr>
          <w:p w14:paraId="272546DB"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2,5</w:t>
            </w:r>
          </w:p>
        </w:tc>
        <w:tc>
          <w:tcPr>
            <w:tcW w:w="469" w:type="pct"/>
            <w:vMerge w:val="restart"/>
          </w:tcPr>
          <w:p w14:paraId="5C1C05C4"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12</w:t>
            </w:r>
          </w:p>
        </w:tc>
        <w:tc>
          <w:tcPr>
            <w:tcW w:w="898" w:type="pct"/>
          </w:tcPr>
          <w:p w14:paraId="3A16119C"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Брусничная, кисличная, черничная</w:t>
            </w:r>
          </w:p>
        </w:tc>
        <w:tc>
          <w:tcPr>
            <w:tcW w:w="923" w:type="pct"/>
          </w:tcPr>
          <w:p w14:paraId="7BAE6C9A"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10</w:t>
            </w:r>
          </w:p>
        </w:tc>
        <w:tc>
          <w:tcPr>
            <w:tcW w:w="577" w:type="pct"/>
          </w:tcPr>
          <w:p w14:paraId="6D895577"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1,6</w:t>
            </w:r>
          </w:p>
        </w:tc>
        <w:tc>
          <w:tcPr>
            <w:tcW w:w="460" w:type="pct"/>
          </w:tcPr>
          <w:p w14:paraId="48A0AA72"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0,8</w:t>
            </w:r>
          </w:p>
        </w:tc>
      </w:tr>
      <w:tr w:rsidR="005D4BF7" w:rsidRPr="00E31F6D" w14:paraId="70AEF09E" w14:textId="77777777" w:rsidTr="00E848FD">
        <w:trPr>
          <w:jc w:val="center"/>
        </w:trPr>
        <w:tc>
          <w:tcPr>
            <w:tcW w:w="786" w:type="pct"/>
            <w:vMerge/>
          </w:tcPr>
          <w:p w14:paraId="5E856E64" w14:textId="77777777" w:rsidR="005D4BF7" w:rsidRPr="00E31F6D" w:rsidRDefault="005D4BF7" w:rsidP="00F13E60">
            <w:pPr>
              <w:rPr>
                <w:rFonts w:ascii="Times New Roman" w:hAnsi="Times New Roman"/>
                <w:sz w:val="24"/>
                <w:szCs w:val="24"/>
              </w:rPr>
            </w:pPr>
          </w:p>
        </w:tc>
        <w:tc>
          <w:tcPr>
            <w:tcW w:w="401" w:type="pct"/>
            <w:vMerge/>
          </w:tcPr>
          <w:p w14:paraId="3FE8CD37" w14:textId="77777777" w:rsidR="005D4BF7" w:rsidRPr="00E31F6D" w:rsidRDefault="005D4BF7" w:rsidP="00F13E60">
            <w:pPr>
              <w:rPr>
                <w:rFonts w:ascii="Times New Roman" w:hAnsi="Times New Roman"/>
                <w:sz w:val="24"/>
                <w:szCs w:val="24"/>
              </w:rPr>
            </w:pPr>
          </w:p>
        </w:tc>
        <w:tc>
          <w:tcPr>
            <w:tcW w:w="485" w:type="pct"/>
            <w:vMerge/>
          </w:tcPr>
          <w:p w14:paraId="61159D7B" w14:textId="77777777" w:rsidR="005D4BF7" w:rsidRPr="00E31F6D" w:rsidRDefault="005D4BF7" w:rsidP="00F13E60">
            <w:pPr>
              <w:rPr>
                <w:rFonts w:ascii="Times New Roman" w:hAnsi="Times New Roman"/>
                <w:sz w:val="24"/>
                <w:szCs w:val="24"/>
              </w:rPr>
            </w:pPr>
          </w:p>
        </w:tc>
        <w:tc>
          <w:tcPr>
            <w:tcW w:w="469" w:type="pct"/>
            <w:vMerge/>
          </w:tcPr>
          <w:p w14:paraId="1547641C" w14:textId="77777777" w:rsidR="005D4BF7" w:rsidRPr="00E31F6D" w:rsidRDefault="005D4BF7" w:rsidP="00F13E60">
            <w:pPr>
              <w:rPr>
                <w:rFonts w:ascii="Times New Roman" w:hAnsi="Times New Roman"/>
                <w:sz w:val="24"/>
                <w:szCs w:val="24"/>
              </w:rPr>
            </w:pPr>
          </w:p>
        </w:tc>
        <w:tc>
          <w:tcPr>
            <w:tcW w:w="898" w:type="pct"/>
          </w:tcPr>
          <w:p w14:paraId="6ED83347"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Долгомошная, травяная</w:t>
            </w:r>
          </w:p>
        </w:tc>
        <w:tc>
          <w:tcPr>
            <w:tcW w:w="923" w:type="pct"/>
          </w:tcPr>
          <w:p w14:paraId="773411F7"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10</w:t>
            </w:r>
          </w:p>
        </w:tc>
        <w:tc>
          <w:tcPr>
            <w:tcW w:w="577" w:type="pct"/>
          </w:tcPr>
          <w:p w14:paraId="23A23595"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1,6</w:t>
            </w:r>
          </w:p>
        </w:tc>
        <w:tc>
          <w:tcPr>
            <w:tcW w:w="460" w:type="pct"/>
          </w:tcPr>
          <w:p w14:paraId="20EE4A8E"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0,8</w:t>
            </w:r>
          </w:p>
        </w:tc>
      </w:tr>
      <w:tr w:rsidR="005D4BF7" w:rsidRPr="00E31F6D" w14:paraId="0F3B26C6" w14:textId="77777777" w:rsidTr="00E848FD">
        <w:trPr>
          <w:jc w:val="center"/>
        </w:trPr>
        <w:tc>
          <w:tcPr>
            <w:tcW w:w="786" w:type="pct"/>
            <w:vMerge w:val="restart"/>
          </w:tcPr>
          <w:p w14:paraId="0251BEBC"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Сосна обыкновенная</w:t>
            </w:r>
          </w:p>
        </w:tc>
        <w:tc>
          <w:tcPr>
            <w:tcW w:w="401" w:type="pct"/>
            <w:vMerge w:val="restart"/>
          </w:tcPr>
          <w:p w14:paraId="150EE3FA"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2 - 3</w:t>
            </w:r>
          </w:p>
        </w:tc>
        <w:tc>
          <w:tcPr>
            <w:tcW w:w="485" w:type="pct"/>
            <w:vMerge w:val="restart"/>
          </w:tcPr>
          <w:p w14:paraId="774CB1B4"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2,5</w:t>
            </w:r>
          </w:p>
        </w:tc>
        <w:tc>
          <w:tcPr>
            <w:tcW w:w="469" w:type="pct"/>
            <w:vMerge w:val="restart"/>
          </w:tcPr>
          <w:p w14:paraId="544A4CF6"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12</w:t>
            </w:r>
          </w:p>
        </w:tc>
        <w:tc>
          <w:tcPr>
            <w:tcW w:w="898" w:type="pct"/>
          </w:tcPr>
          <w:p w14:paraId="41775BE6"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Лишайниковая, вересковая</w:t>
            </w:r>
          </w:p>
        </w:tc>
        <w:tc>
          <w:tcPr>
            <w:tcW w:w="923" w:type="pct"/>
          </w:tcPr>
          <w:p w14:paraId="1B0D5AED"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7</w:t>
            </w:r>
          </w:p>
        </w:tc>
        <w:tc>
          <w:tcPr>
            <w:tcW w:w="577" w:type="pct"/>
          </w:tcPr>
          <w:p w14:paraId="6A65FDCD"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2,5</w:t>
            </w:r>
          </w:p>
        </w:tc>
        <w:tc>
          <w:tcPr>
            <w:tcW w:w="460" w:type="pct"/>
          </w:tcPr>
          <w:p w14:paraId="65C69B27"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0,8</w:t>
            </w:r>
          </w:p>
        </w:tc>
      </w:tr>
      <w:tr w:rsidR="005D4BF7" w:rsidRPr="00E31F6D" w14:paraId="55792658" w14:textId="77777777" w:rsidTr="00E848FD">
        <w:trPr>
          <w:jc w:val="center"/>
        </w:trPr>
        <w:tc>
          <w:tcPr>
            <w:tcW w:w="786" w:type="pct"/>
            <w:vMerge/>
          </w:tcPr>
          <w:p w14:paraId="6B4B3A37" w14:textId="77777777" w:rsidR="005D4BF7" w:rsidRPr="00E31F6D" w:rsidRDefault="005D4BF7" w:rsidP="00F13E60">
            <w:pPr>
              <w:rPr>
                <w:rFonts w:ascii="Times New Roman" w:hAnsi="Times New Roman"/>
                <w:sz w:val="24"/>
                <w:szCs w:val="24"/>
              </w:rPr>
            </w:pPr>
          </w:p>
        </w:tc>
        <w:tc>
          <w:tcPr>
            <w:tcW w:w="401" w:type="pct"/>
            <w:vMerge/>
          </w:tcPr>
          <w:p w14:paraId="40054A57" w14:textId="77777777" w:rsidR="005D4BF7" w:rsidRPr="00E31F6D" w:rsidRDefault="005D4BF7" w:rsidP="00F13E60">
            <w:pPr>
              <w:rPr>
                <w:rFonts w:ascii="Times New Roman" w:hAnsi="Times New Roman"/>
                <w:sz w:val="24"/>
                <w:szCs w:val="24"/>
              </w:rPr>
            </w:pPr>
          </w:p>
        </w:tc>
        <w:tc>
          <w:tcPr>
            <w:tcW w:w="485" w:type="pct"/>
            <w:vMerge/>
          </w:tcPr>
          <w:p w14:paraId="2601B6E9" w14:textId="77777777" w:rsidR="005D4BF7" w:rsidRPr="00E31F6D" w:rsidRDefault="005D4BF7" w:rsidP="00F13E60">
            <w:pPr>
              <w:rPr>
                <w:rFonts w:ascii="Times New Roman" w:hAnsi="Times New Roman"/>
                <w:sz w:val="24"/>
                <w:szCs w:val="24"/>
              </w:rPr>
            </w:pPr>
          </w:p>
        </w:tc>
        <w:tc>
          <w:tcPr>
            <w:tcW w:w="469" w:type="pct"/>
            <w:vMerge/>
          </w:tcPr>
          <w:p w14:paraId="2AD2D12D" w14:textId="77777777" w:rsidR="005D4BF7" w:rsidRPr="00E31F6D" w:rsidRDefault="005D4BF7" w:rsidP="00F13E60">
            <w:pPr>
              <w:rPr>
                <w:rFonts w:ascii="Times New Roman" w:hAnsi="Times New Roman"/>
                <w:sz w:val="24"/>
                <w:szCs w:val="24"/>
              </w:rPr>
            </w:pPr>
          </w:p>
        </w:tc>
        <w:tc>
          <w:tcPr>
            <w:tcW w:w="898" w:type="pct"/>
          </w:tcPr>
          <w:p w14:paraId="74AF7E97"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Брусничная, кисличная, черничная</w:t>
            </w:r>
          </w:p>
        </w:tc>
        <w:tc>
          <w:tcPr>
            <w:tcW w:w="923" w:type="pct"/>
          </w:tcPr>
          <w:p w14:paraId="0B985F7E"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7</w:t>
            </w:r>
          </w:p>
        </w:tc>
        <w:tc>
          <w:tcPr>
            <w:tcW w:w="577" w:type="pct"/>
          </w:tcPr>
          <w:p w14:paraId="6F942955"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0" w:type="pct"/>
          </w:tcPr>
          <w:p w14:paraId="22028370"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1,1</w:t>
            </w:r>
          </w:p>
        </w:tc>
      </w:tr>
      <w:tr w:rsidR="005D4BF7" w:rsidRPr="00E31F6D" w14:paraId="23FE83C8" w14:textId="77777777" w:rsidTr="00E848FD">
        <w:trPr>
          <w:jc w:val="center"/>
        </w:trPr>
        <w:tc>
          <w:tcPr>
            <w:tcW w:w="786" w:type="pct"/>
            <w:vMerge/>
          </w:tcPr>
          <w:p w14:paraId="23C0E2D3" w14:textId="77777777" w:rsidR="005D4BF7" w:rsidRPr="00E31F6D" w:rsidRDefault="005D4BF7" w:rsidP="00F13E60">
            <w:pPr>
              <w:rPr>
                <w:rFonts w:ascii="Times New Roman" w:hAnsi="Times New Roman"/>
                <w:sz w:val="24"/>
                <w:szCs w:val="24"/>
              </w:rPr>
            </w:pPr>
          </w:p>
        </w:tc>
        <w:tc>
          <w:tcPr>
            <w:tcW w:w="401" w:type="pct"/>
            <w:vMerge/>
          </w:tcPr>
          <w:p w14:paraId="39CA7EDC" w14:textId="77777777" w:rsidR="005D4BF7" w:rsidRPr="00E31F6D" w:rsidRDefault="005D4BF7" w:rsidP="00F13E60">
            <w:pPr>
              <w:rPr>
                <w:rFonts w:ascii="Times New Roman" w:hAnsi="Times New Roman"/>
                <w:sz w:val="24"/>
                <w:szCs w:val="24"/>
              </w:rPr>
            </w:pPr>
          </w:p>
        </w:tc>
        <w:tc>
          <w:tcPr>
            <w:tcW w:w="485" w:type="pct"/>
            <w:vMerge/>
          </w:tcPr>
          <w:p w14:paraId="28719F55" w14:textId="77777777" w:rsidR="005D4BF7" w:rsidRPr="00E31F6D" w:rsidRDefault="005D4BF7" w:rsidP="00F13E60">
            <w:pPr>
              <w:rPr>
                <w:rFonts w:ascii="Times New Roman" w:hAnsi="Times New Roman"/>
                <w:sz w:val="24"/>
                <w:szCs w:val="24"/>
              </w:rPr>
            </w:pPr>
          </w:p>
        </w:tc>
        <w:tc>
          <w:tcPr>
            <w:tcW w:w="469" w:type="pct"/>
            <w:vMerge/>
          </w:tcPr>
          <w:p w14:paraId="29FA3874" w14:textId="77777777" w:rsidR="005D4BF7" w:rsidRPr="00E31F6D" w:rsidRDefault="005D4BF7" w:rsidP="00F13E60">
            <w:pPr>
              <w:rPr>
                <w:rFonts w:ascii="Times New Roman" w:hAnsi="Times New Roman"/>
                <w:sz w:val="24"/>
                <w:szCs w:val="24"/>
              </w:rPr>
            </w:pPr>
          </w:p>
        </w:tc>
        <w:tc>
          <w:tcPr>
            <w:tcW w:w="898" w:type="pct"/>
          </w:tcPr>
          <w:p w14:paraId="7F5472EF"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Долгомошная, сфагновая</w:t>
            </w:r>
          </w:p>
        </w:tc>
        <w:tc>
          <w:tcPr>
            <w:tcW w:w="923" w:type="pct"/>
          </w:tcPr>
          <w:p w14:paraId="65CA2EE3"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7</w:t>
            </w:r>
          </w:p>
        </w:tc>
        <w:tc>
          <w:tcPr>
            <w:tcW w:w="577" w:type="pct"/>
          </w:tcPr>
          <w:p w14:paraId="1875A23E"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2,0</w:t>
            </w:r>
          </w:p>
        </w:tc>
        <w:tc>
          <w:tcPr>
            <w:tcW w:w="460" w:type="pct"/>
          </w:tcPr>
          <w:p w14:paraId="73DDEDF3"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0,8</w:t>
            </w:r>
          </w:p>
        </w:tc>
      </w:tr>
      <w:tr w:rsidR="005D4BF7" w:rsidRPr="00E31F6D" w14:paraId="3035D67B" w14:textId="77777777" w:rsidTr="00E848FD">
        <w:trPr>
          <w:jc w:val="center"/>
        </w:trPr>
        <w:tc>
          <w:tcPr>
            <w:tcW w:w="786" w:type="pct"/>
          </w:tcPr>
          <w:p w14:paraId="761256E9"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Лиственницы Сукачева и сибирская</w:t>
            </w:r>
          </w:p>
        </w:tc>
        <w:tc>
          <w:tcPr>
            <w:tcW w:w="401" w:type="pct"/>
          </w:tcPr>
          <w:p w14:paraId="389D1EE2"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485" w:type="pct"/>
          </w:tcPr>
          <w:p w14:paraId="7EB68FDA"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2,5</w:t>
            </w:r>
          </w:p>
        </w:tc>
        <w:tc>
          <w:tcPr>
            <w:tcW w:w="469" w:type="pct"/>
          </w:tcPr>
          <w:p w14:paraId="3CB99089"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15</w:t>
            </w:r>
          </w:p>
        </w:tc>
        <w:tc>
          <w:tcPr>
            <w:tcW w:w="898" w:type="pct"/>
          </w:tcPr>
          <w:p w14:paraId="35EAB8CD"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Брусничная, кисличная</w:t>
            </w:r>
          </w:p>
        </w:tc>
        <w:tc>
          <w:tcPr>
            <w:tcW w:w="923" w:type="pct"/>
          </w:tcPr>
          <w:p w14:paraId="08C072EF"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5</w:t>
            </w:r>
          </w:p>
        </w:tc>
        <w:tc>
          <w:tcPr>
            <w:tcW w:w="577" w:type="pct"/>
          </w:tcPr>
          <w:p w14:paraId="5A05E1DC"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1,7</w:t>
            </w:r>
          </w:p>
        </w:tc>
        <w:tc>
          <w:tcPr>
            <w:tcW w:w="460" w:type="pct"/>
          </w:tcPr>
          <w:p w14:paraId="2EB6A71D"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1,0</w:t>
            </w:r>
          </w:p>
        </w:tc>
      </w:tr>
    </w:tbl>
    <w:p w14:paraId="1C720973" w14:textId="77777777" w:rsidR="005D4BF7" w:rsidRPr="00E31F6D" w:rsidRDefault="005D4BF7" w:rsidP="005D4BF7">
      <w:pPr>
        <w:rPr>
          <w:rFonts w:ascii="Times New Roman" w:hAnsi="Times New Roman"/>
          <w:sz w:val="24"/>
          <w:szCs w:val="24"/>
        </w:rPr>
      </w:pPr>
    </w:p>
    <w:p w14:paraId="5DE12F4E" w14:textId="77777777" w:rsidR="005D4BF7" w:rsidRPr="00E31F6D" w:rsidRDefault="00E848FD" w:rsidP="005D4BF7">
      <w:pPr>
        <w:pStyle w:val="ConsPlusNormal"/>
        <w:jc w:val="right"/>
        <w:outlineLvl w:val="2"/>
        <w:rPr>
          <w:rFonts w:ascii="Times New Roman" w:hAnsi="Times New Roman" w:cs="Times New Roman"/>
          <w:sz w:val="24"/>
          <w:szCs w:val="24"/>
        </w:rPr>
      </w:pPr>
      <w:bookmarkStart w:id="379" w:name="_Toc520106039"/>
      <w:r w:rsidRPr="00E31F6D">
        <w:rPr>
          <w:rFonts w:ascii="Times New Roman" w:hAnsi="Times New Roman" w:cs="Times New Roman"/>
          <w:sz w:val="24"/>
          <w:szCs w:val="24"/>
        </w:rPr>
        <w:br w:type="page"/>
      </w:r>
      <w:r w:rsidR="005D4BF7" w:rsidRPr="00E31F6D">
        <w:rPr>
          <w:rFonts w:ascii="Times New Roman" w:hAnsi="Times New Roman" w:cs="Times New Roman"/>
          <w:sz w:val="24"/>
          <w:szCs w:val="24"/>
        </w:rPr>
        <w:t xml:space="preserve">Таблица </w:t>
      </w:r>
      <w:r w:rsidR="00334588" w:rsidRPr="00E31F6D">
        <w:rPr>
          <w:rFonts w:ascii="Times New Roman" w:hAnsi="Times New Roman" w:cs="Times New Roman"/>
          <w:sz w:val="24"/>
          <w:szCs w:val="24"/>
        </w:rPr>
        <w:t>25.2</w:t>
      </w:r>
      <w:bookmarkEnd w:id="379"/>
    </w:p>
    <w:p w14:paraId="22E0BBD3" w14:textId="77777777" w:rsidR="005D4BF7" w:rsidRPr="00E31F6D" w:rsidRDefault="005D4BF7" w:rsidP="005D4BF7">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Способы лесовосстановления в зависимости от количества</w:t>
      </w:r>
    </w:p>
    <w:p w14:paraId="22924421" w14:textId="77777777" w:rsidR="005D4BF7" w:rsidRPr="00E31F6D" w:rsidRDefault="005D4BF7" w:rsidP="005D4BF7">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жизнеспособного подроста и молодняка главных лесных</w:t>
      </w:r>
    </w:p>
    <w:p w14:paraId="604C5B7C" w14:textId="77777777" w:rsidR="005D4BF7" w:rsidRPr="00E31F6D" w:rsidRDefault="005D4BF7" w:rsidP="005D4BF7">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349"/>
        <w:gridCol w:w="1777"/>
        <w:gridCol w:w="1356"/>
        <w:gridCol w:w="2862"/>
        <w:gridCol w:w="1851"/>
      </w:tblGrid>
      <w:tr w:rsidR="005D4BF7" w:rsidRPr="00E31F6D" w14:paraId="3E693AA6" w14:textId="77777777" w:rsidTr="00E848FD">
        <w:trPr>
          <w:jc w:val="center"/>
        </w:trPr>
        <w:tc>
          <w:tcPr>
            <w:tcW w:w="2093" w:type="pct"/>
            <w:gridSpan w:val="2"/>
          </w:tcPr>
          <w:p w14:paraId="6C5E9868"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Способы лесовосстановления</w:t>
            </w:r>
          </w:p>
        </w:tc>
        <w:tc>
          <w:tcPr>
            <w:tcW w:w="625" w:type="pct"/>
          </w:tcPr>
          <w:p w14:paraId="0409D15C"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Древесные породы</w:t>
            </w:r>
          </w:p>
        </w:tc>
        <w:tc>
          <w:tcPr>
            <w:tcW w:w="1438" w:type="pct"/>
          </w:tcPr>
          <w:p w14:paraId="07B16867"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Группы типов леса, типы лесорастительных условий</w:t>
            </w:r>
          </w:p>
        </w:tc>
        <w:tc>
          <w:tcPr>
            <w:tcW w:w="844" w:type="pct"/>
          </w:tcPr>
          <w:p w14:paraId="3BFEF0D0"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Количество жизнеспособного подроста и молодняка, тыс. штук на 1 га</w:t>
            </w:r>
          </w:p>
        </w:tc>
      </w:tr>
      <w:tr w:rsidR="005D4BF7" w:rsidRPr="00E31F6D" w14:paraId="26F254E3" w14:textId="77777777" w:rsidTr="00E848FD">
        <w:trPr>
          <w:jc w:val="center"/>
        </w:trPr>
        <w:tc>
          <w:tcPr>
            <w:tcW w:w="2093" w:type="pct"/>
            <w:gridSpan w:val="2"/>
          </w:tcPr>
          <w:p w14:paraId="65FBB909"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1</w:t>
            </w:r>
          </w:p>
        </w:tc>
        <w:tc>
          <w:tcPr>
            <w:tcW w:w="625" w:type="pct"/>
          </w:tcPr>
          <w:p w14:paraId="04F67A18"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2</w:t>
            </w:r>
          </w:p>
        </w:tc>
        <w:tc>
          <w:tcPr>
            <w:tcW w:w="1438" w:type="pct"/>
          </w:tcPr>
          <w:p w14:paraId="7EB6ACCD"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3</w:t>
            </w:r>
          </w:p>
        </w:tc>
        <w:tc>
          <w:tcPr>
            <w:tcW w:w="844" w:type="pct"/>
          </w:tcPr>
          <w:p w14:paraId="41103C9E" w14:textId="77777777" w:rsidR="005D4BF7" w:rsidRPr="00E31F6D" w:rsidRDefault="005D4BF7" w:rsidP="00F13E60">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4</w:t>
            </w:r>
          </w:p>
        </w:tc>
      </w:tr>
      <w:tr w:rsidR="005D4BF7" w:rsidRPr="00E31F6D" w14:paraId="4B983C9A" w14:textId="77777777" w:rsidTr="00E848FD">
        <w:trPr>
          <w:jc w:val="center"/>
        </w:trPr>
        <w:tc>
          <w:tcPr>
            <w:tcW w:w="1187" w:type="pct"/>
            <w:vMerge w:val="restart"/>
          </w:tcPr>
          <w:p w14:paraId="39AF59FD"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 xml:space="preserve">Естественное </w:t>
            </w:r>
            <w:r w:rsidR="00334588" w:rsidRPr="00E31F6D">
              <w:rPr>
                <w:rFonts w:ascii="Times New Roman" w:hAnsi="Times New Roman" w:cs="Times New Roman"/>
                <w:sz w:val="24"/>
                <w:szCs w:val="24"/>
              </w:rPr>
              <w:t>лесовосстановление</w:t>
            </w:r>
          </w:p>
        </w:tc>
        <w:tc>
          <w:tcPr>
            <w:tcW w:w="906" w:type="pct"/>
            <w:vMerge w:val="restart"/>
          </w:tcPr>
          <w:p w14:paraId="171C0A5E"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путем мероприятий по сохранению подроста, ухода за подростом</w:t>
            </w:r>
          </w:p>
        </w:tc>
        <w:tc>
          <w:tcPr>
            <w:tcW w:w="625" w:type="pct"/>
            <w:vMerge w:val="restart"/>
          </w:tcPr>
          <w:p w14:paraId="29C66841"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Сосна, лиственница</w:t>
            </w:r>
          </w:p>
        </w:tc>
        <w:tc>
          <w:tcPr>
            <w:tcW w:w="1438" w:type="pct"/>
          </w:tcPr>
          <w:p w14:paraId="3B9A509E"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Лишайниковые, вересковые, брусничные</w:t>
            </w:r>
          </w:p>
        </w:tc>
        <w:tc>
          <w:tcPr>
            <w:tcW w:w="844" w:type="pct"/>
          </w:tcPr>
          <w:p w14:paraId="2A13906C"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Более 1,7</w:t>
            </w:r>
          </w:p>
        </w:tc>
      </w:tr>
      <w:tr w:rsidR="005D4BF7" w:rsidRPr="00E31F6D" w14:paraId="0E24F069" w14:textId="77777777" w:rsidTr="00E848FD">
        <w:trPr>
          <w:jc w:val="center"/>
        </w:trPr>
        <w:tc>
          <w:tcPr>
            <w:tcW w:w="1187" w:type="pct"/>
            <w:vMerge/>
          </w:tcPr>
          <w:p w14:paraId="2A59B0B8" w14:textId="77777777" w:rsidR="005D4BF7" w:rsidRPr="00E31F6D" w:rsidRDefault="005D4BF7" w:rsidP="00F13E60">
            <w:pPr>
              <w:rPr>
                <w:rFonts w:ascii="Times New Roman" w:hAnsi="Times New Roman"/>
                <w:sz w:val="24"/>
                <w:szCs w:val="24"/>
              </w:rPr>
            </w:pPr>
          </w:p>
        </w:tc>
        <w:tc>
          <w:tcPr>
            <w:tcW w:w="906" w:type="pct"/>
            <w:vMerge/>
          </w:tcPr>
          <w:p w14:paraId="4DDD5557" w14:textId="77777777" w:rsidR="005D4BF7" w:rsidRPr="00E31F6D" w:rsidRDefault="005D4BF7" w:rsidP="00F13E60">
            <w:pPr>
              <w:rPr>
                <w:rFonts w:ascii="Times New Roman" w:hAnsi="Times New Roman"/>
                <w:sz w:val="24"/>
                <w:szCs w:val="24"/>
              </w:rPr>
            </w:pPr>
          </w:p>
        </w:tc>
        <w:tc>
          <w:tcPr>
            <w:tcW w:w="625" w:type="pct"/>
            <w:vMerge/>
          </w:tcPr>
          <w:p w14:paraId="3F1FC3EC" w14:textId="77777777" w:rsidR="005D4BF7" w:rsidRPr="00E31F6D" w:rsidRDefault="005D4BF7" w:rsidP="00F13E60">
            <w:pPr>
              <w:rPr>
                <w:rFonts w:ascii="Times New Roman" w:hAnsi="Times New Roman"/>
                <w:sz w:val="24"/>
                <w:szCs w:val="24"/>
              </w:rPr>
            </w:pPr>
          </w:p>
        </w:tc>
        <w:tc>
          <w:tcPr>
            <w:tcW w:w="1438" w:type="pct"/>
          </w:tcPr>
          <w:p w14:paraId="40ABFBFE"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20EF0F26"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Более 1,2</w:t>
            </w:r>
          </w:p>
        </w:tc>
      </w:tr>
      <w:tr w:rsidR="005D4BF7" w:rsidRPr="00E31F6D" w14:paraId="0AA85904" w14:textId="77777777" w:rsidTr="00E848FD">
        <w:trPr>
          <w:jc w:val="center"/>
        </w:trPr>
        <w:tc>
          <w:tcPr>
            <w:tcW w:w="1187" w:type="pct"/>
            <w:vMerge/>
          </w:tcPr>
          <w:p w14:paraId="3A27AA30" w14:textId="77777777" w:rsidR="005D4BF7" w:rsidRPr="00E31F6D" w:rsidRDefault="005D4BF7" w:rsidP="00F13E60">
            <w:pPr>
              <w:rPr>
                <w:rFonts w:ascii="Times New Roman" w:hAnsi="Times New Roman"/>
                <w:sz w:val="24"/>
                <w:szCs w:val="24"/>
              </w:rPr>
            </w:pPr>
          </w:p>
        </w:tc>
        <w:tc>
          <w:tcPr>
            <w:tcW w:w="906" w:type="pct"/>
            <w:vMerge/>
          </w:tcPr>
          <w:p w14:paraId="1EB8B633" w14:textId="77777777" w:rsidR="005D4BF7" w:rsidRPr="00E31F6D" w:rsidRDefault="005D4BF7" w:rsidP="00F13E60">
            <w:pPr>
              <w:rPr>
                <w:rFonts w:ascii="Times New Roman" w:hAnsi="Times New Roman"/>
                <w:sz w:val="24"/>
                <w:szCs w:val="24"/>
              </w:rPr>
            </w:pPr>
          </w:p>
        </w:tc>
        <w:tc>
          <w:tcPr>
            <w:tcW w:w="625" w:type="pct"/>
            <w:vMerge/>
          </w:tcPr>
          <w:p w14:paraId="2F32964C" w14:textId="77777777" w:rsidR="005D4BF7" w:rsidRPr="00E31F6D" w:rsidRDefault="005D4BF7" w:rsidP="00F13E60">
            <w:pPr>
              <w:rPr>
                <w:rFonts w:ascii="Times New Roman" w:hAnsi="Times New Roman"/>
                <w:sz w:val="24"/>
                <w:szCs w:val="24"/>
              </w:rPr>
            </w:pPr>
          </w:p>
        </w:tc>
        <w:tc>
          <w:tcPr>
            <w:tcW w:w="1438" w:type="pct"/>
          </w:tcPr>
          <w:p w14:paraId="42BCBE4C"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5DDD3789"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Более 1,2</w:t>
            </w:r>
          </w:p>
        </w:tc>
      </w:tr>
      <w:tr w:rsidR="005D4BF7" w:rsidRPr="00E31F6D" w14:paraId="4C3D8629" w14:textId="77777777" w:rsidTr="00E848FD">
        <w:trPr>
          <w:jc w:val="center"/>
        </w:trPr>
        <w:tc>
          <w:tcPr>
            <w:tcW w:w="1187" w:type="pct"/>
            <w:vMerge/>
          </w:tcPr>
          <w:p w14:paraId="776BA48C" w14:textId="77777777" w:rsidR="005D4BF7" w:rsidRPr="00E31F6D" w:rsidRDefault="005D4BF7" w:rsidP="00F13E60">
            <w:pPr>
              <w:rPr>
                <w:rFonts w:ascii="Times New Roman" w:hAnsi="Times New Roman"/>
                <w:sz w:val="24"/>
                <w:szCs w:val="24"/>
              </w:rPr>
            </w:pPr>
          </w:p>
        </w:tc>
        <w:tc>
          <w:tcPr>
            <w:tcW w:w="906" w:type="pct"/>
            <w:vMerge/>
          </w:tcPr>
          <w:p w14:paraId="7794949A" w14:textId="77777777" w:rsidR="005D4BF7" w:rsidRPr="00E31F6D" w:rsidRDefault="005D4BF7" w:rsidP="00F13E60">
            <w:pPr>
              <w:rPr>
                <w:rFonts w:ascii="Times New Roman" w:hAnsi="Times New Roman"/>
                <w:sz w:val="24"/>
                <w:szCs w:val="24"/>
              </w:rPr>
            </w:pPr>
          </w:p>
        </w:tc>
        <w:tc>
          <w:tcPr>
            <w:tcW w:w="625" w:type="pct"/>
            <w:vMerge w:val="restart"/>
          </w:tcPr>
          <w:p w14:paraId="1A15E0FE"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Ель</w:t>
            </w:r>
          </w:p>
        </w:tc>
        <w:tc>
          <w:tcPr>
            <w:tcW w:w="1438" w:type="pct"/>
          </w:tcPr>
          <w:p w14:paraId="54652C4A"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Лишайниковые, вересковые, брусничные</w:t>
            </w:r>
          </w:p>
        </w:tc>
        <w:tc>
          <w:tcPr>
            <w:tcW w:w="844" w:type="pct"/>
          </w:tcPr>
          <w:p w14:paraId="4860FFAE"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Более 1,7</w:t>
            </w:r>
          </w:p>
        </w:tc>
      </w:tr>
      <w:tr w:rsidR="005D4BF7" w:rsidRPr="00E31F6D" w14:paraId="623AE567" w14:textId="77777777" w:rsidTr="00E848FD">
        <w:trPr>
          <w:jc w:val="center"/>
        </w:trPr>
        <w:tc>
          <w:tcPr>
            <w:tcW w:w="1187" w:type="pct"/>
            <w:vMerge/>
          </w:tcPr>
          <w:p w14:paraId="6F50A577" w14:textId="77777777" w:rsidR="005D4BF7" w:rsidRPr="00E31F6D" w:rsidRDefault="005D4BF7" w:rsidP="00F13E60">
            <w:pPr>
              <w:rPr>
                <w:rFonts w:ascii="Times New Roman" w:hAnsi="Times New Roman"/>
                <w:sz w:val="24"/>
                <w:szCs w:val="24"/>
              </w:rPr>
            </w:pPr>
          </w:p>
        </w:tc>
        <w:tc>
          <w:tcPr>
            <w:tcW w:w="906" w:type="pct"/>
            <w:vMerge/>
          </w:tcPr>
          <w:p w14:paraId="03E8A684" w14:textId="77777777" w:rsidR="005D4BF7" w:rsidRPr="00E31F6D" w:rsidRDefault="005D4BF7" w:rsidP="00F13E60">
            <w:pPr>
              <w:rPr>
                <w:rFonts w:ascii="Times New Roman" w:hAnsi="Times New Roman"/>
                <w:sz w:val="24"/>
                <w:szCs w:val="24"/>
              </w:rPr>
            </w:pPr>
          </w:p>
        </w:tc>
        <w:tc>
          <w:tcPr>
            <w:tcW w:w="625" w:type="pct"/>
            <w:vMerge/>
          </w:tcPr>
          <w:p w14:paraId="0F48D92B" w14:textId="77777777" w:rsidR="005D4BF7" w:rsidRPr="00E31F6D" w:rsidRDefault="005D4BF7" w:rsidP="00F13E60">
            <w:pPr>
              <w:rPr>
                <w:rFonts w:ascii="Times New Roman" w:hAnsi="Times New Roman"/>
                <w:sz w:val="24"/>
                <w:szCs w:val="24"/>
              </w:rPr>
            </w:pPr>
          </w:p>
        </w:tc>
        <w:tc>
          <w:tcPr>
            <w:tcW w:w="1438" w:type="pct"/>
          </w:tcPr>
          <w:p w14:paraId="78BFF779"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7785C747"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Более 1,5</w:t>
            </w:r>
          </w:p>
        </w:tc>
      </w:tr>
      <w:tr w:rsidR="005D4BF7" w:rsidRPr="00E31F6D" w14:paraId="4244BE49" w14:textId="77777777" w:rsidTr="00E848FD">
        <w:trPr>
          <w:jc w:val="center"/>
        </w:trPr>
        <w:tc>
          <w:tcPr>
            <w:tcW w:w="1187" w:type="pct"/>
            <w:vMerge/>
          </w:tcPr>
          <w:p w14:paraId="087F8EF1" w14:textId="77777777" w:rsidR="005D4BF7" w:rsidRPr="00E31F6D" w:rsidRDefault="005D4BF7" w:rsidP="00F13E60">
            <w:pPr>
              <w:rPr>
                <w:rFonts w:ascii="Times New Roman" w:hAnsi="Times New Roman"/>
                <w:sz w:val="24"/>
                <w:szCs w:val="24"/>
              </w:rPr>
            </w:pPr>
          </w:p>
        </w:tc>
        <w:tc>
          <w:tcPr>
            <w:tcW w:w="906" w:type="pct"/>
            <w:vMerge/>
          </w:tcPr>
          <w:p w14:paraId="209B63F5" w14:textId="77777777" w:rsidR="005D4BF7" w:rsidRPr="00E31F6D" w:rsidRDefault="005D4BF7" w:rsidP="00F13E60">
            <w:pPr>
              <w:rPr>
                <w:rFonts w:ascii="Times New Roman" w:hAnsi="Times New Roman"/>
                <w:sz w:val="24"/>
                <w:szCs w:val="24"/>
              </w:rPr>
            </w:pPr>
          </w:p>
        </w:tc>
        <w:tc>
          <w:tcPr>
            <w:tcW w:w="625" w:type="pct"/>
            <w:vMerge/>
          </w:tcPr>
          <w:p w14:paraId="04566E85" w14:textId="77777777" w:rsidR="005D4BF7" w:rsidRPr="00E31F6D" w:rsidRDefault="005D4BF7" w:rsidP="00F13E60">
            <w:pPr>
              <w:rPr>
                <w:rFonts w:ascii="Times New Roman" w:hAnsi="Times New Roman"/>
                <w:sz w:val="24"/>
                <w:szCs w:val="24"/>
              </w:rPr>
            </w:pPr>
          </w:p>
        </w:tc>
        <w:tc>
          <w:tcPr>
            <w:tcW w:w="1438" w:type="pct"/>
          </w:tcPr>
          <w:p w14:paraId="02DAA6DB"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193FDE6D"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Более 1,5</w:t>
            </w:r>
          </w:p>
        </w:tc>
      </w:tr>
      <w:tr w:rsidR="005D4BF7" w:rsidRPr="00E31F6D" w14:paraId="77BD2CBB" w14:textId="77777777" w:rsidTr="00E848FD">
        <w:trPr>
          <w:jc w:val="center"/>
        </w:trPr>
        <w:tc>
          <w:tcPr>
            <w:tcW w:w="1187" w:type="pct"/>
            <w:vMerge/>
          </w:tcPr>
          <w:p w14:paraId="6244DA52" w14:textId="77777777" w:rsidR="005D4BF7" w:rsidRPr="00E31F6D" w:rsidRDefault="005D4BF7" w:rsidP="00F13E60">
            <w:pPr>
              <w:rPr>
                <w:rFonts w:ascii="Times New Roman" w:hAnsi="Times New Roman"/>
                <w:sz w:val="24"/>
                <w:szCs w:val="24"/>
              </w:rPr>
            </w:pPr>
          </w:p>
        </w:tc>
        <w:tc>
          <w:tcPr>
            <w:tcW w:w="906" w:type="pct"/>
            <w:vMerge w:val="restart"/>
          </w:tcPr>
          <w:p w14:paraId="067879E6"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путем минерализации почвы</w:t>
            </w:r>
          </w:p>
        </w:tc>
        <w:tc>
          <w:tcPr>
            <w:tcW w:w="625" w:type="pct"/>
            <w:vMerge w:val="restart"/>
          </w:tcPr>
          <w:p w14:paraId="56E91491"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Сосна, лиственница</w:t>
            </w:r>
          </w:p>
        </w:tc>
        <w:tc>
          <w:tcPr>
            <w:tcW w:w="1438" w:type="pct"/>
          </w:tcPr>
          <w:p w14:paraId="46C6D85D"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Лишайниковые, вересковые, брусничные</w:t>
            </w:r>
          </w:p>
        </w:tc>
        <w:tc>
          <w:tcPr>
            <w:tcW w:w="844" w:type="pct"/>
          </w:tcPr>
          <w:p w14:paraId="556751E2"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0,7 - 1,7</w:t>
            </w:r>
          </w:p>
        </w:tc>
      </w:tr>
      <w:tr w:rsidR="005D4BF7" w:rsidRPr="00E31F6D" w14:paraId="56343295" w14:textId="77777777" w:rsidTr="00E848FD">
        <w:trPr>
          <w:jc w:val="center"/>
        </w:trPr>
        <w:tc>
          <w:tcPr>
            <w:tcW w:w="1187" w:type="pct"/>
            <w:vMerge/>
          </w:tcPr>
          <w:p w14:paraId="2F69F5C6" w14:textId="77777777" w:rsidR="005D4BF7" w:rsidRPr="00E31F6D" w:rsidRDefault="005D4BF7" w:rsidP="00F13E60">
            <w:pPr>
              <w:rPr>
                <w:rFonts w:ascii="Times New Roman" w:hAnsi="Times New Roman"/>
                <w:sz w:val="24"/>
                <w:szCs w:val="24"/>
              </w:rPr>
            </w:pPr>
          </w:p>
        </w:tc>
        <w:tc>
          <w:tcPr>
            <w:tcW w:w="906" w:type="pct"/>
            <w:vMerge/>
          </w:tcPr>
          <w:p w14:paraId="0F067FE1" w14:textId="77777777" w:rsidR="005D4BF7" w:rsidRPr="00E31F6D" w:rsidRDefault="005D4BF7" w:rsidP="00F13E60">
            <w:pPr>
              <w:rPr>
                <w:rFonts w:ascii="Times New Roman" w:hAnsi="Times New Roman"/>
                <w:sz w:val="24"/>
                <w:szCs w:val="24"/>
              </w:rPr>
            </w:pPr>
          </w:p>
        </w:tc>
        <w:tc>
          <w:tcPr>
            <w:tcW w:w="625" w:type="pct"/>
            <w:vMerge/>
          </w:tcPr>
          <w:p w14:paraId="07649124" w14:textId="77777777" w:rsidR="005D4BF7" w:rsidRPr="00E31F6D" w:rsidRDefault="005D4BF7" w:rsidP="00F13E60">
            <w:pPr>
              <w:rPr>
                <w:rFonts w:ascii="Times New Roman" w:hAnsi="Times New Roman"/>
                <w:sz w:val="24"/>
                <w:szCs w:val="24"/>
              </w:rPr>
            </w:pPr>
          </w:p>
        </w:tc>
        <w:tc>
          <w:tcPr>
            <w:tcW w:w="1438" w:type="pct"/>
          </w:tcPr>
          <w:p w14:paraId="3820C09C"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5B89F2CB"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0,7 - 1,5</w:t>
            </w:r>
          </w:p>
        </w:tc>
      </w:tr>
      <w:tr w:rsidR="005D4BF7" w:rsidRPr="00E31F6D" w14:paraId="79C19412" w14:textId="77777777" w:rsidTr="00E848FD">
        <w:trPr>
          <w:jc w:val="center"/>
        </w:trPr>
        <w:tc>
          <w:tcPr>
            <w:tcW w:w="1187" w:type="pct"/>
            <w:vMerge/>
          </w:tcPr>
          <w:p w14:paraId="2B8559FE" w14:textId="77777777" w:rsidR="005D4BF7" w:rsidRPr="00E31F6D" w:rsidRDefault="005D4BF7" w:rsidP="00F13E60">
            <w:pPr>
              <w:rPr>
                <w:rFonts w:ascii="Times New Roman" w:hAnsi="Times New Roman"/>
                <w:sz w:val="24"/>
                <w:szCs w:val="24"/>
              </w:rPr>
            </w:pPr>
          </w:p>
        </w:tc>
        <w:tc>
          <w:tcPr>
            <w:tcW w:w="906" w:type="pct"/>
            <w:vMerge/>
          </w:tcPr>
          <w:p w14:paraId="35DA3346" w14:textId="77777777" w:rsidR="005D4BF7" w:rsidRPr="00E31F6D" w:rsidRDefault="005D4BF7" w:rsidP="00F13E60">
            <w:pPr>
              <w:rPr>
                <w:rFonts w:ascii="Times New Roman" w:hAnsi="Times New Roman"/>
                <w:sz w:val="24"/>
                <w:szCs w:val="24"/>
              </w:rPr>
            </w:pPr>
          </w:p>
        </w:tc>
        <w:tc>
          <w:tcPr>
            <w:tcW w:w="625" w:type="pct"/>
            <w:vMerge/>
          </w:tcPr>
          <w:p w14:paraId="0EEDE1A5" w14:textId="77777777" w:rsidR="005D4BF7" w:rsidRPr="00E31F6D" w:rsidRDefault="005D4BF7" w:rsidP="00F13E60">
            <w:pPr>
              <w:rPr>
                <w:rFonts w:ascii="Times New Roman" w:hAnsi="Times New Roman"/>
                <w:sz w:val="24"/>
                <w:szCs w:val="24"/>
              </w:rPr>
            </w:pPr>
          </w:p>
        </w:tc>
        <w:tc>
          <w:tcPr>
            <w:tcW w:w="1438" w:type="pct"/>
          </w:tcPr>
          <w:p w14:paraId="56F628EB"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3C8C9F21"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w:t>
            </w:r>
          </w:p>
        </w:tc>
      </w:tr>
      <w:tr w:rsidR="005D4BF7" w:rsidRPr="00E31F6D" w14:paraId="1F99A5A2" w14:textId="77777777" w:rsidTr="00E848FD">
        <w:trPr>
          <w:jc w:val="center"/>
        </w:trPr>
        <w:tc>
          <w:tcPr>
            <w:tcW w:w="1187" w:type="pct"/>
            <w:vMerge/>
          </w:tcPr>
          <w:p w14:paraId="125A63A3" w14:textId="77777777" w:rsidR="005D4BF7" w:rsidRPr="00E31F6D" w:rsidRDefault="005D4BF7" w:rsidP="00F13E60">
            <w:pPr>
              <w:rPr>
                <w:rFonts w:ascii="Times New Roman" w:hAnsi="Times New Roman"/>
                <w:sz w:val="24"/>
                <w:szCs w:val="24"/>
              </w:rPr>
            </w:pPr>
          </w:p>
        </w:tc>
        <w:tc>
          <w:tcPr>
            <w:tcW w:w="906" w:type="pct"/>
            <w:vMerge/>
          </w:tcPr>
          <w:p w14:paraId="30AD29AD" w14:textId="77777777" w:rsidR="005D4BF7" w:rsidRPr="00E31F6D" w:rsidRDefault="005D4BF7" w:rsidP="00F13E60">
            <w:pPr>
              <w:rPr>
                <w:rFonts w:ascii="Times New Roman" w:hAnsi="Times New Roman"/>
                <w:sz w:val="24"/>
                <w:szCs w:val="24"/>
              </w:rPr>
            </w:pPr>
          </w:p>
        </w:tc>
        <w:tc>
          <w:tcPr>
            <w:tcW w:w="625" w:type="pct"/>
            <w:vMerge w:val="restart"/>
          </w:tcPr>
          <w:p w14:paraId="7E2493EE"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Ель</w:t>
            </w:r>
          </w:p>
        </w:tc>
        <w:tc>
          <w:tcPr>
            <w:tcW w:w="1438" w:type="pct"/>
          </w:tcPr>
          <w:p w14:paraId="5C4C199B"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Лишайниковые, вересковые, брусничные</w:t>
            </w:r>
          </w:p>
        </w:tc>
        <w:tc>
          <w:tcPr>
            <w:tcW w:w="844" w:type="pct"/>
          </w:tcPr>
          <w:p w14:paraId="6E7F2ACB"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0,7 - 1,7</w:t>
            </w:r>
          </w:p>
        </w:tc>
      </w:tr>
      <w:tr w:rsidR="005D4BF7" w:rsidRPr="00E31F6D" w14:paraId="446A23D5" w14:textId="77777777" w:rsidTr="00E848FD">
        <w:trPr>
          <w:jc w:val="center"/>
        </w:trPr>
        <w:tc>
          <w:tcPr>
            <w:tcW w:w="1187" w:type="pct"/>
            <w:vMerge/>
          </w:tcPr>
          <w:p w14:paraId="6474034D" w14:textId="77777777" w:rsidR="005D4BF7" w:rsidRPr="00E31F6D" w:rsidRDefault="005D4BF7" w:rsidP="00F13E60">
            <w:pPr>
              <w:rPr>
                <w:rFonts w:ascii="Times New Roman" w:hAnsi="Times New Roman"/>
                <w:sz w:val="24"/>
                <w:szCs w:val="24"/>
              </w:rPr>
            </w:pPr>
          </w:p>
        </w:tc>
        <w:tc>
          <w:tcPr>
            <w:tcW w:w="906" w:type="pct"/>
            <w:vMerge/>
          </w:tcPr>
          <w:p w14:paraId="51AF9DCD" w14:textId="77777777" w:rsidR="005D4BF7" w:rsidRPr="00E31F6D" w:rsidRDefault="005D4BF7" w:rsidP="00F13E60">
            <w:pPr>
              <w:rPr>
                <w:rFonts w:ascii="Times New Roman" w:hAnsi="Times New Roman"/>
                <w:sz w:val="24"/>
                <w:szCs w:val="24"/>
              </w:rPr>
            </w:pPr>
          </w:p>
        </w:tc>
        <w:tc>
          <w:tcPr>
            <w:tcW w:w="625" w:type="pct"/>
            <w:vMerge/>
          </w:tcPr>
          <w:p w14:paraId="5945B2D7" w14:textId="77777777" w:rsidR="005D4BF7" w:rsidRPr="00E31F6D" w:rsidRDefault="005D4BF7" w:rsidP="00F13E60">
            <w:pPr>
              <w:rPr>
                <w:rFonts w:ascii="Times New Roman" w:hAnsi="Times New Roman"/>
                <w:sz w:val="24"/>
                <w:szCs w:val="24"/>
              </w:rPr>
            </w:pPr>
          </w:p>
        </w:tc>
        <w:tc>
          <w:tcPr>
            <w:tcW w:w="1438" w:type="pct"/>
          </w:tcPr>
          <w:p w14:paraId="61EAB520"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0433705C"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0,7</w:t>
            </w:r>
          </w:p>
        </w:tc>
      </w:tr>
      <w:tr w:rsidR="005D4BF7" w:rsidRPr="00E31F6D" w14:paraId="0D5B7805" w14:textId="77777777" w:rsidTr="00E848FD">
        <w:trPr>
          <w:jc w:val="center"/>
        </w:trPr>
        <w:tc>
          <w:tcPr>
            <w:tcW w:w="1187" w:type="pct"/>
            <w:vMerge/>
            <w:tcBorders>
              <w:bottom w:val="single" w:sz="4" w:space="0" w:color="auto"/>
            </w:tcBorders>
          </w:tcPr>
          <w:p w14:paraId="36ED74E0" w14:textId="77777777" w:rsidR="005D4BF7" w:rsidRPr="00E31F6D" w:rsidRDefault="005D4BF7" w:rsidP="00F13E60">
            <w:pPr>
              <w:rPr>
                <w:rFonts w:ascii="Times New Roman" w:hAnsi="Times New Roman"/>
                <w:sz w:val="24"/>
                <w:szCs w:val="24"/>
              </w:rPr>
            </w:pPr>
          </w:p>
        </w:tc>
        <w:tc>
          <w:tcPr>
            <w:tcW w:w="906" w:type="pct"/>
            <w:vMerge/>
            <w:tcBorders>
              <w:bottom w:val="single" w:sz="4" w:space="0" w:color="auto"/>
            </w:tcBorders>
          </w:tcPr>
          <w:p w14:paraId="4EA98EB0" w14:textId="77777777" w:rsidR="005D4BF7" w:rsidRPr="00E31F6D" w:rsidRDefault="005D4BF7" w:rsidP="00F13E60">
            <w:pPr>
              <w:rPr>
                <w:rFonts w:ascii="Times New Roman" w:hAnsi="Times New Roman"/>
                <w:sz w:val="24"/>
                <w:szCs w:val="24"/>
              </w:rPr>
            </w:pPr>
          </w:p>
        </w:tc>
        <w:tc>
          <w:tcPr>
            <w:tcW w:w="625" w:type="pct"/>
            <w:vMerge/>
          </w:tcPr>
          <w:p w14:paraId="59D3E38E" w14:textId="77777777" w:rsidR="005D4BF7" w:rsidRPr="00E31F6D" w:rsidRDefault="005D4BF7" w:rsidP="00F13E60">
            <w:pPr>
              <w:rPr>
                <w:rFonts w:ascii="Times New Roman" w:hAnsi="Times New Roman"/>
                <w:sz w:val="24"/>
                <w:szCs w:val="24"/>
              </w:rPr>
            </w:pPr>
          </w:p>
        </w:tc>
        <w:tc>
          <w:tcPr>
            <w:tcW w:w="1438" w:type="pct"/>
          </w:tcPr>
          <w:p w14:paraId="30CDB4D3"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5E9ECE41"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1,6</w:t>
            </w:r>
          </w:p>
        </w:tc>
      </w:tr>
      <w:tr w:rsidR="005D4BF7" w:rsidRPr="00E31F6D" w14:paraId="188F3327" w14:textId="77777777" w:rsidTr="00E848FD">
        <w:trPr>
          <w:jc w:val="center"/>
        </w:trPr>
        <w:tc>
          <w:tcPr>
            <w:tcW w:w="2093" w:type="pct"/>
            <w:gridSpan w:val="2"/>
            <w:vMerge w:val="restart"/>
          </w:tcPr>
          <w:p w14:paraId="09181A95"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Комбинированное лесовосстановление</w:t>
            </w:r>
          </w:p>
        </w:tc>
        <w:tc>
          <w:tcPr>
            <w:tcW w:w="625" w:type="pct"/>
            <w:vMerge w:val="restart"/>
          </w:tcPr>
          <w:p w14:paraId="7CC07388"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Сосна, лиственница</w:t>
            </w:r>
          </w:p>
        </w:tc>
        <w:tc>
          <w:tcPr>
            <w:tcW w:w="1438" w:type="pct"/>
          </w:tcPr>
          <w:p w14:paraId="7E1D2B74"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Лишайниковые, вересковые, брусничные</w:t>
            </w:r>
          </w:p>
        </w:tc>
        <w:tc>
          <w:tcPr>
            <w:tcW w:w="844" w:type="pct"/>
          </w:tcPr>
          <w:p w14:paraId="4018F581"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1,2 - 1,6</w:t>
            </w:r>
          </w:p>
        </w:tc>
      </w:tr>
      <w:tr w:rsidR="005D4BF7" w:rsidRPr="00E31F6D" w14:paraId="63AB5457" w14:textId="77777777" w:rsidTr="00E848FD">
        <w:trPr>
          <w:jc w:val="center"/>
        </w:trPr>
        <w:tc>
          <w:tcPr>
            <w:tcW w:w="2093" w:type="pct"/>
            <w:gridSpan w:val="2"/>
            <w:vMerge/>
          </w:tcPr>
          <w:p w14:paraId="48AA181D" w14:textId="77777777" w:rsidR="005D4BF7" w:rsidRPr="00E31F6D" w:rsidRDefault="005D4BF7" w:rsidP="00F13E60">
            <w:pPr>
              <w:rPr>
                <w:rFonts w:ascii="Times New Roman" w:hAnsi="Times New Roman"/>
                <w:sz w:val="24"/>
                <w:szCs w:val="24"/>
              </w:rPr>
            </w:pPr>
          </w:p>
        </w:tc>
        <w:tc>
          <w:tcPr>
            <w:tcW w:w="625" w:type="pct"/>
            <w:vMerge/>
          </w:tcPr>
          <w:p w14:paraId="406BEC2C" w14:textId="77777777" w:rsidR="005D4BF7" w:rsidRPr="00E31F6D" w:rsidRDefault="005D4BF7" w:rsidP="00F13E60">
            <w:pPr>
              <w:rPr>
                <w:rFonts w:ascii="Times New Roman" w:hAnsi="Times New Roman"/>
                <w:sz w:val="24"/>
                <w:szCs w:val="24"/>
              </w:rPr>
            </w:pPr>
          </w:p>
        </w:tc>
        <w:tc>
          <w:tcPr>
            <w:tcW w:w="1438" w:type="pct"/>
          </w:tcPr>
          <w:p w14:paraId="07503372"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2AD25FA0"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1,2 - 1,6</w:t>
            </w:r>
          </w:p>
        </w:tc>
      </w:tr>
      <w:tr w:rsidR="005D4BF7" w:rsidRPr="00E31F6D" w14:paraId="63BFB5F2" w14:textId="77777777" w:rsidTr="00E848FD">
        <w:trPr>
          <w:jc w:val="center"/>
        </w:trPr>
        <w:tc>
          <w:tcPr>
            <w:tcW w:w="2093" w:type="pct"/>
            <w:gridSpan w:val="2"/>
            <w:vMerge/>
          </w:tcPr>
          <w:p w14:paraId="3ECF77EE" w14:textId="77777777" w:rsidR="005D4BF7" w:rsidRPr="00E31F6D" w:rsidRDefault="005D4BF7" w:rsidP="00F13E60">
            <w:pPr>
              <w:rPr>
                <w:rFonts w:ascii="Times New Roman" w:hAnsi="Times New Roman"/>
                <w:sz w:val="24"/>
                <w:szCs w:val="24"/>
              </w:rPr>
            </w:pPr>
          </w:p>
        </w:tc>
        <w:tc>
          <w:tcPr>
            <w:tcW w:w="625" w:type="pct"/>
            <w:vMerge/>
          </w:tcPr>
          <w:p w14:paraId="3838B5A3" w14:textId="77777777" w:rsidR="005D4BF7" w:rsidRPr="00E31F6D" w:rsidRDefault="005D4BF7" w:rsidP="00F13E60">
            <w:pPr>
              <w:rPr>
                <w:rFonts w:ascii="Times New Roman" w:hAnsi="Times New Roman"/>
                <w:sz w:val="24"/>
                <w:szCs w:val="24"/>
              </w:rPr>
            </w:pPr>
          </w:p>
        </w:tc>
        <w:tc>
          <w:tcPr>
            <w:tcW w:w="1438" w:type="pct"/>
          </w:tcPr>
          <w:p w14:paraId="729CEF53"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09963D70"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w:t>
            </w:r>
          </w:p>
        </w:tc>
      </w:tr>
      <w:tr w:rsidR="005D4BF7" w:rsidRPr="00E31F6D" w14:paraId="39194001" w14:textId="77777777" w:rsidTr="00E848FD">
        <w:trPr>
          <w:jc w:val="center"/>
        </w:trPr>
        <w:tc>
          <w:tcPr>
            <w:tcW w:w="2093" w:type="pct"/>
            <w:gridSpan w:val="2"/>
            <w:vMerge/>
          </w:tcPr>
          <w:p w14:paraId="4CB3F0F6" w14:textId="77777777" w:rsidR="005D4BF7" w:rsidRPr="00E31F6D" w:rsidRDefault="005D4BF7" w:rsidP="00F13E60">
            <w:pPr>
              <w:rPr>
                <w:rFonts w:ascii="Times New Roman" w:hAnsi="Times New Roman"/>
                <w:sz w:val="24"/>
                <w:szCs w:val="24"/>
              </w:rPr>
            </w:pPr>
          </w:p>
        </w:tc>
        <w:tc>
          <w:tcPr>
            <w:tcW w:w="625" w:type="pct"/>
            <w:vMerge w:val="restart"/>
          </w:tcPr>
          <w:p w14:paraId="2E2FE45C"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Ель</w:t>
            </w:r>
          </w:p>
        </w:tc>
        <w:tc>
          <w:tcPr>
            <w:tcW w:w="1438" w:type="pct"/>
          </w:tcPr>
          <w:p w14:paraId="7E5872D6"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223A7EA5"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1,2 - 1,6</w:t>
            </w:r>
          </w:p>
        </w:tc>
      </w:tr>
      <w:tr w:rsidR="005D4BF7" w:rsidRPr="00E31F6D" w14:paraId="5C490B58" w14:textId="77777777" w:rsidTr="00E848FD">
        <w:trPr>
          <w:jc w:val="center"/>
        </w:trPr>
        <w:tc>
          <w:tcPr>
            <w:tcW w:w="2093" w:type="pct"/>
            <w:gridSpan w:val="2"/>
            <w:vMerge/>
            <w:tcBorders>
              <w:bottom w:val="single" w:sz="4" w:space="0" w:color="auto"/>
            </w:tcBorders>
          </w:tcPr>
          <w:p w14:paraId="18B94BD2" w14:textId="77777777" w:rsidR="005D4BF7" w:rsidRPr="00E31F6D" w:rsidRDefault="005D4BF7" w:rsidP="00F13E60">
            <w:pPr>
              <w:rPr>
                <w:rFonts w:ascii="Times New Roman" w:hAnsi="Times New Roman"/>
                <w:sz w:val="24"/>
                <w:szCs w:val="24"/>
              </w:rPr>
            </w:pPr>
          </w:p>
        </w:tc>
        <w:tc>
          <w:tcPr>
            <w:tcW w:w="625" w:type="pct"/>
            <w:vMerge/>
          </w:tcPr>
          <w:p w14:paraId="179E6885" w14:textId="77777777" w:rsidR="005D4BF7" w:rsidRPr="00E31F6D" w:rsidRDefault="005D4BF7" w:rsidP="00F13E60">
            <w:pPr>
              <w:rPr>
                <w:rFonts w:ascii="Times New Roman" w:hAnsi="Times New Roman"/>
                <w:sz w:val="24"/>
                <w:szCs w:val="24"/>
              </w:rPr>
            </w:pPr>
          </w:p>
        </w:tc>
        <w:tc>
          <w:tcPr>
            <w:tcW w:w="1438" w:type="pct"/>
          </w:tcPr>
          <w:p w14:paraId="331C76C1"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6604AC0B"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w:t>
            </w:r>
          </w:p>
        </w:tc>
      </w:tr>
      <w:tr w:rsidR="005D4BF7" w:rsidRPr="00E31F6D" w14:paraId="72025BE7" w14:textId="77777777" w:rsidTr="00E848FD">
        <w:trPr>
          <w:jc w:val="center"/>
        </w:trPr>
        <w:tc>
          <w:tcPr>
            <w:tcW w:w="2093" w:type="pct"/>
            <w:gridSpan w:val="2"/>
            <w:vMerge w:val="restart"/>
          </w:tcPr>
          <w:p w14:paraId="794517A4"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Искусственное лесовосстановление</w:t>
            </w:r>
          </w:p>
        </w:tc>
        <w:tc>
          <w:tcPr>
            <w:tcW w:w="625" w:type="pct"/>
            <w:vMerge w:val="restart"/>
          </w:tcPr>
          <w:p w14:paraId="6AA8E543"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Сосна, лиственница</w:t>
            </w:r>
          </w:p>
        </w:tc>
        <w:tc>
          <w:tcPr>
            <w:tcW w:w="1438" w:type="pct"/>
          </w:tcPr>
          <w:p w14:paraId="6C7030C0"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Лишайниковые, вересковые, брусничные</w:t>
            </w:r>
          </w:p>
        </w:tc>
        <w:tc>
          <w:tcPr>
            <w:tcW w:w="844" w:type="pct"/>
          </w:tcPr>
          <w:p w14:paraId="270B27CB"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Менее 0,6</w:t>
            </w:r>
          </w:p>
        </w:tc>
      </w:tr>
      <w:tr w:rsidR="005D4BF7" w:rsidRPr="00E31F6D" w14:paraId="4898D619" w14:textId="77777777" w:rsidTr="00E848FD">
        <w:trPr>
          <w:jc w:val="center"/>
        </w:trPr>
        <w:tc>
          <w:tcPr>
            <w:tcW w:w="2093" w:type="pct"/>
            <w:gridSpan w:val="2"/>
            <w:vMerge/>
          </w:tcPr>
          <w:p w14:paraId="5F8C9FDB" w14:textId="77777777" w:rsidR="005D4BF7" w:rsidRPr="00E31F6D" w:rsidRDefault="005D4BF7" w:rsidP="00F13E60">
            <w:pPr>
              <w:rPr>
                <w:rFonts w:ascii="Times New Roman" w:hAnsi="Times New Roman"/>
                <w:sz w:val="24"/>
                <w:szCs w:val="24"/>
              </w:rPr>
            </w:pPr>
          </w:p>
        </w:tc>
        <w:tc>
          <w:tcPr>
            <w:tcW w:w="625" w:type="pct"/>
            <w:vMerge/>
          </w:tcPr>
          <w:p w14:paraId="30DD86FA" w14:textId="77777777" w:rsidR="005D4BF7" w:rsidRPr="00E31F6D" w:rsidRDefault="005D4BF7" w:rsidP="00F13E60">
            <w:pPr>
              <w:rPr>
                <w:rFonts w:ascii="Times New Roman" w:hAnsi="Times New Roman"/>
                <w:sz w:val="24"/>
                <w:szCs w:val="24"/>
              </w:rPr>
            </w:pPr>
          </w:p>
        </w:tc>
        <w:tc>
          <w:tcPr>
            <w:tcW w:w="1438" w:type="pct"/>
          </w:tcPr>
          <w:p w14:paraId="3D8FE64F"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54833519"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Менее 0,5</w:t>
            </w:r>
          </w:p>
        </w:tc>
      </w:tr>
      <w:tr w:rsidR="005D4BF7" w:rsidRPr="00E31F6D" w14:paraId="70EFB042" w14:textId="77777777" w:rsidTr="00E848FD">
        <w:trPr>
          <w:jc w:val="center"/>
        </w:trPr>
        <w:tc>
          <w:tcPr>
            <w:tcW w:w="2093" w:type="pct"/>
            <w:gridSpan w:val="2"/>
            <w:vMerge/>
          </w:tcPr>
          <w:p w14:paraId="2A5A6B01" w14:textId="77777777" w:rsidR="005D4BF7" w:rsidRPr="00E31F6D" w:rsidRDefault="005D4BF7" w:rsidP="00F13E60">
            <w:pPr>
              <w:rPr>
                <w:rFonts w:ascii="Times New Roman" w:hAnsi="Times New Roman"/>
                <w:sz w:val="24"/>
                <w:szCs w:val="24"/>
              </w:rPr>
            </w:pPr>
          </w:p>
        </w:tc>
        <w:tc>
          <w:tcPr>
            <w:tcW w:w="625" w:type="pct"/>
            <w:vMerge/>
          </w:tcPr>
          <w:p w14:paraId="69C7CABF" w14:textId="77777777" w:rsidR="005D4BF7" w:rsidRPr="00E31F6D" w:rsidRDefault="005D4BF7" w:rsidP="00F13E60">
            <w:pPr>
              <w:rPr>
                <w:rFonts w:ascii="Times New Roman" w:hAnsi="Times New Roman"/>
                <w:sz w:val="24"/>
                <w:szCs w:val="24"/>
              </w:rPr>
            </w:pPr>
          </w:p>
        </w:tc>
        <w:tc>
          <w:tcPr>
            <w:tcW w:w="1438" w:type="pct"/>
          </w:tcPr>
          <w:p w14:paraId="30B9E2DF"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6641448D"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Менее 0,5</w:t>
            </w:r>
          </w:p>
        </w:tc>
      </w:tr>
      <w:tr w:rsidR="005D4BF7" w:rsidRPr="00E31F6D" w14:paraId="09AD95BB" w14:textId="77777777" w:rsidTr="00E848FD">
        <w:trPr>
          <w:jc w:val="center"/>
        </w:trPr>
        <w:tc>
          <w:tcPr>
            <w:tcW w:w="2093" w:type="pct"/>
            <w:gridSpan w:val="2"/>
            <w:vMerge w:val="restart"/>
          </w:tcPr>
          <w:p w14:paraId="3649C86B" w14:textId="77777777" w:rsidR="005D4BF7" w:rsidRPr="00E31F6D" w:rsidRDefault="005D4BF7" w:rsidP="00F13E60">
            <w:pPr>
              <w:pStyle w:val="ConsPlusNormal"/>
              <w:rPr>
                <w:rFonts w:ascii="Times New Roman" w:hAnsi="Times New Roman" w:cs="Times New Roman"/>
                <w:sz w:val="24"/>
                <w:szCs w:val="24"/>
              </w:rPr>
            </w:pPr>
          </w:p>
        </w:tc>
        <w:tc>
          <w:tcPr>
            <w:tcW w:w="625" w:type="pct"/>
            <w:vMerge w:val="restart"/>
          </w:tcPr>
          <w:p w14:paraId="479A6ED6"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Ель</w:t>
            </w:r>
          </w:p>
        </w:tc>
        <w:tc>
          <w:tcPr>
            <w:tcW w:w="1438" w:type="pct"/>
          </w:tcPr>
          <w:p w14:paraId="0A9AE9E7"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Лишайниковые, вересковые, брусничные</w:t>
            </w:r>
          </w:p>
        </w:tc>
        <w:tc>
          <w:tcPr>
            <w:tcW w:w="844" w:type="pct"/>
          </w:tcPr>
          <w:p w14:paraId="740BF471"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Менее 0,7</w:t>
            </w:r>
          </w:p>
        </w:tc>
      </w:tr>
      <w:tr w:rsidR="005D4BF7" w:rsidRPr="00E31F6D" w14:paraId="3790840A" w14:textId="77777777" w:rsidTr="00E848FD">
        <w:trPr>
          <w:jc w:val="center"/>
        </w:trPr>
        <w:tc>
          <w:tcPr>
            <w:tcW w:w="2093" w:type="pct"/>
            <w:gridSpan w:val="2"/>
            <w:vMerge/>
          </w:tcPr>
          <w:p w14:paraId="6355D204" w14:textId="77777777" w:rsidR="005D4BF7" w:rsidRPr="00E31F6D" w:rsidRDefault="005D4BF7" w:rsidP="00F13E60">
            <w:pPr>
              <w:rPr>
                <w:rFonts w:ascii="Times New Roman" w:hAnsi="Times New Roman"/>
                <w:sz w:val="24"/>
                <w:szCs w:val="24"/>
              </w:rPr>
            </w:pPr>
          </w:p>
        </w:tc>
        <w:tc>
          <w:tcPr>
            <w:tcW w:w="625" w:type="pct"/>
            <w:vMerge/>
          </w:tcPr>
          <w:p w14:paraId="6E66CE4C" w14:textId="77777777" w:rsidR="005D4BF7" w:rsidRPr="00E31F6D" w:rsidRDefault="005D4BF7" w:rsidP="00F13E60">
            <w:pPr>
              <w:rPr>
                <w:rFonts w:ascii="Times New Roman" w:hAnsi="Times New Roman"/>
                <w:sz w:val="24"/>
                <w:szCs w:val="24"/>
              </w:rPr>
            </w:pPr>
          </w:p>
        </w:tc>
        <w:tc>
          <w:tcPr>
            <w:tcW w:w="1438" w:type="pct"/>
          </w:tcPr>
          <w:p w14:paraId="79053A8F"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Кисличные, черничные</w:t>
            </w:r>
          </w:p>
        </w:tc>
        <w:tc>
          <w:tcPr>
            <w:tcW w:w="844" w:type="pct"/>
          </w:tcPr>
          <w:p w14:paraId="58A47104"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Менее 0,7</w:t>
            </w:r>
          </w:p>
        </w:tc>
      </w:tr>
      <w:tr w:rsidR="005D4BF7" w:rsidRPr="00E31F6D" w14:paraId="4E4CDFC2" w14:textId="77777777" w:rsidTr="00E848FD">
        <w:trPr>
          <w:jc w:val="center"/>
        </w:trPr>
        <w:tc>
          <w:tcPr>
            <w:tcW w:w="2093" w:type="pct"/>
            <w:gridSpan w:val="2"/>
            <w:vMerge/>
          </w:tcPr>
          <w:p w14:paraId="3E264874" w14:textId="77777777" w:rsidR="005D4BF7" w:rsidRPr="00E31F6D" w:rsidRDefault="005D4BF7" w:rsidP="00F13E60">
            <w:pPr>
              <w:rPr>
                <w:rFonts w:ascii="Times New Roman" w:hAnsi="Times New Roman"/>
                <w:sz w:val="24"/>
                <w:szCs w:val="24"/>
              </w:rPr>
            </w:pPr>
          </w:p>
        </w:tc>
        <w:tc>
          <w:tcPr>
            <w:tcW w:w="625" w:type="pct"/>
            <w:vMerge/>
          </w:tcPr>
          <w:p w14:paraId="5DB6554B" w14:textId="77777777" w:rsidR="005D4BF7" w:rsidRPr="00E31F6D" w:rsidRDefault="005D4BF7" w:rsidP="00F13E60">
            <w:pPr>
              <w:rPr>
                <w:rFonts w:ascii="Times New Roman" w:hAnsi="Times New Roman"/>
                <w:sz w:val="24"/>
                <w:szCs w:val="24"/>
              </w:rPr>
            </w:pPr>
          </w:p>
        </w:tc>
        <w:tc>
          <w:tcPr>
            <w:tcW w:w="1438" w:type="pct"/>
          </w:tcPr>
          <w:p w14:paraId="36F2FF34" w14:textId="77777777" w:rsidR="005D4BF7" w:rsidRPr="00E31F6D" w:rsidRDefault="005D4BF7" w:rsidP="00F13E60">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Долгомошные, травяно-болотные, сфагновые</w:t>
            </w:r>
          </w:p>
        </w:tc>
        <w:tc>
          <w:tcPr>
            <w:tcW w:w="844" w:type="pct"/>
          </w:tcPr>
          <w:p w14:paraId="23354961" w14:textId="77777777" w:rsidR="005D4BF7" w:rsidRPr="00E31F6D" w:rsidRDefault="005D4BF7" w:rsidP="00F13E60">
            <w:pPr>
              <w:pStyle w:val="ConsPlusNormal"/>
              <w:rPr>
                <w:rFonts w:ascii="Times New Roman" w:hAnsi="Times New Roman" w:cs="Times New Roman"/>
                <w:sz w:val="24"/>
                <w:szCs w:val="24"/>
              </w:rPr>
            </w:pPr>
            <w:r w:rsidRPr="00E31F6D">
              <w:rPr>
                <w:rFonts w:ascii="Times New Roman" w:hAnsi="Times New Roman" w:cs="Times New Roman"/>
                <w:sz w:val="24"/>
                <w:szCs w:val="24"/>
              </w:rPr>
              <w:t>Менее 0,6</w:t>
            </w:r>
          </w:p>
        </w:tc>
      </w:tr>
    </w:tbl>
    <w:p w14:paraId="7631074A" w14:textId="77777777" w:rsidR="005D4BF7" w:rsidRPr="00E31F6D" w:rsidRDefault="005D4BF7" w:rsidP="005D4BF7">
      <w:pPr>
        <w:pStyle w:val="ConsPlusNormal"/>
        <w:jc w:val="both"/>
        <w:rPr>
          <w:rFonts w:ascii="Times New Roman" w:hAnsi="Times New Roman" w:cs="Times New Roman"/>
          <w:sz w:val="24"/>
          <w:szCs w:val="24"/>
        </w:rPr>
      </w:pPr>
    </w:p>
    <w:p w14:paraId="51F19EB6" w14:textId="77777777" w:rsidR="005D4BF7" w:rsidRPr="00E31F6D" w:rsidRDefault="005D4BF7" w:rsidP="005D4BF7">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 xml:space="preserve">Таблица </w:t>
      </w:r>
      <w:r w:rsidR="00334588" w:rsidRPr="00E31F6D">
        <w:rPr>
          <w:rFonts w:ascii="Times New Roman" w:hAnsi="Times New Roman" w:cs="Times New Roman"/>
          <w:sz w:val="24"/>
          <w:szCs w:val="24"/>
        </w:rPr>
        <w:t>25.</w:t>
      </w:r>
      <w:r w:rsidRPr="00E31F6D">
        <w:rPr>
          <w:rFonts w:ascii="Times New Roman" w:hAnsi="Times New Roman" w:cs="Times New Roman"/>
          <w:sz w:val="24"/>
          <w:szCs w:val="24"/>
        </w:rPr>
        <w:t>3</w:t>
      </w:r>
    </w:p>
    <w:p w14:paraId="3D629DA2" w14:textId="77777777" w:rsidR="005D4BF7" w:rsidRPr="00E31F6D" w:rsidRDefault="005D4BF7" w:rsidP="005D4BF7">
      <w:pPr>
        <w:pStyle w:val="ConsPlusNormal"/>
        <w:jc w:val="center"/>
        <w:outlineLvl w:val="2"/>
        <w:rPr>
          <w:rFonts w:ascii="Times New Roman" w:hAnsi="Times New Roman" w:cs="Times New Roman"/>
          <w:sz w:val="24"/>
          <w:szCs w:val="24"/>
        </w:rPr>
      </w:pPr>
      <w:bookmarkStart w:id="380" w:name="P5602"/>
      <w:bookmarkStart w:id="381" w:name="P5608"/>
      <w:bookmarkStart w:id="382" w:name="_Toc520106040"/>
      <w:bookmarkEnd w:id="380"/>
      <w:bookmarkEnd w:id="381"/>
      <w:r w:rsidRPr="00E31F6D">
        <w:rPr>
          <w:rFonts w:ascii="Times New Roman" w:hAnsi="Times New Roman" w:cs="Times New Roman"/>
          <w:sz w:val="24"/>
          <w:szCs w:val="24"/>
        </w:rPr>
        <w:t>Критерии и требования к молоднякам, площади которых</w:t>
      </w:r>
      <w:bookmarkEnd w:id="382"/>
    </w:p>
    <w:p w14:paraId="0B4630D0" w14:textId="77777777" w:rsidR="005D4BF7" w:rsidRPr="00E31F6D" w:rsidRDefault="005D4BF7" w:rsidP="005D4BF7">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подлежат 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897"/>
        <w:gridCol w:w="2779"/>
        <w:gridCol w:w="1592"/>
        <w:gridCol w:w="1927"/>
      </w:tblGrid>
      <w:tr w:rsidR="005D4BF7" w:rsidRPr="00E31F6D" w14:paraId="41531752" w14:textId="77777777" w:rsidTr="00430009">
        <w:trPr>
          <w:jc w:val="center"/>
        </w:trPr>
        <w:tc>
          <w:tcPr>
            <w:tcW w:w="1911" w:type="pct"/>
            <w:vMerge w:val="restart"/>
          </w:tcPr>
          <w:p w14:paraId="1ECB50B0"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Древесные породы</w:t>
            </w:r>
          </w:p>
        </w:tc>
        <w:tc>
          <w:tcPr>
            <w:tcW w:w="3089" w:type="pct"/>
            <w:gridSpan w:val="3"/>
          </w:tcPr>
          <w:p w14:paraId="78E34175"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Требования к молоднякам, площади которых подлежат отнесению к землям, занятым лесными насаждениями</w:t>
            </w:r>
          </w:p>
        </w:tc>
      </w:tr>
      <w:tr w:rsidR="005D4BF7" w:rsidRPr="00E31F6D" w14:paraId="36FE52C6" w14:textId="77777777" w:rsidTr="00430009">
        <w:trPr>
          <w:jc w:val="center"/>
        </w:trPr>
        <w:tc>
          <w:tcPr>
            <w:tcW w:w="1911" w:type="pct"/>
            <w:vMerge/>
          </w:tcPr>
          <w:p w14:paraId="2BB27B55" w14:textId="77777777" w:rsidR="005D4BF7" w:rsidRPr="00E31F6D" w:rsidRDefault="005D4BF7" w:rsidP="00F13E60">
            <w:pPr>
              <w:rPr>
                <w:rFonts w:ascii="Times New Roman" w:hAnsi="Times New Roman"/>
                <w:sz w:val="24"/>
                <w:szCs w:val="20"/>
              </w:rPr>
            </w:pPr>
          </w:p>
        </w:tc>
        <w:tc>
          <w:tcPr>
            <w:tcW w:w="1363" w:type="pct"/>
          </w:tcPr>
          <w:p w14:paraId="79323DD9"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группа типов леса или типов лесорастительных условий</w:t>
            </w:r>
          </w:p>
        </w:tc>
        <w:tc>
          <w:tcPr>
            <w:tcW w:w="781" w:type="pct"/>
          </w:tcPr>
          <w:p w14:paraId="177BA319"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количество деревьев главных пород не менее, тыс. шт. на 1 га</w:t>
            </w:r>
          </w:p>
        </w:tc>
        <w:tc>
          <w:tcPr>
            <w:tcW w:w="945" w:type="pct"/>
          </w:tcPr>
          <w:p w14:paraId="7D2CB3E5"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средняя высота деревьев главных пород не менее, м</w:t>
            </w:r>
          </w:p>
        </w:tc>
      </w:tr>
      <w:tr w:rsidR="005D4BF7" w:rsidRPr="00E31F6D" w14:paraId="136E5C87" w14:textId="77777777" w:rsidTr="00430009">
        <w:trPr>
          <w:jc w:val="center"/>
        </w:trPr>
        <w:tc>
          <w:tcPr>
            <w:tcW w:w="1911" w:type="pct"/>
          </w:tcPr>
          <w:p w14:paraId="55BA5610" w14:textId="77777777" w:rsidR="005D4BF7" w:rsidRPr="00E31F6D" w:rsidRDefault="005D4BF7" w:rsidP="00F13E60">
            <w:pPr>
              <w:pStyle w:val="ConsPlusNormal"/>
              <w:jc w:val="both"/>
              <w:rPr>
                <w:rFonts w:ascii="Times New Roman" w:hAnsi="Times New Roman" w:cs="Times New Roman"/>
                <w:sz w:val="24"/>
              </w:rPr>
            </w:pPr>
            <w:r w:rsidRPr="00E31F6D">
              <w:rPr>
                <w:rFonts w:ascii="Times New Roman" w:hAnsi="Times New Roman" w:cs="Times New Roman"/>
                <w:sz w:val="24"/>
              </w:rPr>
              <w:t>Ель европейская, сибирская, аянская</w:t>
            </w:r>
          </w:p>
        </w:tc>
        <w:tc>
          <w:tcPr>
            <w:tcW w:w="1363" w:type="pct"/>
            <w:vAlign w:val="center"/>
          </w:tcPr>
          <w:p w14:paraId="68847F5F"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для всех условий</w:t>
            </w:r>
          </w:p>
        </w:tc>
        <w:tc>
          <w:tcPr>
            <w:tcW w:w="781" w:type="pct"/>
            <w:vAlign w:val="center"/>
          </w:tcPr>
          <w:p w14:paraId="3E175E5E"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945" w:type="pct"/>
            <w:vAlign w:val="center"/>
          </w:tcPr>
          <w:p w14:paraId="218C037B"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0,7</w:t>
            </w:r>
          </w:p>
        </w:tc>
      </w:tr>
      <w:tr w:rsidR="005D4BF7" w:rsidRPr="00E31F6D" w14:paraId="0BCA57E1" w14:textId="77777777" w:rsidTr="00430009">
        <w:trPr>
          <w:jc w:val="center"/>
        </w:trPr>
        <w:tc>
          <w:tcPr>
            <w:tcW w:w="1911" w:type="pct"/>
          </w:tcPr>
          <w:p w14:paraId="0BE06E87" w14:textId="77777777" w:rsidR="005D4BF7" w:rsidRPr="00E31F6D" w:rsidRDefault="005D4BF7" w:rsidP="00F13E60">
            <w:pPr>
              <w:pStyle w:val="ConsPlusNormal"/>
              <w:jc w:val="both"/>
              <w:rPr>
                <w:rFonts w:ascii="Times New Roman" w:hAnsi="Times New Roman" w:cs="Times New Roman"/>
                <w:sz w:val="24"/>
              </w:rPr>
            </w:pPr>
            <w:r w:rsidRPr="00E31F6D">
              <w:rPr>
                <w:rFonts w:ascii="Times New Roman" w:hAnsi="Times New Roman" w:cs="Times New Roman"/>
                <w:sz w:val="24"/>
              </w:rPr>
              <w:t>Лиственницы (сибирская, Каяндера, Гмелина, даурская, амурская)</w:t>
            </w:r>
          </w:p>
        </w:tc>
        <w:tc>
          <w:tcPr>
            <w:tcW w:w="1363" w:type="pct"/>
            <w:vAlign w:val="center"/>
          </w:tcPr>
          <w:p w14:paraId="3BFCEF75"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для всех условий</w:t>
            </w:r>
          </w:p>
        </w:tc>
        <w:tc>
          <w:tcPr>
            <w:tcW w:w="781" w:type="pct"/>
            <w:vAlign w:val="center"/>
          </w:tcPr>
          <w:p w14:paraId="717B411B"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945" w:type="pct"/>
            <w:vAlign w:val="center"/>
          </w:tcPr>
          <w:p w14:paraId="207D8E57"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1,1</w:t>
            </w:r>
          </w:p>
        </w:tc>
      </w:tr>
      <w:tr w:rsidR="005D4BF7" w:rsidRPr="00E31F6D" w14:paraId="31CE4F4C" w14:textId="77777777" w:rsidTr="00430009">
        <w:trPr>
          <w:jc w:val="center"/>
        </w:trPr>
        <w:tc>
          <w:tcPr>
            <w:tcW w:w="1911" w:type="pct"/>
          </w:tcPr>
          <w:p w14:paraId="6C9A1606" w14:textId="77777777" w:rsidR="005D4BF7" w:rsidRPr="00E31F6D" w:rsidRDefault="005D4BF7" w:rsidP="00F13E60">
            <w:pPr>
              <w:pStyle w:val="ConsPlusNormal"/>
              <w:jc w:val="both"/>
              <w:rPr>
                <w:rFonts w:ascii="Times New Roman" w:hAnsi="Times New Roman" w:cs="Times New Roman"/>
                <w:sz w:val="24"/>
              </w:rPr>
            </w:pPr>
            <w:r w:rsidRPr="00E31F6D">
              <w:rPr>
                <w:rFonts w:ascii="Times New Roman" w:hAnsi="Times New Roman" w:cs="Times New Roman"/>
                <w:sz w:val="24"/>
              </w:rPr>
              <w:t>Сосна обыкновенная</w:t>
            </w:r>
          </w:p>
        </w:tc>
        <w:tc>
          <w:tcPr>
            <w:tcW w:w="1363" w:type="pct"/>
            <w:vAlign w:val="center"/>
          </w:tcPr>
          <w:p w14:paraId="6E4BC25D"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для всех условий</w:t>
            </w:r>
          </w:p>
        </w:tc>
        <w:tc>
          <w:tcPr>
            <w:tcW w:w="781" w:type="pct"/>
            <w:vAlign w:val="center"/>
          </w:tcPr>
          <w:p w14:paraId="6B6C500F"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945" w:type="pct"/>
            <w:vAlign w:val="center"/>
          </w:tcPr>
          <w:p w14:paraId="35484D68"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1,0</w:t>
            </w:r>
          </w:p>
        </w:tc>
      </w:tr>
      <w:tr w:rsidR="005D4BF7" w:rsidRPr="00E31F6D" w14:paraId="72553DD3" w14:textId="77777777" w:rsidTr="00430009">
        <w:trPr>
          <w:jc w:val="center"/>
        </w:trPr>
        <w:tc>
          <w:tcPr>
            <w:tcW w:w="1911" w:type="pct"/>
          </w:tcPr>
          <w:p w14:paraId="52C4D925" w14:textId="77777777" w:rsidR="005D4BF7" w:rsidRPr="00E31F6D" w:rsidRDefault="005D4BF7" w:rsidP="00F13E60">
            <w:pPr>
              <w:pStyle w:val="ConsPlusNormal"/>
              <w:jc w:val="both"/>
              <w:rPr>
                <w:rFonts w:ascii="Times New Roman" w:hAnsi="Times New Roman" w:cs="Times New Roman"/>
                <w:sz w:val="24"/>
              </w:rPr>
            </w:pPr>
            <w:r w:rsidRPr="00E31F6D">
              <w:rPr>
                <w:rFonts w:ascii="Times New Roman" w:hAnsi="Times New Roman" w:cs="Times New Roman"/>
                <w:sz w:val="24"/>
              </w:rPr>
              <w:t>Береза Эрмана (каменная, шерстистая)</w:t>
            </w:r>
          </w:p>
        </w:tc>
        <w:tc>
          <w:tcPr>
            <w:tcW w:w="1363" w:type="pct"/>
            <w:vAlign w:val="center"/>
          </w:tcPr>
          <w:p w14:paraId="64CB45AB"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для всех условий</w:t>
            </w:r>
          </w:p>
        </w:tc>
        <w:tc>
          <w:tcPr>
            <w:tcW w:w="781" w:type="pct"/>
            <w:vAlign w:val="center"/>
          </w:tcPr>
          <w:p w14:paraId="653C9A2B"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1,8</w:t>
            </w:r>
          </w:p>
        </w:tc>
        <w:tc>
          <w:tcPr>
            <w:tcW w:w="945" w:type="pct"/>
            <w:vAlign w:val="center"/>
          </w:tcPr>
          <w:p w14:paraId="60F356C9"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1,1</w:t>
            </w:r>
          </w:p>
        </w:tc>
      </w:tr>
      <w:tr w:rsidR="005D4BF7" w:rsidRPr="00E31F6D" w14:paraId="4083ED2E" w14:textId="77777777" w:rsidTr="00430009">
        <w:trPr>
          <w:jc w:val="center"/>
        </w:trPr>
        <w:tc>
          <w:tcPr>
            <w:tcW w:w="1911" w:type="pct"/>
          </w:tcPr>
          <w:p w14:paraId="4B31BB91" w14:textId="77777777" w:rsidR="005D4BF7" w:rsidRPr="00E31F6D" w:rsidRDefault="005D4BF7" w:rsidP="00F13E60">
            <w:pPr>
              <w:pStyle w:val="ConsPlusNormal"/>
              <w:jc w:val="both"/>
              <w:rPr>
                <w:rFonts w:ascii="Times New Roman" w:hAnsi="Times New Roman" w:cs="Times New Roman"/>
                <w:sz w:val="24"/>
              </w:rPr>
            </w:pPr>
            <w:r w:rsidRPr="00E31F6D">
              <w:rPr>
                <w:rFonts w:ascii="Times New Roman" w:hAnsi="Times New Roman" w:cs="Times New Roman"/>
                <w:sz w:val="24"/>
              </w:rPr>
              <w:t>Береза, осина, тополь, чозения, ольха, ива</w:t>
            </w:r>
          </w:p>
        </w:tc>
        <w:tc>
          <w:tcPr>
            <w:tcW w:w="1363" w:type="pct"/>
            <w:vAlign w:val="center"/>
          </w:tcPr>
          <w:p w14:paraId="4DF58384"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для всех условий</w:t>
            </w:r>
          </w:p>
        </w:tc>
        <w:tc>
          <w:tcPr>
            <w:tcW w:w="781" w:type="pct"/>
            <w:vAlign w:val="center"/>
          </w:tcPr>
          <w:p w14:paraId="5EC330A0"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2,0</w:t>
            </w:r>
          </w:p>
        </w:tc>
        <w:tc>
          <w:tcPr>
            <w:tcW w:w="945" w:type="pct"/>
            <w:vAlign w:val="center"/>
          </w:tcPr>
          <w:p w14:paraId="012D4385"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1,5</w:t>
            </w:r>
          </w:p>
        </w:tc>
      </w:tr>
      <w:tr w:rsidR="005D4BF7" w:rsidRPr="00E31F6D" w14:paraId="49E9C977" w14:textId="77777777" w:rsidTr="00430009">
        <w:trPr>
          <w:jc w:val="center"/>
        </w:trPr>
        <w:tc>
          <w:tcPr>
            <w:tcW w:w="1911" w:type="pct"/>
          </w:tcPr>
          <w:p w14:paraId="202EC978" w14:textId="77777777" w:rsidR="005D4BF7" w:rsidRPr="00E31F6D" w:rsidRDefault="005D4BF7" w:rsidP="00F13E60">
            <w:pPr>
              <w:pStyle w:val="ConsPlusNormal"/>
              <w:jc w:val="both"/>
              <w:rPr>
                <w:rFonts w:ascii="Times New Roman" w:hAnsi="Times New Roman" w:cs="Times New Roman"/>
                <w:sz w:val="24"/>
              </w:rPr>
            </w:pPr>
            <w:r w:rsidRPr="00E31F6D">
              <w:rPr>
                <w:rFonts w:ascii="Times New Roman" w:hAnsi="Times New Roman" w:cs="Times New Roman"/>
                <w:sz w:val="24"/>
              </w:rPr>
              <w:t>Кедровый стланик</w:t>
            </w:r>
          </w:p>
        </w:tc>
        <w:tc>
          <w:tcPr>
            <w:tcW w:w="1363" w:type="pct"/>
            <w:vAlign w:val="center"/>
          </w:tcPr>
          <w:p w14:paraId="3DF3B1AC"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для всех условий</w:t>
            </w:r>
          </w:p>
        </w:tc>
        <w:tc>
          <w:tcPr>
            <w:tcW w:w="781" w:type="pct"/>
            <w:vAlign w:val="center"/>
          </w:tcPr>
          <w:p w14:paraId="48F3EC59"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945" w:type="pct"/>
            <w:vAlign w:val="center"/>
          </w:tcPr>
          <w:p w14:paraId="50BEFC81"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0,5</w:t>
            </w:r>
          </w:p>
        </w:tc>
      </w:tr>
      <w:tr w:rsidR="005D4BF7" w:rsidRPr="00E31F6D" w14:paraId="40E37A37" w14:textId="77777777" w:rsidTr="00430009">
        <w:trPr>
          <w:jc w:val="center"/>
        </w:trPr>
        <w:tc>
          <w:tcPr>
            <w:tcW w:w="1911" w:type="pct"/>
          </w:tcPr>
          <w:p w14:paraId="28E2A396" w14:textId="77777777" w:rsidR="005D4BF7" w:rsidRPr="00E31F6D" w:rsidRDefault="005D4BF7" w:rsidP="00F13E60">
            <w:pPr>
              <w:pStyle w:val="ConsPlusNormal"/>
              <w:jc w:val="both"/>
              <w:rPr>
                <w:rFonts w:ascii="Times New Roman" w:hAnsi="Times New Roman" w:cs="Times New Roman"/>
                <w:sz w:val="24"/>
              </w:rPr>
            </w:pPr>
            <w:r w:rsidRPr="00E31F6D">
              <w:rPr>
                <w:rFonts w:ascii="Times New Roman" w:hAnsi="Times New Roman" w:cs="Times New Roman"/>
                <w:sz w:val="24"/>
              </w:rPr>
              <w:t>Ольховый стланик, береза кустарниковая (ерник)</w:t>
            </w:r>
          </w:p>
        </w:tc>
        <w:tc>
          <w:tcPr>
            <w:tcW w:w="1363" w:type="pct"/>
            <w:vAlign w:val="center"/>
          </w:tcPr>
          <w:p w14:paraId="19AA84AA"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для всех условий</w:t>
            </w:r>
          </w:p>
        </w:tc>
        <w:tc>
          <w:tcPr>
            <w:tcW w:w="781" w:type="pct"/>
            <w:vAlign w:val="center"/>
          </w:tcPr>
          <w:p w14:paraId="3DB03910"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1,5</w:t>
            </w:r>
          </w:p>
        </w:tc>
        <w:tc>
          <w:tcPr>
            <w:tcW w:w="945" w:type="pct"/>
            <w:vAlign w:val="center"/>
          </w:tcPr>
          <w:p w14:paraId="2C89E358" w14:textId="77777777" w:rsidR="005D4BF7" w:rsidRPr="00E31F6D" w:rsidRDefault="005D4BF7" w:rsidP="00F13E60">
            <w:pPr>
              <w:pStyle w:val="ConsPlusNormal"/>
              <w:jc w:val="center"/>
              <w:rPr>
                <w:rFonts w:ascii="Times New Roman" w:hAnsi="Times New Roman" w:cs="Times New Roman"/>
                <w:sz w:val="24"/>
              </w:rPr>
            </w:pPr>
            <w:r w:rsidRPr="00E31F6D">
              <w:rPr>
                <w:rFonts w:ascii="Times New Roman" w:hAnsi="Times New Roman" w:cs="Times New Roman"/>
                <w:sz w:val="24"/>
              </w:rPr>
              <w:t>0,5</w:t>
            </w:r>
          </w:p>
        </w:tc>
      </w:tr>
    </w:tbl>
    <w:p w14:paraId="71D46240" w14:textId="77777777" w:rsidR="005D4BF7" w:rsidRPr="00E31F6D" w:rsidRDefault="005D4BF7" w:rsidP="005D4BF7">
      <w:pPr>
        <w:pStyle w:val="ConsPlusNormal"/>
        <w:jc w:val="both"/>
        <w:rPr>
          <w:rFonts w:ascii="Times New Roman" w:hAnsi="Times New Roman" w:cs="Times New Roman"/>
          <w:sz w:val="24"/>
          <w:szCs w:val="24"/>
        </w:rPr>
      </w:pPr>
    </w:p>
    <w:p w14:paraId="7BCA1C05" w14:textId="77777777" w:rsidR="00334588" w:rsidRPr="00E31F6D" w:rsidRDefault="00652DC8" w:rsidP="00122563">
      <w:pPr>
        <w:pStyle w:val="05"/>
      </w:pPr>
      <w:bookmarkStart w:id="383" w:name="_Toc520106041"/>
      <w:bookmarkStart w:id="384" w:name="_Toc517538015"/>
      <w:bookmarkStart w:id="385" w:name="_Toc517538297"/>
      <w:r w:rsidRPr="00E31F6D">
        <w:br w:type="page"/>
      </w:r>
      <w:bookmarkStart w:id="386" w:name="_Toc520586281"/>
      <w:bookmarkEnd w:id="383"/>
      <w:bookmarkEnd w:id="386"/>
    </w:p>
    <w:p w14:paraId="13A1E5E1" w14:textId="77777777" w:rsidR="00AB06DC" w:rsidRPr="00E31F6D" w:rsidRDefault="00AB06DC" w:rsidP="00AB06DC">
      <w:pPr>
        <w:pStyle w:val="05"/>
      </w:pPr>
      <w:bookmarkStart w:id="387" w:name="_Toc127174668"/>
      <w:r w:rsidRPr="00E31F6D">
        <w:t>Приложение 26</w:t>
      </w:r>
      <w:bookmarkEnd w:id="387"/>
    </w:p>
    <w:p w14:paraId="44FC982B"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 лесохозяйственному регламенту</w:t>
      </w:r>
    </w:p>
    <w:p w14:paraId="296682A3" w14:textId="77777777" w:rsidR="00334588" w:rsidRPr="00E31F6D" w:rsidRDefault="00334588" w:rsidP="00334588">
      <w:pPr>
        <w:pStyle w:val="ConsPlusNormal"/>
        <w:jc w:val="right"/>
        <w:rPr>
          <w:rFonts w:ascii="Times New Roman" w:hAnsi="Times New Roman" w:cs="Times New Roman"/>
          <w:sz w:val="24"/>
          <w:szCs w:val="24"/>
        </w:rPr>
      </w:pPr>
      <w:r w:rsidRPr="00E31F6D">
        <w:rPr>
          <w:rFonts w:ascii="Times New Roman" w:hAnsi="Times New Roman" w:cs="Times New Roman"/>
          <w:sz w:val="24"/>
          <w:szCs w:val="24"/>
        </w:rPr>
        <w:t>Юрьянского лесничества</w:t>
      </w:r>
    </w:p>
    <w:p w14:paraId="5CAE78F6" w14:textId="77777777" w:rsidR="00334588" w:rsidRPr="00E31F6D" w:rsidRDefault="00334588" w:rsidP="00334588">
      <w:pPr>
        <w:pStyle w:val="ConsPlusNormal"/>
        <w:jc w:val="right"/>
        <w:rPr>
          <w:rFonts w:ascii="Times New Roman" w:hAnsi="Times New Roman" w:cs="Times New Roman"/>
          <w:bCs/>
          <w:sz w:val="24"/>
          <w:szCs w:val="24"/>
        </w:rPr>
      </w:pPr>
      <w:r w:rsidRPr="00E31F6D">
        <w:rPr>
          <w:rFonts w:ascii="Times New Roman" w:hAnsi="Times New Roman" w:cs="Times New Roman"/>
          <w:sz w:val="24"/>
          <w:szCs w:val="24"/>
        </w:rPr>
        <w:t>Кировской области</w:t>
      </w:r>
    </w:p>
    <w:p w14:paraId="2C6355BA" w14:textId="77777777" w:rsidR="00C0689A" w:rsidRPr="00E31F6D" w:rsidRDefault="00C0689A" w:rsidP="007D3DD3">
      <w:pPr>
        <w:pStyle w:val="ConsPlusNormal"/>
        <w:jc w:val="center"/>
        <w:outlineLvl w:val="2"/>
        <w:rPr>
          <w:rFonts w:ascii="Times New Roman" w:hAnsi="Times New Roman" w:cs="Times New Roman"/>
          <w:sz w:val="24"/>
          <w:szCs w:val="24"/>
        </w:rPr>
      </w:pPr>
    </w:p>
    <w:p w14:paraId="79DC8AAC" w14:textId="77777777" w:rsidR="0065623E" w:rsidRPr="00E31F6D" w:rsidRDefault="0065623E" w:rsidP="007D3DD3">
      <w:pPr>
        <w:pStyle w:val="ConsPlusNormal"/>
        <w:jc w:val="center"/>
        <w:outlineLvl w:val="2"/>
        <w:rPr>
          <w:rFonts w:ascii="Times New Roman" w:hAnsi="Times New Roman" w:cs="Times New Roman"/>
          <w:sz w:val="24"/>
          <w:szCs w:val="24"/>
        </w:rPr>
      </w:pPr>
      <w:bookmarkStart w:id="388" w:name="_Toc520106042"/>
      <w:r w:rsidRPr="00E31F6D">
        <w:rPr>
          <w:rFonts w:ascii="Times New Roman" w:hAnsi="Times New Roman" w:cs="Times New Roman"/>
          <w:sz w:val="24"/>
          <w:szCs w:val="24"/>
        </w:rPr>
        <w:t>Ограничения по видам использования лесов</w:t>
      </w:r>
      <w:bookmarkEnd w:id="384"/>
      <w:bookmarkEnd w:id="385"/>
      <w:bookmarkEnd w:id="388"/>
    </w:p>
    <w:tbl>
      <w:tblPr>
        <w:tblW w:w="5000" w:type="pct"/>
        <w:jc w:val="center"/>
        <w:tblCellMar>
          <w:top w:w="28" w:type="dxa"/>
          <w:left w:w="28" w:type="dxa"/>
          <w:bottom w:w="28" w:type="dxa"/>
          <w:right w:w="28" w:type="dxa"/>
        </w:tblCellMar>
        <w:tblLook w:val="0000" w:firstRow="0" w:lastRow="0" w:firstColumn="0" w:lastColumn="0" w:noHBand="0" w:noVBand="0"/>
      </w:tblPr>
      <w:tblGrid>
        <w:gridCol w:w="2463"/>
        <w:gridCol w:w="7732"/>
      </w:tblGrid>
      <w:tr w:rsidR="0065623E" w:rsidRPr="00E31F6D" w14:paraId="0C0F7D13" w14:textId="77777777" w:rsidTr="00E848FD">
        <w:trPr>
          <w:tblHeader/>
          <w:jc w:val="center"/>
        </w:trPr>
        <w:tc>
          <w:tcPr>
            <w:tcW w:w="1208" w:type="pct"/>
            <w:tcBorders>
              <w:top w:val="single" w:sz="4" w:space="0" w:color="auto"/>
              <w:left w:val="single" w:sz="4" w:space="0" w:color="auto"/>
              <w:bottom w:val="single" w:sz="4" w:space="0" w:color="auto"/>
              <w:right w:val="single" w:sz="4" w:space="0" w:color="auto"/>
            </w:tcBorders>
            <w:vAlign w:val="center"/>
          </w:tcPr>
          <w:p w14:paraId="1CC0DAFA"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tcPr>
          <w:p w14:paraId="2D9D7147"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Ограничения</w:t>
            </w:r>
          </w:p>
        </w:tc>
      </w:tr>
      <w:tr w:rsidR="0065623E" w:rsidRPr="00E31F6D" w14:paraId="3D5ACC10"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493DF1EE"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Заготовка древесины</w:t>
            </w:r>
          </w:p>
        </w:tc>
        <w:tc>
          <w:tcPr>
            <w:tcW w:w="3792" w:type="pct"/>
            <w:tcBorders>
              <w:top w:val="single" w:sz="4" w:space="0" w:color="auto"/>
              <w:left w:val="single" w:sz="4" w:space="0" w:color="auto"/>
              <w:bottom w:val="single" w:sz="4" w:space="0" w:color="auto"/>
              <w:right w:val="single" w:sz="4" w:space="0" w:color="auto"/>
            </w:tcBorders>
            <w:vAlign w:val="center"/>
          </w:tcPr>
          <w:p w14:paraId="687721DB"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65623E" w:rsidRPr="00E31F6D" w14:paraId="42BAF901"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5F53652A"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Заготовка живицы</w:t>
            </w:r>
          </w:p>
        </w:tc>
        <w:tc>
          <w:tcPr>
            <w:tcW w:w="3792" w:type="pct"/>
            <w:tcBorders>
              <w:top w:val="single" w:sz="4" w:space="0" w:color="auto"/>
              <w:left w:val="single" w:sz="4" w:space="0" w:color="auto"/>
              <w:bottom w:val="single" w:sz="4" w:space="0" w:color="auto"/>
              <w:right w:val="single" w:sz="4" w:space="0" w:color="auto"/>
            </w:tcBorders>
            <w:vAlign w:val="center"/>
          </w:tcPr>
          <w:p w14:paraId="1D5CF6EB"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Не допускается проведение подсочки:</w:t>
            </w:r>
          </w:p>
          <w:p w14:paraId="1279561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лесных насаждений в очагах вредных организмов до их ликвидации;</w:t>
            </w:r>
          </w:p>
          <w:p w14:paraId="53E9479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14:paraId="376D2AE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14:paraId="7213A3BA"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14:paraId="767CFF2B"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Срок проведения подсочки лесных насаждений не должен превышать:</w:t>
            </w:r>
          </w:p>
          <w:p w14:paraId="3456045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сосновых - 15 лет;</w:t>
            </w:r>
          </w:p>
          <w:p w14:paraId="62F150D9"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еловых - 3 лет;</w:t>
            </w:r>
          </w:p>
          <w:p w14:paraId="5EB78D7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лиственничных - 5 лет</w:t>
            </w:r>
          </w:p>
        </w:tc>
      </w:tr>
      <w:tr w:rsidR="0065623E" w:rsidRPr="00E31F6D" w14:paraId="1F551687"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19EF6EFC"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vAlign w:val="center"/>
          </w:tcPr>
          <w:p w14:paraId="1181884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14:paraId="3156A1C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рубка деревьев для заготовки бересты.</w:t>
            </w:r>
          </w:p>
          <w:p w14:paraId="638924C9"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tc>
      </w:tr>
      <w:tr w:rsidR="0065623E" w:rsidRPr="00E31F6D" w14:paraId="5954DDBB"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1E4DF4EA"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vAlign w:val="center"/>
          </w:tcPr>
          <w:p w14:paraId="2FB96D81"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14:paraId="77AAC60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14:paraId="6D7CD8E8"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вырывать грибы с грибницей, переворачивать при сборе грибов мох и лесную подстилку, уничтожать старые грибы.</w:t>
            </w:r>
          </w:p>
          <w:p w14:paraId="699A239B"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вырывать растения с корнями, повреждать листья (вайи) и корневища папоротника</w:t>
            </w:r>
          </w:p>
        </w:tc>
      </w:tr>
      <w:tr w:rsidR="0065623E" w:rsidRPr="00E31F6D" w14:paraId="3DCA95A1"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27CB2268"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vAlign w:val="center"/>
          </w:tcPr>
          <w:p w14:paraId="36F3B098"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осуществление видов деятельности в сфере охотничьего хозяйства в зеленых зонах и лесопарках</w:t>
            </w:r>
          </w:p>
        </w:tc>
      </w:tr>
      <w:tr w:rsidR="0065623E" w:rsidRPr="00E31F6D" w14:paraId="37B28BEA"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1FDB163C"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vAlign w:val="center"/>
          </w:tcPr>
          <w:p w14:paraId="32F0BFFC" w14:textId="77777777" w:rsidR="0065623E" w:rsidRPr="00E31F6D" w:rsidRDefault="00CA5729"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приказом Министерства природных ресурсов и экологии Российской Федерации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w:t>
            </w:r>
            <w:r w:rsidR="0065623E" w:rsidRPr="00E31F6D">
              <w:rPr>
                <w:rFonts w:ascii="Times New Roman" w:hAnsi="Times New Roman" w:cs="Times New Roman"/>
                <w:sz w:val="24"/>
                <w:szCs w:val="24"/>
              </w:rPr>
              <w:t>в лесах, расположенных в водоохранных зонах, запрещается ведение сельского хозяйства, за исключением сенокошения и пчеловодства.</w:t>
            </w:r>
          </w:p>
          <w:p w14:paraId="5901E543"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14:paraId="38C51674"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В лесопарковых зонах запрещается ведение сельского хозяйства.</w:t>
            </w:r>
          </w:p>
          <w:p w14:paraId="7BFB352E"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14:paraId="6F342C21"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В городских лесах и на заповедных лесных участках запрещается ведение сельского хозяйства.</w:t>
            </w:r>
          </w:p>
          <w:p w14:paraId="3F8DE919"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14:paraId="42342858"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Выпас сельскохозяйственных животных не допускается на участках:</w:t>
            </w:r>
          </w:p>
          <w:p w14:paraId="65FC7DA6"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занятых лесными культурами, естественными молодняками ценных древесных пород, насаждениями с развитым жизнеспособным подростом;</w:t>
            </w:r>
          </w:p>
          <w:p w14:paraId="226D46A9"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селекционно-лесосеменных, сосновых, елово-пихтовых, ивовых, твердолиственных, орехоплодных плантаций;</w:t>
            </w:r>
          </w:p>
          <w:p w14:paraId="553C96D0"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с проектируемыми мероприятиями по содействию естественному лесовосстановлению и лесоразведению хвойными и твердолиственными породами;</w:t>
            </w:r>
          </w:p>
          <w:p w14:paraId="1072861A"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с легкоразмываемыми и развеиваемыми почвами.</w:t>
            </w:r>
          </w:p>
          <w:p w14:paraId="148F5370"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14:paraId="5980A7CF"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65623E" w:rsidRPr="00E31F6D" w14:paraId="4A960F16"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57AE5012"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14:paraId="5542A7FE"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использование токсичных химических препаратов в лесах, выполняющих функции защиты природных и иных объектов.</w:t>
            </w:r>
          </w:p>
          <w:p w14:paraId="793392D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65623E" w:rsidRPr="00E31F6D" w14:paraId="77B67973"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79CDA0EC"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14:paraId="60A36715"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65623E" w:rsidRPr="00E31F6D" w14:paraId="2477783E"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2E5E3567"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vAlign w:val="center"/>
          </w:tcPr>
          <w:p w14:paraId="6F33775F"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65623E" w:rsidRPr="00E31F6D" w14:paraId="63C5B330"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164C9866"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vAlign w:val="center"/>
          </w:tcPr>
          <w:p w14:paraId="137F4B89"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14:paraId="15818F61"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14:paraId="2666301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299"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статьей 59</w:t>
              </w:r>
            </w:hyperlink>
            <w:r w:rsidRPr="00E31F6D">
              <w:rPr>
                <w:rFonts w:ascii="Times New Roman" w:hAnsi="Times New Roman" w:cs="Times New Roman"/>
                <w:sz w:val="24"/>
                <w:szCs w:val="24"/>
              </w:rPr>
              <w:t xml:space="preserve"> Лесного кодекса Российской Федерации.</w:t>
            </w:r>
          </w:p>
          <w:p w14:paraId="394FB082"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300" w:tooltip="Федеральный закон от 19.07.1997 N 109-ФЗ (ред. от 17.04.2017) &quot;О безопасном обращении с пестицидами и агрохимикатами&quot;{КонсультантПлюс}" w:history="1">
              <w:r w:rsidRPr="00E31F6D">
                <w:rPr>
                  <w:rFonts w:ascii="Times New Roman" w:hAnsi="Times New Roman" w:cs="Times New Roman"/>
                  <w:sz w:val="24"/>
                  <w:szCs w:val="24"/>
                </w:rPr>
                <w:t>законом</w:t>
              </w:r>
            </w:hyperlink>
            <w:r w:rsidR="00FA6196" w:rsidRPr="00E31F6D">
              <w:rPr>
                <w:rFonts w:ascii="Times New Roman" w:hAnsi="Times New Roman" w:cs="Times New Roman"/>
                <w:sz w:val="24"/>
                <w:szCs w:val="24"/>
              </w:rPr>
              <w:t xml:space="preserve"> от 19 июля 1997 г. №</w:t>
            </w:r>
            <w:r w:rsidRPr="00E31F6D">
              <w:rPr>
                <w:rFonts w:ascii="Times New Roman" w:hAnsi="Times New Roman" w:cs="Times New Roman"/>
                <w:sz w:val="24"/>
                <w:szCs w:val="24"/>
              </w:rPr>
              <w:t xml:space="preserve"> 109-ФЗ </w:t>
            </w:r>
            <w:r w:rsidR="00FA6196" w:rsidRPr="00E31F6D">
              <w:rPr>
                <w:rFonts w:ascii="Times New Roman" w:hAnsi="Times New Roman" w:cs="Times New Roman"/>
                <w:sz w:val="24"/>
                <w:szCs w:val="24"/>
              </w:rPr>
              <w:t>«</w:t>
            </w:r>
            <w:r w:rsidRPr="00E31F6D">
              <w:rPr>
                <w:rFonts w:ascii="Times New Roman" w:hAnsi="Times New Roman" w:cs="Times New Roman"/>
                <w:sz w:val="24"/>
                <w:szCs w:val="24"/>
              </w:rPr>
              <w:t>О безопасном обращении</w:t>
            </w:r>
            <w:r w:rsidR="00FA6196" w:rsidRPr="00E31F6D">
              <w:rPr>
                <w:rFonts w:ascii="Times New Roman" w:hAnsi="Times New Roman" w:cs="Times New Roman"/>
                <w:sz w:val="24"/>
                <w:szCs w:val="24"/>
              </w:rPr>
              <w:t xml:space="preserve"> с пестицидами и агрохимикатами»</w:t>
            </w:r>
            <w:r w:rsidRPr="00E31F6D">
              <w:rPr>
                <w:rFonts w:ascii="Times New Roman" w:hAnsi="Times New Roman" w:cs="Times New Roman"/>
                <w:sz w:val="24"/>
                <w:szCs w:val="24"/>
              </w:rPr>
              <w:t>.</w:t>
            </w:r>
          </w:p>
          <w:p w14:paraId="41333003"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65623E" w:rsidRPr="00E31F6D" w14:paraId="780D21E3"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327818F2"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Выращивание посадочного материала лесных растений (саженцев, сеянцев)</w:t>
            </w:r>
          </w:p>
        </w:tc>
        <w:tc>
          <w:tcPr>
            <w:tcW w:w="3792" w:type="pct"/>
            <w:tcBorders>
              <w:top w:val="single" w:sz="4" w:space="0" w:color="auto"/>
              <w:left w:val="single" w:sz="4" w:space="0" w:color="auto"/>
              <w:bottom w:val="single" w:sz="4" w:space="0" w:color="auto"/>
              <w:right w:val="single" w:sz="4" w:space="0" w:color="auto"/>
            </w:tcBorders>
            <w:vAlign w:val="center"/>
          </w:tcPr>
          <w:p w14:paraId="4461D3F4"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301"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статьей 27</w:t>
              </w:r>
            </w:hyperlink>
            <w:r w:rsidRPr="00E31F6D">
              <w:rPr>
                <w:rFonts w:ascii="Times New Roman" w:hAnsi="Times New Roman" w:cs="Times New Roman"/>
                <w:sz w:val="24"/>
                <w:szCs w:val="24"/>
              </w:rPr>
              <w:t xml:space="preserve"> Лесного кодекса Российской Федерации</w:t>
            </w:r>
          </w:p>
        </w:tc>
      </w:tr>
      <w:tr w:rsidR="0065623E" w:rsidRPr="00E31F6D" w14:paraId="62C32747"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2AD9F109"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792" w:type="pct"/>
            <w:tcBorders>
              <w:top w:val="single" w:sz="4" w:space="0" w:color="auto"/>
              <w:left w:val="single" w:sz="4" w:space="0" w:color="auto"/>
              <w:bottom w:val="single" w:sz="4" w:space="0" w:color="auto"/>
              <w:right w:val="single" w:sz="4" w:space="0" w:color="auto"/>
            </w:tcBorders>
            <w:vAlign w:val="center"/>
          </w:tcPr>
          <w:p w14:paraId="0600AB95"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65623E" w:rsidRPr="00E31F6D" w14:paraId="6D95E69A"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73C6B8D0"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vAlign w:val="center"/>
          </w:tcPr>
          <w:p w14:paraId="29AD049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65623E" w:rsidRPr="00E31F6D" w14:paraId="4D1FDEEB"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2ABC824E"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vAlign w:val="center"/>
          </w:tcPr>
          <w:p w14:paraId="1CDFB498"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65623E" w:rsidRPr="00E31F6D" w14:paraId="2C6295B0"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5AB7C3F2"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14:paraId="56E50E4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65623E" w:rsidRPr="00E31F6D" w14:paraId="781C82DD" w14:textId="77777777"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14:paraId="5D154220" w14:textId="77777777" w:rsidR="0065623E" w:rsidRPr="00E31F6D" w:rsidRDefault="0065623E" w:rsidP="007D3DD3">
            <w:pPr>
              <w:pStyle w:val="ConsPlusNormal"/>
              <w:jc w:val="center"/>
              <w:rPr>
                <w:rFonts w:ascii="Times New Roman" w:hAnsi="Times New Roman" w:cs="Times New Roman"/>
                <w:sz w:val="24"/>
                <w:szCs w:val="24"/>
              </w:rPr>
            </w:pPr>
            <w:r w:rsidRPr="00E31F6D">
              <w:rPr>
                <w:rFonts w:ascii="Times New Roman" w:hAnsi="Times New Roman" w:cs="Times New Roman"/>
                <w:sz w:val="24"/>
                <w:szCs w:val="24"/>
              </w:rPr>
              <w:t>Выполнение работ по геологическому изучению недр, разработка месторождений полезных ископаемых</w:t>
            </w:r>
          </w:p>
        </w:tc>
        <w:tc>
          <w:tcPr>
            <w:tcW w:w="3792" w:type="pct"/>
            <w:tcBorders>
              <w:top w:val="single" w:sz="4" w:space="0" w:color="auto"/>
              <w:left w:val="single" w:sz="4" w:space="0" w:color="auto"/>
              <w:bottom w:val="single" w:sz="4" w:space="0" w:color="auto"/>
              <w:right w:val="single" w:sz="4" w:space="0" w:color="auto"/>
            </w:tcBorders>
            <w:vAlign w:val="center"/>
          </w:tcPr>
          <w:p w14:paraId="1396A084" w14:textId="77777777" w:rsidR="0065623E" w:rsidRPr="00E31F6D" w:rsidRDefault="0094294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Приказом Министерства природных ресурсов и экологии Российской Федерации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w:t>
            </w:r>
            <w:r w:rsidR="00FA6196" w:rsidRPr="00E31F6D">
              <w:rPr>
                <w:rFonts w:ascii="Times New Roman" w:hAnsi="Times New Roman" w:cs="Times New Roman"/>
                <w:sz w:val="24"/>
                <w:szCs w:val="24"/>
              </w:rPr>
              <w:br/>
            </w:r>
            <w:r w:rsidRPr="00E31F6D">
              <w:rPr>
                <w:rFonts w:ascii="Times New Roman" w:hAnsi="Times New Roman" w:cs="Times New Roman"/>
                <w:sz w:val="24"/>
                <w:szCs w:val="24"/>
              </w:rPr>
              <w:t>с установлением или без установления сервитута»</w:t>
            </w:r>
            <w:r w:rsidR="0065623E" w:rsidRPr="00E31F6D">
              <w:rPr>
                <w:rFonts w:ascii="Times New Roman" w:hAnsi="Times New Roman" w:cs="Times New Roman"/>
                <w:sz w:val="24"/>
                <w:szCs w:val="24"/>
              </w:rPr>
              <w:t xml:space="preserve">,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w:t>
            </w:r>
            <w:r w:rsidR="00FA6196" w:rsidRPr="00E31F6D">
              <w:rPr>
                <w:rFonts w:ascii="Times New Roman" w:hAnsi="Times New Roman" w:cs="Times New Roman"/>
                <w:sz w:val="24"/>
                <w:szCs w:val="24"/>
              </w:rPr>
              <w:br/>
            </w:r>
            <w:r w:rsidR="0065623E" w:rsidRPr="00E31F6D">
              <w:rPr>
                <w:rFonts w:ascii="Times New Roman" w:hAnsi="Times New Roman" w:cs="Times New Roman"/>
                <w:sz w:val="24"/>
                <w:szCs w:val="24"/>
              </w:rPr>
              <w:t>и наименее ценные лесные насаждения.</w:t>
            </w:r>
          </w:p>
          <w:p w14:paraId="1498A818"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Использование иных лесных участков для указанных целей допускается </w:t>
            </w:r>
            <w:r w:rsidR="00FA6196" w:rsidRPr="00E31F6D">
              <w:rPr>
                <w:rFonts w:ascii="Times New Roman" w:hAnsi="Times New Roman" w:cs="Times New Roman"/>
                <w:sz w:val="24"/>
                <w:szCs w:val="24"/>
              </w:rPr>
              <w:br/>
            </w:r>
            <w:r w:rsidRPr="00E31F6D">
              <w:rPr>
                <w:rFonts w:ascii="Times New Roman" w:hAnsi="Times New Roman" w:cs="Times New Roman"/>
                <w:sz w:val="24"/>
                <w:szCs w:val="24"/>
              </w:rPr>
              <w:t>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14:paraId="3F7566C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w:t>
            </w:r>
            <w:r w:rsidR="00FA6196" w:rsidRPr="00E31F6D">
              <w:rPr>
                <w:rFonts w:ascii="Times New Roman" w:hAnsi="Times New Roman" w:cs="Times New Roman"/>
                <w:sz w:val="24"/>
                <w:szCs w:val="24"/>
              </w:rPr>
              <w:br/>
            </w:r>
            <w:r w:rsidRPr="00E31F6D">
              <w:rPr>
                <w:rFonts w:ascii="Times New Roman" w:hAnsi="Times New Roman" w:cs="Times New Roman"/>
                <w:sz w:val="24"/>
                <w:szCs w:val="24"/>
              </w:rPr>
              <w:t xml:space="preserve">в отношении которых лицензии на пользование недрами получены до дня введения в действие Лесного </w:t>
            </w:r>
            <w:hyperlink r:id="rId302" w:tooltip="&quot;Лесной кодекс Российской Федерации&quot; от 04.12.2006 N 200-ФЗ (ред. от 29.12.2017){КонсультантПлюс}" w:history="1">
              <w:r w:rsidRPr="00E31F6D">
                <w:rPr>
                  <w:rFonts w:ascii="Times New Roman" w:hAnsi="Times New Roman" w:cs="Times New Roman"/>
                  <w:sz w:val="24"/>
                  <w:szCs w:val="24"/>
                </w:rPr>
                <w:t>кодекса</w:t>
              </w:r>
            </w:hyperlink>
            <w:r w:rsidRPr="00E31F6D">
              <w:rPr>
                <w:rFonts w:ascii="Times New Roman" w:hAnsi="Times New Roman" w:cs="Times New Roman"/>
                <w:sz w:val="24"/>
                <w:szCs w:val="24"/>
              </w:rPr>
              <w:t xml:space="preserve"> Российской Федерации, на срок, не превышающий срока действия таких лицензий.</w:t>
            </w:r>
          </w:p>
          <w:p w14:paraId="15F4B3C4"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Запрещается разработка месторождений полезных ископаемых </w:t>
            </w:r>
            <w:r w:rsidR="00FA6196" w:rsidRPr="00E31F6D">
              <w:rPr>
                <w:rFonts w:ascii="Times New Roman" w:hAnsi="Times New Roman" w:cs="Times New Roman"/>
                <w:sz w:val="24"/>
                <w:szCs w:val="24"/>
              </w:rPr>
              <w:br/>
            </w:r>
            <w:r w:rsidRPr="00E31F6D">
              <w:rPr>
                <w:rFonts w:ascii="Times New Roman" w:hAnsi="Times New Roman" w:cs="Times New Roman"/>
                <w:sz w:val="24"/>
                <w:szCs w:val="24"/>
              </w:rPr>
              <w:t>в лесопарковых зонах.</w:t>
            </w:r>
          </w:p>
          <w:p w14:paraId="67A12704"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14:paraId="2C62A2D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14:paraId="5F0ECD0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Не допускается:</w:t>
            </w:r>
          </w:p>
          <w:p w14:paraId="55DC7017"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валка </w:t>
            </w:r>
            <w:r w:rsidR="00E639F4" w:rsidRPr="00E31F6D">
              <w:rPr>
                <w:rFonts w:ascii="Times New Roman" w:hAnsi="Times New Roman" w:cs="Times New Roman"/>
                <w:sz w:val="24"/>
                <w:szCs w:val="24"/>
              </w:rPr>
              <w:t>деревьев,</w:t>
            </w:r>
            <w:r w:rsidRPr="00E31F6D">
              <w:rPr>
                <w:rFonts w:ascii="Times New Roman" w:hAnsi="Times New Roman" w:cs="Times New Roman"/>
                <w:sz w:val="24"/>
                <w:szCs w:val="24"/>
              </w:rPr>
              <w:t xml:space="preserve">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w:t>
            </w:r>
            <w:r w:rsidR="00FA6196" w:rsidRPr="00E31F6D">
              <w:rPr>
                <w:rFonts w:ascii="Times New Roman" w:hAnsi="Times New Roman" w:cs="Times New Roman"/>
                <w:sz w:val="24"/>
                <w:szCs w:val="24"/>
              </w:rPr>
              <w:br/>
            </w:r>
            <w:r w:rsidRPr="00E31F6D">
              <w:rPr>
                <w:rFonts w:ascii="Times New Roman" w:hAnsi="Times New Roman" w:cs="Times New Roman"/>
                <w:sz w:val="24"/>
                <w:szCs w:val="24"/>
              </w:rPr>
              <w:t>в летний период без специальных мер защиты;</w:t>
            </w:r>
          </w:p>
          <w:p w14:paraId="04C50770"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затопление и длительное подтопление лесных насаждений;</w:t>
            </w:r>
          </w:p>
          <w:p w14:paraId="15BB0871" w14:textId="77777777" w:rsidR="0065623E" w:rsidRPr="00E31F6D" w:rsidRDefault="0065623E" w:rsidP="00B061FE">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повреждение лесных насаждений, раститель</w:t>
            </w:r>
            <w:r w:rsidR="00E639F4">
              <w:rPr>
                <w:rFonts w:ascii="Times New Roman" w:hAnsi="Times New Roman" w:cs="Times New Roman"/>
                <w:sz w:val="24"/>
                <w:szCs w:val="24"/>
              </w:rPr>
              <w:t>ными</w:t>
            </w:r>
            <w:r w:rsidRPr="00E31F6D">
              <w:rPr>
                <w:rFonts w:ascii="Times New Roman" w:hAnsi="Times New Roman" w:cs="Times New Roman"/>
                <w:sz w:val="24"/>
                <w:szCs w:val="24"/>
              </w:rPr>
              <w:t xml:space="preserve">, древесными, бытовыми </w:t>
            </w:r>
            <w:r w:rsidR="00FA6196" w:rsidRPr="00E31F6D">
              <w:rPr>
                <w:rFonts w:ascii="Times New Roman" w:hAnsi="Times New Roman" w:cs="Times New Roman"/>
                <w:sz w:val="24"/>
                <w:szCs w:val="24"/>
              </w:rPr>
              <w:br/>
            </w:r>
            <w:r w:rsidRPr="00E31F6D">
              <w:rPr>
                <w:rFonts w:ascii="Times New Roman" w:hAnsi="Times New Roman" w:cs="Times New Roman"/>
                <w:sz w:val="24"/>
                <w:szCs w:val="24"/>
              </w:rPr>
              <w:t>и иными отходами, мусором;</w:t>
            </w:r>
          </w:p>
          <w:p w14:paraId="433F85BB"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 xml:space="preserve">загрязнение площади предоставленного лесного участка и территории </w:t>
            </w:r>
            <w:r w:rsidR="00FA6196" w:rsidRPr="00E31F6D">
              <w:rPr>
                <w:rFonts w:ascii="Times New Roman" w:hAnsi="Times New Roman" w:cs="Times New Roman"/>
                <w:sz w:val="24"/>
                <w:szCs w:val="24"/>
              </w:rPr>
              <w:br/>
            </w:r>
            <w:r w:rsidRPr="00E31F6D">
              <w:rPr>
                <w:rFonts w:ascii="Times New Roman" w:hAnsi="Times New Roman" w:cs="Times New Roman"/>
                <w:sz w:val="24"/>
                <w:szCs w:val="24"/>
              </w:rPr>
              <w:t>за его пределами химическими и радиоактивными веществами;</w:t>
            </w:r>
          </w:p>
          <w:p w14:paraId="76FA36FD" w14:textId="77777777" w:rsidR="0065623E" w:rsidRPr="00E31F6D" w:rsidRDefault="0065623E" w:rsidP="007D3DD3">
            <w:pPr>
              <w:pStyle w:val="ConsPlusNormal"/>
              <w:jc w:val="both"/>
              <w:rPr>
                <w:rFonts w:ascii="Times New Roman" w:hAnsi="Times New Roman" w:cs="Times New Roman"/>
                <w:sz w:val="24"/>
                <w:szCs w:val="24"/>
              </w:rPr>
            </w:pPr>
            <w:r w:rsidRPr="00E31F6D">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bookmarkEnd w:id="332"/>
    </w:tbl>
    <w:p w14:paraId="78D55B55" w14:textId="77777777" w:rsidR="0065623E" w:rsidRPr="00E31F6D" w:rsidRDefault="0065623E" w:rsidP="006C6B51">
      <w:pPr>
        <w:pStyle w:val="ConsPlusNormal"/>
        <w:jc w:val="center"/>
        <w:outlineLvl w:val="0"/>
        <w:rPr>
          <w:rFonts w:ascii="Times New Roman" w:hAnsi="Times New Roman" w:cs="Times New Roman"/>
          <w:sz w:val="24"/>
          <w:szCs w:val="24"/>
        </w:rPr>
      </w:pPr>
    </w:p>
    <w:p w14:paraId="2C1DC03E" w14:textId="77777777" w:rsidR="006C6B51" w:rsidRPr="00E31F6D" w:rsidRDefault="006C6B51" w:rsidP="006C6B51">
      <w:pPr>
        <w:pStyle w:val="ConsPlusNormal"/>
        <w:jc w:val="center"/>
        <w:outlineLvl w:val="0"/>
        <w:rPr>
          <w:rFonts w:ascii="Times New Roman" w:hAnsi="Times New Roman" w:cs="Times New Roman"/>
          <w:sz w:val="24"/>
          <w:szCs w:val="24"/>
        </w:rPr>
      </w:pPr>
    </w:p>
    <w:p w14:paraId="0C64E7D0" w14:textId="5B379225" w:rsidR="006C6B51" w:rsidRDefault="006C6B51" w:rsidP="006C6B51">
      <w:pPr>
        <w:pStyle w:val="ConsPlusNormal"/>
        <w:jc w:val="center"/>
        <w:outlineLvl w:val="0"/>
        <w:rPr>
          <w:rFonts w:ascii="Times New Roman" w:hAnsi="Times New Roman" w:cs="Times New Roman"/>
          <w:sz w:val="24"/>
          <w:szCs w:val="24"/>
        </w:rPr>
      </w:pPr>
      <w:r w:rsidRPr="00E31F6D">
        <w:rPr>
          <w:rFonts w:ascii="Times New Roman" w:hAnsi="Times New Roman" w:cs="Times New Roman"/>
          <w:sz w:val="24"/>
          <w:szCs w:val="24"/>
        </w:rPr>
        <w:t>_____________</w:t>
      </w:r>
    </w:p>
    <w:p w14:paraId="7DEE77E5" w14:textId="26688F32" w:rsidR="00A47056" w:rsidRDefault="00A47056" w:rsidP="006C6B51">
      <w:pPr>
        <w:pStyle w:val="ConsPlusNormal"/>
        <w:jc w:val="center"/>
        <w:outlineLvl w:val="0"/>
        <w:rPr>
          <w:rFonts w:ascii="Times New Roman" w:hAnsi="Times New Roman" w:cs="Times New Roman"/>
          <w:sz w:val="24"/>
          <w:szCs w:val="24"/>
        </w:rPr>
      </w:pPr>
    </w:p>
    <w:p w14:paraId="144A49CF" w14:textId="00FE391C" w:rsidR="00A47056" w:rsidRDefault="00A47056" w:rsidP="006C6B51">
      <w:pPr>
        <w:pStyle w:val="ConsPlusNormal"/>
        <w:jc w:val="center"/>
        <w:outlineLvl w:val="0"/>
        <w:rPr>
          <w:rFonts w:ascii="Times New Roman" w:hAnsi="Times New Roman" w:cs="Times New Roman"/>
          <w:sz w:val="24"/>
          <w:szCs w:val="24"/>
        </w:rPr>
      </w:pPr>
    </w:p>
    <w:p w14:paraId="33E18F69" w14:textId="6F477760" w:rsidR="00A47056" w:rsidRDefault="00A47056" w:rsidP="006C6B51">
      <w:pPr>
        <w:pStyle w:val="ConsPlusNormal"/>
        <w:jc w:val="center"/>
        <w:outlineLvl w:val="0"/>
        <w:rPr>
          <w:rFonts w:ascii="Times New Roman" w:hAnsi="Times New Roman" w:cs="Times New Roman"/>
          <w:sz w:val="24"/>
          <w:szCs w:val="24"/>
        </w:rPr>
      </w:pPr>
    </w:p>
    <w:p w14:paraId="23BB871D" w14:textId="6C3B2EB0" w:rsidR="00A47056" w:rsidRDefault="00A47056" w:rsidP="006C6B51">
      <w:pPr>
        <w:pStyle w:val="ConsPlusNormal"/>
        <w:jc w:val="center"/>
        <w:outlineLvl w:val="0"/>
        <w:rPr>
          <w:rFonts w:ascii="Times New Roman" w:hAnsi="Times New Roman" w:cs="Times New Roman"/>
          <w:sz w:val="24"/>
          <w:szCs w:val="24"/>
        </w:rPr>
      </w:pPr>
    </w:p>
    <w:p w14:paraId="357AF6E5" w14:textId="495E8AD4" w:rsidR="00A47056" w:rsidRDefault="00A47056" w:rsidP="006C6B51">
      <w:pPr>
        <w:pStyle w:val="ConsPlusNormal"/>
        <w:jc w:val="center"/>
        <w:outlineLvl w:val="0"/>
        <w:rPr>
          <w:rFonts w:ascii="Times New Roman" w:hAnsi="Times New Roman" w:cs="Times New Roman"/>
          <w:sz w:val="24"/>
          <w:szCs w:val="24"/>
        </w:rPr>
      </w:pPr>
    </w:p>
    <w:p w14:paraId="44BE7D7E" w14:textId="7CAA7D81" w:rsidR="00A47056" w:rsidRPr="004D2D05" w:rsidRDefault="00A47056" w:rsidP="00A47056">
      <w:pPr>
        <w:pStyle w:val="ConsPlusNormal"/>
        <w:outlineLvl w:val="0"/>
        <w:rPr>
          <w:rFonts w:ascii="Times New Roman" w:hAnsi="Times New Roman" w:cs="Times New Roman"/>
          <w:sz w:val="24"/>
          <w:szCs w:val="24"/>
        </w:rPr>
      </w:pPr>
    </w:p>
    <w:sectPr w:rsidR="00A47056" w:rsidRPr="004D2D05" w:rsidSect="00D66ADD">
      <w:pgSz w:w="11906" w:h="16838"/>
      <w:pgMar w:top="567" w:right="567" w:bottom="567" w:left="1134" w:header="397" w:footer="39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1049CF" w14:textId="77777777" w:rsidR="00ED65D0" w:rsidRDefault="00ED65D0">
      <w:pPr>
        <w:spacing w:after="0" w:line="240" w:lineRule="auto"/>
      </w:pPr>
      <w:r>
        <w:separator/>
      </w:r>
    </w:p>
  </w:endnote>
  <w:endnote w:type="continuationSeparator" w:id="0">
    <w:p w14:paraId="2282C479" w14:textId="77777777" w:rsidR="00ED65D0" w:rsidRDefault="00ED65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Garamond">
    <w:panose1 w:val="02020404030301010803"/>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font273">
    <w:altName w:val="Times New Roman"/>
    <w:charset w:val="CC"/>
    <w:family w:val="auto"/>
    <w:pitch w:val="variable"/>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2C648" w14:textId="77777777" w:rsidR="00E97B60" w:rsidRDefault="00E97B6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8601B6" w14:textId="77777777" w:rsidR="00ED65D0" w:rsidRDefault="00ED65D0">
      <w:pPr>
        <w:spacing w:after="0" w:line="240" w:lineRule="auto"/>
      </w:pPr>
      <w:r>
        <w:separator/>
      </w:r>
    </w:p>
  </w:footnote>
  <w:footnote w:type="continuationSeparator" w:id="0">
    <w:p w14:paraId="1EF6EFD6" w14:textId="77777777" w:rsidR="00ED65D0" w:rsidRDefault="00ED65D0">
      <w:pPr>
        <w:spacing w:after="0" w:line="240" w:lineRule="auto"/>
      </w:pPr>
      <w:r>
        <w:continuationSeparator/>
      </w:r>
    </w:p>
  </w:footnote>
  <w:footnote w:id="1">
    <w:p w14:paraId="1017CF70" w14:textId="77777777" w:rsidR="00E97B60" w:rsidRDefault="00E97B60" w:rsidP="003B0C34"/>
    <w:p w14:paraId="7C7DB2C2" w14:textId="77777777" w:rsidR="00E97B60" w:rsidRPr="00EA6E70" w:rsidRDefault="00E97B60" w:rsidP="003B0C34">
      <w:pPr>
        <w:pStyle w:val="af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2D061" w14:textId="77777777" w:rsidR="00E97B60" w:rsidRDefault="00E97B60" w:rsidP="00296933">
    <w:pPr>
      <w:pStyle w:val="a5"/>
      <w:jc w:val="center"/>
    </w:pPr>
    <w:r w:rsidRPr="009601B9">
      <w:rPr>
        <w:rFonts w:ascii="Times New Roman" w:hAnsi="Times New Roman"/>
      </w:rPr>
      <w:fldChar w:fldCharType="begin"/>
    </w:r>
    <w:r w:rsidRPr="009601B9">
      <w:rPr>
        <w:rFonts w:ascii="Times New Roman" w:hAnsi="Times New Roman"/>
      </w:rPr>
      <w:instrText>PAGE   \* MERGEFORMAT</w:instrText>
    </w:r>
    <w:r w:rsidRPr="009601B9">
      <w:rPr>
        <w:rFonts w:ascii="Times New Roman" w:hAnsi="Times New Roman"/>
      </w:rPr>
      <w:fldChar w:fldCharType="separate"/>
    </w:r>
    <w:r w:rsidR="00EF1892">
      <w:rPr>
        <w:rFonts w:ascii="Times New Roman" w:hAnsi="Times New Roman"/>
        <w:noProof/>
      </w:rPr>
      <w:t>62</w:t>
    </w:r>
    <w:r w:rsidRPr="009601B9">
      <w:rPr>
        <w:rFonts w:ascii="Times New Roman" w:hAnsi="Times New Roman"/>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E"/>
    <w:multiLevelType w:val="multilevel"/>
    <w:tmpl w:val="0000000E"/>
    <w:name w:val="WW8Num14"/>
    <w:lvl w:ilvl="0">
      <w:start w:val="1"/>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360" w:hanging="360"/>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720" w:hanging="720"/>
      </w:pPr>
      <w:rPr>
        <w:rFonts w:cs="Times New Roman"/>
      </w:rPr>
    </w:lvl>
    <w:lvl w:ilvl="4">
      <w:start w:val="1"/>
      <w:numFmt w:val="decimal"/>
      <w:lvlText w:val="%1.%2.%3.%4.%5."/>
      <w:lvlJc w:val="left"/>
      <w:pPr>
        <w:tabs>
          <w:tab w:val="num" w:pos="0"/>
        </w:tabs>
        <w:ind w:left="1080" w:hanging="1080"/>
      </w:pPr>
      <w:rPr>
        <w:rFonts w:cs="Times New Roman"/>
      </w:rPr>
    </w:lvl>
    <w:lvl w:ilvl="5">
      <w:start w:val="1"/>
      <w:numFmt w:val="decimal"/>
      <w:lvlText w:val="%1.%2.%3.%4.%5.%6."/>
      <w:lvlJc w:val="left"/>
      <w:pPr>
        <w:tabs>
          <w:tab w:val="num" w:pos="0"/>
        </w:tabs>
        <w:ind w:left="1080" w:hanging="1080"/>
      </w:pPr>
      <w:rPr>
        <w:rFonts w:cs="Times New Roman"/>
      </w:rPr>
    </w:lvl>
    <w:lvl w:ilvl="6">
      <w:start w:val="1"/>
      <w:numFmt w:val="decimal"/>
      <w:lvlText w:val="%1.%2.%3.%4.%5.%6.%7."/>
      <w:lvlJc w:val="left"/>
      <w:pPr>
        <w:tabs>
          <w:tab w:val="num" w:pos="0"/>
        </w:tabs>
        <w:ind w:left="1440" w:hanging="1440"/>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800" w:hanging="1800"/>
      </w:pPr>
      <w:rPr>
        <w:rFonts w:cs="Times New Roman"/>
      </w:rPr>
    </w:lvl>
  </w:abstractNum>
  <w:abstractNum w:abstractNumId="1" w15:restartNumberingAfterBreak="0">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E9B2711"/>
    <w:multiLevelType w:val="hybridMultilevel"/>
    <w:tmpl w:val="A13C15CA"/>
    <w:lvl w:ilvl="0" w:tplc="4DAE5F48">
      <w:start w:val="1"/>
      <w:numFmt w:val="decimal"/>
      <w:lvlText w:val="%1."/>
      <w:lvlJc w:val="left"/>
      <w:pPr>
        <w:ind w:left="1160" w:hanging="360"/>
      </w:pPr>
    </w:lvl>
    <w:lvl w:ilvl="1" w:tplc="04190019" w:tentative="1">
      <w:start w:val="1"/>
      <w:numFmt w:val="lowerLetter"/>
      <w:lvlText w:val="%2."/>
      <w:lvlJc w:val="left"/>
      <w:pPr>
        <w:ind w:left="1880" w:hanging="360"/>
      </w:pPr>
    </w:lvl>
    <w:lvl w:ilvl="2" w:tplc="0419001B" w:tentative="1">
      <w:start w:val="1"/>
      <w:numFmt w:val="lowerRoman"/>
      <w:lvlText w:val="%3."/>
      <w:lvlJc w:val="right"/>
      <w:pPr>
        <w:ind w:left="2600" w:hanging="180"/>
      </w:pPr>
    </w:lvl>
    <w:lvl w:ilvl="3" w:tplc="0419000F" w:tentative="1">
      <w:start w:val="1"/>
      <w:numFmt w:val="decimal"/>
      <w:lvlText w:val="%4."/>
      <w:lvlJc w:val="left"/>
      <w:pPr>
        <w:ind w:left="3320" w:hanging="360"/>
      </w:pPr>
    </w:lvl>
    <w:lvl w:ilvl="4" w:tplc="04190019" w:tentative="1">
      <w:start w:val="1"/>
      <w:numFmt w:val="lowerLetter"/>
      <w:lvlText w:val="%5."/>
      <w:lvlJc w:val="left"/>
      <w:pPr>
        <w:ind w:left="4040" w:hanging="360"/>
      </w:pPr>
    </w:lvl>
    <w:lvl w:ilvl="5" w:tplc="0419001B" w:tentative="1">
      <w:start w:val="1"/>
      <w:numFmt w:val="lowerRoman"/>
      <w:lvlText w:val="%6."/>
      <w:lvlJc w:val="right"/>
      <w:pPr>
        <w:ind w:left="4760" w:hanging="180"/>
      </w:pPr>
    </w:lvl>
    <w:lvl w:ilvl="6" w:tplc="0419000F" w:tentative="1">
      <w:start w:val="1"/>
      <w:numFmt w:val="decimal"/>
      <w:lvlText w:val="%7."/>
      <w:lvlJc w:val="left"/>
      <w:pPr>
        <w:ind w:left="5480" w:hanging="360"/>
      </w:pPr>
    </w:lvl>
    <w:lvl w:ilvl="7" w:tplc="04190019" w:tentative="1">
      <w:start w:val="1"/>
      <w:numFmt w:val="lowerLetter"/>
      <w:lvlText w:val="%8."/>
      <w:lvlJc w:val="left"/>
      <w:pPr>
        <w:ind w:left="6200" w:hanging="360"/>
      </w:pPr>
    </w:lvl>
    <w:lvl w:ilvl="8" w:tplc="0419001B" w:tentative="1">
      <w:start w:val="1"/>
      <w:numFmt w:val="lowerRoman"/>
      <w:lvlText w:val="%9."/>
      <w:lvlJc w:val="right"/>
      <w:pPr>
        <w:ind w:left="6920" w:hanging="180"/>
      </w:pPr>
    </w:lvl>
  </w:abstractNum>
  <w:abstractNum w:abstractNumId="3" w15:restartNumberingAfterBreak="0">
    <w:nsid w:val="2EC457DC"/>
    <w:multiLevelType w:val="hybridMultilevel"/>
    <w:tmpl w:val="C45A653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349859B0"/>
    <w:multiLevelType w:val="hybridMultilevel"/>
    <w:tmpl w:val="996AF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6161ACF"/>
    <w:multiLevelType w:val="hybridMultilevel"/>
    <w:tmpl w:val="3A0E85C0"/>
    <w:lvl w:ilvl="0" w:tplc="7480E2E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6" w15:restartNumberingAfterBreak="0">
    <w:nsid w:val="38F70E25"/>
    <w:multiLevelType w:val="hybridMultilevel"/>
    <w:tmpl w:val="8E722A8E"/>
    <w:lvl w:ilvl="0" w:tplc="639487F2">
      <w:start w:val="1"/>
      <w:numFmt w:val="bullet"/>
      <w:lvlText w:val="-"/>
      <w:lvlJc w:val="left"/>
      <w:pPr>
        <w:tabs>
          <w:tab w:val="num" w:pos="3142"/>
        </w:tabs>
        <w:ind w:left="3142" w:hanging="360"/>
      </w:pPr>
      <w:rPr>
        <w:rFonts w:ascii="Arial" w:hAnsi="Arial" w:hint="default"/>
        <w:color w:val="auto"/>
      </w:rPr>
    </w:lvl>
    <w:lvl w:ilvl="1" w:tplc="639487F2">
      <w:start w:val="1"/>
      <w:numFmt w:val="bullet"/>
      <w:lvlText w:val="-"/>
      <w:lvlJc w:val="left"/>
      <w:pPr>
        <w:tabs>
          <w:tab w:val="num" w:pos="2291"/>
        </w:tabs>
        <w:ind w:left="2291" w:hanging="360"/>
      </w:pPr>
      <w:rPr>
        <w:rFonts w:ascii="Arial" w:hAnsi="Arial" w:hint="default"/>
        <w:color w:val="auto"/>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7" w15:restartNumberingAfterBreak="0">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43A01163"/>
    <w:multiLevelType w:val="hybridMultilevel"/>
    <w:tmpl w:val="612AF3C2"/>
    <w:lvl w:ilvl="0" w:tplc="0419000F">
      <w:start w:val="1"/>
      <w:numFmt w:val="decimal"/>
      <w:lvlText w:val="%1."/>
      <w:lvlJc w:val="left"/>
      <w:pPr>
        <w:ind w:left="3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 w15:restartNumberingAfterBreak="0">
    <w:nsid w:val="4C7C6993"/>
    <w:multiLevelType w:val="multilevel"/>
    <w:tmpl w:val="E478585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525E2EB7"/>
    <w:multiLevelType w:val="hybridMultilevel"/>
    <w:tmpl w:val="85CC7AEE"/>
    <w:lvl w:ilvl="0" w:tplc="A850AC18">
      <w:start w:val="1"/>
      <w:numFmt w:val="decimal"/>
      <w:lvlText w:val="%1."/>
      <w:lvlJc w:val="left"/>
      <w:pPr>
        <w:ind w:left="334" w:hanging="360"/>
      </w:pPr>
      <w:rPr>
        <w:rFonts w:hint="default"/>
      </w:rPr>
    </w:lvl>
    <w:lvl w:ilvl="1" w:tplc="04190019" w:tentative="1">
      <w:start w:val="1"/>
      <w:numFmt w:val="lowerLetter"/>
      <w:lvlText w:val="%2."/>
      <w:lvlJc w:val="left"/>
      <w:pPr>
        <w:ind w:left="1054" w:hanging="360"/>
      </w:pPr>
    </w:lvl>
    <w:lvl w:ilvl="2" w:tplc="0419001B" w:tentative="1">
      <w:start w:val="1"/>
      <w:numFmt w:val="lowerRoman"/>
      <w:lvlText w:val="%3."/>
      <w:lvlJc w:val="right"/>
      <w:pPr>
        <w:ind w:left="1774" w:hanging="180"/>
      </w:pPr>
    </w:lvl>
    <w:lvl w:ilvl="3" w:tplc="0419000F" w:tentative="1">
      <w:start w:val="1"/>
      <w:numFmt w:val="decimal"/>
      <w:lvlText w:val="%4."/>
      <w:lvlJc w:val="left"/>
      <w:pPr>
        <w:ind w:left="2494" w:hanging="360"/>
      </w:pPr>
    </w:lvl>
    <w:lvl w:ilvl="4" w:tplc="04190019" w:tentative="1">
      <w:start w:val="1"/>
      <w:numFmt w:val="lowerLetter"/>
      <w:lvlText w:val="%5."/>
      <w:lvlJc w:val="left"/>
      <w:pPr>
        <w:ind w:left="3214" w:hanging="360"/>
      </w:pPr>
    </w:lvl>
    <w:lvl w:ilvl="5" w:tplc="0419001B" w:tentative="1">
      <w:start w:val="1"/>
      <w:numFmt w:val="lowerRoman"/>
      <w:lvlText w:val="%6."/>
      <w:lvlJc w:val="right"/>
      <w:pPr>
        <w:ind w:left="3934" w:hanging="180"/>
      </w:pPr>
    </w:lvl>
    <w:lvl w:ilvl="6" w:tplc="0419000F" w:tentative="1">
      <w:start w:val="1"/>
      <w:numFmt w:val="decimal"/>
      <w:lvlText w:val="%7."/>
      <w:lvlJc w:val="left"/>
      <w:pPr>
        <w:ind w:left="4654" w:hanging="360"/>
      </w:pPr>
    </w:lvl>
    <w:lvl w:ilvl="7" w:tplc="04190019" w:tentative="1">
      <w:start w:val="1"/>
      <w:numFmt w:val="lowerLetter"/>
      <w:lvlText w:val="%8."/>
      <w:lvlJc w:val="left"/>
      <w:pPr>
        <w:ind w:left="5374" w:hanging="360"/>
      </w:pPr>
    </w:lvl>
    <w:lvl w:ilvl="8" w:tplc="0419001B" w:tentative="1">
      <w:start w:val="1"/>
      <w:numFmt w:val="lowerRoman"/>
      <w:lvlText w:val="%9."/>
      <w:lvlJc w:val="right"/>
      <w:pPr>
        <w:ind w:left="6094" w:hanging="180"/>
      </w:pPr>
    </w:lvl>
  </w:abstractNum>
  <w:abstractNum w:abstractNumId="11" w15:restartNumberingAfterBreak="0">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15:restartNumberingAfterBreak="0">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6ACC6A38"/>
    <w:multiLevelType w:val="hybridMultilevel"/>
    <w:tmpl w:val="80967A3E"/>
    <w:lvl w:ilvl="0" w:tplc="639487F2">
      <w:start w:val="1"/>
      <w:numFmt w:val="bullet"/>
      <w:lvlText w:val="-"/>
      <w:lvlJc w:val="left"/>
      <w:pPr>
        <w:tabs>
          <w:tab w:val="num" w:pos="2291"/>
        </w:tabs>
        <w:ind w:left="2291" w:hanging="360"/>
      </w:pPr>
      <w:rPr>
        <w:rFonts w:ascii="Arial" w:hAnsi="Aria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B40542D"/>
    <w:multiLevelType w:val="multilevel"/>
    <w:tmpl w:val="C060D030"/>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6EE75736"/>
    <w:multiLevelType w:val="hybridMultilevel"/>
    <w:tmpl w:val="3D183950"/>
    <w:lvl w:ilvl="0" w:tplc="3DE02D28">
      <w:start w:val="1"/>
      <w:numFmt w:val="decimal"/>
      <w:lvlText w:val="Приложение %1"/>
      <w:lvlJc w:val="right"/>
      <w:pPr>
        <w:ind w:left="9575"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5457" w:hanging="360"/>
      </w:pPr>
    </w:lvl>
    <w:lvl w:ilvl="2" w:tplc="0419001B" w:tentative="1">
      <w:start w:val="1"/>
      <w:numFmt w:val="lowerRoman"/>
      <w:lvlText w:val="%3."/>
      <w:lvlJc w:val="right"/>
      <w:pPr>
        <w:ind w:left="-4737" w:hanging="180"/>
      </w:pPr>
    </w:lvl>
    <w:lvl w:ilvl="3" w:tplc="0419000F" w:tentative="1">
      <w:start w:val="1"/>
      <w:numFmt w:val="decimal"/>
      <w:lvlText w:val="%4."/>
      <w:lvlJc w:val="left"/>
      <w:pPr>
        <w:ind w:left="-401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2577" w:hanging="180"/>
      </w:pPr>
    </w:lvl>
    <w:lvl w:ilvl="6" w:tplc="0419000F" w:tentative="1">
      <w:start w:val="1"/>
      <w:numFmt w:val="decimal"/>
      <w:lvlText w:val="%7."/>
      <w:lvlJc w:val="left"/>
      <w:pPr>
        <w:ind w:left="-1857" w:hanging="360"/>
      </w:pPr>
    </w:lvl>
    <w:lvl w:ilvl="7" w:tplc="04190019" w:tentative="1">
      <w:start w:val="1"/>
      <w:numFmt w:val="lowerLetter"/>
      <w:lvlText w:val="%8."/>
      <w:lvlJc w:val="left"/>
      <w:pPr>
        <w:ind w:left="-1137" w:hanging="360"/>
      </w:pPr>
    </w:lvl>
    <w:lvl w:ilvl="8" w:tplc="0419001B" w:tentative="1">
      <w:start w:val="1"/>
      <w:numFmt w:val="lowerRoman"/>
      <w:lvlText w:val="%9."/>
      <w:lvlJc w:val="right"/>
      <w:pPr>
        <w:ind w:left="-417" w:hanging="180"/>
      </w:pPr>
    </w:lvl>
  </w:abstractNum>
  <w:abstractNum w:abstractNumId="16" w15:restartNumberingAfterBreak="0">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7"/>
  </w:num>
  <w:num w:numId="2">
    <w:abstractNumId w:val="1"/>
  </w:num>
  <w:num w:numId="3">
    <w:abstractNumId w:val="12"/>
  </w:num>
  <w:num w:numId="4">
    <w:abstractNumId w:val="16"/>
  </w:num>
  <w:num w:numId="5">
    <w:abstractNumId w:val="11"/>
  </w:num>
  <w:num w:numId="6">
    <w:abstractNumId w:val="6"/>
  </w:num>
  <w:num w:numId="7">
    <w:abstractNumId w:val="13"/>
  </w:num>
  <w:num w:numId="8">
    <w:abstractNumId w:val="14"/>
  </w:num>
  <w:num w:numId="9">
    <w:abstractNumId w:val="14"/>
  </w:num>
  <w:num w:numId="10">
    <w:abstractNumId w:val="14"/>
  </w:num>
  <w:num w:numId="11">
    <w:abstractNumId w:val="14"/>
  </w:num>
  <w:num w:numId="12">
    <w:abstractNumId w:val="15"/>
  </w:num>
  <w:num w:numId="13">
    <w:abstractNumId w:val="2"/>
  </w:num>
  <w:num w:numId="14">
    <w:abstractNumId w:val="3"/>
  </w:num>
  <w:num w:numId="15">
    <w:abstractNumId w:val="8"/>
  </w:num>
  <w:num w:numId="16">
    <w:abstractNumId w:val="9"/>
  </w:num>
  <w:num w:numId="17">
    <w:abstractNumId w:val="10"/>
  </w:num>
  <w:num w:numId="18">
    <w:abstractNumId w:val="5"/>
  </w:num>
  <w:num w:numId="19">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embedSystemFonts/>
  <w:bordersDoNotSurroundHeader/>
  <w:bordersDoNotSurroundFooter/>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7068"/>
    <w:rsid w:val="00000120"/>
    <w:rsid w:val="000010CB"/>
    <w:rsid w:val="000042A2"/>
    <w:rsid w:val="000072F7"/>
    <w:rsid w:val="00013283"/>
    <w:rsid w:val="00014B1E"/>
    <w:rsid w:val="00016168"/>
    <w:rsid w:val="00016562"/>
    <w:rsid w:val="000203C2"/>
    <w:rsid w:val="0002168F"/>
    <w:rsid w:val="00023043"/>
    <w:rsid w:val="000231D0"/>
    <w:rsid w:val="00023935"/>
    <w:rsid w:val="0002408B"/>
    <w:rsid w:val="000256C4"/>
    <w:rsid w:val="000275BF"/>
    <w:rsid w:val="00031C12"/>
    <w:rsid w:val="000323D5"/>
    <w:rsid w:val="000333AA"/>
    <w:rsid w:val="00034A5B"/>
    <w:rsid w:val="00034BE8"/>
    <w:rsid w:val="00040E3C"/>
    <w:rsid w:val="000427F6"/>
    <w:rsid w:val="000462F4"/>
    <w:rsid w:val="00050520"/>
    <w:rsid w:val="000514A5"/>
    <w:rsid w:val="000549E7"/>
    <w:rsid w:val="0005588E"/>
    <w:rsid w:val="000558EB"/>
    <w:rsid w:val="00057743"/>
    <w:rsid w:val="000616C4"/>
    <w:rsid w:val="00064047"/>
    <w:rsid w:val="00064EE8"/>
    <w:rsid w:val="00064F61"/>
    <w:rsid w:val="0007188D"/>
    <w:rsid w:val="00071F65"/>
    <w:rsid w:val="0007304D"/>
    <w:rsid w:val="000772E3"/>
    <w:rsid w:val="000803E1"/>
    <w:rsid w:val="00083628"/>
    <w:rsid w:val="00086775"/>
    <w:rsid w:val="000872B5"/>
    <w:rsid w:val="00087CAB"/>
    <w:rsid w:val="00091793"/>
    <w:rsid w:val="0009438A"/>
    <w:rsid w:val="00096760"/>
    <w:rsid w:val="00097945"/>
    <w:rsid w:val="000A01AA"/>
    <w:rsid w:val="000B14E5"/>
    <w:rsid w:val="000B3EEE"/>
    <w:rsid w:val="000B6B6A"/>
    <w:rsid w:val="000C1B75"/>
    <w:rsid w:val="000C3D11"/>
    <w:rsid w:val="000C3D6E"/>
    <w:rsid w:val="000C5092"/>
    <w:rsid w:val="000C5D2E"/>
    <w:rsid w:val="000C6D76"/>
    <w:rsid w:val="000C6EFB"/>
    <w:rsid w:val="000C7984"/>
    <w:rsid w:val="000D0E1E"/>
    <w:rsid w:val="000D40F6"/>
    <w:rsid w:val="000D55BF"/>
    <w:rsid w:val="000D7A1D"/>
    <w:rsid w:val="000E08E3"/>
    <w:rsid w:val="000E13C0"/>
    <w:rsid w:val="000E62B6"/>
    <w:rsid w:val="000E6BC0"/>
    <w:rsid w:val="000F1953"/>
    <w:rsid w:val="000F2B82"/>
    <w:rsid w:val="000F3761"/>
    <w:rsid w:val="00100853"/>
    <w:rsid w:val="0010300E"/>
    <w:rsid w:val="00113885"/>
    <w:rsid w:val="001152D7"/>
    <w:rsid w:val="00121592"/>
    <w:rsid w:val="00122563"/>
    <w:rsid w:val="00122B32"/>
    <w:rsid w:val="001342E1"/>
    <w:rsid w:val="0013597C"/>
    <w:rsid w:val="00135B8A"/>
    <w:rsid w:val="00136882"/>
    <w:rsid w:val="00140D1F"/>
    <w:rsid w:val="0014296D"/>
    <w:rsid w:val="00143AEF"/>
    <w:rsid w:val="00143D70"/>
    <w:rsid w:val="00147256"/>
    <w:rsid w:val="00147E6B"/>
    <w:rsid w:val="001508D6"/>
    <w:rsid w:val="0015305E"/>
    <w:rsid w:val="00154A58"/>
    <w:rsid w:val="00154A99"/>
    <w:rsid w:val="0015571D"/>
    <w:rsid w:val="0015630C"/>
    <w:rsid w:val="00161192"/>
    <w:rsid w:val="0016546C"/>
    <w:rsid w:val="001657D3"/>
    <w:rsid w:val="001679D7"/>
    <w:rsid w:val="00177D7D"/>
    <w:rsid w:val="0018418F"/>
    <w:rsid w:val="0019153D"/>
    <w:rsid w:val="0019282F"/>
    <w:rsid w:val="001979FC"/>
    <w:rsid w:val="00197CF2"/>
    <w:rsid w:val="001A20D3"/>
    <w:rsid w:val="001A4155"/>
    <w:rsid w:val="001A474B"/>
    <w:rsid w:val="001A6E4B"/>
    <w:rsid w:val="001A799A"/>
    <w:rsid w:val="001B031A"/>
    <w:rsid w:val="001B2FB4"/>
    <w:rsid w:val="001B3100"/>
    <w:rsid w:val="001B4D85"/>
    <w:rsid w:val="001B6E18"/>
    <w:rsid w:val="001C0A4A"/>
    <w:rsid w:val="001C2194"/>
    <w:rsid w:val="001C2F2B"/>
    <w:rsid w:val="001C42F8"/>
    <w:rsid w:val="001C49ED"/>
    <w:rsid w:val="001C6946"/>
    <w:rsid w:val="001C75BC"/>
    <w:rsid w:val="001D0D3D"/>
    <w:rsid w:val="001D4FEA"/>
    <w:rsid w:val="001D547A"/>
    <w:rsid w:val="001D7C0E"/>
    <w:rsid w:val="001E408D"/>
    <w:rsid w:val="001F5341"/>
    <w:rsid w:val="001F6DCD"/>
    <w:rsid w:val="001F72B6"/>
    <w:rsid w:val="002022EE"/>
    <w:rsid w:val="00203368"/>
    <w:rsid w:val="00204526"/>
    <w:rsid w:val="00205DDB"/>
    <w:rsid w:val="00207061"/>
    <w:rsid w:val="00212588"/>
    <w:rsid w:val="002125D0"/>
    <w:rsid w:val="0021361B"/>
    <w:rsid w:val="002166AE"/>
    <w:rsid w:val="00221369"/>
    <w:rsid w:val="0022362E"/>
    <w:rsid w:val="00231A68"/>
    <w:rsid w:val="0023554C"/>
    <w:rsid w:val="002378E8"/>
    <w:rsid w:val="002408D6"/>
    <w:rsid w:val="00243DD0"/>
    <w:rsid w:val="00247892"/>
    <w:rsid w:val="00247C4E"/>
    <w:rsid w:val="002506C5"/>
    <w:rsid w:val="002517A8"/>
    <w:rsid w:val="00251903"/>
    <w:rsid w:val="00254BA3"/>
    <w:rsid w:val="00255275"/>
    <w:rsid w:val="0026026D"/>
    <w:rsid w:val="002604F2"/>
    <w:rsid w:val="0026079D"/>
    <w:rsid w:val="002639DA"/>
    <w:rsid w:val="00267BDC"/>
    <w:rsid w:val="0027561C"/>
    <w:rsid w:val="00276133"/>
    <w:rsid w:val="0028048E"/>
    <w:rsid w:val="00282129"/>
    <w:rsid w:val="002872D9"/>
    <w:rsid w:val="00287335"/>
    <w:rsid w:val="00290F80"/>
    <w:rsid w:val="00291E8C"/>
    <w:rsid w:val="0029468F"/>
    <w:rsid w:val="00296079"/>
    <w:rsid w:val="00296933"/>
    <w:rsid w:val="002A0109"/>
    <w:rsid w:val="002A30FD"/>
    <w:rsid w:val="002A36BD"/>
    <w:rsid w:val="002A49B8"/>
    <w:rsid w:val="002A4A82"/>
    <w:rsid w:val="002A6330"/>
    <w:rsid w:val="002B1B15"/>
    <w:rsid w:val="002B2F4C"/>
    <w:rsid w:val="002B35B8"/>
    <w:rsid w:val="002B4AA4"/>
    <w:rsid w:val="002B7BFC"/>
    <w:rsid w:val="002B7F4E"/>
    <w:rsid w:val="002C099A"/>
    <w:rsid w:val="002C23D4"/>
    <w:rsid w:val="002C2C24"/>
    <w:rsid w:val="002C35CA"/>
    <w:rsid w:val="002C4DAA"/>
    <w:rsid w:val="002C60BF"/>
    <w:rsid w:val="002C663C"/>
    <w:rsid w:val="002D1B86"/>
    <w:rsid w:val="002D2F3C"/>
    <w:rsid w:val="002D4009"/>
    <w:rsid w:val="002E1E77"/>
    <w:rsid w:val="002E2291"/>
    <w:rsid w:val="002E2E88"/>
    <w:rsid w:val="002E334B"/>
    <w:rsid w:val="002E5930"/>
    <w:rsid w:val="002E6190"/>
    <w:rsid w:val="002E68A7"/>
    <w:rsid w:val="002F07FB"/>
    <w:rsid w:val="002F2E24"/>
    <w:rsid w:val="002F3239"/>
    <w:rsid w:val="002F4100"/>
    <w:rsid w:val="002F5CA0"/>
    <w:rsid w:val="002F5DB6"/>
    <w:rsid w:val="002F67CF"/>
    <w:rsid w:val="002F750C"/>
    <w:rsid w:val="00300EAC"/>
    <w:rsid w:val="003026F5"/>
    <w:rsid w:val="00302987"/>
    <w:rsid w:val="00303286"/>
    <w:rsid w:val="003058A8"/>
    <w:rsid w:val="00311144"/>
    <w:rsid w:val="003124A6"/>
    <w:rsid w:val="00323827"/>
    <w:rsid w:val="00324F49"/>
    <w:rsid w:val="003300B0"/>
    <w:rsid w:val="00331FA5"/>
    <w:rsid w:val="003342EB"/>
    <w:rsid w:val="003343AB"/>
    <w:rsid w:val="00334588"/>
    <w:rsid w:val="00334917"/>
    <w:rsid w:val="00336CD0"/>
    <w:rsid w:val="00340050"/>
    <w:rsid w:val="00341D52"/>
    <w:rsid w:val="00344FC7"/>
    <w:rsid w:val="00355FE5"/>
    <w:rsid w:val="00360D72"/>
    <w:rsid w:val="00361566"/>
    <w:rsid w:val="00366807"/>
    <w:rsid w:val="00370899"/>
    <w:rsid w:val="00370D27"/>
    <w:rsid w:val="00373953"/>
    <w:rsid w:val="00380B0C"/>
    <w:rsid w:val="00380C9D"/>
    <w:rsid w:val="003846E3"/>
    <w:rsid w:val="003902E1"/>
    <w:rsid w:val="00390EB7"/>
    <w:rsid w:val="00393FC6"/>
    <w:rsid w:val="0039765F"/>
    <w:rsid w:val="00397E08"/>
    <w:rsid w:val="003A0483"/>
    <w:rsid w:val="003A368D"/>
    <w:rsid w:val="003A4A0C"/>
    <w:rsid w:val="003A5BAC"/>
    <w:rsid w:val="003A7CBF"/>
    <w:rsid w:val="003B0179"/>
    <w:rsid w:val="003B0C34"/>
    <w:rsid w:val="003B5163"/>
    <w:rsid w:val="003C0429"/>
    <w:rsid w:val="003C168F"/>
    <w:rsid w:val="003C1BD6"/>
    <w:rsid w:val="003C641F"/>
    <w:rsid w:val="003D1C2E"/>
    <w:rsid w:val="003E34F7"/>
    <w:rsid w:val="003E4EE9"/>
    <w:rsid w:val="003E6528"/>
    <w:rsid w:val="003E75F7"/>
    <w:rsid w:val="003F0CD9"/>
    <w:rsid w:val="003F0F10"/>
    <w:rsid w:val="003F6A69"/>
    <w:rsid w:val="00403B67"/>
    <w:rsid w:val="00413BFF"/>
    <w:rsid w:val="004142AD"/>
    <w:rsid w:val="0041591A"/>
    <w:rsid w:val="004206AC"/>
    <w:rsid w:val="004211DE"/>
    <w:rsid w:val="00430009"/>
    <w:rsid w:val="00432F7E"/>
    <w:rsid w:val="004331A6"/>
    <w:rsid w:val="004337BD"/>
    <w:rsid w:val="00435AB9"/>
    <w:rsid w:val="00456887"/>
    <w:rsid w:val="00461C04"/>
    <w:rsid w:val="004647DF"/>
    <w:rsid w:val="00464E49"/>
    <w:rsid w:val="00470F55"/>
    <w:rsid w:val="0048131C"/>
    <w:rsid w:val="004820CB"/>
    <w:rsid w:val="00497E3F"/>
    <w:rsid w:val="004A05F3"/>
    <w:rsid w:val="004A06F7"/>
    <w:rsid w:val="004A0DD1"/>
    <w:rsid w:val="004A1A85"/>
    <w:rsid w:val="004A572D"/>
    <w:rsid w:val="004A5B49"/>
    <w:rsid w:val="004A693E"/>
    <w:rsid w:val="004B14B5"/>
    <w:rsid w:val="004B40B0"/>
    <w:rsid w:val="004B4999"/>
    <w:rsid w:val="004B7090"/>
    <w:rsid w:val="004C52AB"/>
    <w:rsid w:val="004C65A2"/>
    <w:rsid w:val="004D2D05"/>
    <w:rsid w:val="004E17B5"/>
    <w:rsid w:val="004E2223"/>
    <w:rsid w:val="004E3030"/>
    <w:rsid w:val="004E3040"/>
    <w:rsid w:val="004E3457"/>
    <w:rsid w:val="004F01AF"/>
    <w:rsid w:val="004F446A"/>
    <w:rsid w:val="004F742E"/>
    <w:rsid w:val="0050646D"/>
    <w:rsid w:val="0051170C"/>
    <w:rsid w:val="00511C59"/>
    <w:rsid w:val="00512023"/>
    <w:rsid w:val="005149C9"/>
    <w:rsid w:val="00515502"/>
    <w:rsid w:val="0051680B"/>
    <w:rsid w:val="00521175"/>
    <w:rsid w:val="00531BEF"/>
    <w:rsid w:val="005327CC"/>
    <w:rsid w:val="00533FCA"/>
    <w:rsid w:val="0053407E"/>
    <w:rsid w:val="00540A87"/>
    <w:rsid w:val="00541A20"/>
    <w:rsid w:val="00542196"/>
    <w:rsid w:val="00542FE2"/>
    <w:rsid w:val="00544C3C"/>
    <w:rsid w:val="005505A3"/>
    <w:rsid w:val="005505FA"/>
    <w:rsid w:val="00553FEB"/>
    <w:rsid w:val="0056207D"/>
    <w:rsid w:val="00563726"/>
    <w:rsid w:val="005643FB"/>
    <w:rsid w:val="00567B8C"/>
    <w:rsid w:val="005725E1"/>
    <w:rsid w:val="00581E50"/>
    <w:rsid w:val="005854C3"/>
    <w:rsid w:val="00585B4D"/>
    <w:rsid w:val="00586F09"/>
    <w:rsid w:val="005871F1"/>
    <w:rsid w:val="00593A20"/>
    <w:rsid w:val="005942C4"/>
    <w:rsid w:val="00595E17"/>
    <w:rsid w:val="00596361"/>
    <w:rsid w:val="005976B8"/>
    <w:rsid w:val="005A1224"/>
    <w:rsid w:val="005A4BD2"/>
    <w:rsid w:val="005A50BE"/>
    <w:rsid w:val="005A585B"/>
    <w:rsid w:val="005A5B6D"/>
    <w:rsid w:val="005A5F47"/>
    <w:rsid w:val="005B2A60"/>
    <w:rsid w:val="005B3EAC"/>
    <w:rsid w:val="005B7BCA"/>
    <w:rsid w:val="005C3FF4"/>
    <w:rsid w:val="005C485F"/>
    <w:rsid w:val="005C4D36"/>
    <w:rsid w:val="005C4F60"/>
    <w:rsid w:val="005C5CDB"/>
    <w:rsid w:val="005C6895"/>
    <w:rsid w:val="005C7FCC"/>
    <w:rsid w:val="005D0204"/>
    <w:rsid w:val="005D27FA"/>
    <w:rsid w:val="005D4B7E"/>
    <w:rsid w:val="005D4BF7"/>
    <w:rsid w:val="005D4F1D"/>
    <w:rsid w:val="005D606F"/>
    <w:rsid w:val="005D68AB"/>
    <w:rsid w:val="005E45BE"/>
    <w:rsid w:val="005E73F9"/>
    <w:rsid w:val="005F0875"/>
    <w:rsid w:val="005F15B4"/>
    <w:rsid w:val="005F57DA"/>
    <w:rsid w:val="005F6BA9"/>
    <w:rsid w:val="00603EF1"/>
    <w:rsid w:val="00605F13"/>
    <w:rsid w:val="00614303"/>
    <w:rsid w:val="00616A64"/>
    <w:rsid w:val="006221AE"/>
    <w:rsid w:val="00624C16"/>
    <w:rsid w:val="006309DB"/>
    <w:rsid w:val="00630F5B"/>
    <w:rsid w:val="00631E85"/>
    <w:rsid w:val="00634250"/>
    <w:rsid w:val="00634389"/>
    <w:rsid w:val="006343DE"/>
    <w:rsid w:val="00643A4F"/>
    <w:rsid w:val="00644394"/>
    <w:rsid w:val="006452A3"/>
    <w:rsid w:val="006452A4"/>
    <w:rsid w:val="006504B0"/>
    <w:rsid w:val="00652DC8"/>
    <w:rsid w:val="0065623E"/>
    <w:rsid w:val="0066046D"/>
    <w:rsid w:val="00660730"/>
    <w:rsid w:val="00663450"/>
    <w:rsid w:val="00663AD3"/>
    <w:rsid w:val="00665EA5"/>
    <w:rsid w:val="00670E6B"/>
    <w:rsid w:val="00672401"/>
    <w:rsid w:val="00672CCB"/>
    <w:rsid w:val="00672EDE"/>
    <w:rsid w:val="00674603"/>
    <w:rsid w:val="00674C57"/>
    <w:rsid w:val="006809E2"/>
    <w:rsid w:val="00683FD2"/>
    <w:rsid w:val="006855D1"/>
    <w:rsid w:val="006858EF"/>
    <w:rsid w:val="00691388"/>
    <w:rsid w:val="00693916"/>
    <w:rsid w:val="00695F9A"/>
    <w:rsid w:val="00696529"/>
    <w:rsid w:val="00697B02"/>
    <w:rsid w:val="006A0C7D"/>
    <w:rsid w:val="006A39BB"/>
    <w:rsid w:val="006A4528"/>
    <w:rsid w:val="006B2A91"/>
    <w:rsid w:val="006B3769"/>
    <w:rsid w:val="006B3CC3"/>
    <w:rsid w:val="006B6795"/>
    <w:rsid w:val="006C1FBC"/>
    <w:rsid w:val="006C340A"/>
    <w:rsid w:val="006C421A"/>
    <w:rsid w:val="006C4640"/>
    <w:rsid w:val="006C6B51"/>
    <w:rsid w:val="006C7546"/>
    <w:rsid w:val="006C7D49"/>
    <w:rsid w:val="006D0D0C"/>
    <w:rsid w:val="006D4041"/>
    <w:rsid w:val="006D4374"/>
    <w:rsid w:val="006D7733"/>
    <w:rsid w:val="006D7BD5"/>
    <w:rsid w:val="006E0082"/>
    <w:rsid w:val="006E1468"/>
    <w:rsid w:val="006E2593"/>
    <w:rsid w:val="006E25C4"/>
    <w:rsid w:val="006E5414"/>
    <w:rsid w:val="006F0D02"/>
    <w:rsid w:val="006F1F5F"/>
    <w:rsid w:val="006F1FB7"/>
    <w:rsid w:val="006F2013"/>
    <w:rsid w:val="006F27F3"/>
    <w:rsid w:val="006F421B"/>
    <w:rsid w:val="006F4934"/>
    <w:rsid w:val="00702A04"/>
    <w:rsid w:val="007032D0"/>
    <w:rsid w:val="00704061"/>
    <w:rsid w:val="00705147"/>
    <w:rsid w:val="00706415"/>
    <w:rsid w:val="007068AE"/>
    <w:rsid w:val="00706FAD"/>
    <w:rsid w:val="00711172"/>
    <w:rsid w:val="00711754"/>
    <w:rsid w:val="00716414"/>
    <w:rsid w:val="00722003"/>
    <w:rsid w:val="00723B9D"/>
    <w:rsid w:val="00726723"/>
    <w:rsid w:val="0072762E"/>
    <w:rsid w:val="007308B9"/>
    <w:rsid w:val="00732E2A"/>
    <w:rsid w:val="00735441"/>
    <w:rsid w:val="007362AB"/>
    <w:rsid w:val="007369A7"/>
    <w:rsid w:val="00742293"/>
    <w:rsid w:val="0074242A"/>
    <w:rsid w:val="00744B01"/>
    <w:rsid w:val="00745646"/>
    <w:rsid w:val="00750527"/>
    <w:rsid w:val="0075101D"/>
    <w:rsid w:val="00752DBB"/>
    <w:rsid w:val="00752F85"/>
    <w:rsid w:val="00757571"/>
    <w:rsid w:val="00757736"/>
    <w:rsid w:val="00757964"/>
    <w:rsid w:val="007579B3"/>
    <w:rsid w:val="0076309C"/>
    <w:rsid w:val="00767932"/>
    <w:rsid w:val="00771019"/>
    <w:rsid w:val="0077622C"/>
    <w:rsid w:val="00776A28"/>
    <w:rsid w:val="00784230"/>
    <w:rsid w:val="0078659A"/>
    <w:rsid w:val="00793BB7"/>
    <w:rsid w:val="00795998"/>
    <w:rsid w:val="00795FBE"/>
    <w:rsid w:val="00797837"/>
    <w:rsid w:val="00797E44"/>
    <w:rsid w:val="007A0EFA"/>
    <w:rsid w:val="007A471F"/>
    <w:rsid w:val="007A5A18"/>
    <w:rsid w:val="007A6618"/>
    <w:rsid w:val="007B26BF"/>
    <w:rsid w:val="007B4176"/>
    <w:rsid w:val="007B45C8"/>
    <w:rsid w:val="007C14C7"/>
    <w:rsid w:val="007D17D3"/>
    <w:rsid w:val="007D255D"/>
    <w:rsid w:val="007D3DD3"/>
    <w:rsid w:val="007D4054"/>
    <w:rsid w:val="007D4A1E"/>
    <w:rsid w:val="007D4FA8"/>
    <w:rsid w:val="007D6B25"/>
    <w:rsid w:val="007E2AB6"/>
    <w:rsid w:val="007E2B99"/>
    <w:rsid w:val="007F1D4B"/>
    <w:rsid w:val="007F4C59"/>
    <w:rsid w:val="00800845"/>
    <w:rsid w:val="0080205A"/>
    <w:rsid w:val="0080294B"/>
    <w:rsid w:val="00805C02"/>
    <w:rsid w:val="008061FA"/>
    <w:rsid w:val="008068C5"/>
    <w:rsid w:val="00806E4E"/>
    <w:rsid w:val="00807006"/>
    <w:rsid w:val="00810B79"/>
    <w:rsid w:val="00813774"/>
    <w:rsid w:val="0081452C"/>
    <w:rsid w:val="008158FC"/>
    <w:rsid w:val="00815AAA"/>
    <w:rsid w:val="00824A16"/>
    <w:rsid w:val="00830754"/>
    <w:rsid w:val="00831B80"/>
    <w:rsid w:val="00832BDF"/>
    <w:rsid w:val="0083724A"/>
    <w:rsid w:val="008378AC"/>
    <w:rsid w:val="00844DAD"/>
    <w:rsid w:val="008457F3"/>
    <w:rsid w:val="00847700"/>
    <w:rsid w:val="0084796C"/>
    <w:rsid w:val="00847A50"/>
    <w:rsid w:val="00852A65"/>
    <w:rsid w:val="00853999"/>
    <w:rsid w:val="00854DCB"/>
    <w:rsid w:val="00857544"/>
    <w:rsid w:val="008602A6"/>
    <w:rsid w:val="0086188F"/>
    <w:rsid w:val="008624FD"/>
    <w:rsid w:val="00862526"/>
    <w:rsid w:val="008655FB"/>
    <w:rsid w:val="00871125"/>
    <w:rsid w:val="00872B84"/>
    <w:rsid w:val="00872C34"/>
    <w:rsid w:val="00872EAB"/>
    <w:rsid w:val="00875713"/>
    <w:rsid w:val="00876A93"/>
    <w:rsid w:val="00881313"/>
    <w:rsid w:val="00891295"/>
    <w:rsid w:val="0089198F"/>
    <w:rsid w:val="0089639B"/>
    <w:rsid w:val="008A442E"/>
    <w:rsid w:val="008A50A5"/>
    <w:rsid w:val="008A5F5D"/>
    <w:rsid w:val="008A60E6"/>
    <w:rsid w:val="008B11FE"/>
    <w:rsid w:val="008B18B0"/>
    <w:rsid w:val="008B439A"/>
    <w:rsid w:val="008B4E55"/>
    <w:rsid w:val="008B5D9A"/>
    <w:rsid w:val="008B66B0"/>
    <w:rsid w:val="008B73EA"/>
    <w:rsid w:val="008B77CE"/>
    <w:rsid w:val="008C02E4"/>
    <w:rsid w:val="008C42A9"/>
    <w:rsid w:val="008C654F"/>
    <w:rsid w:val="008C6CDB"/>
    <w:rsid w:val="008D0665"/>
    <w:rsid w:val="008D1C94"/>
    <w:rsid w:val="008D7D64"/>
    <w:rsid w:val="008E163B"/>
    <w:rsid w:val="008E18AE"/>
    <w:rsid w:val="008E5A66"/>
    <w:rsid w:val="008E6B57"/>
    <w:rsid w:val="008F0808"/>
    <w:rsid w:val="008F23AF"/>
    <w:rsid w:val="008F641C"/>
    <w:rsid w:val="00903249"/>
    <w:rsid w:val="009142F4"/>
    <w:rsid w:val="00914E85"/>
    <w:rsid w:val="00915368"/>
    <w:rsid w:val="0091634F"/>
    <w:rsid w:val="0091635B"/>
    <w:rsid w:val="00917DBE"/>
    <w:rsid w:val="00923374"/>
    <w:rsid w:val="00924A98"/>
    <w:rsid w:val="009321A3"/>
    <w:rsid w:val="00932641"/>
    <w:rsid w:val="009351A3"/>
    <w:rsid w:val="009365A4"/>
    <w:rsid w:val="0094294E"/>
    <w:rsid w:val="00942E84"/>
    <w:rsid w:val="00945028"/>
    <w:rsid w:val="0094707A"/>
    <w:rsid w:val="00947AC2"/>
    <w:rsid w:val="0095231A"/>
    <w:rsid w:val="009601B9"/>
    <w:rsid w:val="00961F58"/>
    <w:rsid w:val="00963B97"/>
    <w:rsid w:val="009651D3"/>
    <w:rsid w:val="009656C9"/>
    <w:rsid w:val="009706CD"/>
    <w:rsid w:val="00973B75"/>
    <w:rsid w:val="00974E48"/>
    <w:rsid w:val="00977BC7"/>
    <w:rsid w:val="00980FAB"/>
    <w:rsid w:val="009811F1"/>
    <w:rsid w:val="00981BE8"/>
    <w:rsid w:val="00982232"/>
    <w:rsid w:val="00982538"/>
    <w:rsid w:val="009840AE"/>
    <w:rsid w:val="00984FF7"/>
    <w:rsid w:val="00991BCE"/>
    <w:rsid w:val="00992A52"/>
    <w:rsid w:val="0099407F"/>
    <w:rsid w:val="009962B5"/>
    <w:rsid w:val="00996DBA"/>
    <w:rsid w:val="0099716B"/>
    <w:rsid w:val="009A0C85"/>
    <w:rsid w:val="009A27AE"/>
    <w:rsid w:val="009A649D"/>
    <w:rsid w:val="009A7A0C"/>
    <w:rsid w:val="009B38CB"/>
    <w:rsid w:val="009B3A8D"/>
    <w:rsid w:val="009C4363"/>
    <w:rsid w:val="009C6054"/>
    <w:rsid w:val="009C622D"/>
    <w:rsid w:val="009D3648"/>
    <w:rsid w:val="009D54BE"/>
    <w:rsid w:val="009D6CB8"/>
    <w:rsid w:val="009E0E43"/>
    <w:rsid w:val="009E24A2"/>
    <w:rsid w:val="009E4255"/>
    <w:rsid w:val="009E4DFF"/>
    <w:rsid w:val="009F37FC"/>
    <w:rsid w:val="00A02486"/>
    <w:rsid w:val="00A04240"/>
    <w:rsid w:val="00A049A0"/>
    <w:rsid w:val="00A05BA0"/>
    <w:rsid w:val="00A06400"/>
    <w:rsid w:val="00A10489"/>
    <w:rsid w:val="00A10929"/>
    <w:rsid w:val="00A12ABF"/>
    <w:rsid w:val="00A15DF7"/>
    <w:rsid w:val="00A16470"/>
    <w:rsid w:val="00A17BEF"/>
    <w:rsid w:val="00A2011C"/>
    <w:rsid w:val="00A22D72"/>
    <w:rsid w:val="00A23134"/>
    <w:rsid w:val="00A2497D"/>
    <w:rsid w:val="00A2594C"/>
    <w:rsid w:val="00A2615D"/>
    <w:rsid w:val="00A26D17"/>
    <w:rsid w:val="00A27D47"/>
    <w:rsid w:val="00A34E8E"/>
    <w:rsid w:val="00A35581"/>
    <w:rsid w:val="00A36D43"/>
    <w:rsid w:val="00A36E15"/>
    <w:rsid w:val="00A371C5"/>
    <w:rsid w:val="00A42CA5"/>
    <w:rsid w:val="00A4441D"/>
    <w:rsid w:val="00A45F4F"/>
    <w:rsid w:val="00A47056"/>
    <w:rsid w:val="00A5340B"/>
    <w:rsid w:val="00A56690"/>
    <w:rsid w:val="00A60830"/>
    <w:rsid w:val="00A62C48"/>
    <w:rsid w:val="00A64ED5"/>
    <w:rsid w:val="00A7072D"/>
    <w:rsid w:val="00A72944"/>
    <w:rsid w:val="00A7538F"/>
    <w:rsid w:val="00A806F4"/>
    <w:rsid w:val="00A87E90"/>
    <w:rsid w:val="00A90D6D"/>
    <w:rsid w:val="00A93352"/>
    <w:rsid w:val="00A937D1"/>
    <w:rsid w:val="00A93DF2"/>
    <w:rsid w:val="00A93FF6"/>
    <w:rsid w:val="00A9569B"/>
    <w:rsid w:val="00AA0224"/>
    <w:rsid w:val="00AA0E79"/>
    <w:rsid w:val="00AA21E2"/>
    <w:rsid w:val="00AA2E77"/>
    <w:rsid w:val="00AA53E5"/>
    <w:rsid w:val="00AB01C3"/>
    <w:rsid w:val="00AB06DC"/>
    <w:rsid w:val="00AB2343"/>
    <w:rsid w:val="00AB3E73"/>
    <w:rsid w:val="00AC0451"/>
    <w:rsid w:val="00AC5E62"/>
    <w:rsid w:val="00AC7F98"/>
    <w:rsid w:val="00AD01D1"/>
    <w:rsid w:val="00AD117E"/>
    <w:rsid w:val="00AD290F"/>
    <w:rsid w:val="00AD514D"/>
    <w:rsid w:val="00AD6D44"/>
    <w:rsid w:val="00AE14DF"/>
    <w:rsid w:val="00AE4382"/>
    <w:rsid w:val="00AE550C"/>
    <w:rsid w:val="00AE612A"/>
    <w:rsid w:val="00AE6763"/>
    <w:rsid w:val="00AF3C52"/>
    <w:rsid w:val="00AF6894"/>
    <w:rsid w:val="00B05D3D"/>
    <w:rsid w:val="00B061FE"/>
    <w:rsid w:val="00B079F5"/>
    <w:rsid w:val="00B12BD3"/>
    <w:rsid w:val="00B12C8E"/>
    <w:rsid w:val="00B13015"/>
    <w:rsid w:val="00B13E58"/>
    <w:rsid w:val="00B160E8"/>
    <w:rsid w:val="00B210E5"/>
    <w:rsid w:val="00B21323"/>
    <w:rsid w:val="00B233B1"/>
    <w:rsid w:val="00B242CC"/>
    <w:rsid w:val="00B26C8B"/>
    <w:rsid w:val="00B318B8"/>
    <w:rsid w:val="00B34CBF"/>
    <w:rsid w:val="00B40CCA"/>
    <w:rsid w:val="00B428BF"/>
    <w:rsid w:val="00B42E28"/>
    <w:rsid w:val="00B4421D"/>
    <w:rsid w:val="00B44277"/>
    <w:rsid w:val="00B447CC"/>
    <w:rsid w:val="00B44AB8"/>
    <w:rsid w:val="00B4576C"/>
    <w:rsid w:val="00B50FFA"/>
    <w:rsid w:val="00B5283A"/>
    <w:rsid w:val="00B549D8"/>
    <w:rsid w:val="00B604EE"/>
    <w:rsid w:val="00B61A93"/>
    <w:rsid w:val="00B67068"/>
    <w:rsid w:val="00B672B5"/>
    <w:rsid w:val="00B7213D"/>
    <w:rsid w:val="00B727F3"/>
    <w:rsid w:val="00B74CE4"/>
    <w:rsid w:val="00B760B1"/>
    <w:rsid w:val="00B84744"/>
    <w:rsid w:val="00B87398"/>
    <w:rsid w:val="00B877CF"/>
    <w:rsid w:val="00B91392"/>
    <w:rsid w:val="00BA7F97"/>
    <w:rsid w:val="00BB02ED"/>
    <w:rsid w:val="00BB10F2"/>
    <w:rsid w:val="00BB15B6"/>
    <w:rsid w:val="00BB1AE9"/>
    <w:rsid w:val="00BC1621"/>
    <w:rsid w:val="00BC7CE9"/>
    <w:rsid w:val="00BC7F15"/>
    <w:rsid w:val="00BD18FC"/>
    <w:rsid w:val="00BD1FE9"/>
    <w:rsid w:val="00BD2B7A"/>
    <w:rsid w:val="00BD3693"/>
    <w:rsid w:val="00BD384F"/>
    <w:rsid w:val="00BD42F4"/>
    <w:rsid w:val="00BD6C69"/>
    <w:rsid w:val="00BE075A"/>
    <w:rsid w:val="00BE0C04"/>
    <w:rsid w:val="00BE262D"/>
    <w:rsid w:val="00BE6BBF"/>
    <w:rsid w:val="00BF76AC"/>
    <w:rsid w:val="00C04D73"/>
    <w:rsid w:val="00C052B3"/>
    <w:rsid w:val="00C0689A"/>
    <w:rsid w:val="00C12B70"/>
    <w:rsid w:val="00C13390"/>
    <w:rsid w:val="00C13B75"/>
    <w:rsid w:val="00C13CC8"/>
    <w:rsid w:val="00C1696F"/>
    <w:rsid w:val="00C26820"/>
    <w:rsid w:val="00C30703"/>
    <w:rsid w:val="00C316C5"/>
    <w:rsid w:val="00C335C1"/>
    <w:rsid w:val="00C42CDA"/>
    <w:rsid w:val="00C441FB"/>
    <w:rsid w:val="00C44BDA"/>
    <w:rsid w:val="00C47F82"/>
    <w:rsid w:val="00C502A3"/>
    <w:rsid w:val="00C526F8"/>
    <w:rsid w:val="00C53A18"/>
    <w:rsid w:val="00C606C7"/>
    <w:rsid w:val="00C60834"/>
    <w:rsid w:val="00C611C0"/>
    <w:rsid w:val="00C612EC"/>
    <w:rsid w:val="00C618BA"/>
    <w:rsid w:val="00C67B70"/>
    <w:rsid w:val="00C75457"/>
    <w:rsid w:val="00C76F2D"/>
    <w:rsid w:val="00C83B1C"/>
    <w:rsid w:val="00C87950"/>
    <w:rsid w:val="00C90D1F"/>
    <w:rsid w:val="00C92275"/>
    <w:rsid w:val="00C927C5"/>
    <w:rsid w:val="00C94E8F"/>
    <w:rsid w:val="00CA1008"/>
    <w:rsid w:val="00CA224C"/>
    <w:rsid w:val="00CA238E"/>
    <w:rsid w:val="00CA2B68"/>
    <w:rsid w:val="00CA5729"/>
    <w:rsid w:val="00CB37B6"/>
    <w:rsid w:val="00CB5651"/>
    <w:rsid w:val="00CB5E31"/>
    <w:rsid w:val="00CB679C"/>
    <w:rsid w:val="00CC14A4"/>
    <w:rsid w:val="00CC3E1F"/>
    <w:rsid w:val="00CC4BED"/>
    <w:rsid w:val="00CC525B"/>
    <w:rsid w:val="00CC5F03"/>
    <w:rsid w:val="00CC7C7E"/>
    <w:rsid w:val="00CD2A90"/>
    <w:rsid w:val="00CD3489"/>
    <w:rsid w:val="00CD3548"/>
    <w:rsid w:val="00CD5F57"/>
    <w:rsid w:val="00CD667A"/>
    <w:rsid w:val="00CD6929"/>
    <w:rsid w:val="00CE2773"/>
    <w:rsid w:val="00CE43D6"/>
    <w:rsid w:val="00CE5086"/>
    <w:rsid w:val="00CE6845"/>
    <w:rsid w:val="00CE7670"/>
    <w:rsid w:val="00CF234B"/>
    <w:rsid w:val="00CF3D38"/>
    <w:rsid w:val="00CF464E"/>
    <w:rsid w:val="00CF5269"/>
    <w:rsid w:val="00D00C96"/>
    <w:rsid w:val="00D03A47"/>
    <w:rsid w:val="00D105EF"/>
    <w:rsid w:val="00D106B6"/>
    <w:rsid w:val="00D11EB7"/>
    <w:rsid w:val="00D15CF1"/>
    <w:rsid w:val="00D21578"/>
    <w:rsid w:val="00D24A3C"/>
    <w:rsid w:val="00D26C13"/>
    <w:rsid w:val="00D27CBA"/>
    <w:rsid w:val="00D27F02"/>
    <w:rsid w:val="00D35951"/>
    <w:rsid w:val="00D36445"/>
    <w:rsid w:val="00D37D87"/>
    <w:rsid w:val="00D43484"/>
    <w:rsid w:val="00D452E5"/>
    <w:rsid w:val="00D474F2"/>
    <w:rsid w:val="00D512A5"/>
    <w:rsid w:val="00D52025"/>
    <w:rsid w:val="00D532A7"/>
    <w:rsid w:val="00D54483"/>
    <w:rsid w:val="00D559D9"/>
    <w:rsid w:val="00D56B21"/>
    <w:rsid w:val="00D64D93"/>
    <w:rsid w:val="00D64DFB"/>
    <w:rsid w:val="00D652AC"/>
    <w:rsid w:val="00D6598D"/>
    <w:rsid w:val="00D66ADD"/>
    <w:rsid w:val="00D670D5"/>
    <w:rsid w:val="00D67F67"/>
    <w:rsid w:val="00D7668C"/>
    <w:rsid w:val="00D80F4C"/>
    <w:rsid w:val="00D83909"/>
    <w:rsid w:val="00D87C63"/>
    <w:rsid w:val="00D9311A"/>
    <w:rsid w:val="00D93675"/>
    <w:rsid w:val="00DA1153"/>
    <w:rsid w:val="00DA25E7"/>
    <w:rsid w:val="00DA3544"/>
    <w:rsid w:val="00DB10C7"/>
    <w:rsid w:val="00DB2346"/>
    <w:rsid w:val="00DB3F4F"/>
    <w:rsid w:val="00DB4808"/>
    <w:rsid w:val="00DB5885"/>
    <w:rsid w:val="00DC0D0A"/>
    <w:rsid w:val="00DC1A4B"/>
    <w:rsid w:val="00DC22AF"/>
    <w:rsid w:val="00DC2BF7"/>
    <w:rsid w:val="00DC35AF"/>
    <w:rsid w:val="00DC4B98"/>
    <w:rsid w:val="00DC6BC7"/>
    <w:rsid w:val="00DC6EED"/>
    <w:rsid w:val="00DD3116"/>
    <w:rsid w:val="00DD4320"/>
    <w:rsid w:val="00DE4015"/>
    <w:rsid w:val="00DE7B9D"/>
    <w:rsid w:val="00DE7C51"/>
    <w:rsid w:val="00DF046B"/>
    <w:rsid w:val="00DF1DC5"/>
    <w:rsid w:val="00DF7D0E"/>
    <w:rsid w:val="00E03BF1"/>
    <w:rsid w:val="00E04696"/>
    <w:rsid w:val="00E06604"/>
    <w:rsid w:val="00E06EBC"/>
    <w:rsid w:val="00E11BEC"/>
    <w:rsid w:val="00E21380"/>
    <w:rsid w:val="00E2479C"/>
    <w:rsid w:val="00E25F62"/>
    <w:rsid w:val="00E2779C"/>
    <w:rsid w:val="00E31F6D"/>
    <w:rsid w:val="00E341CC"/>
    <w:rsid w:val="00E3482E"/>
    <w:rsid w:val="00E35C20"/>
    <w:rsid w:val="00E40FBE"/>
    <w:rsid w:val="00E42084"/>
    <w:rsid w:val="00E46E22"/>
    <w:rsid w:val="00E47E27"/>
    <w:rsid w:val="00E50B13"/>
    <w:rsid w:val="00E50C18"/>
    <w:rsid w:val="00E554BC"/>
    <w:rsid w:val="00E5657C"/>
    <w:rsid w:val="00E56FA1"/>
    <w:rsid w:val="00E57535"/>
    <w:rsid w:val="00E57A04"/>
    <w:rsid w:val="00E57B5E"/>
    <w:rsid w:val="00E57E5B"/>
    <w:rsid w:val="00E639F4"/>
    <w:rsid w:val="00E64055"/>
    <w:rsid w:val="00E67564"/>
    <w:rsid w:val="00E71A65"/>
    <w:rsid w:val="00E74173"/>
    <w:rsid w:val="00E741A2"/>
    <w:rsid w:val="00E81D20"/>
    <w:rsid w:val="00E82F1A"/>
    <w:rsid w:val="00E848FD"/>
    <w:rsid w:val="00E87688"/>
    <w:rsid w:val="00E90FB1"/>
    <w:rsid w:val="00E92294"/>
    <w:rsid w:val="00E9393E"/>
    <w:rsid w:val="00E97B60"/>
    <w:rsid w:val="00EA0C3D"/>
    <w:rsid w:val="00EA371D"/>
    <w:rsid w:val="00EB1972"/>
    <w:rsid w:val="00EC070D"/>
    <w:rsid w:val="00EC2EA2"/>
    <w:rsid w:val="00EC5E26"/>
    <w:rsid w:val="00EC7BD8"/>
    <w:rsid w:val="00ED0572"/>
    <w:rsid w:val="00ED058A"/>
    <w:rsid w:val="00ED289C"/>
    <w:rsid w:val="00ED65D0"/>
    <w:rsid w:val="00EE0105"/>
    <w:rsid w:val="00EE181F"/>
    <w:rsid w:val="00EE2A19"/>
    <w:rsid w:val="00EE442D"/>
    <w:rsid w:val="00EE5B3B"/>
    <w:rsid w:val="00EE608E"/>
    <w:rsid w:val="00EE627C"/>
    <w:rsid w:val="00EF0767"/>
    <w:rsid w:val="00EF13B9"/>
    <w:rsid w:val="00EF1892"/>
    <w:rsid w:val="00EF2F9B"/>
    <w:rsid w:val="00EF3540"/>
    <w:rsid w:val="00EF5548"/>
    <w:rsid w:val="00EF6469"/>
    <w:rsid w:val="00EF6F9B"/>
    <w:rsid w:val="00F003FE"/>
    <w:rsid w:val="00F01A1D"/>
    <w:rsid w:val="00F03DCA"/>
    <w:rsid w:val="00F04743"/>
    <w:rsid w:val="00F10603"/>
    <w:rsid w:val="00F13447"/>
    <w:rsid w:val="00F13E60"/>
    <w:rsid w:val="00F2271C"/>
    <w:rsid w:val="00F30429"/>
    <w:rsid w:val="00F308D2"/>
    <w:rsid w:val="00F30D4A"/>
    <w:rsid w:val="00F34D96"/>
    <w:rsid w:val="00F37138"/>
    <w:rsid w:val="00F44D49"/>
    <w:rsid w:val="00F52BCE"/>
    <w:rsid w:val="00F532E3"/>
    <w:rsid w:val="00F54A34"/>
    <w:rsid w:val="00F622D9"/>
    <w:rsid w:val="00F65D18"/>
    <w:rsid w:val="00F6676A"/>
    <w:rsid w:val="00F67F33"/>
    <w:rsid w:val="00F70E65"/>
    <w:rsid w:val="00F72703"/>
    <w:rsid w:val="00F753EA"/>
    <w:rsid w:val="00F8133B"/>
    <w:rsid w:val="00F85684"/>
    <w:rsid w:val="00FA06E9"/>
    <w:rsid w:val="00FA5587"/>
    <w:rsid w:val="00FA6196"/>
    <w:rsid w:val="00FB0E8E"/>
    <w:rsid w:val="00FB1A20"/>
    <w:rsid w:val="00FB2C7E"/>
    <w:rsid w:val="00FB3BB1"/>
    <w:rsid w:val="00FB3EC3"/>
    <w:rsid w:val="00FB46B3"/>
    <w:rsid w:val="00FB6FB7"/>
    <w:rsid w:val="00FC140A"/>
    <w:rsid w:val="00FC198C"/>
    <w:rsid w:val="00FD0D4B"/>
    <w:rsid w:val="00FD1D86"/>
    <w:rsid w:val="00FD378A"/>
    <w:rsid w:val="00FD4544"/>
    <w:rsid w:val="00FD5BB6"/>
    <w:rsid w:val="00FD63A2"/>
    <w:rsid w:val="00FD74CB"/>
    <w:rsid w:val="00FE1820"/>
    <w:rsid w:val="00FE3A63"/>
    <w:rsid w:val="00FE6C2E"/>
    <w:rsid w:val="00FF0886"/>
    <w:rsid w:val="00FF3BC7"/>
    <w:rsid w:val="00FF3FEE"/>
    <w:rsid w:val="00FF67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BE8096C"/>
  <w15:docId w15:val="{2F2C0BBE-35A7-426E-941B-11A969F9E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A4528"/>
    <w:pPr>
      <w:spacing w:after="160" w:line="259" w:lineRule="auto"/>
    </w:pPr>
    <w:rPr>
      <w:sz w:val="22"/>
      <w:szCs w:val="22"/>
    </w:rPr>
  </w:style>
  <w:style w:type="paragraph" w:styleId="1">
    <w:name w:val="heading 1"/>
    <w:aliases w:val="Глава 1"/>
    <w:basedOn w:val="a"/>
    <w:next w:val="a"/>
    <w:link w:val="10"/>
    <w:uiPriority w:val="9"/>
    <w:qFormat/>
    <w:rsid w:val="00644394"/>
    <w:pPr>
      <w:keepNext/>
      <w:spacing w:before="240" w:after="60"/>
      <w:jc w:val="center"/>
      <w:outlineLvl w:val="0"/>
    </w:pPr>
    <w:rPr>
      <w:rFonts w:ascii="Times New Roman" w:hAnsi="Times New Roman"/>
      <w:b/>
      <w:bCs/>
      <w:kern w:val="32"/>
      <w:sz w:val="28"/>
      <w:szCs w:val="32"/>
    </w:rPr>
  </w:style>
  <w:style w:type="paragraph" w:styleId="2">
    <w:name w:val="heading 2"/>
    <w:basedOn w:val="a"/>
    <w:next w:val="a"/>
    <w:link w:val="20"/>
    <w:uiPriority w:val="99"/>
    <w:qFormat/>
    <w:rsid w:val="00BB10F2"/>
    <w:pPr>
      <w:keepNext/>
      <w:spacing w:after="0" w:line="240" w:lineRule="auto"/>
      <w:outlineLvl w:val="1"/>
    </w:pPr>
    <w:rPr>
      <w:rFonts w:ascii="Times New Roman" w:hAnsi="Times New Roman"/>
      <w:sz w:val="20"/>
      <w:szCs w:val="20"/>
    </w:rPr>
  </w:style>
  <w:style w:type="paragraph" w:styleId="3">
    <w:name w:val="heading 3"/>
    <w:basedOn w:val="a"/>
    <w:next w:val="a"/>
    <w:link w:val="30"/>
    <w:uiPriority w:val="99"/>
    <w:qFormat/>
    <w:rsid w:val="00BB10F2"/>
    <w:pPr>
      <w:keepNext/>
      <w:spacing w:after="0" w:line="240" w:lineRule="auto"/>
      <w:jc w:val="center"/>
      <w:outlineLvl w:val="2"/>
    </w:pPr>
    <w:rPr>
      <w:rFonts w:ascii="Times New Roman" w:hAnsi="Times New Roman"/>
      <w:sz w:val="20"/>
      <w:szCs w:val="20"/>
      <w:lang w:val="en-US"/>
    </w:rPr>
  </w:style>
  <w:style w:type="paragraph" w:styleId="4">
    <w:name w:val="heading 4"/>
    <w:basedOn w:val="a"/>
    <w:next w:val="a"/>
    <w:link w:val="40"/>
    <w:uiPriority w:val="99"/>
    <w:qFormat/>
    <w:rsid w:val="00BB10F2"/>
    <w:pPr>
      <w:keepNext/>
      <w:spacing w:after="0" w:line="360" w:lineRule="auto"/>
      <w:ind w:firstLine="851"/>
      <w:jc w:val="both"/>
      <w:outlineLvl w:val="3"/>
    </w:pPr>
    <w:rPr>
      <w:rFonts w:ascii="Arial" w:hAnsi="Arial"/>
      <w:b/>
      <w:sz w:val="20"/>
      <w:szCs w:val="20"/>
    </w:rPr>
  </w:style>
  <w:style w:type="paragraph" w:styleId="5">
    <w:name w:val="heading 5"/>
    <w:basedOn w:val="a"/>
    <w:next w:val="a"/>
    <w:link w:val="50"/>
    <w:uiPriority w:val="99"/>
    <w:qFormat/>
    <w:rsid w:val="00BB10F2"/>
    <w:pPr>
      <w:keepNext/>
      <w:spacing w:after="0" w:line="312" w:lineRule="auto"/>
      <w:ind w:firstLine="851"/>
      <w:jc w:val="right"/>
      <w:outlineLvl w:val="4"/>
    </w:pPr>
    <w:rPr>
      <w:rFonts w:ascii="Arial" w:hAnsi="Arial"/>
      <w:sz w:val="20"/>
      <w:szCs w:val="20"/>
    </w:rPr>
  </w:style>
  <w:style w:type="paragraph" w:styleId="6">
    <w:name w:val="heading 6"/>
    <w:basedOn w:val="a"/>
    <w:next w:val="a"/>
    <w:link w:val="60"/>
    <w:uiPriority w:val="99"/>
    <w:qFormat/>
    <w:rsid w:val="00BB10F2"/>
    <w:pPr>
      <w:keepNext/>
      <w:spacing w:after="0" w:line="240" w:lineRule="exact"/>
      <w:jc w:val="center"/>
      <w:outlineLvl w:val="5"/>
    </w:pPr>
    <w:rPr>
      <w:rFonts w:ascii="Arial" w:hAnsi="Arial"/>
      <w:i/>
      <w:sz w:val="20"/>
      <w:szCs w:val="20"/>
      <w:u w:val="single"/>
    </w:rPr>
  </w:style>
  <w:style w:type="paragraph" w:styleId="7">
    <w:name w:val="heading 7"/>
    <w:basedOn w:val="a"/>
    <w:next w:val="a"/>
    <w:link w:val="70"/>
    <w:uiPriority w:val="99"/>
    <w:qFormat/>
    <w:rsid w:val="00BB10F2"/>
    <w:pPr>
      <w:keepNext/>
      <w:spacing w:after="0" w:line="240" w:lineRule="exact"/>
      <w:jc w:val="center"/>
      <w:outlineLvl w:val="6"/>
    </w:pPr>
    <w:rPr>
      <w:rFonts w:ascii="Times New Roman" w:hAnsi="Times New Roman"/>
      <w:i/>
      <w:sz w:val="20"/>
      <w:szCs w:val="20"/>
    </w:rPr>
  </w:style>
  <w:style w:type="paragraph" w:styleId="8">
    <w:name w:val="heading 8"/>
    <w:basedOn w:val="a"/>
    <w:next w:val="a"/>
    <w:link w:val="80"/>
    <w:uiPriority w:val="99"/>
    <w:qFormat/>
    <w:rsid w:val="00BB10F2"/>
    <w:pPr>
      <w:keepNext/>
      <w:spacing w:after="0" w:line="240" w:lineRule="auto"/>
      <w:outlineLvl w:val="7"/>
    </w:pPr>
    <w:rPr>
      <w:rFonts w:ascii="Arial" w:hAnsi="Arial"/>
      <w:sz w:val="20"/>
      <w:szCs w:val="20"/>
    </w:rPr>
  </w:style>
  <w:style w:type="paragraph" w:styleId="9">
    <w:name w:val="heading 9"/>
    <w:basedOn w:val="a"/>
    <w:next w:val="a"/>
    <w:link w:val="90"/>
    <w:uiPriority w:val="99"/>
    <w:qFormat/>
    <w:rsid w:val="00BB10F2"/>
    <w:pPr>
      <w:keepNext/>
      <w:spacing w:after="0" w:line="240" w:lineRule="auto"/>
      <w:jc w:val="center"/>
      <w:outlineLvl w:val="8"/>
    </w:pPr>
    <w:rPr>
      <w:rFonts w:ascii="Arial" w:hAnsi="Arial"/>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Глава 1 Знак"/>
    <w:link w:val="1"/>
    <w:uiPriority w:val="9"/>
    <w:rsid w:val="00644394"/>
    <w:rPr>
      <w:rFonts w:ascii="Times New Roman" w:hAnsi="Times New Roman"/>
      <w:b/>
      <w:bCs/>
      <w:kern w:val="32"/>
      <w:sz w:val="28"/>
      <w:szCs w:val="32"/>
    </w:rPr>
  </w:style>
  <w:style w:type="character" w:customStyle="1" w:styleId="20">
    <w:name w:val="Заголовок 2 Знак"/>
    <w:link w:val="2"/>
    <w:uiPriority w:val="99"/>
    <w:rsid w:val="00BB10F2"/>
    <w:rPr>
      <w:rFonts w:ascii="Times New Roman" w:hAnsi="Times New Roman"/>
    </w:rPr>
  </w:style>
  <w:style w:type="character" w:customStyle="1" w:styleId="30">
    <w:name w:val="Заголовок 3 Знак"/>
    <w:link w:val="3"/>
    <w:uiPriority w:val="99"/>
    <w:rsid w:val="00BB10F2"/>
    <w:rPr>
      <w:rFonts w:ascii="Times New Roman" w:hAnsi="Times New Roman"/>
      <w:lang w:val="en-US"/>
    </w:rPr>
  </w:style>
  <w:style w:type="character" w:customStyle="1" w:styleId="40">
    <w:name w:val="Заголовок 4 Знак"/>
    <w:link w:val="4"/>
    <w:uiPriority w:val="99"/>
    <w:rsid w:val="00BB10F2"/>
    <w:rPr>
      <w:rFonts w:ascii="Arial" w:hAnsi="Arial"/>
      <w:b/>
    </w:rPr>
  </w:style>
  <w:style w:type="character" w:customStyle="1" w:styleId="50">
    <w:name w:val="Заголовок 5 Знак"/>
    <w:link w:val="5"/>
    <w:uiPriority w:val="99"/>
    <w:rsid w:val="00BB10F2"/>
    <w:rPr>
      <w:rFonts w:ascii="Arial" w:hAnsi="Arial"/>
    </w:rPr>
  </w:style>
  <w:style w:type="character" w:customStyle="1" w:styleId="60">
    <w:name w:val="Заголовок 6 Знак"/>
    <w:link w:val="6"/>
    <w:uiPriority w:val="99"/>
    <w:rsid w:val="00BB10F2"/>
    <w:rPr>
      <w:rFonts w:ascii="Arial" w:hAnsi="Arial"/>
      <w:i/>
      <w:u w:val="single"/>
    </w:rPr>
  </w:style>
  <w:style w:type="character" w:customStyle="1" w:styleId="70">
    <w:name w:val="Заголовок 7 Знак"/>
    <w:link w:val="7"/>
    <w:uiPriority w:val="99"/>
    <w:rsid w:val="00BB10F2"/>
    <w:rPr>
      <w:rFonts w:ascii="Times New Roman" w:hAnsi="Times New Roman"/>
      <w:i/>
    </w:rPr>
  </w:style>
  <w:style w:type="character" w:customStyle="1" w:styleId="80">
    <w:name w:val="Заголовок 8 Знак"/>
    <w:link w:val="8"/>
    <w:uiPriority w:val="99"/>
    <w:rsid w:val="00BB10F2"/>
    <w:rPr>
      <w:rFonts w:ascii="Arial" w:hAnsi="Arial"/>
    </w:rPr>
  </w:style>
  <w:style w:type="character" w:customStyle="1" w:styleId="90">
    <w:name w:val="Заголовок 9 Знак"/>
    <w:link w:val="9"/>
    <w:uiPriority w:val="99"/>
    <w:rsid w:val="00BB10F2"/>
    <w:rPr>
      <w:rFonts w:ascii="Arial" w:hAnsi="Arial"/>
      <w:b/>
    </w:rPr>
  </w:style>
  <w:style w:type="paragraph" w:customStyle="1" w:styleId="ConsPlusNormal">
    <w:name w:val="ConsPlusNormal"/>
    <w:link w:val="ConsPlusNormal0"/>
    <w:qFormat/>
    <w:rsid w:val="006A4528"/>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E64055"/>
    <w:rPr>
      <w:rFonts w:ascii="Arial" w:hAnsi="Arial" w:cs="Arial"/>
      <w:lang w:val="ru-RU" w:eastAsia="ru-RU" w:bidi="ar-SA"/>
    </w:rPr>
  </w:style>
  <w:style w:type="paragraph" w:customStyle="1" w:styleId="ConsPlusNonformat">
    <w:name w:val="ConsPlusNonformat"/>
    <w:uiPriority w:val="99"/>
    <w:rsid w:val="006A4528"/>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6A4528"/>
    <w:pPr>
      <w:widowControl w:val="0"/>
      <w:autoSpaceDE w:val="0"/>
      <w:autoSpaceDN w:val="0"/>
      <w:adjustRightInd w:val="0"/>
    </w:pPr>
    <w:rPr>
      <w:rFonts w:ascii="Arial" w:hAnsi="Arial" w:cs="Arial"/>
      <w:b/>
      <w:bCs/>
    </w:rPr>
  </w:style>
  <w:style w:type="paragraph" w:customStyle="1" w:styleId="ConsPlusCell">
    <w:name w:val="ConsPlusCell"/>
    <w:uiPriority w:val="99"/>
    <w:rsid w:val="006A4528"/>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6A4528"/>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6A4528"/>
    <w:pPr>
      <w:widowControl w:val="0"/>
      <w:autoSpaceDE w:val="0"/>
      <w:autoSpaceDN w:val="0"/>
      <w:adjustRightInd w:val="0"/>
    </w:pPr>
    <w:rPr>
      <w:rFonts w:ascii="Tahoma" w:hAnsi="Tahoma" w:cs="Tahoma"/>
    </w:rPr>
  </w:style>
  <w:style w:type="paragraph" w:customStyle="1" w:styleId="ConsPlusJurTerm">
    <w:name w:val="ConsPlusJurTerm"/>
    <w:uiPriority w:val="99"/>
    <w:rsid w:val="006A4528"/>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6A4528"/>
    <w:pPr>
      <w:widowControl w:val="0"/>
      <w:autoSpaceDE w:val="0"/>
      <w:autoSpaceDN w:val="0"/>
      <w:adjustRightInd w:val="0"/>
    </w:pPr>
    <w:rPr>
      <w:rFonts w:ascii="Arial" w:hAnsi="Arial" w:cs="Arial"/>
    </w:rPr>
  </w:style>
  <w:style w:type="paragraph" w:customStyle="1" w:styleId="ConsPlusTextList1">
    <w:name w:val="ConsPlusTextList1"/>
    <w:uiPriority w:val="99"/>
    <w:rsid w:val="006A4528"/>
    <w:pPr>
      <w:widowControl w:val="0"/>
      <w:autoSpaceDE w:val="0"/>
      <w:autoSpaceDN w:val="0"/>
      <w:adjustRightInd w:val="0"/>
    </w:pPr>
    <w:rPr>
      <w:rFonts w:ascii="Arial" w:hAnsi="Arial" w:cs="Arial"/>
    </w:rPr>
  </w:style>
  <w:style w:type="paragraph" w:styleId="a3">
    <w:name w:val="header"/>
    <w:basedOn w:val="a"/>
    <w:link w:val="a4"/>
    <w:uiPriority w:val="99"/>
    <w:unhideWhenUsed/>
    <w:rsid w:val="00B67068"/>
    <w:pPr>
      <w:tabs>
        <w:tab w:val="center" w:pos="4677"/>
        <w:tab w:val="right" w:pos="9355"/>
      </w:tabs>
    </w:pPr>
  </w:style>
  <w:style w:type="character" w:customStyle="1" w:styleId="a4">
    <w:name w:val="Верхний колонтитул Знак"/>
    <w:basedOn w:val="a0"/>
    <w:link w:val="a3"/>
    <w:uiPriority w:val="99"/>
    <w:rsid w:val="00B67068"/>
  </w:style>
  <w:style w:type="paragraph" w:styleId="a5">
    <w:name w:val="footer"/>
    <w:basedOn w:val="a"/>
    <w:link w:val="a6"/>
    <w:uiPriority w:val="99"/>
    <w:unhideWhenUsed/>
    <w:rsid w:val="00B67068"/>
    <w:pPr>
      <w:tabs>
        <w:tab w:val="center" w:pos="4677"/>
        <w:tab w:val="right" w:pos="9355"/>
      </w:tabs>
    </w:pPr>
  </w:style>
  <w:style w:type="character" w:customStyle="1" w:styleId="a6">
    <w:name w:val="Нижний колонтитул Знак"/>
    <w:basedOn w:val="a0"/>
    <w:link w:val="a5"/>
    <w:uiPriority w:val="99"/>
    <w:rsid w:val="00B67068"/>
  </w:style>
  <w:style w:type="character" w:styleId="a7">
    <w:name w:val="annotation reference"/>
    <w:uiPriority w:val="99"/>
    <w:semiHidden/>
    <w:unhideWhenUsed/>
    <w:rsid w:val="00291E8C"/>
    <w:rPr>
      <w:sz w:val="16"/>
      <w:szCs w:val="16"/>
    </w:rPr>
  </w:style>
  <w:style w:type="paragraph" w:styleId="a8">
    <w:name w:val="annotation text"/>
    <w:basedOn w:val="a"/>
    <w:link w:val="a9"/>
    <w:uiPriority w:val="99"/>
    <w:unhideWhenUsed/>
    <w:rsid w:val="00291E8C"/>
    <w:rPr>
      <w:sz w:val="20"/>
      <w:szCs w:val="20"/>
    </w:rPr>
  </w:style>
  <w:style w:type="character" w:customStyle="1" w:styleId="a9">
    <w:name w:val="Текст примечания Знак"/>
    <w:link w:val="a8"/>
    <w:uiPriority w:val="99"/>
    <w:rsid w:val="00291E8C"/>
    <w:rPr>
      <w:sz w:val="20"/>
      <w:szCs w:val="20"/>
    </w:rPr>
  </w:style>
  <w:style w:type="paragraph" w:styleId="aa">
    <w:name w:val="annotation subject"/>
    <w:basedOn w:val="a8"/>
    <w:next w:val="a8"/>
    <w:link w:val="ab"/>
    <w:uiPriority w:val="99"/>
    <w:unhideWhenUsed/>
    <w:rsid w:val="00291E8C"/>
    <w:rPr>
      <w:b/>
      <w:bCs/>
    </w:rPr>
  </w:style>
  <w:style w:type="character" w:customStyle="1" w:styleId="ab">
    <w:name w:val="Тема примечания Знак"/>
    <w:link w:val="aa"/>
    <w:uiPriority w:val="99"/>
    <w:rsid w:val="00291E8C"/>
    <w:rPr>
      <w:b/>
      <w:bCs/>
      <w:sz w:val="20"/>
      <w:szCs w:val="20"/>
    </w:rPr>
  </w:style>
  <w:style w:type="paragraph" w:styleId="ac">
    <w:name w:val="Balloon Text"/>
    <w:basedOn w:val="a"/>
    <w:link w:val="ad"/>
    <w:uiPriority w:val="99"/>
    <w:unhideWhenUsed/>
    <w:rsid w:val="00291E8C"/>
    <w:pPr>
      <w:spacing w:after="0" w:line="240" w:lineRule="auto"/>
    </w:pPr>
    <w:rPr>
      <w:rFonts w:ascii="Segoe UI" w:hAnsi="Segoe UI"/>
      <w:sz w:val="18"/>
      <w:szCs w:val="18"/>
    </w:rPr>
  </w:style>
  <w:style w:type="character" w:customStyle="1" w:styleId="ad">
    <w:name w:val="Текст выноски Знак"/>
    <w:link w:val="ac"/>
    <w:uiPriority w:val="99"/>
    <w:rsid w:val="00291E8C"/>
    <w:rPr>
      <w:rFonts w:ascii="Segoe UI" w:hAnsi="Segoe UI" w:cs="Segoe UI"/>
      <w:sz w:val="18"/>
      <w:szCs w:val="18"/>
    </w:rPr>
  </w:style>
  <w:style w:type="paragraph" w:styleId="ae">
    <w:name w:val="TOC Heading"/>
    <w:basedOn w:val="1"/>
    <w:next w:val="a"/>
    <w:uiPriority w:val="39"/>
    <w:unhideWhenUsed/>
    <w:qFormat/>
    <w:rsid w:val="00C04D73"/>
    <w:pPr>
      <w:keepLines/>
      <w:spacing w:after="0"/>
      <w:outlineLvl w:val="9"/>
    </w:pPr>
    <w:rPr>
      <w:b w:val="0"/>
      <w:bCs w:val="0"/>
      <w:color w:val="2E74B5"/>
      <w:kern w:val="0"/>
    </w:rPr>
  </w:style>
  <w:style w:type="paragraph" w:styleId="21">
    <w:name w:val="toc 2"/>
    <w:basedOn w:val="a"/>
    <w:next w:val="a"/>
    <w:autoRedefine/>
    <w:uiPriority w:val="39"/>
    <w:unhideWhenUsed/>
    <w:rsid w:val="005C485F"/>
    <w:pPr>
      <w:tabs>
        <w:tab w:val="right" w:leader="dot" w:pos="10197"/>
      </w:tabs>
      <w:spacing w:after="0" w:line="240" w:lineRule="auto"/>
      <w:ind w:left="426"/>
    </w:pPr>
    <w:rPr>
      <w:rFonts w:ascii="Times New Roman" w:hAnsi="Times New Roman"/>
      <w:noProof/>
      <w:sz w:val="24"/>
      <w:szCs w:val="24"/>
    </w:rPr>
  </w:style>
  <w:style w:type="paragraph" w:styleId="31">
    <w:name w:val="toc 3"/>
    <w:basedOn w:val="a"/>
    <w:next w:val="a"/>
    <w:autoRedefine/>
    <w:uiPriority w:val="39"/>
    <w:unhideWhenUsed/>
    <w:rsid w:val="00EC2EA2"/>
    <w:pPr>
      <w:tabs>
        <w:tab w:val="right" w:leader="dot" w:pos="10195"/>
      </w:tabs>
      <w:spacing w:after="0" w:line="276" w:lineRule="auto"/>
      <w:ind w:left="800"/>
      <w:jc w:val="both"/>
    </w:pPr>
  </w:style>
  <w:style w:type="paragraph" w:styleId="11">
    <w:name w:val="toc 1"/>
    <w:basedOn w:val="a"/>
    <w:next w:val="a"/>
    <w:autoRedefine/>
    <w:uiPriority w:val="39"/>
    <w:unhideWhenUsed/>
    <w:rsid w:val="00EC2EA2"/>
    <w:pPr>
      <w:tabs>
        <w:tab w:val="right" w:leader="dot" w:pos="10195"/>
      </w:tabs>
      <w:spacing w:after="0" w:line="276" w:lineRule="auto"/>
      <w:ind w:left="567" w:hanging="141"/>
      <w:jc w:val="both"/>
    </w:pPr>
    <w:rPr>
      <w:rFonts w:ascii="Times New Roman" w:hAnsi="Times New Roman"/>
      <w:b/>
      <w:noProof/>
    </w:rPr>
  </w:style>
  <w:style w:type="character" w:styleId="af">
    <w:name w:val="Hyperlink"/>
    <w:uiPriority w:val="99"/>
    <w:unhideWhenUsed/>
    <w:rsid w:val="00C04D73"/>
    <w:rPr>
      <w:color w:val="0563C1"/>
      <w:u w:val="single"/>
    </w:rPr>
  </w:style>
  <w:style w:type="paragraph" w:customStyle="1" w:styleId="Char">
    <w:name w:val="Char Знак Знак"/>
    <w:basedOn w:val="a"/>
    <w:rsid w:val="00C611C0"/>
    <w:pPr>
      <w:widowControl w:val="0"/>
      <w:adjustRightInd w:val="0"/>
      <w:spacing w:line="240" w:lineRule="exact"/>
      <w:jc w:val="right"/>
    </w:pPr>
    <w:rPr>
      <w:rFonts w:ascii="Times New Roman" w:hAnsi="Times New Roman"/>
      <w:sz w:val="20"/>
      <w:szCs w:val="20"/>
      <w:lang w:val="en-GB" w:eastAsia="en-US"/>
    </w:rPr>
  </w:style>
  <w:style w:type="character" w:styleId="af0">
    <w:name w:val="page number"/>
    <w:basedOn w:val="a0"/>
    <w:uiPriority w:val="99"/>
    <w:rsid w:val="00F34D96"/>
  </w:style>
  <w:style w:type="paragraph" w:customStyle="1" w:styleId="12">
    <w:name w:val="Основной текст с отступом1"/>
    <w:basedOn w:val="a"/>
    <w:rsid w:val="00F34D96"/>
    <w:pPr>
      <w:widowControl w:val="0"/>
      <w:spacing w:after="0" w:line="240" w:lineRule="auto"/>
      <w:ind w:firstLine="567"/>
      <w:jc w:val="both"/>
    </w:pPr>
    <w:rPr>
      <w:rFonts w:ascii="Times New Roman" w:hAnsi="Times New Roman"/>
      <w:spacing w:val="20"/>
      <w:sz w:val="24"/>
      <w:szCs w:val="24"/>
    </w:rPr>
  </w:style>
  <w:style w:type="paragraph" w:styleId="af1">
    <w:name w:val="Revision"/>
    <w:hidden/>
    <w:uiPriority w:val="99"/>
    <w:semiHidden/>
    <w:rsid w:val="00984FF7"/>
    <w:rPr>
      <w:sz w:val="22"/>
      <w:szCs w:val="22"/>
    </w:rPr>
  </w:style>
  <w:style w:type="paragraph" w:styleId="af2">
    <w:name w:val="Body Text"/>
    <w:aliases w:val="Основной текст Знак1 Знак Знак Знак Знак"/>
    <w:basedOn w:val="a"/>
    <w:link w:val="af3"/>
    <w:uiPriority w:val="99"/>
    <w:unhideWhenUsed/>
    <w:rsid w:val="004E2223"/>
    <w:pPr>
      <w:spacing w:after="0" w:line="240" w:lineRule="auto"/>
      <w:jc w:val="both"/>
    </w:pPr>
    <w:rPr>
      <w:rFonts w:ascii="Times New Roman" w:hAnsi="Times New Roman"/>
      <w:sz w:val="28"/>
      <w:szCs w:val="20"/>
    </w:rPr>
  </w:style>
  <w:style w:type="character" w:customStyle="1" w:styleId="af3">
    <w:name w:val="Основной текст Знак"/>
    <w:aliases w:val="Основной текст Знак1 Знак Знак Знак Знак Знак"/>
    <w:link w:val="af2"/>
    <w:uiPriority w:val="99"/>
    <w:rsid w:val="004E2223"/>
    <w:rPr>
      <w:rFonts w:ascii="Times New Roman" w:hAnsi="Times New Roman"/>
      <w:sz w:val="28"/>
    </w:rPr>
  </w:style>
  <w:style w:type="paragraph" w:styleId="32">
    <w:name w:val="Body Text Indent 3"/>
    <w:basedOn w:val="a"/>
    <w:link w:val="33"/>
    <w:uiPriority w:val="99"/>
    <w:unhideWhenUsed/>
    <w:rsid w:val="00E64055"/>
    <w:pPr>
      <w:spacing w:after="120"/>
      <w:ind w:left="283"/>
    </w:pPr>
    <w:rPr>
      <w:sz w:val="16"/>
      <w:szCs w:val="16"/>
    </w:rPr>
  </w:style>
  <w:style w:type="character" w:customStyle="1" w:styleId="33">
    <w:name w:val="Основной текст с отступом 3 Знак"/>
    <w:link w:val="32"/>
    <w:uiPriority w:val="99"/>
    <w:rsid w:val="00E64055"/>
    <w:rPr>
      <w:sz w:val="16"/>
      <w:szCs w:val="16"/>
    </w:rPr>
  </w:style>
  <w:style w:type="paragraph" w:customStyle="1" w:styleId="u">
    <w:name w:val="u"/>
    <w:basedOn w:val="a"/>
    <w:rsid w:val="00E64055"/>
    <w:pPr>
      <w:spacing w:after="0" w:line="240" w:lineRule="auto"/>
      <w:ind w:firstLine="539"/>
      <w:jc w:val="both"/>
    </w:pPr>
    <w:rPr>
      <w:rFonts w:ascii="Times New Roman" w:hAnsi="Times New Roman"/>
      <w:color w:val="000000"/>
      <w:sz w:val="18"/>
      <w:szCs w:val="24"/>
    </w:rPr>
  </w:style>
  <w:style w:type="character" w:customStyle="1" w:styleId="af4">
    <w:name w:val="Текст Знак"/>
    <w:aliases w:val="Знак Знак,Знак21 Знак,Знак1 Знак"/>
    <w:link w:val="af5"/>
    <w:locked/>
    <w:rsid w:val="002B7F4E"/>
    <w:rPr>
      <w:rFonts w:ascii="Courier New" w:hAnsi="Courier New" w:cs="Courier New"/>
    </w:rPr>
  </w:style>
  <w:style w:type="paragraph" w:styleId="af5">
    <w:name w:val="Plain Text"/>
    <w:aliases w:val="Знак,Знак21,Знак1"/>
    <w:basedOn w:val="a"/>
    <w:link w:val="af4"/>
    <w:unhideWhenUsed/>
    <w:rsid w:val="002B7F4E"/>
    <w:pPr>
      <w:spacing w:after="0" w:line="240" w:lineRule="auto"/>
    </w:pPr>
    <w:rPr>
      <w:rFonts w:ascii="Courier New" w:hAnsi="Courier New"/>
      <w:sz w:val="20"/>
      <w:szCs w:val="20"/>
    </w:rPr>
  </w:style>
  <w:style w:type="character" w:customStyle="1" w:styleId="13">
    <w:name w:val="Текст Знак1"/>
    <w:aliases w:val="Знак Знак1"/>
    <w:uiPriority w:val="99"/>
    <w:semiHidden/>
    <w:rsid w:val="002B7F4E"/>
    <w:rPr>
      <w:rFonts w:ascii="Courier New" w:hAnsi="Courier New" w:cs="Courier New"/>
    </w:rPr>
  </w:style>
  <w:style w:type="paragraph" w:customStyle="1" w:styleId="af6">
    <w:name w:val="Краткий обратный адрес"/>
    <w:basedOn w:val="a"/>
    <w:rsid w:val="006B3769"/>
    <w:pPr>
      <w:spacing w:after="0" w:line="240" w:lineRule="auto"/>
    </w:pPr>
    <w:rPr>
      <w:rFonts w:ascii="Times New Roman" w:hAnsi="Times New Roman"/>
      <w:sz w:val="24"/>
      <w:szCs w:val="24"/>
    </w:rPr>
  </w:style>
  <w:style w:type="paragraph" w:styleId="22">
    <w:name w:val="Body Text 2"/>
    <w:basedOn w:val="a"/>
    <w:link w:val="23"/>
    <w:uiPriority w:val="99"/>
    <w:unhideWhenUsed/>
    <w:rsid w:val="00E06EBC"/>
    <w:pPr>
      <w:spacing w:after="120" w:line="480" w:lineRule="auto"/>
    </w:pPr>
  </w:style>
  <w:style w:type="character" w:customStyle="1" w:styleId="23">
    <w:name w:val="Основной текст 2 Знак"/>
    <w:link w:val="22"/>
    <w:uiPriority w:val="99"/>
    <w:rsid w:val="00E06EBC"/>
    <w:rPr>
      <w:sz w:val="22"/>
      <w:szCs w:val="22"/>
    </w:rPr>
  </w:style>
  <w:style w:type="paragraph" w:styleId="af7">
    <w:name w:val="Normal (Web)"/>
    <w:basedOn w:val="a"/>
    <w:uiPriority w:val="99"/>
    <w:unhideWhenUsed/>
    <w:rsid w:val="00E06EBC"/>
    <w:pPr>
      <w:spacing w:before="100" w:after="100" w:line="240" w:lineRule="auto"/>
    </w:pPr>
    <w:rPr>
      <w:rFonts w:ascii="Times New Roman" w:hAnsi="Times New Roman"/>
      <w:sz w:val="24"/>
      <w:szCs w:val="24"/>
    </w:rPr>
  </w:style>
  <w:style w:type="paragraph" w:styleId="af8">
    <w:name w:val="footnote text"/>
    <w:basedOn w:val="a"/>
    <w:link w:val="af9"/>
    <w:uiPriority w:val="99"/>
    <w:unhideWhenUsed/>
    <w:rsid w:val="002C663C"/>
    <w:rPr>
      <w:sz w:val="20"/>
      <w:szCs w:val="20"/>
    </w:rPr>
  </w:style>
  <w:style w:type="character" w:customStyle="1" w:styleId="af9">
    <w:name w:val="Текст сноски Знак"/>
    <w:basedOn w:val="a0"/>
    <w:link w:val="af8"/>
    <w:uiPriority w:val="99"/>
    <w:rsid w:val="002C663C"/>
  </w:style>
  <w:style w:type="character" w:styleId="afa">
    <w:name w:val="footnote reference"/>
    <w:uiPriority w:val="99"/>
    <w:semiHidden/>
    <w:unhideWhenUsed/>
    <w:rsid w:val="002C663C"/>
    <w:rPr>
      <w:vertAlign w:val="superscript"/>
    </w:rPr>
  </w:style>
  <w:style w:type="character" w:customStyle="1" w:styleId="Heading1Char">
    <w:name w:val="Heading 1 Char"/>
    <w:uiPriority w:val="99"/>
    <w:locked/>
    <w:rsid w:val="00BB10F2"/>
    <w:rPr>
      <w:rFonts w:ascii="Times New Roman" w:hAnsi="Times New Roman"/>
      <w:sz w:val="20"/>
      <w:lang w:eastAsia="ru-RU"/>
    </w:rPr>
  </w:style>
  <w:style w:type="character" w:customStyle="1" w:styleId="Heading2Char">
    <w:name w:val="Heading 2 Char"/>
    <w:uiPriority w:val="99"/>
    <w:locked/>
    <w:rsid w:val="00BB10F2"/>
    <w:rPr>
      <w:rFonts w:ascii="Times New Roman" w:hAnsi="Times New Roman"/>
      <w:sz w:val="20"/>
      <w:lang w:eastAsia="ru-RU"/>
    </w:rPr>
  </w:style>
  <w:style w:type="character" w:customStyle="1" w:styleId="Heading3Char">
    <w:name w:val="Heading 3 Char"/>
    <w:uiPriority w:val="99"/>
    <w:locked/>
    <w:rsid w:val="00BB10F2"/>
    <w:rPr>
      <w:rFonts w:ascii="Times New Roman" w:hAnsi="Times New Roman"/>
      <w:sz w:val="20"/>
      <w:lang w:val="en-US" w:eastAsia="ru-RU"/>
    </w:rPr>
  </w:style>
  <w:style w:type="character" w:customStyle="1" w:styleId="Heading4Char">
    <w:name w:val="Heading 4 Char"/>
    <w:uiPriority w:val="99"/>
    <w:locked/>
    <w:rsid w:val="00BB10F2"/>
    <w:rPr>
      <w:rFonts w:ascii="Arial" w:hAnsi="Arial"/>
      <w:b/>
      <w:sz w:val="20"/>
      <w:lang w:eastAsia="ru-RU"/>
    </w:rPr>
  </w:style>
  <w:style w:type="character" w:customStyle="1" w:styleId="Heading5Char">
    <w:name w:val="Heading 5 Char"/>
    <w:uiPriority w:val="99"/>
    <w:locked/>
    <w:rsid w:val="00BB10F2"/>
    <w:rPr>
      <w:rFonts w:ascii="Arial" w:hAnsi="Arial"/>
      <w:sz w:val="20"/>
      <w:lang w:eastAsia="ru-RU"/>
    </w:rPr>
  </w:style>
  <w:style w:type="character" w:customStyle="1" w:styleId="Heading6Char">
    <w:name w:val="Heading 6 Char"/>
    <w:uiPriority w:val="99"/>
    <w:locked/>
    <w:rsid w:val="00BB10F2"/>
    <w:rPr>
      <w:rFonts w:ascii="Arial" w:hAnsi="Arial"/>
      <w:i/>
      <w:sz w:val="20"/>
      <w:u w:val="single"/>
      <w:lang w:eastAsia="ru-RU"/>
    </w:rPr>
  </w:style>
  <w:style w:type="character" w:customStyle="1" w:styleId="Heading7Char">
    <w:name w:val="Heading 7 Char"/>
    <w:uiPriority w:val="99"/>
    <w:locked/>
    <w:rsid w:val="00BB10F2"/>
    <w:rPr>
      <w:rFonts w:ascii="Times New Roman" w:hAnsi="Times New Roman"/>
      <w:i/>
      <w:sz w:val="20"/>
      <w:lang w:eastAsia="ru-RU"/>
    </w:rPr>
  </w:style>
  <w:style w:type="character" w:customStyle="1" w:styleId="Heading8Char">
    <w:name w:val="Heading 8 Char"/>
    <w:uiPriority w:val="99"/>
    <w:locked/>
    <w:rsid w:val="00BB10F2"/>
    <w:rPr>
      <w:rFonts w:ascii="Arial" w:hAnsi="Arial"/>
      <w:sz w:val="20"/>
      <w:lang w:eastAsia="ru-RU"/>
    </w:rPr>
  </w:style>
  <w:style w:type="character" w:customStyle="1" w:styleId="Heading9Char">
    <w:name w:val="Heading 9 Char"/>
    <w:uiPriority w:val="99"/>
    <w:locked/>
    <w:rsid w:val="00BB10F2"/>
    <w:rPr>
      <w:rFonts w:ascii="Arial" w:hAnsi="Arial"/>
      <w:b/>
      <w:sz w:val="20"/>
      <w:lang w:eastAsia="ru-RU"/>
    </w:rPr>
  </w:style>
  <w:style w:type="paragraph" w:styleId="afb">
    <w:name w:val="Title"/>
    <w:basedOn w:val="a"/>
    <w:link w:val="afc"/>
    <w:uiPriority w:val="99"/>
    <w:qFormat/>
    <w:rsid w:val="00BB10F2"/>
    <w:pPr>
      <w:spacing w:after="0" w:line="240" w:lineRule="auto"/>
      <w:jc w:val="center"/>
    </w:pPr>
    <w:rPr>
      <w:rFonts w:ascii="Arial" w:hAnsi="Arial"/>
      <w:sz w:val="20"/>
      <w:szCs w:val="20"/>
    </w:rPr>
  </w:style>
  <w:style w:type="character" w:customStyle="1" w:styleId="afc">
    <w:name w:val="Заголовок Знак"/>
    <w:link w:val="afb"/>
    <w:uiPriority w:val="99"/>
    <w:rsid w:val="00BB10F2"/>
    <w:rPr>
      <w:rFonts w:ascii="Arial" w:hAnsi="Arial"/>
    </w:rPr>
  </w:style>
  <w:style w:type="character" w:customStyle="1" w:styleId="TitleChar">
    <w:name w:val="Title Char"/>
    <w:uiPriority w:val="99"/>
    <w:locked/>
    <w:rsid w:val="00BB10F2"/>
    <w:rPr>
      <w:rFonts w:ascii="Arial" w:hAnsi="Arial"/>
      <w:sz w:val="20"/>
      <w:lang w:eastAsia="ru-RU"/>
    </w:rPr>
  </w:style>
  <w:style w:type="paragraph" w:styleId="afd">
    <w:name w:val="Subtitle"/>
    <w:basedOn w:val="a"/>
    <w:link w:val="afe"/>
    <w:uiPriority w:val="99"/>
    <w:qFormat/>
    <w:rsid w:val="00BB10F2"/>
    <w:pPr>
      <w:spacing w:after="0" w:line="240" w:lineRule="auto"/>
      <w:jc w:val="center"/>
    </w:pPr>
    <w:rPr>
      <w:rFonts w:ascii="Arial" w:hAnsi="Arial"/>
      <w:sz w:val="20"/>
      <w:szCs w:val="20"/>
    </w:rPr>
  </w:style>
  <w:style w:type="character" w:customStyle="1" w:styleId="afe">
    <w:name w:val="Подзаголовок Знак"/>
    <w:link w:val="afd"/>
    <w:uiPriority w:val="99"/>
    <w:rsid w:val="00BB10F2"/>
    <w:rPr>
      <w:rFonts w:ascii="Arial" w:hAnsi="Arial"/>
    </w:rPr>
  </w:style>
  <w:style w:type="character" w:customStyle="1" w:styleId="SubtitleChar">
    <w:name w:val="Subtitle Char"/>
    <w:uiPriority w:val="99"/>
    <w:locked/>
    <w:rsid w:val="00BB10F2"/>
    <w:rPr>
      <w:rFonts w:ascii="Arial" w:hAnsi="Arial"/>
      <w:sz w:val="20"/>
      <w:lang w:eastAsia="ru-RU"/>
    </w:rPr>
  </w:style>
  <w:style w:type="paragraph" w:styleId="aff">
    <w:name w:val="caption"/>
    <w:basedOn w:val="a"/>
    <w:uiPriority w:val="35"/>
    <w:qFormat/>
    <w:rsid w:val="00BB10F2"/>
    <w:pPr>
      <w:spacing w:after="0" w:line="240" w:lineRule="auto"/>
      <w:jc w:val="center"/>
    </w:pPr>
    <w:rPr>
      <w:rFonts w:ascii="Arial" w:hAnsi="Arial"/>
      <w:b/>
      <w:sz w:val="32"/>
      <w:szCs w:val="20"/>
    </w:rPr>
  </w:style>
  <w:style w:type="paragraph" w:styleId="aff0">
    <w:name w:val="Body Text Indent"/>
    <w:basedOn w:val="a"/>
    <w:link w:val="aff1"/>
    <w:uiPriority w:val="99"/>
    <w:rsid w:val="00BB10F2"/>
    <w:pPr>
      <w:spacing w:after="0" w:line="360" w:lineRule="auto"/>
      <w:ind w:firstLine="851"/>
      <w:jc w:val="both"/>
    </w:pPr>
    <w:rPr>
      <w:rFonts w:ascii="Arial" w:hAnsi="Arial"/>
      <w:sz w:val="20"/>
      <w:szCs w:val="20"/>
    </w:rPr>
  </w:style>
  <w:style w:type="character" w:customStyle="1" w:styleId="aff1">
    <w:name w:val="Основной текст с отступом Знак"/>
    <w:link w:val="aff0"/>
    <w:uiPriority w:val="99"/>
    <w:rsid w:val="00BB10F2"/>
    <w:rPr>
      <w:rFonts w:ascii="Arial" w:hAnsi="Arial"/>
    </w:rPr>
  </w:style>
  <w:style w:type="character" w:customStyle="1" w:styleId="BodyTextIndentChar">
    <w:name w:val="Body Text Indent Char"/>
    <w:uiPriority w:val="99"/>
    <w:locked/>
    <w:rsid w:val="00BB10F2"/>
    <w:rPr>
      <w:rFonts w:ascii="Arial" w:hAnsi="Arial"/>
      <w:sz w:val="20"/>
      <w:lang w:eastAsia="ru-RU"/>
    </w:rPr>
  </w:style>
  <w:style w:type="character" w:customStyle="1" w:styleId="310">
    <w:name w:val="Основной текст с отступом 3 Знак1"/>
    <w:uiPriority w:val="99"/>
    <w:semiHidden/>
    <w:rsid w:val="00BB10F2"/>
    <w:rPr>
      <w:sz w:val="16"/>
      <w:szCs w:val="16"/>
    </w:rPr>
  </w:style>
  <w:style w:type="character" w:customStyle="1" w:styleId="311">
    <w:name w:val="Основной текст с отступом 3 Знак11"/>
    <w:uiPriority w:val="99"/>
    <w:semiHidden/>
    <w:rsid w:val="00BB10F2"/>
    <w:rPr>
      <w:rFonts w:cs="Times New Roman"/>
      <w:sz w:val="16"/>
      <w:szCs w:val="16"/>
    </w:rPr>
  </w:style>
  <w:style w:type="character" w:customStyle="1" w:styleId="BodyTextIndent3Char">
    <w:name w:val="Body Text Indent 3 Char"/>
    <w:uiPriority w:val="99"/>
    <w:locked/>
    <w:rsid w:val="00BB10F2"/>
    <w:rPr>
      <w:rFonts w:ascii="Arial" w:hAnsi="Arial"/>
      <w:sz w:val="20"/>
      <w:lang w:eastAsia="ru-RU"/>
    </w:rPr>
  </w:style>
  <w:style w:type="character" w:customStyle="1" w:styleId="24">
    <w:name w:val="Основной текст с отступом 2 Знак"/>
    <w:link w:val="25"/>
    <w:uiPriority w:val="99"/>
    <w:locked/>
    <w:rsid w:val="00BB10F2"/>
    <w:rPr>
      <w:rFonts w:ascii="Arial" w:hAnsi="Arial"/>
    </w:rPr>
  </w:style>
  <w:style w:type="paragraph" w:styleId="25">
    <w:name w:val="Body Text Indent 2"/>
    <w:basedOn w:val="a"/>
    <w:link w:val="24"/>
    <w:uiPriority w:val="99"/>
    <w:rsid w:val="00BB10F2"/>
    <w:pPr>
      <w:spacing w:after="0" w:line="360" w:lineRule="auto"/>
      <w:ind w:left="360" w:firstLine="708"/>
      <w:jc w:val="both"/>
    </w:pPr>
    <w:rPr>
      <w:rFonts w:ascii="Arial" w:hAnsi="Arial"/>
      <w:sz w:val="20"/>
      <w:szCs w:val="20"/>
    </w:rPr>
  </w:style>
  <w:style w:type="character" w:customStyle="1" w:styleId="210">
    <w:name w:val="Основной текст с отступом 2 Знак1"/>
    <w:uiPriority w:val="99"/>
    <w:semiHidden/>
    <w:rsid w:val="00BB10F2"/>
    <w:rPr>
      <w:sz w:val="22"/>
      <w:szCs w:val="22"/>
    </w:rPr>
  </w:style>
  <w:style w:type="character" w:customStyle="1" w:styleId="211">
    <w:name w:val="Основной текст с отступом 2 Знак11"/>
    <w:uiPriority w:val="99"/>
    <w:semiHidden/>
    <w:rsid w:val="00BB10F2"/>
    <w:rPr>
      <w:rFonts w:cs="Times New Roman"/>
    </w:rPr>
  </w:style>
  <w:style w:type="character" w:customStyle="1" w:styleId="BodyTextIndent2Char">
    <w:name w:val="Body Text Indent 2 Char"/>
    <w:uiPriority w:val="99"/>
    <w:locked/>
    <w:rsid w:val="00BB10F2"/>
    <w:rPr>
      <w:rFonts w:ascii="Arial" w:hAnsi="Arial"/>
      <w:sz w:val="20"/>
      <w:lang w:eastAsia="ru-RU"/>
    </w:rPr>
  </w:style>
  <w:style w:type="character" w:customStyle="1" w:styleId="BodyTextChar">
    <w:name w:val="Body Text Char"/>
    <w:uiPriority w:val="99"/>
    <w:locked/>
    <w:rsid w:val="00BB10F2"/>
    <w:rPr>
      <w:rFonts w:ascii="Arial" w:hAnsi="Arial"/>
      <w:sz w:val="20"/>
      <w:lang w:eastAsia="ru-RU"/>
    </w:rPr>
  </w:style>
  <w:style w:type="character" w:customStyle="1" w:styleId="BodyText2Char">
    <w:name w:val="Body Text 2 Char"/>
    <w:uiPriority w:val="99"/>
    <w:locked/>
    <w:rsid w:val="00BB10F2"/>
    <w:rPr>
      <w:rFonts w:ascii="Arial" w:hAnsi="Arial"/>
      <w:sz w:val="20"/>
      <w:lang w:eastAsia="ru-RU"/>
    </w:rPr>
  </w:style>
  <w:style w:type="character" w:customStyle="1" w:styleId="HeaderChar">
    <w:name w:val="Header Char"/>
    <w:uiPriority w:val="99"/>
    <w:locked/>
    <w:rsid w:val="00BB10F2"/>
    <w:rPr>
      <w:rFonts w:ascii="Times New Roman" w:hAnsi="Times New Roman"/>
      <w:sz w:val="20"/>
      <w:lang w:eastAsia="ru-RU"/>
    </w:rPr>
  </w:style>
  <w:style w:type="character" w:customStyle="1" w:styleId="110">
    <w:name w:val="Текст Знак11"/>
    <w:uiPriority w:val="99"/>
    <w:semiHidden/>
    <w:rsid w:val="00BB10F2"/>
    <w:rPr>
      <w:rFonts w:ascii="Courier New" w:hAnsi="Courier New" w:cs="Courier New"/>
      <w:sz w:val="20"/>
      <w:szCs w:val="20"/>
    </w:rPr>
  </w:style>
  <w:style w:type="character" w:customStyle="1" w:styleId="PlainTextChar">
    <w:name w:val="Plain Text Char"/>
    <w:uiPriority w:val="99"/>
    <w:locked/>
    <w:rsid w:val="00BB10F2"/>
    <w:rPr>
      <w:rFonts w:ascii="Courier New" w:hAnsi="Courier New"/>
      <w:sz w:val="20"/>
      <w:u w:val="single"/>
      <w:lang w:eastAsia="ru-RU"/>
    </w:rPr>
  </w:style>
  <w:style w:type="character" w:customStyle="1" w:styleId="111">
    <w:name w:val="Нижний колонтитул Знак11"/>
    <w:uiPriority w:val="99"/>
    <w:semiHidden/>
    <w:rsid w:val="00BB10F2"/>
    <w:rPr>
      <w:rFonts w:cs="Times New Roman"/>
    </w:rPr>
  </w:style>
  <w:style w:type="character" w:customStyle="1" w:styleId="FooterChar">
    <w:name w:val="Footer Char"/>
    <w:uiPriority w:val="99"/>
    <w:locked/>
    <w:rsid w:val="00BB10F2"/>
    <w:rPr>
      <w:rFonts w:ascii="Times New Roman" w:hAnsi="Times New Roman"/>
      <w:sz w:val="20"/>
      <w:lang w:eastAsia="ru-RU"/>
    </w:rPr>
  </w:style>
  <w:style w:type="paragraph" w:styleId="34">
    <w:name w:val="Body Text 3"/>
    <w:basedOn w:val="a"/>
    <w:link w:val="35"/>
    <w:uiPriority w:val="99"/>
    <w:rsid w:val="00BB10F2"/>
    <w:pPr>
      <w:spacing w:after="0" w:line="240" w:lineRule="auto"/>
      <w:jc w:val="center"/>
    </w:pPr>
    <w:rPr>
      <w:rFonts w:ascii="Arial" w:hAnsi="Arial"/>
      <w:sz w:val="20"/>
      <w:szCs w:val="20"/>
    </w:rPr>
  </w:style>
  <w:style w:type="character" w:customStyle="1" w:styleId="35">
    <w:name w:val="Основной текст 3 Знак"/>
    <w:link w:val="34"/>
    <w:uiPriority w:val="99"/>
    <w:rsid w:val="00BB10F2"/>
    <w:rPr>
      <w:rFonts w:ascii="Arial" w:hAnsi="Arial"/>
    </w:rPr>
  </w:style>
  <w:style w:type="character" w:customStyle="1" w:styleId="BodyText3Char">
    <w:name w:val="Body Text 3 Char"/>
    <w:uiPriority w:val="99"/>
    <w:locked/>
    <w:rsid w:val="00BB10F2"/>
    <w:rPr>
      <w:rFonts w:ascii="Arial" w:hAnsi="Arial"/>
      <w:sz w:val="20"/>
      <w:lang w:eastAsia="ru-RU"/>
    </w:rPr>
  </w:style>
  <w:style w:type="paragraph" w:customStyle="1" w:styleId="14">
    <w:name w:val="Обычный1"/>
    <w:uiPriority w:val="99"/>
    <w:rsid w:val="00BB10F2"/>
    <w:rPr>
      <w:rFonts w:ascii="Times New Roman" w:hAnsi="Times New Roman"/>
      <w:sz w:val="24"/>
    </w:rPr>
  </w:style>
  <w:style w:type="paragraph" w:customStyle="1" w:styleId="15">
    <w:name w:val="Верхний колонтитул1"/>
    <w:basedOn w:val="14"/>
    <w:uiPriority w:val="99"/>
    <w:rsid w:val="00BB10F2"/>
    <w:pPr>
      <w:tabs>
        <w:tab w:val="center" w:pos="4677"/>
        <w:tab w:val="right" w:pos="9355"/>
      </w:tabs>
    </w:pPr>
  </w:style>
  <w:style w:type="character" w:customStyle="1" w:styleId="aff2">
    <w:name w:val="Схема документа Знак"/>
    <w:link w:val="aff3"/>
    <w:uiPriority w:val="99"/>
    <w:locked/>
    <w:rsid w:val="00BB10F2"/>
    <w:rPr>
      <w:rFonts w:ascii="Tahoma" w:hAnsi="Tahoma"/>
      <w:shd w:val="clear" w:color="auto" w:fill="000080"/>
    </w:rPr>
  </w:style>
  <w:style w:type="paragraph" w:styleId="aff3">
    <w:name w:val="Document Map"/>
    <w:basedOn w:val="a"/>
    <w:link w:val="aff2"/>
    <w:uiPriority w:val="99"/>
    <w:rsid w:val="00BB10F2"/>
    <w:pPr>
      <w:shd w:val="clear" w:color="auto" w:fill="000080"/>
      <w:spacing w:after="0" w:line="240" w:lineRule="auto"/>
    </w:pPr>
    <w:rPr>
      <w:rFonts w:ascii="Tahoma" w:hAnsi="Tahoma"/>
      <w:sz w:val="20"/>
      <w:szCs w:val="20"/>
    </w:rPr>
  </w:style>
  <w:style w:type="character" w:customStyle="1" w:styleId="16">
    <w:name w:val="Схема документа Знак1"/>
    <w:uiPriority w:val="99"/>
    <w:semiHidden/>
    <w:rsid w:val="00BB10F2"/>
    <w:rPr>
      <w:rFonts w:ascii="Segoe UI" w:hAnsi="Segoe UI" w:cs="Segoe UI"/>
      <w:sz w:val="16"/>
      <w:szCs w:val="16"/>
    </w:rPr>
  </w:style>
  <w:style w:type="character" w:customStyle="1" w:styleId="112">
    <w:name w:val="Схема документа Знак11"/>
    <w:uiPriority w:val="99"/>
    <w:rsid w:val="00BB10F2"/>
    <w:rPr>
      <w:rFonts w:ascii="Tahoma" w:hAnsi="Tahoma" w:cs="Tahoma"/>
      <w:sz w:val="16"/>
      <w:szCs w:val="16"/>
    </w:rPr>
  </w:style>
  <w:style w:type="character" w:customStyle="1" w:styleId="DocumentMapChar1">
    <w:name w:val="Document Map Char1"/>
    <w:uiPriority w:val="99"/>
    <w:semiHidden/>
    <w:locked/>
    <w:rsid w:val="00BB10F2"/>
    <w:rPr>
      <w:rFonts w:ascii="Times New Roman" w:hAnsi="Times New Roman"/>
      <w:sz w:val="2"/>
    </w:rPr>
  </w:style>
  <w:style w:type="character" w:customStyle="1" w:styleId="BalloonTextChar">
    <w:name w:val="Balloon Text Char"/>
    <w:uiPriority w:val="99"/>
    <w:locked/>
    <w:rsid w:val="00BB10F2"/>
    <w:rPr>
      <w:rFonts w:ascii="Tahoma" w:hAnsi="Tahoma"/>
      <w:sz w:val="16"/>
      <w:lang w:eastAsia="ru-RU"/>
    </w:rPr>
  </w:style>
  <w:style w:type="character" w:styleId="aff4">
    <w:name w:val="FollowedHyperlink"/>
    <w:uiPriority w:val="99"/>
    <w:rsid w:val="00BB10F2"/>
    <w:rPr>
      <w:color w:val="800080"/>
      <w:u w:val="single"/>
    </w:rPr>
  </w:style>
  <w:style w:type="table" w:styleId="aff5">
    <w:name w:val="Table Grid"/>
    <w:basedOn w:val="a1"/>
    <w:uiPriority w:val="39"/>
    <w:rsid w:val="00BB10F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0">
    <w:name w:val="Знак Знак16"/>
    <w:uiPriority w:val="99"/>
    <w:rsid w:val="00BB10F2"/>
    <w:rPr>
      <w:sz w:val="24"/>
      <w:lang w:val="ru-RU" w:eastAsia="ru-RU"/>
    </w:rPr>
  </w:style>
  <w:style w:type="paragraph" w:customStyle="1" w:styleId="Style1">
    <w:name w:val="Style1"/>
    <w:basedOn w:val="a"/>
    <w:uiPriority w:val="99"/>
    <w:rsid w:val="00BB10F2"/>
    <w:pPr>
      <w:widowControl w:val="0"/>
      <w:autoSpaceDE w:val="0"/>
      <w:autoSpaceDN w:val="0"/>
      <w:adjustRightInd w:val="0"/>
      <w:spacing w:after="0" w:line="319" w:lineRule="exact"/>
      <w:jc w:val="center"/>
    </w:pPr>
    <w:rPr>
      <w:rFonts w:ascii="Times New Roman" w:hAnsi="Times New Roman"/>
      <w:sz w:val="24"/>
      <w:szCs w:val="24"/>
    </w:rPr>
  </w:style>
  <w:style w:type="paragraph" w:customStyle="1" w:styleId="Style2">
    <w:name w:val="Style2"/>
    <w:basedOn w:val="a"/>
    <w:uiPriority w:val="99"/>
    <w:rsid w:val="00BB10F2"/>
    <w:pPr>
      <w:widowControl w:val="0"/>
      <w:autoSpaceDE w:val="0"/>
      <w:autoSpaceDN w:val="0"/>
      <w:adjustRightInd w:val="0"/>
      <w:spacing w:after="0" w:line="320" w:lineRule="exact"/>
    </w:pPr>
    <w:rPr>
      <w:rFonts w:ascii="Times New Roman" w:hAnsi="Times New Roman"/>
      <w:sz w:val="24"/>
      <w:szCs w:val="24"/>
    </w:rPr>
  </w:style>
  <w:style w:type="paragraph" w:customStyle="1" w:styleId="Style3">
    <w:name w:val="Style3"/>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4">
    <w:name w:val="Style4"/>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5">
    <w:name w:val="Style5"/>
    <w:basedOn w:val="a"/>
    <w:uiPriority w:val="99"/>
    <w:rsid w:val="00BB10F2"/>
    <w:pPr>
      <w:widowControl w:val="0"/>
      <w:autoSpaceDE w:val="0"/>
      <w:autoSpaceDN w:val="0"/>
      <w:adjustRightInd w:val="0"/>
      <w:spacing w:after="0" w:line="317" w:lineRule="exact"/>
      <w:ind w:firstLine="931"/>
    </w:pPr>
    <w:rPr>
      <w:rFonts w:ascii="Times New Roman" w:hAnsi="Times New Roman"/>
      <w:sz w:val="24"/>
      <w:szCs w:val="24"/>
    </w:rPr>
  </w:style>
  <w:style w:type="paragraph" w:customStyle="1" w:styleId="Style6">
    <w:name w:val="Style6"/>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7">
    <w:name w:val="Style7"/>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8">
    <w:name w:val="Style8"/>
    <w:basedOn w:val="a"/>
    <w:uiPriority w:val="99"/>
    <w:rsid w:val="00BB10F2"/>
    <w:pPr>
      <w:widowControl w:val="0"/>
      <w:autoSpaceDE w:val="0"/>
      <w:autoSpaceDN w:val="0"/>
      <w:adjustRightInd w:val="0"/>
      <w:spacing w:after="0" w:line="414" w:lineRule="exact"/>
      <w:jc w:val="center"/>
    </w:pPr>
    <w:rPr>
      <w:rFonts w:ascii="Times New Roman" w:hAnsi="Times New Roman"/>
      <w:sz w:val="24"/>
      <w:szCs w:val="24"/>
    </w:rPr>
  </w:style>
  <w:style w:type="paragraph" w:customStyle="1" w:styleId="Style9">
    <w:name w:val="Style9"/>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10">
    <w:name w:val="Style10"/>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character" w:customStyle="1" w:styleId="FontStyle12">
    <w:name w:val="Font Style12"/>
    <w:uiPriority w:val="99"/>
    <w:rsid w:val="00BB10F2"/>
    <w:rPr>
      <w:rFonts w:ascii="Times New Roman" w:hAnsi="Times New Roman"/>
      <w:sz w:val="24"/>
    </w:rPr>
  </w:style>
  <w:style w:type="character" w:customStyle="1" w:styleId="FontStyle13">
    <w:name w:val="Font Style13"/>
    <w:uiPriority w:val="99"/>
    <w:rsid w:val="00BB10F2"/>
    <w:rPr>
      <w:rFonts w:ascii="Times New Roman" w:hAnsi="Times New Roman"/>
      <w:i/>
      <w:spacing w:val="30"/>
      <w:sz w:val="22"/>
    </w:rPr>
  </w:style>
  <w:style w:type="character" w:customStyle="1" w:styleId="FontStyle14">
    <w:name w:val="Font Style14"/>
    <w:uiPriority w:val="99"/>
    <w:rsid w:val="00BB10F2"/>
    <w:rPr>
      <w:rFonts w:ascii="Garamond" w:hAnsi="Garamond"/>
      <w:b/>
      <w:i/>
      <w:sz w:val="16"/>
    </w:rPr>
  </w:style>
  <w:style w:type="character" w:customStyle="1" w:styleId="FontStyle15">
    <w:name w:val="Font Style15"/>
    <w:uiPriority w:val="99"/>
    <w:rsid w:val="00BB10F2"/>
    <w:rPr>
      <w:rFonts w:ascii="Times New Roman" w:hAnsi="Times New Roman"/>
      <w:sz w:val="16"/>
    </w:rPr>
  </w:style>
  <w:style w:type="character" w:customStyle="1" w:styleId="FontStyle16">
    <w:name w:val="Font Style16"/>
    <w:uiPriority w:val="99"/>
    <w:rsid w:val="00BB10F2"/>
    <w:rPr>
      <w:rFonts w:ascii="Times New Roman" w:hAnsi="Times New Roman"/>
      <w:spacing w:val="-20"/>
      <w:sz w:val="20"/>
    </w:rPr>
  </w:style>
  <w:style w:type="character" w:customStyle="1" w:styleId="FontStyle17">
    <w:name w:val="Font Style17"/>
    <w:uiPriority w:val="99"/>
    <w:rsid w:val="00BB10F2"/>
    <w:rPr>
      <w:rFonts w:ascii="Times New Roman" w:hAnsi="Times New Roman"/>
      <w:sz w:val="16"/>
    </w:rPr>
  </w:style>
  <w:style w:type="character" w:customStyle="1" w:styleId="FontStyle18">
    <w:name w:val="Font Style18"/>
    <w:uiPriority w:val="99"/>
    <w:rsid w:val="00BB10F2"/>
    <w:rPr>
      <w:rFonts w:ascii="Times New Roman" w:hAnsi="Times New Roman"/>
      <w:b/>
      <w:sz w:val="34"/>
    </w:rPr>
  </w:style>
  <w:style w:type="character" w:customStyle="1" w:styleId="FontStyle19">
    <w:name w:val="Font Style19"/>
    <w:uiPriority w:val="99"/>
    <w:rsid w:val="00BB10F2"/>
    <w:rPr>
      <w:rFonts w:ascii="Courier New" w:hAnsi="Courier New"/>
      <w:b/>
      <w:sz w:val="10"/>
    </w:rPr>
  </w:style>
  <w:style w:type="character" w:customStyle="1" w:styleId="FontStyle11">
    <w:name w:val="Font Style11"/>
    <w:uiPriority w:val="99"/>
    <w:rsid w:val="00BB10F2"/>
    <w:rPr>
      <w:rFonts w:ascii="Times New Roman" w:hAnsi="Times New Roman"/>
      <w:sz w:val="24"/>
    </w:rPr>
  </w:style>
  <w:style w:type="paragraph" w:customStyle="1" w:styleId="Style11">
    <w:name w:val="Style11"/>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12">
    <w:name w:val="Style12"/>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13">
    <w:name w:val="Style13"/>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character" w:customStyle="1" w:styleId="FontStyle21">
    <w:name w:val="Font Style21"/>
    <w:uiPriority w:val="99"/>
    <w:rsid w:val="00BB10F2"/>
    <w:rPr>
      <w:rFonts w:ascii="Times New Roman" w:hAnsi="Times New Roman"/>
      <w:sz w:val="22"/>
    </w:rPr>
  </w:style>
  <w:style w:type="character" w:customStyle="1" w:styleId="FontStyle22">
    <w:name w:val="Font Style22"/>
    <w:uiPriority w:val="99"/>
    <w:rsid w:val="00BB10F2"/>
    <w:rPr>
      <w:rFonts w:ascii="Times New Roman" w:hAnsi="Times New Roman"/>
      <w:sz w:val="24"/>
    </w:rPr>
  </w:style>
  <w:style w:type="character" w:customStyle="1" w:styleId="FontStyle23">
    <w:name w:val="Font Style23"/>
    <w:uiPriority w:val="99"/>
    <w:rsid w:val="00BB10F2"/>
    <w:rPr>
      <w:rFonts w:ascii="Times New Roman" w:hAnsi="Times New Roman"/>
      <w:sz w:val="22"/>
    </w:rPr>
  </w:style>
  <w:style w:type="character" w:customStyle="1" w:styleId="36">
    <w:name w:val="Знак Знак3"/>
    <w:uiPriority w:val="99"/>
    <w:rsid w:val="00BB10F2"/>
    <w:rPr>
      <w:rFonts w:ascii="Courier New" w:hAnsi="Courier New"/>
      <w:sz w:val="24"/>
      <w:lang w:val="ru-RU" w:eastAsia="ru-RU"/>
    </w:rPr>
  </w:style>
  <w:style w:type="paragraph" w:styleId="aff6">
    <w:name w:val="List Paragraph"/>
    <w:basedOn w:val="a"/>
    <w:uiPriority w:val="34"/>
    <w:qFormat/>
    <w:rsid w:val="00BB10F2"/>
    <w:pPr>
      <w:spacing w:after="0" w:line="240" w:lineRule="auto"/>
      <w:ind w:left="720"/>
      <w:contextualSpacing/>
    </w:pPr>
    <w:rPr>
      <w:rFonts w:ascii="Times New Roman" w:hAnsi="Times New Roman"/>
      <w:sz w:val="20"/>
      <w:szCs w:val="20"/>
    </w:rPr>
  </w:style>
  <w:style w:type="paragraph" w:customStyle="1" w:styleId="26">
    <w:name w:val="Обычный2"/>
    <w:uiPriority w:val="99"/>
    <w:rsid w:val="00BB10F2"/>
    <w:pPr>
      <w:widowControl w:val="0"/>
    </w:pPr>
    <w:rPr>
      <w:rFonts w:ascii="Arial" w:hAnsi="Arial"/>
    </w:rPr>
  </w:style>
  <w:style w:type="paragraph" w:customStyle="1" w:styleId="17">
    <w:name w:val="Абзац списка1"/>
    <w:basedOn w:val="a"/>
    <w:uiPriority w:val="99"/>
    <w:rsid w:val="00BB10F2"/>
    <w:pPr>
      <w:spacing w:after="0" w:line="240" w:lineRule="auto"/>
      <w:ind w:left="720"/>
    </w:pPr>
    <w:rPr>
      <w:rFonts w:ascii="Times New Roman" w:hAnsi="Times New Roman"/>
      <w:sz w:val="20"/>
      <w:szCs w:val="20"/>
    </w:rPr>
  </w:style>
  <w:style w:type="paragraph" w:customStyle="1" w:styleId="27">
    <w:name w:val="Абзац списка2"/>
    <w:basedOn w:val="a"/>
    <w:uiPriority w:val="99"/>
    <w:rsid w:val="00BB10F2"/>
    <w:pPr>
      <w:spacing w:after="0" w:line="240" w:lineRule="auto"/>
      <w:ind w:left="720"/>
    </w:pPr>
    <w:rPr>
      <w:rFonts w:ascii="Times New Roman" w:hAnsi="Times New Roman"/>
      <w:sz w:val="20"/>
      <w:szCs w:val="20"/>
    </w:rPr>
  </w:style>
  <w:style w:type="paragraph" w:customStyle="1" w:styleId="120">
    <w:name w:val="Обычный 12"/>
    <w:basedOn w:val="a"/>
    <w:autoRedefine/>
    <w:rsid w:val="00BB10F2"/>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c">
    <w:name w:val="c"/>
    <w:basedOn w:val="a"/>
    <w:rsid w:val="00BB10F2"/>
    <w:pPr>
      <w:spacing w:after="0" w:line="240" w:lineRule="auto"/>
      <w:jc w:val="center"/>
    </w:pPr>
    <w:rPr>
      <w:rFonts w:ascii="Times New Roman" w:hAnsi="Times New Roman"/>
      <w:color w:val="000000"/>
      <w:sz w:val="24"/>
      <w:szCs w:val="24"/>
    </w:rPr>
  </w:style>
  <w:style w:type="paragraph" w:customStyle="1" w:styleId="aff7">
    <w:name w:val="Комментарий"/>
    <w:basedOn w:val="a"/>
    <w:next w:val="a"/>
    <w:rsid w:val="00BB10F2"/>
    <w:pPr>
      <w:autoSpaceDE w:val="0"/>
      <w:autoSpaceDN w:val="0"/>
      <w:adjustRightInd w:val="0"/>
      <w:spacing w:after="0" w:line="240" w:lineRule="auto"/>
      <w:ind w:left="170"/>
      <w:jc w:val="both"/>
    </w:pPr>
    <w:rPr>
      <w:rFonts w:ascii="Arial" w:hAnsi="Arial"/>
      <w:i/>
      <w:iCs/>
      <w:color w:val="800080"/>
      <w:sz w:val="24"/>
      <w:szCs w:val="24"/>
    </w:rPr>
  </w:style>
  <w:style w:type="paragraph" w:styleId="HTML">
    <w:name w:val="HTML Preformatted"/>
    <w:basedOn w:val="a"/>
    <w:link w:val="HTML0"/>
    <w:uiPriority w:val="99"/>
    <w:rsid w:val="00BB10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HTML0">
    <w:name w:val="Стандартный HTML Знак"/>
    <w:link w:val="HTML"/>
    <w:uiPriority w:val="99"/>
    <w:rsid w:val="00BB10F2"/>
    <w:rPr>
      <w:rFonts w:ascii="Courier New" w:eastAsia="Times New Roman" w:hAnsi="Courier New" w:cs="Courier New"/>
    </w:rPr>
  </w:style>
  <w:style w:type="paragraph" w:customStyle="1" w:styleId="r">
    <w:name w:val="r"/>
    <w:basedOn w:val="a"/>
    <w:rsid w:val="00BB10F2"/>
    <w:pPr>
      <w:spacing w:after="0" w:line="240" w:lineRule="auto"/>
      <w:jc w:val="right"/>
    </w:pPr>
    <w:rPr>
      <w:rFonts w:ascii="Times New Roman" w:hAnsi="Times New Roman"/>
      <w:color w:val="000000"/>
      <w:sz w:val="24"/>
      <w:szCs w:val="24"/>
    </w:rPr>
  </w:style>
  <w:style w:type="paragraph" w:customStyle="1" w:styleId="aff8">
    <w:name w:val="БЛОК"/>
    <w:basedOn w:val="a"/>
    <w:rsid w:val="00BB10F2"/>
    <w:pPr>
      <w:spacing w:after="0" w:line="240" w:lineRule="auto"/>
      <w:ind w:firstLine="284"/>
      <w:jc w:val="both"/>
    </w:pPr>
    <w:rPr>
      <w:rFonts w:ascii="Arial" w:hAnsi="Arial"/>
      <w:sz w:val="18"/>
      <w:szCs w:val="20"/>
    </w:rPr>
  </w:style>
  <w:style w:type="paragraph" w:customStyle="1" w:styleId="aff9">
    <w:name w:val="Таблица"/>
    <w:basedOn w:val="a"/>
    <w:rsid w:val="00BB10F2"/>
    <w:pPr>
      <w:spacing w:after="0" w:line="240" w:lineRule="auto"/>
    </w:pPr>
    <w:rPr>
      <w:rFonts w:ascii="Times New Roman" w:hAnsi="Times New Roman"/>
      <w:sz w:val="18"/>
      <w:szCs w:val="20"/>
    </w:rPr>
  </w:style>
  <w:style w:type="paragraph" w:customStyle="1" w:styleId="affa">
    <w:name w:val="Подчеркнутый"/>
    <w:basedOn w:val="aff9"/>
    <w:rsid w:val="00BB10F2"/>
    <w:rPr>
      <w:u w:val="single"/>
    </w:rPr>
  </w:style>
  <w:style w:type="paragraph" w:customStyle="1" w:styleId="1215">
    <w:name w:val="Док12 инт1.5 Знак"/>
    <w:basedOn w:val="a"/>
    <w:autoRedefine/>
    <w:rsid w:val="00BB10F2"/>
    <w:pPr>
      <w:widowControl w:val="0"/>
      <w:autoSpaceDE w:val="0"/>
      <w:autoSpaceDN w:val="0"/>
      <w:adjustRightInd w:val="0"/>
      <w:spacing w:after="0" w:line="360" w:lineRule="auto"/>
      <w:ind w:firstLine="709"/>
      <w:jc w:val="both"/>
    </w:pPr>
    <w:rPr>
      <w:rFonts w:ascii="Times New Roman" w:eastAsia="MS Mincho" w:hAnsi="Times New Roman"/>
      <w:sz w:val="24"/>
      <w:szCs w:val="28"/>
    </w:rPr>
  </w:style>
  <w:style w:type="character" w:customStyle="1" w:styleId="12150">
    <w:name w:val="Док12 инт1.5 Знак Знак"/>
    <w:rsid w:val="00BB10F2"/>
    <w:rPr>
      <w:rFonts w:eastAsia="MS Mincho"/>
      <w:sz w:val="28"/>
      <w:lang w:val="ru-RU" w:eastAsia="ru-RU"/>
    </w:rPr>
  </w:style>
  <w:style w:type="paragraph" w:styleId="affb">
    <w:name w:val="Block Text"/>
    <w:basedOn w:val="a"/>
    <w:uiPriority w:val="99"/>
    <w:rsid w:val="00BB10F2"/>
    <w:pPr>
      <w:spacing w:after="0" w:line="240" w:lineRule="auto"/>
      <w:ind w:left="113" w:right="113"/>
    </w:pPr>
    <w:rPr>
      <w:rFonts w:ascii="Times New Roman" w:hAnsi="Times New Roman"/>
      <w:sz w:val="18"/>
      <w:szCs w:val="20"/>
    </w:rPr>
  </w:style>
  <w:style w:type="paragraph" w:customStyle="1" w:styleId="18">
    <w:name w:val="Титул1"/>
    <w:basedOn w:val="a"/>
    <w:autoRedefine/>
    <w:rsid w:val="00BB10F2"/>
    <w:pPr>
      <w:spacing w:after="0" w:line="240" w:lineRule="auto"/>
    </w:pPr>
    <w:rPr>
      <w:rFonts w:ascii="Arial" w:hAnsi="Arial" w:cs="Arial"/>
      <w:sz w:val="20"/>
      <w:szCs w:val="20"/>
    </w:rPr>
  </w:style>
  <w:style w:type="paragraph" w:customStyle="1" w:styleId="txtpril">
    <w:name w:val="_txt_pril"/>
    <w:basedOn w:val="a"/>
    <w:autoRedefine/>
    <w:rsid w:val="00BB10F2"/>
    <w:pPr>
      <w:spacing w:after="0" w:line="240" w:lineRule="auto"/>
      <w:jc w:val="center"/>
    </w:pPr>
    <w:rPr>
      <w:rFonts w:ascii="Arial" w:hAnsi="Arial" w:cs="Arial"/>
      <w:sz w:val="20"/>
      <w:szCs w:val="20"/>
    </w:rPr>
  </w:style>
  <w:style w:type="paragraph" w:styleId="affc">
    <w:name w:val="List Bullet"/>
    <w:basedOn w:val="a"/>
    <w:autoRedefine/>
    <w:uiPriority w:val="99"/>
    <w:rsid w:val="00BB10F2"/>
    <w:pPr>
      <w:tabs>
        <w:tab w:val="num" w:pos="907"/>
        <w:tab w:val="left" w:pos="3240"/>
        <w:tab w:val="left" w:pos="9356"/>
      </w:tabs>
      <w:spacing w:after="0" w:line="223" w:lineRule="auto"/>
      <w:ind w:firstLine="567"/>
      <w:jc w:val="both"/>
    </w:pPr>
    <w:rPr>
      <w:rFonts w:ascii="Times New Roman" w:hAnsi="Times New Roman"/>
      <w:i/>
      <w:spacing w:val="-4"/>
      <w:sz w:val="28"/>
      <w:szCs w:val="28"/>
    </w:rPr>
  </w:style>
  <w:style w:type="paragraph" w:customStyle="1" w:styleId="212">
    <w:name w:val="Основной текст 21"/>
    <w:basedOn w:val="a"/>
    <w:rsid w:val="00BB10F2"/>
    <w:pPr>
      <w:overflowPunct w:val="0"/>
      <w:autoSpaceDE w:val="0"/>
      <w:autoSpaceDN w:val="0"/>
      <w:adjustRightInd w:val="0"/>
      <w:spacing w:after="0" w:line="240" w:lineRule="auto"/>
      <w:jc w:val="both"/>
      <w:textAlignment w:val="baseline"/>
    </w:pPr>
    <w:rPr>
      <w:rFonts w:ascii="Times New Roman" w:hAnsi="Times New Roman"/>
      <w:sz w:val="28"/>
      <w:szCs w:val="20"/>
    </w:rPr>
  </w:style>
  <w:style w:type="character" w:styleId="affd">
    <w:name w:val="Strong"/>
    <w:uiPriority w:val="22"/>
    <w:qFormat/>
    <w:rsid w:val="00BB10F2"/>
    <w:rPr>
      <w:b/>
    </w:rPr>
  </w:style>
  <w:style w:type="paragraph" w:customStyle="1" w:styleId="Default">
    <w:name w:val="Default"/>
    <w:rsid w:val="00BB10F2"/>
    <w:pPr>
      <w:autoSpaceDE w:val="0"/>
      <w:autoSpaceDN w:val="0"/>
      <w:adjustRightInd w:val="0"/>
    </w:pPr>
    <w:rPr>
      <w:rFonts w:ascii="Arial" w:hAnsi="Arial" w:cs="Arial"/>
      <w:color w:val="000000"/>
      <w:sz w:val="24"/>
      <w:szCs w:val="24"/>
    </w:rPr>
  </w:style>
  <w:style w:type="paragraph" w:customStyle="1" w:styleId="head2">
    <w:name w:val="head2"/>
    <w:basedOn w:val="a"/>
    <w:rsid w:val="00BB10F2"/>
    <w:pPr>
      <w:spacing w:before="100" w:beforeAutospacing="1" w:after="100" w:afterAutospacing="1" w:line="240" w:lineRule="auto"/>
      <w:jc w:val="center"/>
    </w:pPr>
    <w:rPr>
      <w:rFonts w:ascii="Verdana" w:hAnsi="Verdana"/>
      <w:b/>
      <w:bCs/>
      <w:color w:val="000000"/>
      <w:sz w:val="20"/>
      <w:szCs w:val="20"/>
    </w:rPr>
  </w:style>
  <w:style w:type="character" w:customStyle="1" w:styleId="c1">
    <w:name w:val="c1"/>
    <w:rsid w:val="00BB10F2"/>
    <w:rPr>
      <w:rFonts w:cs="Times New Roman"/>
    </w:rPr>
  </w:style>
  <w:style w:type="paragraph" w:customStyle="1" w:styleId="19">
    <w:name w:val="Штамп1"/>
    <w:basedOn w:val="a"/>
    <w:rsid w:val="00BB10F2"/>
    <w:pPr>
      <w:widowControl w:val="0"/>
      <w:spacing w:after="0" w:line="240" w:lineRule="auto"/>
      <w:jc w:val="center"/>
    </w:pPr>
    <w:rPr>
      <w:rFonts w:ascii="Times New Roman" w:hAnsi="Times New Roman"/>
      <w:sz w:val="24"/>
      <w:szCs w:val="20"/>
    </w:rPr>
  </w:style>
  <w:style w:type="paragraph" w:customStyle="1" w:styleId="affe">
    <w:name w:val="Стиль"/>
    <w:rsid w:val="00BB10F2"/>
    <w:pPr>
      <w:widowControl w:val="0"/>
      <w:autoSpaceDE w:val="0"/>
      <w:autoSpaceDN w:val="0"/>
      <w:adjustRightInd w:val="0"/>
    </w:pPr>
    <w:rPr>
      <w:rFonts w:ascii="Times New Roman" w:hAnsi="Times New Roman"/>
      <w:sz w:val="24"/>
      <w:szCs w:val="24"/>
    </w:rPr>
  </w:style>
  <w:style w:type="paragraph" w:customStyle="1" w:styleId="1a">
    <w:name w:val="Стиль1"/>
    <w:basedOn w:val="a"/>
    <w:rsid w:val="00BB10F2"/>
    <w:pPr>
      <w:spacing w:after="0" w:line="240" w:lineRule="auto"/>
      <w:ind w:firstLine="540"/>
      <w:jc w:val="both"/>
    </w:pPr>
    <w:rPr>
      <w:rFonts w:ascii="Times New Roman" w:hAnsi="Times New Roman"/>
      <w:b/>
      <w:sz w:val="28"/>
      <w:szCs w:val="28"/>
    </w:rPr>
  </w:style>
  <w:style w:type="paragraph" w:customStyle="1" w:styleId="xl22">
    <w:name w:val="xl22"/>
    <w:basedOn w:val="a"/>
    <w:rsid w:val="00BB10F2"/>
    <w:pPr>
      <w:spacing w:before="100" w:beforeAutospacing="1" w:after="100" w:afterAutospacing="1" w:line="240" w:lineRule="auto"/>
    </w:pPr>
    <w:rPr>
      <w:rFonts w:ascii="Arial Narrow" w:eastAsia="Arial Unicode MS" w:hAnsi="Arial Narrow" w:cs="Arial Unicode MS"/>
      <w:sz w:val="24"/>
      <w:szCs w:val="24"/>
    </w:rPr>
  </w:style>
  <w:style w:type="paragraph" w:styleId="afff">
    <w:name w:val="List"/>
    <w:aliases w:val="Список Знак1,Список Знак Знак"/>
    <w:basedOn w:val="a"/>
    <w:uiPriority w:val="99"/>
    <w:rsid w:val="00BB10F2"/>
    <w:pPr>
      <w:tabs>
        <w:tab w:val="num" w:pos="2858"/>
      </w:tabs>
      <w:spacing w:before="40" w:after="40" w:line="240" w:lineRule="auto"/>
      <w:ind w:left="2858" w:hanging="360"/>
      <w:jc w:val="both"/>
    </w:pPr>
    <w:rPr>
      <w:rFonts w:ascii="Times New Roman" w:hAnsi="Times New Roman"/>
      <w:szCs w:val="24"/>
    </w:rPr>
  </w:style>
  <w:style w:type="paragraph" w:customStyle="1" w:styleId="28">
    <w:name w:val="2"/>
    <w:basedOn w:val="a"/>
    <w:next w:val="af7"/>
    <w:rsid w:val="00BB10F2"/>
    <w:pPr>
      <w:spacing w:before="100" w:beforeAutospacing="1" w:after="100" w:afterAutospacing="1" w:line="240" w:lineRule="auto"/>
    </w:pPr>
    <w:rPr>
      <w:rFonts w:ascii="Times New Roman" w:hAnsi="Times New Roman"/>
      <w:sz w:val="24"/>
      <w:szCs w:val="24"/>
    </w:rPr>
  </w:style>
  <w:style w:type="character" w:customStyle="1" w:styleId="afff0">
    <w:name w:val="Гипертекстовая ссылка"/>
    <w:rsid w:val="00BB10F2"/>
    <w:rPr>
      <w:b/>
      <w:color w:val="008000"/>
      <w:sz w:val="20"/>
      <w:u w:val="single"/>
    </w:rPr>
  </w:style>
  <w:style w:type="paragraph" w:customStyle="1" w:styleId="29">
    <w:name w:val="заголовок 2"/>
    <w:basedOn w:val="a"/>
    <w:next w:val="a"/>
    <w:rsid w:val="00BB10F2"/>
    <w:pPr>
      <w:keepNext/>
      <w:autoSpaceDE w:val="0"/>
      <w:autoSpaceDN w:val="0"/>
      <w:spacing w:after="0" w:line="240" w:lineRule="auto"/>
      <w:jc w:val="center"/>
      <w:outlineLvl w:val="1"/>
    </w:pPr>
    <w:rPr>
      <w:rFonts w:ascii="Times New Roman" w:hAnsi="Times New Roman"/>
      <w:sz w:val="20"/>
      <w:szCs w:val="20"/>
    </w:rPr>
  </w:style>
  <w:style w:type="paragraph" w:customStyle="1" w:styleId="61">
    <w:name w:val="заголовок 6"/>
    <w:basedOn w:val="a"/>
    <w:next w:val="a"/>
    <w:rsid w:val="00BB10F2"/>
    <w:pPr>
      <w:keepNext/>
      <w:autoSpaceDE w:val="0"/>
      <w:autoSpaceDN w:val="0"/>
      <w:spacing w:after="0" w:line="240" w:lineRule="auto"/>
      <w:outlineLvl w:val="5"/>
    </w:pPr>
    <w:rPr>
      <w:rFonts w:ascii="Times New Roman" w:hAnsi="Times New Roman"/>
      <w:sz w:val="20"/>
      <w:szCs w:val="20"/>
    </w:rPr>
  </w:style>
  <w:style w:type="paragraph" w:customStyle="1" w:styleId="afff1">
    <w:name w:val="ТитулАвт"/>
    <w:basedOn w:val="a"/>
    <w:autoRedefine/>
    <w:rsid w:val="00BB10F2"/>
    <w:pPr>
      <w:spacing w:after="0" w:line="240" w:lineRule="auto"/>
      <w:jc w:val="center"/>
    </w:pPr>
    <w:rPr>
      <w:rFonts w:ascii="Times New Roman" w:hAnsi="Times New Roman"/>
      <w:sz w:val="24"/>
      <w:szCs w:val="20"/>
    </w:rPr>
  </w:style>
  <w:style w:type="paragraph" w:customStyle="1" w:styleId="-">
    <w:name w:val="Таблица - графы"/>
    <w:rsid w:val="00BB10F2"/>
    <w:pPr>
      <w:keepNext/>
      <w:keepLines/>
    </w:pPr>
    <w:rPr>
      <w:rFonts w:ascii="Times New Roman" w:hAnsi="Times New Roman"/>
    </w:rPr>
  </w:style>
  <w:style w:type="character" w:customStyle="1" w:styleId="WW8Num1z0">
    <w:name w:val="WW8Num1z0"/>
    <w:rsid w:val="00BB10F2"/>
    <w:rPr>
      <w:rFonts w:ascii="Arial" w:hAnsi="Arial"/>
    </w:rPr>
  </w:style>
  <w:style w:type="character" w:customStyle="1" w:styleId="1b">
    <w:name w:val="Основной текст Знак1 Знак Знак Знак Знак Знак Знак"/>
    <w:aliases w:val="Знак Знак5"/>
    <w:locked/>
    <w:rsid w:val="00BB10F2"/>
    <w:rPr>
      <w:i/>
      <w:sz w:val="24"/>
      <w:lang w:val="ru-RU" w:eastAsia="ru-RU"/>
    </w:rPr>
  </w:style>
  <w:style w:type="paragraph" w:customStyle="1" w:styleId="-0">
    <w:name w:val="Таблица - текст"/>
    <w:basedOn w:val="a"/>
    <w:rsid w:val="00BB10F2"/>
    <w:pPr>
      <w:snapToGrid w:val="0"/>
      <w:spacing w:after="0" w:line="240" w:lineRule="auto"/>
    </w:pPr>
    <w:rPr>
      <w:rFonts w:ascii="Times New Roman" w:hAnsi="Times New Roman"/>
      <w:sz w:val="24"/>
      <w:szCs w:val="20"/>
    </w:rPr>
  </w:style>
  <w:style w:type="paragraph" w:customStyle="1" w:styleId="-1">
    <w:name w:val="Текст-Список"/>
    <w:basedOn w:val="af5"/>
    <w:rsid w:val="00BB10F2"/>
    <w:pPr>
      <w:tabs>
        <w:tab w:val="num" w:pos="360"/>
      </w:tabs>
      <w:ind w:left="360" w:hanging="360"/>
    </w:pPr>
  </w:style>
  <w:style w:type="paragraph" w:customStyle="1" w:styleId="2a">
    <w:name w:val="Титул2"/>
    <w:basedOn w:val="a"/>
    <w:autoRedefine/>
    <w:rsid w:val="00BB10F2"/>
    <w:pPr>
      <w:spacing w:after="0" w:line="240" w:lineRule="auto"/>
      <w:jc w:val="center"/>
    </w:pPr>
    <w:rPr>
      <w:rFonts w:ascii="Times New Roman" w:hAnsi="Times New Roman"/>
      <w:sz w:val="28"/>
      <w:szCs w:val="20"/>
      <w:u w:val="single"/>
    </w:rPr>
  </w:style>
  <w:style w:type="paragraph" w:customStyle="1" w:styleId="0">
    <w:name w:val="Титул0"/>
    <w:basedOn w:val="a"/>
    <w:autoRedefine/>
    <w:rsid w:val="00BB10F2"/>
    <w:pPr>
      <w:snapToGrid w:val="0"/>
      <w:spacing w:after="0" w:line="240" w:lineRule="auto"/>
      <w:jc w:val="right"/>
    </w:pPr>
    <w:rPr>
      <w:rFonts w:ascii="Times New Roman" w:hAnsi="Times New Roman"/>
      <w:i/>
      <w:sz w:val="24"/>
      <w:szCs w:val="20"/>
    </w:rPr>
  </w:style>
  <w:style w:type="paragraph" w:styleId="afff2">
    <w:name w:val="No Spacing"/>
    <w:link w:val="afff3"/>
    <w:uiPriority w:val="1"/>
    <w:qFormat/>
    <w:rsid w:val="00D64D93"/>
    <w:pPr>
      <w:spacing w:line="360" w:lineRule="auto"/>
    </w:pPr>
    <w:rPr>
      <w:rFonts w:ascii="Times New Roman" w:hAnsi="Times New Roman"/>
      <w:sz w:val="28"/>
      <w:szCs w:val="24"/>
    </w:rPr>
  </w:style>
  <w:style w:type="character" w:customStyle="1" w:styleId="afff3">
    <w:name w:val="Без интервала Знак"/>
    <w:link w:val="afff2"/>
    <w:uiPriority w:val="1"/>
    <w:locked/>
    <w:rsid w:val="00D64D93"/>
    <w:rPr>
      <w:rFonts w:ascii="Times New Roman" w:hAnsi="Times New Roman"/>
      <w:sz w:val="28"/>
      <w:szCs w:val="24"/>
      <w:lang w:bidi="ar-SA"/>
    </w:rPr>
  </w:style>
  <w:style w:type="paragraph" w:styleId="1c">
    <w:name w:val="index 1"/>
    <w:basedOn w:val="a"/>
    <w:next w:val="a"/>
    <w:autoRedefine/>
    <w:uiPriority w:val="99"/>
    <w:semiHidden/>
    <w:rsid w:val="00BB10F2"/>
    <w:pPr>
      <w:spacing w:after="0" w:line="240" w:lineRule="auto"/>
      <w:ind w:left="240" w:hanging="240"/>
    </w:pPr>
    <w:rPr>
      <w:rFonts w:ascii="Times New Roman" w:hAnsi="Times New Roman"/>
      <w:sz w:val="24"/>
      <w:szCs w:val="24"/>
    </w:rPr>
  </w:style>
  <w:style w:type="character" w:customStyle="1" w:styleId="170">
    <w:name w:val="Знак Знак17"/>
    <w:locked/>
    <w:rsid w:val="00BB10F2"/>
    <w:rPr>
      <w:sz w:val="24"/>
      <w:lang w:val="ru-RU" w:eastAsia="ru-RU"/>
    </w:rPr>
  </w:style>
  <w:style w:type="character" w:customStyle="1" w:styleId="312">
    <w:name w:val="Знак Знак31"/>
    <w:locked/>
    <w:rsid w:val="00BB10F2"/>
    <w:rPr>
      <w:rFonts w:ascii="Courier New" w:hAnsi="Courier New"/>
      <w:lang w:val="ru-RU" w:eastAsia="ru-RU"/>
    </w:rPr>
  </w:style>
  <w:style w:type="character" w:customStyle="1" w:styleId="2b">
    <w:name w:val="Знак Знак2"/>
    <w:locked/>
    <w:rsid w:val="00BB10F2"/>
    <w:rPr>
      <w:sz w:val="24"/>
      <w:lang w:val="ru-RU" w:eastAsia="ru-RU"/>
    </w:rPr>
  </w:style>
  <w:style w:type="character" w:customStyle="1" w:styleId="113">
    <w:name w:val="Знак Знак11"/>
    <w:locked/>
    <w:rsid w:val="00BB10F2"/>
    <w:rPr>
      <w:sz w:val="24"/>
      <w:lang w:val="ru-RU" w:eastAsia="ru-RU"/>
    </w:rPr>
  </w:style>
  <w:style w:type="character" w:customStyle="1" w:styleId="1d">
    <w:name w:val="Глава 1 Знак Знак"/>
    <w:locked/>
    <w:rsid w:val="00BB10F2"/>
    <w:rPr>
      <w:rFonts w:ascii="Arial" w:hAnsi="Arial"/>
      <w:b/>
      <w:color w:val="000080"/>
      <w:sz w:val="24"/>
      <w:lang w:val="ru-RU" w:eastAsia="ru-RU"/>
    </w:rPr>
  </w:style>
  <w:style w:type="paragraph" w:customStyle="1" w:styleId="western">
    <w:name w:val="western"/>
    <w:basedOn w:val="a"/>
    <w:rsid w:val="00BB10F2"/>
    <w:pPr>
      <w:spacing w:before="100" w:beforeAutospacing="1" w:after="119" w:line="276" w:lineRule="auto"/>
    </w:pPr>
    <w:rPr>
      <w:color w:val="000000"/>
    </w:rPr>
  </w:style>
  <w:style w:type="table" w:customStyle="1" w:styleId="1e">
    <w:name w:val="Сетка таблицы1"/>
    <w:basedOn w:val="a1"/>
    <w:next w:val="aff5"/>
    <w:rsid w:val="00BB10F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c">
    <w:name w:val="Сетка таблицы2"/>
    <w:basedOn w:val="a1"/>
    <w:next w:val="aff5"/>
    <w:uiPriority w:val="39"/>
    <w:rsid w:val="00BB10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4">
    <w:name w:val="Body Text First Indent"/>
    <w:basedOn w:val="af2"/>
    <w:link w:val="afff5"/>
    <w:uiPriority w:val="99"/>
    <w:rsid w:val="00BB10F2"/>
    <w:pPr>
      <w:spacing w:after="120"/>
      <w:ind w:firstLine="210"/>
      <w:jc w:val="left"/>
    </w:pPr>
    <w:rPr>
      <w:sz w:val="24"/>
      <w:szCs w:val="24"/>
    </w:rPr>
  </w:style>
  <w:style w:type="character" w:customStyle="1" w:styleId="afff5">
    <w:name w:val="Красная строка Знак"/>
    <w:link w:val="afff4"/>
    <w:uiPriority w:val="99"/>
    <w:rsid w:val="00BB10F2"/>
    <w:rPr>
      <w:rFonts w:ascii="Times New Roman" w:eastAsia="Times New Roman" w:hAnsi="Times New Roman"/>
      <w:sz w:val="24"/>
      <w:szCs w:val="24"/>
    </w:rPr>
  </w:style>
  <w:style w:type="character" w:styleId="afff6">
    <w:name w:val="Emphasis"/>
    <w:uiPriority w:val="20"/>
    <w:qFormat/>
    <w:rsid w:val="00BB10F2"/>
    <w:rPr>
      <w:i/>
    </w:rPr>
  </w:style>
  <w:style w:type="paragraph" w:customStyle="1" w:styleId="afff7">
    <w:name w:val="Содержимое таблицы"/>
    <w:basedOn w:val="a"/>
    <w:rsid w:val="00BB10F2"/>
    <w:pPr>
      <w:widowControl w:val="0"/>
      <w:suppressLineNumbers/>
      <w:spacing w:after="0" w:line="240" w:lineRule="auto"/>
    </w:pPr>
    <w:rPr>
      <w:rFonts w:ascii="Times New Roman" w:hAnsi="Times New Roman"/>
      <w:kern w:val="1"/>
      <w:sz w:val="28"/>
      <w:szCs w:val="24"/>
      <w:lang w:eastAsia="ar-SA"/>
    </w:rPr>
  </w:style>
  <w:style w:type="paragraph" w:customStyle="1" w:styleId="pj">
    <w:name w:val="pj"/>
    <w:basedOn w:val="a"/>
    <w:rsid w:val="00797E44"/>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797E44"/>
    <w:pPr>
      <w:spacing w:before="100" w:beforeAutospacing="1" w:after="100" w:afterAutospacing="1" w:line="240" w:lineRule="auto"/>
    </w:pPr>
    <w:rPr>
      <w:rFonts w:ascii="Times New Roman" w:hAnsi="Times New Roman"/>
      <w:sz w:val="24"/>
      <w:szCs w:val="24"/>
    </w:rPr>
  </w:style>
  <w:style w:type="paragraph" w:customStyle="1" w:styleId="afff8">
    <w:name w:val="Глава"/>
    <w:basedOn w:val="ConsPlusNormal"/>
    <w:link w:val="afff9"/>
    <w:qFormat/>
    <w:rsid w:val="006D4374"/>
    <w:pPr>
      <w:jc w:val="center"/>
      <w:outlineLvl w:val="1"/>
    </w:pPr>
    <w:rPr>
      <w:rFonts w:ascii="Times New Roman" w:hAnsi="Times New Roman"/>
      <w:b/>
      <w:sz w:val="24"/>
      <w:szCs w:val="24"/>
    </w:rPr>
  </w:style>
  <w:style w:type="character" w:customStyle="1" w:styleId="afff9">
    <w:name w:val="Глава Знак"/>
    <w:link w:val="afff8"/>
    <w:rsid w:val="006D4374"/>
    <w:rPr>
      <w:rFonts w:ascii="Times New Roman" w:hAnsi="Times New Roman" w:cs="Arial"/>
      <w:b/>
      <w:sz w:val="24"/>
      <w:szCs w:val="24"/>
      <w:lang w:val="ru-RU" w:eastAsia="ru-RU" w:bidi="ar-SA"/>
    </w:rPr>
  </w:style>
  <w:style w:type="paragraph" w:customStyle="1" w:styleId="095">
    <w:name w:val="095"/>
    <w:basedOn w:val="ConsPlusNormal"/>
    <w:link w:val="0950"/>
    <w:qFormat/>
    <w:rsid w:val="006D4374"/>
    <w:pPr>
      <w:ind w:firstLine="539"/>
      <w:jc w:val="both"/>
    </w:pPr>
    <w:rPr>
      <w:rFonts w:ascii="Times New Roman" w:hAnsi="Times New Roman"/>
      <w:sz w:val="24"/>
      <w:szCs w:val="24"/>
    </w:rPr>
  </w:style>
  <w:style w:type="character" w:customStyle="1" w:styleId="0950">
    <w:name w:val="095 Знак"/>
    <w:link w:val="095"/>
    <w:rsid w:val="006D4374"/>
    <w:rPr>
      <w:rFonts w:ascii="Times New Roman" w:hAnsi="Times New Roman" w:cs="Arial"/>
      <w:sz w:val="24"/>
      <w:szCs w:val="24"/>
      <w:lang w:val="ru-RU" w:eastAsia="ru-RU" w:bidi="ar-SA"/>
    </w:rPr>
  </w:style>
  <w:style w:type="table" w:customStyle="1" w:styleId="37">
    <w:name w:val="Сетка таблицы3"/>
    <w:basedOn w:val="a1"/>
    <w:next w:val="aff5"/>
    <w:uiPriority w:val="39"/>
    <w:rsid w:val="005D4BF7"/>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rsid w:val="00F13E60"/>
    <w:pPr>
      <w:spacing w:before="100" w:beforeAutospacing="1" w:after="100" w:afterAutospacing="1" w:line="240" w:lineRule="auto"/>
    </w:pPr>
    <w:rPr>
      <w:rFonts w:ascii="Times New Roman" w:hAnsi="Times New Roman"/>
      <w:b/>
      <w:bCs/>
      <w:color w:val="000000"/>
      <w:sz w:val="24"/>
      <w:szCs w:val="24"/>
    </w:rPr>
  </w:style>
  <w:style w:type="paragraph" w:customStyle="1" w:styleId="xl65">
    <w:name w:val="xl65"/>
    <w:basedOn w:val="a"/>
    <w:rsid w:val="00F13E60"/>
    <w:pPr>
      <w:pBdr>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6">
    <w:name w:val="xl66"/>
    <w:basedOn w:val="a"/>
    <w:rsid w:val="00F13E60"/>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67">
    <w:name w:val="xl67"/>
    <w:basedOn w:val="a"/>
    <w:rsid w:val="00F13E60"/>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8">
    <w:name w:val="xl68"/>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69">
    <w:name w:val="xl69"/>
    <w:basedOn w:val="a"/>
    <w:rsid w:val="00F13E60"/>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
    <w:rsid w:val="00F13E60"/>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71">
    <w:name w:val="xl71"/>
    <w:basedOn w:val="a"/>
    <w:rsid w:val="00F13E60"/>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
    <w:rsid w:val="00F13E60"/>
    <w:pPr>
      <w:spacing w:before="100" w:beforeAutospacing="1" w:after="100" w:afterAutospacing="1" w:line="240" w:lineRule="auto"/>
      <w:textAlignment w:val="top"/>
    </w:pPr>
    <w:rPr>
      <w:rFonts w:ascii="Times New Roman" w:hAnsi="Times New Roman"/>
      <w:sz w:val="24"/>
      <w:szCs w:val="24"/>
    </w:rPr>
  </w:style>
  <w:style w:type="paragraph" w:customStyle="1" w:styleId="xl73">
    <w:name w:val="xl73"/>
    <w:basedOn w:val="a"/>
    <w:rsid w:val="00F13E60"/>
    <w:pPr>
      <w:pBdr>
        <w:top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4">
    <w:name w:val="xl74"/>
    <w:basedOn w:val="a"/>
    <w:rsid w:val="00F13E60"/>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5">
    <w:name w:val="xl75"/>
    <w:basedOn w:val="a"/>
    <w:rsid w:val="00F13E6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6">
    <w:name w:val="xl76"/>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7">
    <w:name w:val="xl7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8">
    <w:name w:val="xl78"/>
    <w:basedOn w:val="a"/>
    <w:rsid w:val="00F13E60"/>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79">
    <w:name w:val="xl79"/>
    <w:basedOn w:val="a"/>
    <w:rsid w:val="00F13E60"/>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0">
    <w:name w:val="xl8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1">
    <w:name w:val="xl81"/>
    <w:basedOn w:val="a"/>
    <w:rsid w:val="00F13E60"/>
    <w:pPr>
      <w:pBdr>
        <w:top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2">
    <w:name w:val="xl82"/>
    <w:basedOn w:val="a"/>
    <w:rsid w:val="00F13E60"/>
    <w:pPr>
      <w:spacing w:before="100" w:beforeAutospacing="1" w:after="100" w:afterAutospacing="1" w:line="240" w:lineRule="auto"/>
      <w:textAlignment w:val="top"/>
    </w:pPr>
    <w:rPr>
      <w:rFonts w:ascii="Times New Roman" w:hAnsi="Times New Roman"/>
      <w:b/>
      <w:bCs/>
      <w:sz w:val="24"/>
      <w:szCs w:val="24"/>
    </w:rPr>
  </w:style>
  <w:style w:type="paragraph" w:customStyle="1" w:styleId="xl83">
    <w:name w:val="xl83"/>
    <w:basedOn w:val="a"/>
    <w:rsid w:val="00F13E60"/>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4">
    <w:name w:val="xl84"/>
    <w:basedOn w:val="a"/>
    <w:rsid w:val="00F13E60"/>
    <w:pPr>
      <w:pBdr>
        <w:left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5">
    <w:name w:val="xl85"/>
    <w:basedOn w:val="a"/>
    <w:rsid w:val="00F13E60"/>
    <w:pPr>
      <w:pBdr>
        <w:top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6">
    <w:name w:val="xl86"/>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87">
    <w:name w:val="xl8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88">
    <w:name w:val="xl88"/>
    <w:basedOn w:val="a"/>
    <w:rsid w:val="00F13E60"/>
    <w:pPr>
      <w:pBdr>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9">
    <w:name w:val="xl89"/>
    <w:basedOn w:val="a"/>
    <w:rsid w:val="00F13E60"/>
    <w:pPr>
      <w:pBdr>
        <w:top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0">
    <w:name w:val="xl90"/>
    <w:basedOn w:val="a"/>
    <w:rsid w:val="00F13E60"/>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1">
    <w:name w:val="xl91"/>
    <w:basedOn w:val="a"/>
    <w:rsid w:val="00F13E6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2">
    <w:name w:val="xl92"/>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3">
    <w:name w:val="xl93"/>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4">
    <w:name w:val="xl94"/>
    <w:basedOn w:val="a"/>
    <w:rsid w:val="00F13E6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5">
    <w:name w:val="xl95"/>
    <w:basedOn w:val="a"/>
    <w:rsid w:val="00F13E60"/>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6">
    <w:name w:val="xl96"/>
    <w:basedOn w:val="a"/>
    <w:rsid w:val="00F13E60"/>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7">
    <w:name w:val="xl9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8">
    <w:name w:val="xl98"/>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99">
    <w:name w:val="xl99"/>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0">
    <w:name w:val="xl10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1">
    <w:name w:val="xl101"/>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2">
    <w:name w:val="xl102"/>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3">
    <w:name w:val="xl103"/>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4">
    <w:name w:val="xl104"/>
    <w:basedOn w:val="a"/>
    <w:rsid w:val="00F13E60"/>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5">
    <w:name w:val="xl105"/>
    <w:basedOn w:val="a"/>
    <w:rsid w:val="00F13E60"/>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6">
    <w:name w:val="xl106"/>
    <w:basedOn w:val="a"/>
    <w:rsid w:val="00F13E60"/>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7">
    <w:name w:val="xl10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u w:val="single"/>
    </w:rPr>
  </w:style>
  <w:style w:type="paragraph" w:customStyle="1" w:styleId="xl108">
    <w:name w:val="xl108"/>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09">
    <w:name w:val="xl109"/>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10">
    <w:name w:val="xl11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1">
    <w:name w:val="xl111"/>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12">
    <w:name w:val="xl112"/>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113">
    <w:name w:val="xl113"/>
    <w:basedOn w:val="a"/>
    <w:rsid w:val="00F13E60"/>
    <w:pPr>
      <w:pBdr>
        <w:bottom w:val="single" w:sz="4"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114">
    <w:name w:val="xl114"/>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rPr>
  </w:style>
  <w:style w:type="paragraph" w:customStyle="1" w:styleId="xl115">
    <w:name w:val="xl115"/>
    <w:basedOn w:val="a"/>
    <w:rsid w:val="00F13E60"/>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116">
    <w:name w:val="xl116"/>
    <w:basedOn w:val="a"/>
    <w:rsid w:val="00F13E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7">
    <w:name w:val="xl117"/>
    <w:basedOn w:val="a"/>
    <w:rsid w:val="00F13E60"/>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8">
    <w:name w:val="xl118"/>
    <w:basedOn w:val="a"/>
    <w:rsid w:val="00F13E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9">
    <w:name w:val="xl119"/>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u w:val="double"/>
    </w:rPr>
  </w:style>
  <w:style w:type="paragraph" w:customStyle="1" w:styleId="xl120">
    <w:name w:val="xl12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1">
    <w:name w:val="xl121"/>
    <w:basedOn w:val="a"/>
    <w:rsid w:val="00F13E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2">
    <w:name w:val="xl122"/>
    <w:basedOn w:val="a"/>
    <w:rsid w:val="00F13E60"/>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3">
    <w:name w:val="xl123"/>
    <w:basedOn w:val="a"/>
    <w:rsid w:val="00F13E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4">
    <w:name w:val="xl124"/>
    <w:basedOn w:val="a"/>
    <w:rsid w:val="00F13E60"/>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125">
    <w:name w:val="xl125"/>
    <w:basedOn w:val="a"/>
    <w:rsid w:val="00F13E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6">
    <w:name w:val="xl126"/>
    <w:basedOn w:val="a"/>
    <w:rsid w:val="00F13E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7">
    <w:name w:val="xl127"/>
    <w:basedOn w:val="a"/>
    <w:rsid w:val="00F13E60"/>
    <w:pPr>
      <w:pBdr>
        <w:top w:val="single" w:sz="8" w:space="0" w:color="auto"/>
        <w:lef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28">
    <w:name w:val="xl128"/>
    <w:basedOn w:val="a"/>
    <w:rsid w:val="00F13E60"/>
    <w:pPr>
      <w:pBdr>
        <w:top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29">
    <w:name w:val="xl129"/>
    <w:basedOn w:val="a"/>
    <w:rsid w:val="00F13E60"/>
    <w:pPr>
      <w:pBdr>
        <w:lef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0">
    <w:name w:val="xl130"/>
    <w:basedOn w:val="a"/>
    <w:rsid w:val="00F13E60"/>
    <w:pPr>
      <w:pBdr>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1">
    <w:name w:val="xl131"/>
    <w:basedOn w:val="a"/>
    <w:rsid w:val="00F13E60"/>
    <w:pPr>
      <w:pBdr>
        <w:left w:val="single" w:sz="8" w:space="0" w:color="auto"/>
        <w:bottom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2">
    <w:name w:val="xl132"/>
    <w:basedOn w:val="a"/>
    <w:rsid w:val="00F13E60"/>
    <w:pPr>
      <w:pBdr>
        <w:bottom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3">
    <w:name w:val="xl133"/>
    <w:basedOn w:val="a"/>
    <w:rsid w:val="00F13E60"/>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63">
    <w:name w:val="xl63"/>
    <w:basedOn w:val="a"/>
    <w:rsid w:val="00F13E60"/>
    <w:pPr>
      <w:pBdr>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4">
    <w:name w:val="xl64"/>
    <w:basedOn w:val="a"/>
    <w:rsid w:val="00F13E60"/>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styleId="41">
    <w:name w:val="toc 4"/>
    <w:basedOn w:val="a"/>
    <w:next w:val="a"/>
    <w:autoRedefine/>
    <w:uiPriority w:val="39"/>
    <w:unhideWhenUsed/>
    <w:rsid w:val="007E2AB6"/>
    <w:pPr>
      <w:tabs>
        <w:tab w:val="right" w:leader="dot" w:pos="10195"/>
      </w:tabs>
      <w:spacing w:after="100" w:line="240" w:lineRule="auto"/>
      <w:ind w:left="660"/>
    </w:pPr>
    <w:rPr>
      <w:rFonts w:ascii="Times New Roman" w:eastAsia="Calibri" w:hAnsi="Times New Roman"/>
      <w:noProof/>
      <w:sz w:val="24"/>
      <w:szCs w:val="24"/>
      <w:lang w:eastAsia="en-US"/>
    </w:rPr>
  </w:style>
  <w:style w:type="paragraph" w:styleId="51">
    <w:name w:val="toc 5"/>
    <w:basedOn w:val="a"/>
    <w:next w:val="a"/>
    <w:autoRedefine/>
    <w:uiPriority w:val="39"/>
    <w:unhideWhenUsed/>
    <w:rsid w:val="00AC7F98"/>
    <w:pPr>
      <w:spacing w:after="100"/>
      <w:ind w:left="880"/>
    </w:pPr>
  </w:style>
  <w:style w:type="paragraph" w:styleId="62">
    <w:name w:val="toc 6"/>
    <w:basedOn w:val="a"/>
    <w:next w:val="a"/>
    <w:autoRedefine/>
    <w:uiPriority w:val="39"/>
    <w:unhideWhenUsed/>
    <w:rsid w:val="00AC7F98"/>
    <w:pPr>
      <w:spacing w:after="100"/>
      <w:ind w:left="1100"/>
    </w:pPr>
  </w:style>
  <w:style w:type="paragraph" w:styleId="71">
    <w:name w:val="toc 7"/>
    <w:basedOn w:val="a"/>
    <w:next w:val="a"/>
    <w:autoRedefine/>
    <w:uiPriority w:val="39"/>
    <w:unhideWhenUsed/>
    <w:rsid w:val="00AC7F98"/>
    <w:pPr>
      <w:spacing w:after="100"/>
      <w:ind w:left="1320"/>
    </w:pPr>
  </w:style>
  <w:style w:type="paragraph" w:styleId="81">
    <w:name w:val="toc 8"/>
    <w:basedOn w:val="a"/>
    <w:next w:val="a"/>
    <w:autoRedefine/>
    <w:uiPriority w:val="39"/>
    <w:unhideWhenUsed/>
    <w:rsid w:val="00AC7F98"/>
    <w:pPr>
      <w:spacing w:after="100"/>
      <w:ind w:left="1540"/>
    </w:pPr>
  </w:style>
  <w:style w:type="paragraph" w:styleId="91">
    <w:name w:val="toc 9"/>
    <w:basedOn w:val="a"/>
    <w:next w:val="a"/>
    <w:autoRedefine/>
    <w:uiPriority w:val="39"/>
    <w:unhideWhenUsed/>
    <w:rsid w:val="00AC7F98"/>
    <w:pPr>
      <w:spacing w:after="100"/>
      <w:ind w:left="1760"/>
    </w:pPr>
  </w:style>
  <w:style w:type="paragraph" w:customStyle="1" w:styleId="00">
    <w:name w:val="0_Введение"/>
    <w:basedOn w:val="a"/>
    <w:autoRedefine/>
    <w:qFormat/>
    <w:rsid w:val="00DC4B98"/>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DC4B98"/>
    <w:pPr>
      <w:numPr>
        <w:numId w:val="11"/>
      </w:numPr>
      <w:spacing w:line="240" w:lineRule="auto"/>
      <w:jc w:val="center"/>
      <w:outlineLvl w:val="0"/>
    </w:pPr>
    <w:rPr>
      <w:bCs/>
      <w:caps/>
    </w:rPr>
  </w:style>
  <w:style w:type="paragraph" w:customStyle="1" w:styleId="02">
    <w:name w:val="0_Заголовок 2"/>
    <w:basedOn w:val="21"/>
    <w:autoRedefine/>
    <w:qFormat/>
    <w:rsid w:val="00CF234B"/>
    <w:pPr>
      <w:numPr>
        <w:ilvl w:val="1"/>
        <w:numId w:val="11"/>
      </w:numPr>
      <w:jc w:val="center"/>
      <w:outlineLvl w:val="1"/>
    </w:pPr>
    <w:rPr>
      <w:rFonts w:eastAsia="Calibri"/>
      <w:noProof w:val="0"/>
      <w:lang w:eastAsia="en-US"/>
    </w:rPr>
  </w:style>
  <w:style w:type="paragraph" w:customStyle="1" w:styleId="03">
    <w:name w:val="0_Заголовок 3"/>
    <w:basedOn w:val="31"/>
    <w:autoRedefine/>
    <w:qFormat/>
    <w:rsid w:val="005C7FCC"/>
    <w:pPr>
      <w:numPr>
        <w:ilvl w:val="2"/>
        <w:numId w:val="11"/>
      </w:numPr>
      <w:spacing w:after="240" w:line="240" w:lineRule="auto"/>
      <w:jc w:val="center"/>
      <w:outlineLvl w:val="3"/>
    </w:pPr>
    <w:rPr>
      <w:rFonts w:ascii="Times New Roman" w:hAnsi="Times New Roman"/>
      <w:sz w:val="24"/>
      <w:szCs w:val="24"/>
    </w:rPr>
  </w:style>
  <w:style w:type="paragraph" w:customStyle="1" w:styleId="04">
    <w:name w:val="0_Заголовок 4"/>
    <w:basedOn w:val="41"/>
    <w:autoRedefine/>
    <w:qFormat/>
    <w:rsid w:val="00DC4B98"/>
    <w:pPr>
      <w:numPr>
        <w:ilvl w:val="3"/>
        <w:numId w:val="11"/>
      </w:numPr>
      <w:spacing w:after="0"/>
      <w:jc w:val="center"/>
      <w:outlineLvl w:val="3"/>
    </w:pPr>
  </w:style>
  <w:style w:type="paragraph" w:customStyle="1" w:styleId="05">
    <w:name w:val="0_приложение"/>
    <w:basedOn w:val="11"/>
    <w:autoRedefine/>
    <w:qFormat/>
    <w:rsid w:val="00122563"/>
    <w:pPr>
      <w:tabs>
        <w:tab w:val="right" w:leader="dot" w:pos="0"/>
      </w:tabs>
      <w:spacing w:line="240" w:lineRule="auto"/>
      <w:ind w:left="8505" w:firstLine="0"/>
      <w:jc w:val="right"/>
      <w:outlineLvl w:val="0"/>
    </w:pPr>
    <w:rPr>
      <w:b w:val="0"/>
      <w:bCs/>
    </w:rPr>
  </w:style>
  <w:style w:type="character" w:customStyle="1" w:styleId="postbody">
    <w:name w:val="postbody"/>
    <w:rsid w:val="00E74173"/>
  </w:style>
  <w:style w:type="paragraph" w:customStyle="1" w:styleId="ConsCell">
    <w:name w:val="ConsCell"/>
    <w:rsid w:val="009706CD"/>
    <w:pPr>
      <w:widowControl w:val="0"/>
      <w:suppressAutoHyphens/>
    </w:pPr>
    <w:rPr>
      <w:rFonts w:ascii="Arial" w:hAnsi="Arial" w:cs="Arial"/>
      <w:color w:val="00000A"/>
      <w:kern w:val="1"/>
    </w:rPr>
  </w:style>
  <w:style w:type="table" w:customStyle="1" w:styleId="42">
    <w:name w:val="Сетка таблицы4"/>
    <w:basedOn w:val="a1"/>
    <w:next w:val="aff5"/>
    <w:uiPriority w:val="39"/>
    <w:rsid w:val="004206AC"/>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t-p">
    <w:name w:val="dt-p"/>
    <w:basedOn w:val="a"/>
    <w:rsid w:val="0095231A"/>
    <w:pPr>
      <w:spacing w:before="100" w:beforeAutospacing="1" w:after="100" w:afterAutospacing="1" w:line="240" w:lineRule="auto"/>
    </w:pPr>
    <w:rPr>
      <w:rFonts w:ascii="Times New Roman" w:hAnsi="Times New Roman"/>
      <w:sz w:val="24"/>
      <w:szCs w:val="24"/>
    </w:rPr>
  </w:style>
  <w:style w:type="character" w:customStyle="1" w:styleId="js-doc-mark">
    <w:name w:val="js-doc-mark"/>
    <w:basedOn w:val="a0"/>
    <w:rsid w:val="0095231A"/>
  </w:style>
  <w:style w:type="paragraph" w:customStyle="1" w:styleId="formattext">
    <w:name w:val="formattext"/>
    <w:basedOn w:val="a"/>
    <w:rsid w:val="0095231A"/>
    <w:pPr>
      <w:spacing w:before="100" w:beforeAutospacing="1" w:after="100" w:afterAutospacing="1" w:line="240" w:lineRule="auto"/>
    </w:pPr>
    <w:rPr>
      <w:rFonts w:ascii="Times New Roman" w:hAnsi="Times New Roman"/>
      <w:sz w:val="24"/>
      <w:szCs w:val="24"/>
    </w:rPr>
  </w:style>
  <w:style w:type="table" w:customStyle="1" w:styleId="TableNormal">
    <w:name w:val="Table Normal"/>
    <w:uiPriority w:val="2"/>
    <w:semiHidden/>
    <w:unhideWhenUsed/>
    <w:qFormat/>
    <w:rsid w:val="00BC162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C1621"/>
    <w:pPr>
      <w:widowControl w:val="0"/>
      <w:autoSpaceDE w:val="0"/>
      <w:autoSpaceDN w:val="0"/>
      <w:spacing w:after="0" w:line="240" w:lineRule="auto"/>
    </w:pPr>
    <w:rPr>
      <w:rFonts w:ascii="Times New Roman" w:hAnsi="Times New Roman"/>
      <w:lang w:bidi="ru-RU"/>
    </w:rPr>
  </w:style>
  <w:style w:type="table" w:customStyle="1" w:styleId="TableNormal1">
    <w:name w:val="Table Normal1"/>
    <w:uiPriority w:val="2"/>
    <w:semiHidden/>
    <w:unhideWhenUsed/>
    <w:qFormat/>
    <w:rsid w:val="00BC162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BC162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C162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304830">
      <w:bodyDiv w:val="1"/>
      <w:marLeft w:val="0"/>
      <w:marRight w:val="0"/>
      <w:marTop w:val="0"/>
      <w:marBottom w:val="0"/>
      <w:divBdr>
        <w:top w:val="none" w:sz="0" w:space="0" w:color="auto"/>
        <w:left w:val="none" w:sz="0" w:space="0" w:color="auto"/>
        <w:bottom w:val="none" w:sz="0" w:space="0" w:color="auto"/>
        <w:right w:val="none" w:sz="0" w:space="0" w:color="auto"/>
      </w:divBdr>
    </w:div>
    <w:div w:id="280765274">
      <w:bodyDiv w:val="1"/>
      <w:marLeft w:val="0"/>
      <w:marRight w:val="0"/>
      <w:marTop w:val="0"/>
      <w:marBottom w:val="0"/>
      <w:divBdr>
        <w:top w:val="none" w:sz="0" w:space="0" w:color="auto"/>
        <w:left w:val="none" w:sz="0" w:space="0" w:color="auto"/>
        <w:bottom w:val="none" w:sz="0" w:space="0" w:color="auto"/>
        <w:right w:val="none" w:sz="0" w:space="0" w:color="auto"/>
      </w:divBdr>
    </w:div>
    <w:div w:id="290017651">
      <w:bodyDiv w:val="1"/>
      <w:marLeft w:val="0"/>
      <w:marRight w:val="0"/>
      <w:marTop w:val="0"/>
      <w:marBottom w:val="0"/>
      <w:divBdr>
        <w:top w:val="none" w:sz="0" w:space="0" w:color="auto"/>
        <w:left w:val="none" w:sz="0" w:space="0" w:color="auto"/>
        <w:bottom w:val="none" w:sz="0" w:space="0" w:color="auto"/>
        <w:right w:val="none" w:sz="0" w:space="0" w:color="auto"/>
      </w:divBdr>
    </w:div>
    <w:div w:id="453064057">
      <w:bodyDiv w:val="1"/>
      <w:marLeft w:val="0"/>
      <w:marRight w:val="0"/>
      <w:marTop w:val="0"/>
      <w:marBottom w:val="0"/>
      <w:divBdr>
        <w:top w:val="none" w:sz="0" w:space="0" w:color="auto"/>
        <w:left w:val="none" w:sz="0" w:space="0" w:color="auto"/>
        <w:bottom w:val="none" w:sz="0" w:space="0" w:color="auto"/>
        <w:right w:val="none" w:sz="0" w:space="0" w:color="auto"/>
      </w:divBdr>
    </w:div>
    <w:div w:id="502819884">
      <w:bodyDiv w:val="1"/>
      <w:marLeft w:val="0"/>
      <w:marRight w:val="0"/>
      <w:marTop w:val="0"/>
      <w:marBottom w:val="0"/>
      <w:divBdr>
        <w:top w:val="none" w:sz="0" w:space="0" w:color="auto"/>
        <w:left w:val="none" w:sz="0" w:space="0" w:color="auto"/>
        <w:bottom w:val="none" w:sz="0" w:space="0" w:color="auto"/>
        <w:right w:val="none" w:sz="0" w:space="0" w:color="auto"/>
      </w:divBdr>
    </w:div>
    <w:div w:id="517937761">
      <w:bodyDiv w:val="1"/>
      <w:marLeft w:val="0"/>
      <w:marRight w:val="0"/>
      <w:marTop w:val="0"/>
      <w:marBottom w:val="0"/>
      <w:divBdr>
        <w:top w:val="none" w:sz="0" w:space="0" w:color="auto"/>
        <w:left w:val="none" w:sz="0" w:space="0" w:color="auto"/>
        <w:bottom w:val="none" w:sz="0" w:space="0" w:color="auto"/>
        <w:right w:val="none" w:sz="0" w:space="0" w:color="auto"/>
      </w:divBdr>
    </w:div>
    <w:div w:id="530844950">
      <w:bodyDiv w:val="1"/>
      <w:marLeft w:val="0"/>
      <w:marRight w:val="0"/>
      <w:marTop w:val="0"/>
      <w:marBottom w:val="0"/>
      <w:divBdr>
        <w:top w:val="none" w:sz="0" w:space="0" w:color="auto"/>
        <w:left w:val="none" w:sz="0" w:space="0" w:color="auto"/>
        <w:bottom w:val="none" w:sz="0" w:space="0" w:color="auto"/>
        <w:right w:val="none" w:sz="0" w:space="0" w:color="auto"/>
      </w:divBdr>
    </w:div>
    <w:div w:id="767506499">
      <w:bodyDiv w:val="1"/>
      <w:marLeft w:val="0"/>
      <w:marRight w:val="0"/>
      <w:marTop w:val="0"/>
      <w:marBottom w:val="0"/>
      <w:divBdr>
        <w:top w:val="none" w:sz="0" w:space="0" w:color="auto"/>
        <w:left w:val="none" w:sz="0" w:space="0" w:color="auto"/>
        <w:bottom w:val="none" w:sz="0" w:space="0" w:color="auto"/>
        <w:right w:val="none" w:sz="0" w:space="0" w:color="auto"/>
      </w:divBdr>
    </w:div>
    <w:div w:id="812404015">
      <w:bodyDiv w:val="1"/>
      <w:marLeft w:val="0"/>
      <w:marRight w:val="0"/>
      <w:marTop w:val="0"/>
      <w:marBottom w:val="0"/>
      <w:divBdr>
        <w:top w:val="none" w:sz="0" w:space="0" w:color="auto"/>
        <w:left w:val="none" w:sz="0" w:space="0" w:color="auto"/>
        <w:bottom w:val="none" w:sz="0" w:space="0" w:color="auto"/>
        <w:right w:val="none" w:sz="0" w:space="0" w:color="auto"/>
      </w:divBdr>
    </w:div>
    <w:div w:id="884827648">
      <w:bodyDiv w:val="1"/>
      <w:marLeft w:val="0"/>
      <w:marRight w:val="0"/>
      <w:marTop w:val="0"/>
      <w:marBottom w:val="0"/>
      <w:divBdr>
        <w:top w:val="none" w:sz="0" w:space="0" w:color="auto"/>
        <w:left w:val="none" w:sz="0" w:space="0" w:color="auto"/>
        <w:bottom w:val="none" w:sz="0" w:space="0" w:color="auto"/>
        <w:right w:val="none" w:sz="0" w:space="0" w:color="auto"/>
      </w:divBdr>
    </w:div>
    <w:div w:id="1017390146">
      <w:bodyDiv w:val="1"/>
      <w:marLeft w:val="0"/>
      <w:marRight w:val="0"/>
      <w:marTop w:val="0"/>
      <w:marBottom w:val="0"/>
      <w:divBdr>
        <w:top w:val="none" w:sz="0" w:space="0" w:color="auto"/>
        <w:left w:val="none" w:sz="0" w:space="0" w:color="auto"/>
        <w:bottom w:val="none" w:sz="0" w:space="0" w:color="auto"/>
        <w:right w:val="none" w:sz="0" w:space="0" w:color="auto"/>
      </w:divBdr>
    </w:div>
    <w:div w:id="1065909073">
      <w:bodyDiv w:val="1"/>
      <w:marLeft w:val="0"/>
      <w:marRight w:val="0"/>
      <w:marTop w:val="0"/>
      <w:marBottom w:val="0"/>
      <w:divBdr>
        <w:top w:val="none" w:sz="0" w:space="0" w:color="auto"/>
        <w:left w:val="none" w:sz="0" w:space="0" w:color="auto"/>
        <w:bottom w:val="none" w:sz="0" w:space="0" w:color="auto"/>
        <w:right w:val="none" w:sz="0" w:space="0" w:color="auto"/>
      </w:divBdr>
    </w:div>
    <w:div w:id="1089152750">
      <w:bodyDiv w:val="1"/>
      <w:marLeft w:val="0"/>
      <w:marRight w:val="0"/>
      <w:marTop w:val="0"/>
      <w:marBottom w:val="0"/>
      <w:divBdr>
        <w:top w:val="none" w:sz="0" w:space="0" w:color="auto"/>
        <w:left w:val="none" w:sz="0" w:space="0" w:color="auto"/>
        <w:bottom w:val="none" w:sz="0" w:space="0" w:color="auto"/>
        <w:right w:val="none" w:sz="0" w:space="0" w:color="auto"/>
      </w:divBdr>
    </w:div>
    <w:div w:id="1097141697">
      <w:bodyDiv w:val="1"/>
      <w:marLeft w:val="0"/>
      <w:marRight w:val="0"/>
      <w:marTop w:val="0"/>
      <w:marBottom w:val="0"/>
      <w:divBdr>
        <w:top w:val="none" w:sz="0" w:space="0" w:color="auto"/>
        <w:left w:val="none" w:sz="0" w:space="0" w:color="auto"/>
        <w:bottom w:val="none" w:sz="0" w:space="0" w:color="auto"/>
        <w:right w:val="none" w:sz="0" w:space="0" w:color="auto"/>
      </w:divBdr>
    </w:div>
    <w:div w:id="1109080632">
      <w:bodyDiv w:val="1"/>
      <w:marLeft w:val="0"/>
      <w:marRight w:val="0"/>
      <w:marTop w:val="0"/>
      <w:marBottom w:val="0"/>
      <w:divBdr>
        <w:top w:val="none" w:sz="0" w:space="0" w:color="auto"/>
        <w:left w:val="none" w:sz="0" w:space="0" w:color="auto"/>
        <w:bottom w:val="none" w:sz="0" w:space="0" w:color="auto"/>
        <w:right w:val="none" w:sz="0" w:space="0" w:color="auto"/>
      </w:divBdr>
    </w:div>
    <w:div w:id="1241719482">
      <w:bodyDiv w:val="1"/>
      <w:marLeft w:val="0"/>
      <w:marRight w:val="0"/>
      <w:marTop w:val="0"/>
      <w:marBottom w:val="0"/>
      <w:divBdr>
        <w:top w:val="none" w:sz="0" w:space="0" w:color="auto"/>
        <w:left w:val="none" w:sz="0" w:space="0" w:color="auto"/>
        <w:bottom w:val="none" w:sz="0" w:space="0" w:color="auto"/>
        <w:right w:val="none" w:sz="0" w:space="0" w:color="auto"/>
      </w:divBdr>
    </w:div>
    <w:div w:id="1337658649">
      <w:bodyDiv w:val="1"/>
      <w:marLeft w:val="0"/>
      <w:marRight w:val="0"/>
      <w:marTop w:val="0"/>
      <w:marBottom w:val="0"/>
      <w:divBdr>
        <w:top w:val="none" w:sz="0" w:space="0" w:color="auto"/>
        <w:left w:val="none" w:sz="0" w:space="0" w:color="auto"/>
        <w:bottom w:val="none" w:sz="0" w:space="0" w:color="auto"/>
        <w:right w:val="none" w:sz="0" w:space="0" w:color="auto"/>
      </w:divBdr>
    </w:div>
    <w:div w:id="1898399059">
      <w:bodyDiv w:val="1"/>
      <w:marLeft w:val="0"/>
      <w:marRight w:val="0"/>
      <w:marTop w:val="0"/>
      <w:marBottom w:val="0"/>
      <w:divBdr>
        <w:top w:val="none" w:sz="0" w:space="0" w:color="auto"/>
        <w:left w:val="none" w:sz="0" w:space="0" w:color="auto"/>
        <w:bottom w:val="none" w:sz="0" w:space="0" w:color="auto"/>
        <w:right w:val="none" w:sz="0" w:space="0" w:color="auto"/>
      </w:divBdr>
    </w:div>
    <w:div w:id="1957441957">
      <w:bodyDiv w:val="1"/>
      <w:marLeft w:val="0"/>
      <w:marRight w:val="0"/>
      <w:marTop w:val="0"/>
      <w:marBottom w:val="0"/>
      <w:divBdr>
        <w:top w:val="none" w:sz="0" w:space="0" w:color="auto"/>
        <w:left w:val="none" w:sz="0" w:space="0" w:color="auto"/>
        <w:bottom w:val="none" w:sz="0" w:space="0" w:color="auto"/>
        <w:right w:val="none" w:sz="0" w:space="0" w:color="auto"/>
      </w:divBdr>
    </w:div>
    <w:div w:id="2032409048">
      <w:bodyDiv w:val="1"/>
      <w:marLeft w:val="0"/>
      <w:marRight w:val="0"/>
      <w:marTop w:val="0"/>
      <w:marBottom w:val="0"/>
      <w:divBdr>
        <w:top w:val="none" w:sz="0" w:space="0" w:color="auto"/>
        <w:left w:val="none" w:sz="0" w:space="0" w:color="auto"/>
        <w:bottom w:val="none" w:sz="0" w:space="0" w:color="auto"/>
        <w:right w:val="none" w:sz="0" w:space="0" w:color="auto"/>
      </w:divBdr>
    </w:div>
    <w:div w:id="2032873905">
      <w:bodyDiv w:val="1"/>
      <w:marLeft w:val="0"/>
      <w:marRight w:val="0"/>
      <w:marTop w:val="0"/>
      <w:marBottom w:val="0"/>
      <w:divBdr>
        <w:top w:val="none" w:sz="0" w:space="0" w:color="auto"/>
        <w:left w:val="none" w:sz="0" w:space="0" w:color="auto"/>
        <w:bottom w:val="none" w:sz="0" w:space="0" w:color="auto"/>
        <w:right w:val="none" w:sz="0" w:space="0" w:color="auto"/>
      </w:divBdr>
    </w:div>
    <w:div w:id="2044744910">
      <w:bodyDiv w:val="1"/>
      <w:marLeft w:val="0"/>
      <w:marRight w:val="0"/>
      <w:marTop w:val="0"/>
      <w:marBottom w:val="0"/>
      <w:divBdr>
        <w:top w:val="none" w:sz="0" w:space="0" w:color="auto"/>
        <w:left w:val="none" w:sz="0" w:space="0" w:color="auto"/>
        <w:bottom w:val="none" w:sz="0" w:space="0" w:color="auto"/>
        <w:right w:val="none" w:sz="0" w:space="0" w:color="auto"/>
      </w:divBdr>
    </w:div>
    <w:div w:id="2050254948">
      <w:bodyDiv w:val="1"/>
      <w:marLeft w:val="0"/>
      <w:marRight w:val="0"/>
      <w:marTop w:val="0"/>
      <w:marBottom w:val="0"/>
      <w:divBdr>
        <w:top w:val="none" w:sz="0" w:space="0" w:color="auto"/>
        <w:left w:val="none" w:sz="0" w:space="0" w:color="auto"/>
        <w:bottom w:val="none" w:sz="0" w:space="0" w:color="auto"/>
        <w:right w:val="none" w:sz="0" w:space="0" w:color="auto"/>
      </w:divBdr>
    </w:div>
    <w:div w:id="207234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D3EFA2A75FB9513F20202DC2AD89AE2DDF19782AA694E26D4F06516EC8AEE23D031B7840719B6DFuEN8M" TargetMode="External"/><Relationship Id="rId299" Type="http://schemas.openxmlformats.org/officeDocument/2006/relationships/hyperlink" Target="consultantplus://offline/ref=24BE5A4B549E1CC3CD0CD21E142BCC4A1CF6BA24C5D7C9B32D1BFEA62C12F7F1F080DE15C9E9E1B2B7s5G" TargetMode="External"/><Relationship Id="rId21" Type="http://schemas.openxmlformats.org/officeDocument/2006/relationships/hyperlink" Target="consultantplus://offline/ref=8480416BE8666DCBD500D09FA679D6066EDF06A24F918FF3E107F053F05F1FG" TargetMode="External"/><Relationship Id="rId63" Type="http://schemas.openxmlformats.org/officeDocument/2006/relationships/hyperlink" Target="consultantplus://offline/ref=24BE5A4B549E1CC3CD0CD21E142BCC4A1FFBBA27C3D4C9B32D1BFEA62C12F7F1F080DE15C9E9E2B0B7sEG" TargetMode="External"/><Relationship Id="rId159" Type="http://schemas.openxmlformats.org/officeDocument/2006/relationships/image" Target="media/image5.wmf"/><Relationship Id="rId170" Type="http://schemas.openxmlformats.org/officeDocument/2006/relationships/hyperlink" Target="consultantplus://offline/ref=24BE5A4B549E1CC3CD0CD21E142BCC4A1FFCB923CAD9C9B32D1BFEA62C12F7F1F080DE15C9E9E2B0B7sEG" TargetMode="External"/><Relationship Id="rId226" Type="http://schemas.openxmlformats.org/officeDocument/2006/relationships/hyperlink" Target="consultantplus://offline/ref=BD3EFA2A75FB9513F20202DC2AD89AE2DDFB9181AE694E26D4F06516EC8AEE23D031B7810Fu1NFM" TargetMode="External"/><Relationship Id="rId268" Type="http://schemas.openxmlformats.org/officeDocument/2006/relationships/hyperlink" Target="consultantplus://offline/ref=E2CC8A62A09F92E10A905C0CC1A9B6742EFDA8E01A738541225D4A8B42E9BC2E09F46D522A16509EF803A6E58B56C44746CDACBA3Cp5CFI" TargetMode="External"/><Relationship Id="rId32" Type="http://schemas.openxmlformats.org/officeDocument/2006/relationships/image" Target="media/image6.emf"/><Relationship Id="rId74" Type="http://schemas.openxmlformats.org/officeDocument/2006/relationships/hyperlink" Target="consultantplus://offline/ref=24BE5A4B549E1CC3CD0CD21E142BCC4A1CF6BA24C5D7C9B32D1BFEA62C12F7F1F080DE15C9E9E3B6B7s3G" TargetMode="External"/><Relationship Id="rId128" Type="http://schemas.openxmlformats.org/officeDocument/2006/relationships/hyperlink" Target="consultantplus://offline/ref=BD3EFA2A75FB9513F20202DC2AD89AE2DDFB9181AE694E26D4F06516EC8AEE23D031B78707u1N9M" TargetMode="External"/><Relationship Id="rId5" Type="http://schemas.openxmlformats.org/officeDocument/2006/relationships/webSettings" Target="webSettings.xml"/><Relationship Id="rId181" Type="http://schemas.openxmlformats.org/officeDocument/2006/relationships/hyperlink" Target="http://login.consultant.ru/link/?req=doc&amp;base=OTN&amp;n=17558&amp;date=17.12.2021" TargetMode="External"/><Relationship Id="rId237" Type="http://schemas.openxmlformats.org/officeDocument/2006/relationships/hyperlink" Target="consultantplus://offline/ref=D5D9F122072C3A3D7D0529A58AE59245EA9B80DBCF97591187E41E35BE1F14EF14C5FDEC7C6D74F5nEpAK" TargetMode="External"/><Relationship Id="rId279" Type="http://schemas.openxmlformats.org/officeDocument/2006/relationships/hyperlink" Target="consultantplus://offline/ref=92A7F6EEF17CDC06153D30ED042D3B66FF3932BADD067F279FA5F412D57E25E776FF8F6877F3208025C3F17002D1051AD2ABF1B209F74146UBq3J" TargetMode="External"/><Relationship Id="rId43" Type="http://schemas.openxmlformats.org/officeDocument/2006/relationships/hyperlink" Target="consultantplus://offline/ref=112674CF2989E15BE30C6DFB99FC75641E6B653AFDC0471607AF0C42F06C360B203BAB4F90074C9EC8E7H" TargetMode="External"/><Relationship Id="rId139" Type="http://schemas.openxmlformats.org/officeDocument/2006/relationships/hyperlink" Target="consultantplus://offline/ref=24BE5A4B549E1CC3CD0CD21E142BCC4A1CF6BA24C5D7C9B32D1BFEA62C12F7F1F080DE16C9BEsBG" TargetMode="External"/><Relationship Id="rId290" Type="http://schemas.openxmlformats.org/officeDocument/2006/relationships/hyperlink" Target="consultantplus://offline/ref=24BE5A4B549E1CC3CD0CD21E142BCC4A1CF6BA24C5D7C9B32D1BFEA62C12F7F1F080DE15C9E9E5B2B7sFG" TargetMode="External"/><Relationship Id="rId304" Type="http://schemas.openxmlformats.org/officeDocument/2006/relationships/theme" Target="theme/theme1.xml"/><Relationship Id="rId85" Type="http://schemas.openxmlformats.org/officeDocument/2006/relationships/hyperlink" Target="consultantplus://offline/ref=24BE5A4B549E1CC3CD0CD21E142BCC4A1CFFBC27C4D0C9B32D1BFEA62C12F7F1F080DE15C9E9E2B1B7s6G" TargetMode="External"/><Relationship Id="rId150" Type="http://schemas.openxmlformats.org/officeDocument/2006/relationships/hyperlink" Target="consultantplus://offline/ref=24BE5A4B549E1CC3CD0CD21E142BCC4A1CFFBC27C4D0C9B32D1BFEA62C12F7F1F080DE15C9E9E2B1B7s6G" TargetMode="External"/><Relationship Id="rId192" Type="http://schemas.openxmlformats.org/officeDocument/2006/relationships/hyperlink" Target="consultantplus://offline/ref=24BE5A4B549E1CC3CD0CD21E142BCC4A1CF6BA24C5D7C9B32D1BFEA62C12F7F1F080DE15C1BEsDG" TargetMode="External"/><Relationship Id="rId206" Type="http://schemas.openxmlformats.org/officeDocument/2006/relationships/hyperlink" Target="consultantplus://offline/ref=24BE5A4B549E1CC3CD0CD21E142BCC4A1CF6BA24C5D7C9B32D1BFEA62C12F7F1F080DE15C1BEs1G" TargetMode="External"/><Relationship Id="rId248" Type="http://schemas.openxmlformats.org/officeDocument/2006/relationships/hyperlink" Target="consultantplus://offline/ref=D5D9F122072C3A3D7D0529A58AE59245EA9A8CDFCC9D591187E41E35BE1F14EF14C5FDEC7C6D74F5nEpBK" TargetMode="External"/><Relationship Id="rId12" Type="http://schemas.openxmlformats.org/officeDocument/2006/relationships/image" Target="media/image1.emf"/><Relationship Id="rId108" Type="http://schemas.openxmlformats.org/officeDocument/2006/relationships/hyperlink" Target="consultantplus://offline/ref=6158D1BEC5B5B6331C82BA7DBED92440A5271F7EBA5BE3AFA9CDDB609589EE5E3DE235612A54D889k273L" TargetMode="External"/><Relationship Id="rId54" Type="http://schemas.openxmlformats.org/officeDocument/2006/relationships/hyperlink" Target="consultantplus://offline/ref=24BE5A4B549E1CC3CD0CD21E142BCC4A1CF6BA24C5D7C9B32D1BFEA62C12F7F1F080DE15C9E9E3B9B7s3G" TargetMode="External"/><Relationship Id="rId96" Type="http://schemas.openxmlformats.org/officeDocument/2006/relationships/hyperlink" Target="consultantplus://offline/ref=22DE5D723FF1E41CFD39A1C8C9F81ECFDC8A0AAFB10A3493AD96AB7B109ED6B6F940B19034Z1s9L" TargetMode="External"/><Relationship Id="rId161" Type="http://schemas.openxmlformats.org/officeDocument/2006/relationships/image" Target="media/image7.wmf"/><Relationship Id="rId217" Type="http://schemas.openxmlformats.org/officeDocument/2006/relationships/hyperlink" Target="consultantplus://offline/ref=24BE5A4B549E1CC3CD0CD21E142BCC4A1CF6BA24C5D7C9B32D1BFEA62C12F7F1F080DE15C9E9E2B7B7s3G" TargetMode="External"/><Relationship Id="rId6" Type="http://schemas.openxmlformats.org/officeDocument/2006/relationships/footnotes" Target="footnotes.xml"/><Relationship Id="rId238" Type="http://schemas.openxmlformats.org/officeDocument/2006/relationships/hyperlink" Target="consultantplus://offline/ref=D5D9F122072C3A3D7D0529A58AE59245E99281DFCB9C591187E41E35BE1F14EF14C5FDEC7C6D74F5nEp9K" TargetMode="External"/><Relationship Id="rId259" Type="http://schemas.openxmlformats.org/officeDocument/2006/relationships/hyperlink" Target="consultantplus://offline/ref=1B662B017351E242253EB0D7107ABD9CDAB1DAC3729094D222DC7DEF1838A99F40F31021E63A80B7gBP7O" TargetMode="External"/><Relationship Id="rId23" Type="http://schemas.openxmlformats.org/officeDocument/2006/relationships/hyperlink" Target="consultantplus://offline/ref=8480416BE8666DCBD500D09FA679D6066EDF06A24F918FF3E107F053F05F1FG" TargetMode="External"/><Relationship Id="rId119" Type="http://schemas.openxmlformats.org/officeDocument/2006/relationships/hyperlink" Target="consultantplus://offline/ref=BD3EFA2A75FB9513F20202DC2AD89AE2DDFB9181AE694E26D4F06516EC8AEE23D031B7840719B4DEuEN7M" TargetMode="External"/><Relationship Id="rId270" Type="http://schemas.openxmlformats.org/officeDocument/2006/relationships/hyperlink" Target="consultantplus://offline/ref=E2CC8A62A09F92E10A905C0CC1A9B6742EFDA8E01A738541225D4A8B42E9BC2E09F46D5129125AC2AA4CA7B9CD0AD74546CDAEB3205FD721p4C9I" TargetMode="External"/><Relationship Id="rId291" Type="http://schemas.openxmlformats.org/officeDocument/2006/relationships/hyperlink" Target="consultantplus://offline/ref=24BE5A4B549E1CC3CD0CD21E142BCC4A1CF6BA24C5D7C9B32D1BFEA62C12F7F1F080DE10BCsBG" TargetMode="External"/><Relationship Id="rId44" Type="http://schemas.openxmlformats.org/officeDocument/2006/relationships/hyperlink" Target="consultantplus://offline/ref=24BE5A4B549E1CC3CD0CD21E142BCC4A1CF6BA24C5D7C9B32D1BFEA62C12F7F1F080DE15C9E9E3B8B7sEG" TargetMode="External"/><Relationship Id="rId65" Type="http://schemas.openxmlformats.org/officeDocument/2006/relationships/hyperlink" Target="consultantplus://offline/ref=24BE5A4B549E1CC3CD0CCC13024790431EF5E329C1D7CBE57144A5FB7B1BFDA6BBs7G" TargetMode="External"/><Relationship Id="rId86" Type="http://schemas.openxmlformats.org/officeDocument/2006/relationships/hyperlink" Target="consultantplus://offline/ref=24BE5A4B549E1CC3CD0CD21E142BCC4A1FFDBA20C5D2C9B32D1BFEA62C12F7F1F080DE15C9E9E2B0B7sFG" TargetMode="External"/><Relationship Id="rId130" Type="http://schemas.openxmlformats.org/officeDocument/2006/relationships/hyperlink" Target="consultantplus://offline/ref=BD3EFA2A75FB9513F20202DC2AD89AE2DDFB9181AE694E26D4F06516EC8AEE23D031B7810Fu1NFM" TargetMode="External"/><Relationship Id="rId151" Type="http://schemas.openxmlformats.org/officeDocument/2006/relationships/hyperlink" Target="consultantplus://offline/ref=24BE5A4B549E1CC3CD0CD21E142BCC4A1FFDBA20C5D2C9B32D1BFEA62C12F7F1F080DE15C9E9E2B0B7sFG" TargetMode="External"/><Relationship Id="rId172" Type="http://schemas.openxmlformats.org/officeDocument/2006/relationships/hyperlink" Target="consultantplus://offline/ref=24BE5A4B549E1CC3CD0CD21E142BCC4A1FFDBA20C5D2C9B32D1BFEA62C12F7F1F080DE15C9E9E2B0B7sFG" TargetMode="External"/><Relationship Id="rId193" Type="http://schemas.openxmlformats.org/officeDocument/2006/relationships/hyperlink" Target="consultantplus://offline/ref=24BE5A4B549E1CC3CD0CD21E142BCC4A1CFCBC27C1D7C9B32D1BFEA62C12F7F1F080DE15C9E9E2B0B7s0G" TargetMode="External"/><Relationship Id="rId207" Type="http://schemas.openxmlformats.org/officeDocument/2006/relationships/hyperlink" Target="consultantplus://offline/ref=24BE5A4B549E1CC3CD0CD21E142BCC4A1FFFB524C6D0C9B32D1BFEA62C12F7F1F080DE15C9E9E2B0B7sEG" TargetMode="External"/><Relationship Id="rId228" Type="http://schemas.openxmlformats.org/officeDocument/2006/relationships/hyperlink" Target="consultantplus://offline/ref=BD3EFA2A75FB9513F20202DC2AD89AE2DDFB9181AE694E26D4F06516EC8AEE23D031B7840719B5D4uEN2M" TargetMode="External"/><Relationship Id="rId249" Type="http://schemas.openxmlformats.org/officeDocument/2006/relationships/hyperlink" Target="consultantplus://offline/ref=DFE2F3B02B0C68B30CBB6682CBB5E6F85C2054F0FA1F2A2A5E790BD8116399D2422DF6DB3B93985Fg0H4M" TargetMode="External"/><Relationship Id="rId13" Type="http://schemas.openxmlformats.org/officeDocument/2006/relationships/image" Target="media/image2.emf"/><Relationship Id="rId109" Type="http://schemas.openxmlformats.org/officeDocument/2006/relationships/hyperlink" Target="consultantplus://offline/ref=BABA71F4F162A3E29FE87314E09C200A15EEC81F85F31555D6BD7071CFC7AB52702452B037B90E72yDG6M" TargetMode="External"/><Relationship Id="rId260" Type="http://schemas.openxmlformats.org/officeDocument/2006/relationships/hyperlink" Target="consultantplus://offline/ref=C4A47FC14FB8EABB3E76CC1ADD1053A8ED1225C5D4378E28EB427D74EDF4C123EB0485940FC8DBC2G2V6O" TargetMode="External"/><Relationship Id="rId281" Type="http://schemas.openxmlformats.org/officeDocument/2006/relationships/hyperlink" Target="consultantplus://offline/ref=24BE5A4B549E1CC3CD0CD21E142BCC4A1CF6BA24C5D7C9B32D1BFEA62C12F7F1F080DE15C9E9E3B6B7s3G" TargetMode="External"/><Relationship Id="rId34" Type="http://schemas.openxmlformats.org/officeDocument/2006/relationships/image" Target="media/image8.emf"/><Relationship Id="rId55" Type="http://schemas.openxmlformats.org/officeDocument/2006/relationships/hyperlink" Target="consultantplus://offline/ref=24BE5A4B549E1CC3CD0CD21E142BCC4A1FFCB521C2D1C9B32D1BFEA62C12F7F1F080DE15C9E9E2B0B7sEG" TargetMode="External"/><Relationship Id="rId76" Type="http://schemas.openxmlformats.org/officeDocument/2006/relationships/hyperlink" Target="consultantplus://offline/ref=24BE5A4B549E1CC3CD0CCC13024790431EF5E329C1D7CBE57144A5FB7B1BFDA6BBs7G" TargetMode="External"/><Relationship Id="rId97" Type="http://schemas.openxmlformats.org/officeDocument/2006/relationships/hyperlink" Target="consultantplus://offline/ref=22DE5D723FF1E41CFD39A1C8C9F81ECFDC8A0AAFB10A3493AD96AB7B109ED6B6F940B19035Z1sFL" TargetMode="External"/><Relationship Id="rId120" Type="http://schemas.openxmlformats.org/officeDocument/2006/relationships/hyperlink" Target="consultantplus://offline/ref=BD3EFA2A75FB9513F20202DC2AD89AE2DCF39783A96A4E26D4F06516ECu8NAM" TargetMode="External"/><Relationship Id="rId141" Type="http://schemas.openxmlformats.org/officeDocument/2006/relationships/hyperlink" Target="consultantplus://offline/ref=24BE5A4B549E1CC3CD0CD21E142BCC4A1CF6BA24C5D7C9B32D1BFEA62C12F7F1F080DE15C9E9E4B2B7s5G" TargetMode="External"/><Relationship Id="rId7" Type="http://schemas.openxmlformats.org/officeDocument/2006/relationships/endnotes" Target="endnotes.xml"/><Relationship Id="rId162" Type="http://schemas.openxmlformats.org/officeDocument/2006/relationships/image" Target="media/image8.wmf"/><Relationship Id="rId183" Type="http://schemas.openxmlformats.org/officeDocument/2006/relationships/hyperlink" Target="consultantplus://offline/ref=24BE5A4B549E1CC3CD0CD21E142BCC4A1CF6BA24C5D7C9B32D1BFEA62C12F7F1F080DE15C9E9E0B5B7s5G" TargetMode="External"/><Relationship Id="rId218" Type="http://schemas.openxmlformats.org/officeDocument/2006/relationships/hyperlink" Target="consultantplus://offline/ref=24BE5A4B549E1CC3CD0CD21E142BCC4A1FFCB526C3D3C9B32D1BFEA62C12F7F1F080DE15C9E9E2B0B7sEG" TargetMode="External"/><Relationship Id="rId239" Type="http://schemas.openxmlformats.org/officeDocument/2006/relationships/hyperlink" Target="consultantplus://offline/ref=D5D9F122072C3A3D7D0529A58AE59245E99281DFCB9C591187E41E35BE1F14EF14C5FDEC7C6D74F5nEpBK" TargetMode="External"/><Relationship Id="rId250" Type="http://schemas.openxmlformats.org/officeDocument/2006/relationships/hyperlink" Target="consultantplus://offline/ref=162F47F3AA6B5CB600E4B1452F2A6BC7BA6ADBFA8D796C104B6BFF6428C1C7E6B8A2AA76BEA65B0DT3PDM" TargetMode="External"/><Relationship Id="rId271" Type="http://schemas.openxmlformats.org/officeDocument/2006/relationships/hyperlink" Target="consultantplus://offline/ref=E2CC8A62A09F92E10A905C0CC1A9B6742EFDA8E01A738541225D4A8B42E9BC2E09F46D5129125CC2AF4CA7B9CD0AD74546CDAEB3205FD721p4C9I" TargetMode="External"/><Relationship Id="rId292" Type="http://schemas.openxmlformats.org/officeDocument/2006/relationships/hyperlink" Target="http://www.consultant.ru/document/cons_doc_LAW_387264/906b3e51e3ca62c51d9ff5a89c2e5bfdcb1e581f/" TargetMode="External"/><Relationship Id="rId24" Type="http://schemas.openxmlformats.org/officeDocument/2006/relationships/hyperlink" Target="consultantplus://offline/ref=8480416BE8666DCBD500D09FA679D6066EDF06A24F918FF3E107F053F05F1FG" TargetMode="External"/><Relationship Id="rId45" Type="http://schemas.openxmlformats.org/officeDocument/2006/relationships/hyperlink" Target="consultantplus://offline/ref=24BE5A4B549E1CC3CD0CD21E142BCC4A1FFCBB2CC7D2C9B32D1BFEA62C12F7F1F080DE15C9E9E2B0B7sEG" TargetMode="External"/><Relationship Id="rId66" Type="http://schemas.openxmlformats.org/officeDocument/2006/relationships/hyperlink" Target="consultantplus://offline/ref=24BE5A4B549E1CC3CD0CD21E142BCC4A1CF6BB2CCBD5C9B32D1BFEA62CB1s2G" TargetMode="External"/><Relationship Id="rId87" Type="http://schemas.openxmlformats.org/officeDocument/2006/relationships/hyperlink" Target="consultantplus://offline/ref=24BE5A4B549E1CC3CD0CD21E142BCC4A19FFBE24CADB94B92542F2A42B1DA8E6F7C9D214C9E9E2BBs9G" TargetMode="External"/><Relationship Id="rId110" Type="http://schemas.openxmlformats.org/officeDocument/2006/relationships/hyperlink" Target="consultantplus://offline/ref=BD3EFA2A75FB9513F20202DC2AD89AE2DDFB9181AE694E26D4F06516EC8AEE23D031B7840718B3D4uEN2M" TargetMode="External"/><Relationship Id="rId131" Type="http://schemas.openxmlformats.org/officeDocument/2006/relationships/hyperlink" Target="consultantplus://offline/ref=BD3EFA2A75FB9513F20202DC2AD89AE2DDFB9181AE694E26D4F06516EC8AEE23D031B7840719B5D4uEN2M" TargetMode="External"/><Relationship Id="rId152" Type="http://schemas.openxmlformats.org/officeDocument/2006/relationships/hyperlink" Target="consultantplus://offline/ref=24BE5A4B549E1CC3CD0CD21E142BCC4A1CF6BA24C5D7C9B32D1BFEA62C12F7F1F080DE16C9BEs9G" TargetMode="External"/><Relationship Id="rId173" Type="http://schemas.openxmlformats.org/officeDocument/2006/relationships/hyperlink" Target="consultantplus://offline/ref=24BE5A4B549E1CC3CD0CD21E142BCC4A1CF6BA24C5D7C9B32D1BFEA62C12F7F1F080DE16C9BEsBG" TargetMode="External"/><Relationship Id="rId194" Type="http://schemas.openxmlformats.org/officeDocument/2006/relationships/hyperlink" Target="consultantplus://offline/ref=24BE5A4B549E1CC3CD0CD21E142BCC4A1CFCBC27C1D7C9B32D1BFEA62C12F7F1F080DE15C9E9E2B5B7s0G" TargetMode="External"/><Relationship Id="rId208" Type="http://schemas.openxmlformats.org/officeDocument/2006/relationships/hyperlink" Target="consultantplus://offline/ref=24BE5A4B549E1CC3CD0CD21E142BCC4A1FF7B527C1D4C9B32D1BFEA62C12F7F1F080DE15C9E9E2B9B7s2G" TargetMode="External"/><Relationship Id="rId229" Type="http://schemas.openxmlformats.org/officeDocument/2006/relationships/hyperlink" Target="consultantplus://offline/ref=D5D9F122072C3A3D7D0529A58AE59245E99A8BD9CF96591187E41E35BE1F14EF14C5FDEC7C6D74F4nEpEK" TargetMode="External"/><Relationship Id="rId240" Type="http://schemas.openxmlformats.org/officeDocument/2006/relationships/hyperlink" Target="consultantplus://offline/ref=D5D9F122072C3A3D7D0529A58AE59245EA938FD8CB93591187E41E35BE1F14EF14C5FDEC7C6D70F3nEp3K" TargetMode="External"/><Relationship Id="rId261" Type="http://schemas.openxmlformats.org/officeDocument/2006/relationships/hyperlink" Target="consultantplus://offline/ref=C4A47FC14FB8EABB3E76CC1ADD1053A8ED1225C5D4378E28EB427D74EDF4C123EB0485940FC9DFC1G2V8O" TargetMode="External"/><Relationship Id="rId14" Type="http://schemas.openxmlformats.org/officeDocument/2006/relationships/hyperlink" Target="consultantplus://offline/ref=24BE5A4B549E1CC3CD0CD21E142BCC4A1FFFBE23C5D7C9B32D1BFEA62CB1s2G" TargetMode="External"/><Relationship Id="rId35" Type="http://schemas.openxmlformats.org/officeDocument/2006/relationships/hyperlink" Target="consultantplus://offline/ref=8480416BE8666DCBD500D09FA679D6066EDF06A24F918FF3E107F053F05F1FG" TargetMode="External"/><Relationship Id="rId56" Type="http://schemas.openxmlformats.org/officeDocument/2006/relationships/hyperlink" Target="consultantplus://offline/ref=24BE5A4B549E1CC3CD0CD21E142BCC4A1CF6BA24C5D7C9B32D1BFEA62C12F7F1F080DE15C9E9E0B0B7s7G" TargetMode="External"/><Relationship Id="rId77" Type="http://schemas.openxmlformats.org/officeDocument/2006/relationships/hyperlink" Target="consultantplus://offline/ref=24BE5A4B549E1CC3CD0CD21E142BCC4A1CFFBC27C4D0C9B32D1BFEA62C12F7F1F080DE15C9E9E2B1B7s6G" TargetMode="External"/><Relationship Id="rId100" Type="http://schemas.openxmlformats.org/officeDocument/2006/relationships/hyperlink" Target="consultantplus://offline/ref=22DE5D723FF1E41CFD39A1C8C9F81ECFDC8A0AAFB10A3493AD96AB7B109ED6B6F940B1973BZ1s6L" TargetMode="External"/><Relationship Id="rId282" Type="http://schemas.openxmlformats.org/officeDocument/2006/relationships/hyperlink" Target="consultantplus://offline/ref=24BE5A4B549E1CC3CD0CD21E142BCC4A1CF6BA24C5D7C9B32D1BFEA62C12F7F1F080DE15C9E9E3B4B7s6G" TargetMode="External"/><Relationship Id="rId8" Type="http://schemas.openxmlformats.org/officeDocument/2006/relationships/hyperlink" Target="consultantplus://offline/ref=83B188301469BB85916BF63B43AB4500AEB4C8FD2819C01359B3655AA77D311A53A8968894AFDED3A747FF5FA87AC528A18C3EE20A0B4234YAg0H" TargetMode="External"/><Relationship Id="rId98" Type="http://schemas.openxmlformats.org/officeDocument/2006/relationships/hyperlink" Target="consultantplus://offline/ref=22DE5D723FF1E41CFD39A1C8C9F81ECFDC8A0AAFB10A3493AD96AB7B109ED6B6F940B1913DZ1sAL" TargetMode="External"/><Relationship Id="rId121" Type="http://schemas.openxmlformats.org/officeDocument/2006/relationships/hyperlink" Target="consultantplus://offline/ref=BD3EFA2A75FB9513F20202DC2AD89AE2DDFA9E86AE674E26D4F06516ECu8NAM" TargetMode="External"/><Relationship Id="rId142" Type="http://schemas.openxmlformats.org/officeDocument/2006/relationships/hyperlink" Target="consultantplus://offline/ref=24BE5A4B549E1CC3CD0CD21E142BCC4A1CF6BA24C5D7C9B32D1BFEA62C12F7F1F080DE15C9E9E4B1B7s5G" TargetMode="External"/><Relationship Id="rId163" Type="http://schemas.openxmlformats.org/officeDocument/2006/relationships/image" Target="media/image9.wmf"/><Relationship Id="rId184" Type="http://schemas.openxmlformats.org/officeDocument/2006/relationships/hyperlink" Target="consultantplus://offline/ref=24BE5A4B549E1CC3CD0CD21E142BCC4A1FFDBF23CBD7C9B32D1BFEA62C12F7F1F080DE15C9E9E2B0B7sEG" TargetMode="External"/><Relationship Id="rId219" Type="http://schemas.openxmlformats.org/officeDocument/2006/relationships/hyperlink" Target="consultantplus://offline/ref=24BE5A4B549E1CC3CD0CD21E142BCC4A1CF6BA24C5D7C9B32D1BFEA62C12F7F1F080DE15C9E9E3B0B7sEG" TargetMode="External"/><Relationship Id="rId230" Type="http://schemas.openxmlformats.org/officeDocument/2006/relationships/hyperlink" Target="consultantplus://offline/ref=DA23C0E6A8745B2727074672404449970E6395435DE085BAB204AB49EE04648C97668529D19BD5AAD844K" TargetMode="External"/><Relationship Id="rId251" Type="http://schemas.openxmlformats.org/officeDocument/2006/relationships/hyperlink" Target="consultantplus://offline/ref=162F47F3AA6B5CB600E4B1452F2A6BC7BA6ADBFA8D796C104B6BFF6428C1C7E6B8A2AA76BEA65B0AT3P8M" TargetMode="External"/><Relationship Id="rId25" Type="http://schemas.openxmlformats.org/officeDocument/2006/relationships/hyperlink" Target="consultantplus://offline/ref=24BE5A4B549E1CC3CD0CD21E142BCC4A1CFEB42DCBD3C9B32D1BFEA62CB1s2G" TargetMode="External"/><Relationship Id="rId46" Type="http://schemas.openxmlformats.org/officeDocument/2006/relationships/hyperlink" Target="consultantplus://offline/ref=24BE5A4B549E1CC3CD0CD21E142BCC4A1CF6BA24C5D7C9B32D1BFEA62C12F7F1F080DE15C9E9E2B7B7s6G" TargetMode="External"/><Relationship Id="rId67" Type="http://schemas.openxmlformats.org/officeDocument/2006/relationships/hyperlink" Target="consultantplus://offline/ref=24BE5A4B549E1CC3CD0CCC13024790431EF5E329C1D7CBE57144A5FB7B1BFDA6BBs7G" TargetMode="External"/><Relationship Id="rId272" Type="http://schemas.openxmlformats.org/officeDocument/2006/relationships/hyperlink" Target="consultantplus://offline/ref=E2CC8A62A09F92E10A905C0CC1A9B6742EFDA8E01A738541225D4A8B42E9BC2E09F46D5129135ACAA04CA7B9CD0AD74546CDAEB3205FD721p4C9I" TargetMode="External"/><Relationship Id="rId293" Type="http://schemas.openxmlformats.org/officeDocument/2006/relationships/hyperlink" Target="consultantplus://offline/ref=24BE5A4B549E1CC3CD0CD21E142BCC4A1CF6BA24C5D7C9B32D1BFEA62C12F7F1F080DE15C9E8E2B3B7s7G" TargetMode="External"/><Relationship Id="rId88" Type="http://schemas.openxmlformats.org/officeDocument/2006/relationships/hyperlink" Target="consultantplus://offline/ref=24BE5A4B549E1CC3CD0CD21E142BCC4A1FFCB521C2D0C9B32D1BFEA62C12F7F1F080DE15C9E9E2B0B7sEG" TargetMode="External"/><Relationship Id="rId111" Type="http://schemas.openxmlformats.org/officeDocument/2006/relationships/hyperlink" Target="consultantplus://offline/ref=BD3EFA2A75FB9513F20202DC2AD89AE2DDFB9181AE694E26D4F06516EC8AEE23D031B7840719BBD6uEN5M" TargetMode="External"/><Relationship Id="rId132" Type="http://schemas.openxmlformats.org/officeDocument/2006/relationships/hyperlink" Target="consultantplus://offline/ref=BD3EFA2A75FB9513F20202DC2AD89AE2DCF39780AE674E26D4F06516ECu8NAM" TargetMode="External"/><Relationship Id="rId153" Type="http://schemas.openxmlformats.org/officeDocument/2006/relationships/hyperlink" Target="consultantplus://offline/ref=24BE5A4B549E1CC3CD0CD21E142BCC4A1CF6BA24C5D7C9B32D1BFEA62C12F7F1F080DE16C9BEsBG" TargetMode="External"/><Relationship Id="rId174" Type="http://schemas.openxmlformats.org/officeDocument/2006/relationships/hyperlink" Target="consultantplus://offline/ref=24BE5A4B549E1CC3CD0CD21E142BCC4A1CF6BA24C5D7C9B32D1BFEA62C12F7F1F080DE15C9E9E1B2B7s2G" TargetMode="External"/><Relationship Id="rId195" Type="http://schemas.openxmlformats.org/officeDocument/2006/relationships/hyperlink" Target="consultantplus://offline/ref=24BE5A4B549E1CC3CD0CD21E142BCC4A1CFEBC26C0D1C9B32D1BFEA62C12F7F1F080DE15C9E9E2B1B7s3G" TargetMode="External"/><Relationship Id="rId209" Type="http://schemas.openxmlformats.org/officeDocument/2006/relationships/hyperlink" Target="consultantplus://offline/ref=24BE5A4B549E1CC3CD0CD21E142BCC4A1CF6BA24C5D7C9B32D1BFEA62C12F7F1F080DE15C9E9E7B9B7s3G" TargetMode="External"/><Relationship Id="rId220" Type="http://schemas.openxmlformats.org/officeDocument/2006/relationships/hyperlink" Target="consultantplus://offline/ref=24BE5A4B549E1CC3CD0CD21E142BCC4A1CF6BA24C5D7C9B32D1BFEA62C12F7F1F080DE15C9E9E0B6B7sEG" TargetMode="External"/><Relationship Id="rId241" Type="http://schemas.openxmlformats.org/officeDocument/2006/relationships/hyperlink" Target="consultantplus://offline/ref=D5D9F122072C3A3D7D0529A58AE59245EA938FD8CB93591187E41E35BE1F14EF14C5FDEC7C6D71F2nEp9K" TargetMode="External"/><Relationship Id="rId15" Type="http://schemas.openxmlformats.org/officeDocument/2006/relationships/image" Target="media/image2.jpeg"/><Relationship Id="rId36" Type="http://schemas.openxmlformats.org/officeDocument/2006/relationships/hyperlink" Target="consultantplus://offline/ref=8480416BE8666DCBD500D09FA679D6066EDF06A24F918FF3E107F053F05F1FG" TargetMode="External"/><Relationship Id="rId57" Type="http://schemas.openxmlformats.org/officeDocument/2006/relationships/hyperlink" Target="consultantplus://offline/ref=24BE5A4B549E1CC3CD0CD21E142BCC4A1CF6BA24C5D7C9B32D1BFEA62C12F7F1F080DE15C9E9E2B5B7s7G" TargetMode="External"/><Relationship Id="rId262" Type="http://schemas.openxmlformats.org/officeDocument/2006/relationships/hyperlink" Target="consultantplus://offline/ref=C4A47FC14FB8EABB3E76CC1ADD1053A8ED1225C5D4378E28EB427D74EDF4C123EB0485940FC9DEC0G2V2O" TargetMode="External"/><Relationship Id="rId283" Type="http://schemas.openxmlformats.org/officeDocument/2006/relationships/hyperlink" Target="consultantplus://offline/ref=24BE5A4B549E1CC3CD0CD21E142BCC4A1CF6BA24C5D7C9B32D1BFEA62CB1s2G" TargetMode="External"/><Relationship Id="rId78" Type="http://schemas.openxmlformats.org/officeDocument/2006/relationships/hyperlink" Target="consultantplus://offline/ref=24BE5A4B549E1CC3CD0CD21E142BCC4A1FFDBA20C5D2C9B32D1BFEA62C12F7F1F080DE15C9E9E2B0B7sFG" TargetMode="External"/><Relationship Id="rId99" Type="http://schemas.openxmlformats.org/officeDocument/2006/relationships/hyperlink" Target="consultantplus://offline/ref=22DE5D723FF1E41CFD39A1C8C9F81ECFDC8A0AAFB10A3493AD96AB7B109ED6B6F940B1953C1F6504Z0sAL" TargetMode="External"/><Relationship Id="rId101" Type="http://schemas.openxmlformats.org/officeDocument/2006/relationships/hyperlink" Target="consultantplus://offline/ref=22DE5D723FF1E41CFD39A1C8C9F81ECFDC8A0AAFB10A3493AD96AB7B109ED6B6F940B1953C1F6C05Z0s3L" TargetMode="External"/><Relationship Id="rId122" Type="http://schemas.openxmlformats.org/officeDocument/2006/relationships/hyperlink" Target="consultantplus://offline/ref=BD3EFA2A75FB9513F20202DC2AD89AE2DDFB9181AE694E26D4F06516EC8AEE23D031B7840Eu1N9M" TargetMode="External"/><Relationship Id="rId143" Type="http://schemas.openxmlformats.org/officeDocument/2006/relationships/hyperlink" Target="consultantplus://offline/ref=24BE5A4B549E1CC3CD0CD21E142BCC4A1CF6BA24C5D7C9B32D1BFEA62C12F7F1F080DE15C9E9E0B4B7s7G" TargetMode="External"/><Relationship Id="rId164" Type="http://schemas.openxmlformats.org/officeDocument/2006/relationships/image" Target="media/image10.wmf"/><Relationship Id="rId185" Type="http://schemas.openxmlformats.org/officeDocument/2006/relationships/hyperlink" Target="consultantplus://offline/ref=24BE5A4B549E1CC3CD0CD21E142BCC4A1CF6BA24C5D7C9B32D1BFEA62C12F7F1F080DE15C9E9E3B0B7sEG" TargetMode="External"/><Relationship Id="rId9" Type="http://schemas.openxmlformats.org/officeDocument/2006/relationships/hyperlink" Target="consultantplus://offline/ref=83B188301469BB85916BF63B43AB4500AEB4C8FD2819C01359B3655AA77D311A53A8968894AFDED2A547FF5FA87AC528A18C3EE20A0B4234YAg0H" TargetMode="External"/><Relationship Id="rId210" Type="http://schemas.openxmlformats.org/officeDocument/2006/relationships/hyperlink" Target="consultantplus://offline/ref=24BE5A4B549E1CC3CD0CD21E142BCC4A1FFFB524C6D0C9B32D1BFEA62C12F7F1F080DE15C9E9E2B2B7s0G" TargetMode="External"/><Relationship Id="rId26" Type="http://schemas.openxmlformats.org/officeDocument/2006/relationships/hyperlink" Target="consultantplus://offline/ref=24BE5A4B549E1CC3CD0CCC13024790431EF5E329C3D2C6E0794BF8F17342F1A4B0C0D8408AADEFB177D8E0F1B0sBG" TargetMode="External"/><Relationship Id="rId231" Type="http://schemas.openxmlformats.org/officeDocument/2006/relationships/hyperlink" Target="consultantplus://offline/ref=D5D9F122072C3A3D7D0529A58AE59245EA9989DCCF94591187E41E35BEn1pFK" TargetMode="External"/><Relationship Id="rId252" Type="http://schemas.openxmlformats.org/officeDocument/2006/relationships/image" Target="media/image15.png"/><Relationship Id="rId273" Type="http://schemas.openxmlformats.org/officeDocument/2006/relationships/hyperlink" Target="consultantplus://offline/ref=E2CC8A62A09F92E10A905C0CC1A9B6742EFDA8E01A738541225D4A8B42E9BC2E09F46D5129125ECCAB4CA7B9CD0AD74546CDAEB3205FD721p4C9I" TargetMode="External"/><Relationship Id="rId294" Type="http://schemas.openxmlformats.org/officeDocument/2006/relationships/hyperlink" Target="consultantplus://offline/ref=24BE5A4B549E1CC3CD0CD21E142BCC4A1FFCB520C6D0C9B32D1BFEA62CB1s2G" TargetMode="External"/><Relationship Id="rId47" Type="http://schemas.openxmlformats.org/officeDocument/2006/relationships/hyperlink" Target="consultantplus://offline/ref=24BE5A4B549E1CC3CD0CD21E142BCC4A1CFFBC27C4D0C9B32D1BFEA62C12F7F1F080DE15C9E9E2B1B7s6G" TargetMode="External"/><Relationship Id="rId68" Type="http://schemas.openxmlformats.org/officeDocument/2006/relationships/hyperlink" Target="consultantplus://offline/ref=24BE5A4B549E1CC3CD0CD21E142BCC4A1CF6BA24C5D7C9B32D1BFEA62C12F7F1F080DE15C9E9E5B8B7s1G" TargetMode="External"/><Relationship Id="rId89" Type="http://schemas.openxmlformats.org/officeDocument/2006/relationships/hyperlink" Target="consultantplus://offline/ref=C2A175470A4B273865067A889371B83B9C7FC0A9EE17884D6E467C293D3DAC60BAE2431326QDmEL" TargetMode="External"/><Relationship Id="rId112" Type="http://schemas.openxmlformats.org/officeDocument/2006/relationships/hyperlink" Target="consultantplus://offline/ref=BD3EFA2A75FB9513F20202DC2AD89AE2DDFB9181AE694E26D4F06516EC8AEE23D031B7840719BBD7uEN1M" TargetMode="External"/><Relationship Id="rId133" Type="http://schemas.openxmlformats.org/officeDocument/2006/relationships/hyperlink" Target="consultantplus://offline/ref=24BE5A4B549E1CC3CD0CD21E142BCC4A1CF6BA24C5D7C9B32D1BFEA62C12F7F1F080DE15C9E9E0B3B7s1G" TargetMode="External"/><Relationship Id="rId154" Type="http://schemas.openxmlformats.org/officeDocument/2006/relationships/hyperlink" Target="consultantplus://offline/ref=24BE5A4B549E1CC3CD0CD21E142BCC4A1CF6BA24C5D7C9B32D1BFEA62C12F7F1F080DE15C9E9E1B2B7s2G" TargetMode="External"/><Relationship Id="rId175" Type="http://schemas.openxmlformats.org/officeDocument/2006/relationships/hyperlink" Target="consultantplus://offline/ref=24BE5A4B549E1CC3CD0CD21E142BCC4A1CF6BA24C5D7C9B32D1BFEA62C12F7F1F080DE15C9E9E4B2B7s5G" TargetMode="External"/><Relationship Id="rId196" Type="http://schemas.openxmlformats.org/officeDocument/2006/relationships/hyperlink" Target="consultantplus://offline/ref=24BE5A4B549E1CC3CD0CD21E142BCC4A1CF6BA24C5D7C9B32D1BFEA62CB1s2G" TargetMode="External"/><Relationship Id="rId200" Type="http://schemas.openxmlformats.org/officeDocument/2006/relationships/hyperlink" Target="consultantplus://offline/ref=24BE5A4B549E1CC3CD0CD21E142BCC4A1CF6BA24C5D7C9B32D1BFEA62C12F7F1F080DE15C9E9EAB2B7s2G" TargetMode="External"/><Relationship Id="rId16" Type="http://schemas.openxmlformats.org/officeDocument/2006/relationships/image" Target="media/image4.jpeg"/><Relationship Id="rId221" Type="http://schemas.openxmlformats.org/officeDocument/2006/relationships/hyperlink" Target="consultantplus://offline/ref=24BE5A4B549E1CC3CD0CD21E142BCC4A1CFEBC25CBD3C9B32D1BFEA62CB1s2G" TargetMode="External"/><Relationship Id="rId242" Type="http://schemas.openxmlformats.org/officeDocument/2006/relationships/hyperlink" Target="consultantplus://offline/ref=D5D9F122072C3A3D7D0529A58AE59245EA9B88D9CE95591187E41E35BEn1pFK" TargetMode="External"/><Relationship Id="rId263" Type="http://schemas.openxmlformats.org/officeDocument/2006/relationships/hyperlink" Target="consultantplus://offline/ref=C4A47FC14FB8EABB3E76CC1ADD1053A8ED1A2AC6D0348E28EB427D74EDF4C123EB0485940FC9DBC7G2V0O" TargetMode="External"/><Relationship Id="rId284" Type="http://schemas.openxmlformats.org/officeDocument/2006/relationships/hyperlink" Target="consultantplus://offline/ref=24BE5A4B549E1CC3CD0CD21E142BCC4A1CF6BA24C5D7C9B32D1BFEA62C12F7F1F080DE15C9E9E2B6B7s7G" TargetMode="External"/><Relationship Id="rId37" Type="http://schemas.openxmlformats.org/officeDocument/2006/relationships/hyperlink" Target="consultantplus://offline/ref=8480416BE8666DCBD500D09FA679D6066EDF06A24F918FF3E107F053F05F1FG" TargetMode="External"/><Relationship Id="rId58" Type="http://schemas.openxmlformats.org/officeDocument/2006/relationships/hyperlink" Target="consultantplus://offline/ref=24BE5A4B549E1CC3CD0CD21E142BCC4A1CF6BA24C5D7C9B32D1BFEA62C12F7F1F080DE15C9E9E3B6B7s3G" TargetMode="External"/><Relationship Id="rId79" Type="http://schemas.openxmlformats.org/officeDocument/2006/relationships/hyperlink" Target="consultantplus://offline/ref=24BE5A4B549E1CC3CD0CD21E142BCC4A1FFBBA27C3D4C9B32D1BFEA62C12F7F1F080DE15C9E9E2B0B7sEG" TargetMode="External"/><Relationship Id="rId102" Type="http://schemas.openxmlformats.org/officeDocument/2006/relationships/hyperlink" Target="consultantplus://offline/ref=22DE5D723FF1E41CFD39A1C8C9F81ECFDC8A0AAFB10A3493AD96AB7B10Z9sEL" TargetMode="External"/><Relationship Id="rId123" Type="http://schemas.openxmlformats.org/officeDocument/2006/relationships/hyperlink" Target="consultantplus://offline/ref=BD3EFA2A75FB9513F20202DC2AD89AE2DDFB9181AE694E26D4F06516EC8AEE23D031B7840Fu1N0M" TargetMode="External"/><Relationship Id="rId144" Type="http://schemas.openxmlformats.org/officeDocument/2006/relationships/hyperlink" Target="consultantplus://offline/ref=24BE5A4B549E1CC3CD0CD21E142BCC4A1FFCBA23C1D6C9B32D1BFEA62C12F7F1F080DE15C9E9E2B0B7sEG" TargetMode="External"/><Relationship Id="rId90" Type="http://schemas.openxmlformats.org/officeDocument/2006/relationships/hyperlink" Target="consultantplus://offline/ref=C2A175470A4B273865067A889371B83B9C7EC3A9EC14884D6E467C293D3DAC60BAE243132ED607F4QCmBL" TargetMode="External"/><Relationship Id="rId165" Type="http://schemas.openxmlformats.org/officeDocument/2006/relationships/image" Target="media/image11.wmf"/><Relationship Id="rId186" Type="http://schemas.openxmlformats.org/officeDocument/2006/relationships/hyperlink" Target="consultantplus://offline/ref=24BE5A4B549E1CC3CD0CD21E142BCC4A1CF6BA24C5D7C9B32D1BFEA62CB1s2G" TargetMode="External"/><Relationship Id="rId211" Type="http://schemas.openxmlformats.org/officeDocument/2006/relationships/hyperlink" Target="consultantplus://offline/ref=24BE5A4B549E1CC3CD0CD21E142BCC4A1FFFB524C6D0C9B32D1BFEA62C12F7F1F080DE15C9E9E2B3B7s5G" TargetMode="External"/><Relationship Id="rId232" Type="http://schemas.openxmlformats.org/officeDocument/2006/relationships/image" Target="media/image13.wmf"/><Relationship Id="rId253" Type="http://schemas.openxmlformats.org/officeDocument/2006/relationships/hyperlink" Target="consultantplus://offline/ref=0A09A4242709E98E2ED0D30C4FA9B5CF76B167DE437DE189EA4B714047LA5CN" TargetMode="External"/><Relationship Id="rId274" Type="http://schemas.openxmlformats.org/officeDocument/2006/relationships/hyperlink" Target="consultantplus://offline/ref=E2CC8A62A09F92E10A905C0CC1A9B6742EFDA8E01A738541225D4A8B42E9BC2E09F46D592914509EF803A6E58B56C44746CDACBA3Cp5CFI" TargetMode="External"/><Relationship Id="rId295" Type="http://schemas.openxmlformats.org/officeDocument/2006/relationships/hyperlink" Target="consultantplus://offline/ref=24BE5A4B549E1CC3CD0CD21E142BCC4A1CFFB821C6D8C9B32D1BFEA62CB1s2G" TargetMode="External"/><Relationship Id="rId27" Type="http://schemas.openxmlformats.org/officeDocument/2006/relationships/hyperlink" Target="consultantplus://offline/ref=8480416BE8666DCBD500CE92B0158A0F6CDC5FAF4B9E81A2B558AB0EA7F62BA25617G" TargetMode="External"/><Relationship Id="rId48" Type="http://schemas.openxmlformats.org/officeDocument/2006/relationships/hyperlink" Target="consultantplus://offline/ref=24BE5A4B549E1CC3CD0CD21E142BCC4A1FFDBA20C5D2C9B32D1BFEA62C12F7F1F080DE15C9E9E2B0B7sFG" TargetMode="External"/><Relationship Id="rId69" Type="http://schemas.openxmlformats.org/officeDocument/2006/relationships/hyperlink" Target="consultantplus://offline/ref=24BE5A4B549E1CC3CD0CD21E142BCC4A1CF6BA24C5D7C9B32D1BFEA62C12F7F1F080DE15C9E9E0B0B7s2G" TargetMode="External"/><Relationship Id="rId113" Type="http://schemas.openxmlformats.org/officeDocument/2006/relationships/hyperlink" Target="consultantplus://offline/ref=BD3EFA2A75FB9513F20202DC2AD89AE2DDFB9181AE694E26D4F06516EC8AEE23D031B7840718B3D4uEN6M" TargetMode="External"/><Relationship Id="rId134" Type="http://schemas.openxmlformats.org/officeDocument/2006/relationships/hyperlink" Target="consultantplus://offline/ref=24BE5A4B549E1CC3CD0CD21E142BCC4A1FFCBA27CBD3C9B32D1BFEA62C12F7F1F080DE15C9E9E2B0B7sEG" TargetMode="External"/><Relationship Id="rId80" Type="http://schemas.openxmlformats.org/officeDocument/2006/relationships/hyperlink" Target="consultantplus://offline/ref=24BE5A4B549E1CC3CD0CD21E142BCC4A19FFBE24CADB94B92542F2A42B1DA8E6F7C9D214C9E9E2BBs9G" TargetMode="External"/><Relationship Id="rId155" Type="http://schemas.openxmlformats.org/officeDocument/2006/relationships/hyperlink" Target="consultantplus://offline/ref=24BE5A4B549E1CC3CD0CD21E142BCC4A1CF6BA24C5D7C9B32D1BFEA62C12F7F1F080DE15C9E9E4B2B7s5G" TargetMode="External"/><Relationship Id="rId176" Type="http://schemas.openxmlformats.org/officeDocument/2006/relationships/hyperlink" Target="consultantplus://offline/ref=24BE5A4B549E1CC3CD0CD21E142BCC4A1CF6BA24C5D7C9B32D1BFEA62C12F7F1F080DE15C9E9E4B1B7s5G" TargetMode="External"/><Relationship Id="rId197" Type="http://schemas.openxmlformats.org/officeDocument/2006/relationships/hyperlink" Target="consultantplus://offline/ref=24BE5A4B549E1CC3CD0CD21E142BCC4A1CF6BA24C5D7C9B32D1BFEA62C12F7F1F080DE15C1BEsDG" TargetMode="External"/><Relationship Id="rId201" Type="http://schemas.openxmlformats.org/officeDocument/2006/relationships/hyperlink" Target="consultantplus://offline/ref=24BE5A4B549E1CC3CD0CD21E142BCC4A1CF6BA24C5D7C9B32D1BFEA62C12F7F1F080DE15C9E9E3B2B7s5G" TargetMode="External"/><Relationship Id="rId222" Type="http://schemas.openxmlformats.org/officeDocument/2006/relationships/hyperlink" Target="consultantplus://offline/ref=24BE5A4B549E1CC3CD0CD21E142BCC4A1CFEBC25CBD3C9B32D1BFEA62C12F7F1F080DE15C9E9E2B6B7s2G" TargetMode="External"/><Relationship Id="rId243" Type="http://schemas.openxmlformats.org/officeDocument/2006/relationships/hyperlink" Target="consultantplus://offline/ref=D5D9F122072C3A3D7D0529A58AE59245EA938FD8CB93591187E41E35BE1F14EF14C5FDEC7C6D70F3nEp3K" TargetMode="External"/><Relationship Id="rId264" Type="http://schemas.openxmlformats.org/officeDocument/2006/relationships/hyperlink" Target="consultantplus://offline/ref=832BA1CD8B10354BE912144D58FD7FDC8B39179049307B423A15BDAE79DB7240EC24D8BA8AE221E8bEoFO" TargetMode="External"/><Relationship Id="rId285" Type="http://schemas.openxmlformats.org/officeDocument/2006/relationships/hyperlink" Target="consultantplus://offline/ref=24BE5A4B549E1CC3CD0CD21E142BCC4A1CF6BA24C5D7C9B32D1BFEA62C12F7F1F080DE15C9E9E2B6B7s7G" TargetMode="External"/><Relationship Id="rId17" Type="http://schemas.openxmlformats.org/officeDocument/2006/relationships/hyperlink" Target="consultantplus://offline/ref=15A107AC4D51D316252D8C10810994B6419362C58490D431AF3368207922CF078A45B0CE6C776270eAp2D" TargetMode="External"/><Relationship Id="rId38" Type="http://schemas.openxmlformats.org/officeDocument/2006/relationships/hyperlink" Target="consultantplus://offline/ref=8480416BE8666DCBD500D09FA679D6066EDF06A24F918FF3E107F053F05F1FG" TargetMode="External"/><Relationship Id="rId59" Type="http://schemas.openxmlformats.org/officeDocument/2006/relationships/hyperlink" Target="consultantplus://offline/ref=24BE5A4B549E1CC3CD0CD21E142BCC4A1CF6BA24C5D7C9B32D1BFEA62C12F7F1F080DE15C9E9E3B9B7sFG" TargetMode="External"/><Relationship Id="rId103" Type="http://schemas.openxmlformats.org/officeDocument/2006/relationships/hyperlink" Target="consultantplus://offline/ref=22DE5D723FF1E41CFD39A1C8C9F81ECFDC8B09AFB3093493AD96AB7B109ED6B6F940B1953C1F6D05Z0sAL" TargetMode="External"/><Relationship Id="rId124" Type="http://schemas.openxmlformats.org/officeDocument/2006/relationships/hyperlink" Target="consultantplus://offline/ref=BD3EFA2A75FB9513F20202DC2AD89AE2DDFB9181AE694E26D4F06516EC8AEE23D031B78103u1N8M" TargetMode="External"/><Relationship Id="rId70" Type="http://schemas.openxmlformats.org/officeDocument/2006/relationships/hyperlink" Target="consultantplus://offline/ref=24BE5A4B549E1CC3CD0CD21E142BCC4A1CF6BA24C5D7C9B32D1BFEA62CB1s2G" TargetMode="External"/><Relationship Id="rId91" Type="http://schemas.openxmlformats.org/officeDocument/2006/relationships/hyperlink" Target="consultantplus://offline/ref=C2A175470A4B273865067A889371B83B9C7EC3A9EC14884D6E467C293D3DAC60BAE243132ED607F1QCm2L" TargetMode="External"/><Relationship Id="rId145" Type="http://schemas.openxmlformats.org/officeDocument/2006/relationships/hyperlink" Target="consultantplus://offline/ref=24BE5A4B549E1CC3CD0CD21E142BCC4A1CF6BA24C5D7C9B32D1BFEA62C12F7F1F080DE15C9E9E2B7B7s6G" TargetMode="External"/><Relationship Id="rId166" Type="http://schemas.openxmlformats.org/officeDocument/2006/relationships/image" Target="media/image12.wmf"/><Relationship Id="rId187" Type="http://schemas.openxmlformats.org/officeDocument/2006/relationships/hyperlink" Target="consultantplus://offline/ref=24BE5A4B549E1CC3CD0CD21E142BCC4A1CF6BA24C5D7C9B32D1BFEA62C12F7F1F080DE15C9E9E0B5B7s5G" TargetMode="External"/><Relationship Id="rId1" Type="http://schemas.openxmlformats.org/officeDocument/2006/relationships/customXml" Target="../customXml/item1.xml"/><Relationship Id="rId212" Type="http://schemas.openxmlformats.org/officeDocument/2006/relationships/hyperlink" Target="consultantplus://offline/ref=24BE5A4B549E1CC3CD0CD21E142BCC4A1CF6BA24C5D7C9B32D1BFEA62C12F7F1F080DE15C9E9E6B7B7sFG" TargetMode="External"/><Relationship Id="rId233" Type="http://schemas.openxmlformats.org/officeDocument/2006/relationships/image" Target="media/image14.wmf"/><Relationship Id="rId254" Type="http://schemas.openxmlformats.org/officeDocument/2006/relationships/hyperlink" Target="consultantplus://offline/ref=0A09A4242709E98E2ED0D30C4FA9B5CF76B166DB4579E189EA4B714047ACE92D28DCECFA0642167ELB54N" TargetMode="External"/><Relationship Id="rId28" Type="http://schemas.openxmlformats.org/officeDocument/2006/relationships/hyperlink" Target="consultantplus://offline/ref=24BE5A4B549E1CC3CD0CD21E142BCC4A1CF6BA24C5D7C9B32D1BFEA62C12F7F1F080DE15C9E9E2B7B7s7G" TargetMode="External"/><Relationship Id="rId49" Type="http://schemas.openxmlformats.org/officeDocument/2006/relationships/hyperlink" Target="consultantplus://offline/ref=24BE5A4B549E1CC3CD0CD21E142BCC4A1CF6BA24C5D7C9B32D1BFEA62C12F7F1F080DE16C9BEs9G" TargetMode="External"/><Relationship Id="rId114" Type="http://schemas.openxmlformats.org/officeDocument/2006/relationships/hyperlink" Target="consultantplus://offline/ref=BD3EFA2A75FB9513F20202DC2AD89AE2DDFB9181AE694E26D4F06516EC8AEE23D031B7840718B3D5uEN0M" TargetMode="External"/><Relationship Id="rId275" Type="http://schemas.openxmlformats.org/officeDocument/2006/relationships/hyperlink" Target="consultantplus://offline/ref=E2CC8A62A09F92E10A905C0CC1A9B6742EFDA8E01A738541225D4A8B42E9BC2E09F46D51291259CCAC4CA7B9CD0AD74546CDAEB3205FD721p4C9I" TargetMode="External"/><Relationship Id="rId296" Type="http://schemas.openxmlformats.org/officeDocument/2006/relationships/hyperlink" Target="consultantplus://offline/ref=24BE5A4B549E1CC3CD0CD21E142BCC4A1CF6BA24C5D7C9B32D1BFEA62C12F7F1F080DE15C9E9E3B6B7s3G" TargetMode="External"/><Relationship Id="rId300" Type="http://schemas.openxmlformats.org/officeDocument/2006/relationships/hyperlink" Target="consultantplus://offline/ref=24BE5A4B549E1CC3CD0CD21E142BCC4A1CFFB821C6D8C9B32D1BFEA62CB1s2G" TargetMode="External"/><Relationship Id="rId60" Type="http://schemas.openxmlformats.org/officeDocument/2006/relationships/hyperlink" Target="consultantplus://offline/ref=24BE5A4B549E1CC3CD0CCC13024790431EF5E329C1D7CBE57144A5FB7B1BFDA6BBs7G" TargetMode="External"/><Relationship Id="rId81" Type="http://schemas.openxmlformats.org/officeDocument/2006/relationships/hyperlink" Target="consultantplus://offline/ref=24BE5A4B549E1CC3CD0CCC13024790431EF5E329C1D7CBE57144A5FB7B1BFDA6BBs7G" TargetMode="External"/><Relationship Id="rId135" Type="http://schemas.openxmlformats.org/officeDocument/2006/relationships/hyperlink" Target="consultantplus://offline/ref=24BE5A4B549E1CC3CD0CD21E142BCC4A1CF6BA24C5D7C9B32D1BFEA62C12F7F1F080DE15C9E9E2B7B7s6G" TargetMode="External"/><Relationship Id="rId156" Type="http://schemas.openxmlformats.org/officeDocument/2006/relationships/hyperlink" Target="consultantplus://offline/ref=24BE5A4B549E1CC3CD0CD21E142BCC4A1CF6BA24C5D7C9B32D1BFEA62C12F7F1F080DE15C9E9E4B1B7s5G" TargetMode="External"/><Relationship Id="rId177" Type="http://schemas.openxmlformats.org/officeDocument/2006/relationships/hyperlink" Target="consultantplus://offline/ref=24BE5A4B549E1CC3CD0CD21E142BCC4A1CF6BA24C5D7C9B32D1BFEA62C12F7F1F080DE15C9E9E1B2B7s5G" TargetMode="External"/><Relationship Id="rId198" Type="http://schemas.openxmlformats.org/officeDocument/2006/relationships/hyperlink" Target="consultantplus://offline/ref=24BE5A4B549E1CC3CD0CD21E142BCC4A1CF6BB2DC3D9C9B32D1BFEA62C12F7F1F080DE17CBE9BEsBG" TargetMode="External"/><Relationship Id="rId202" Type="http://schemas.openxmlformats.org/officeDocument/2006/relationships/hyperlink" Target="consultantplus://offline/ref=24BE5A4B549E1CC3CD0CD21E142BCC4A1CF6BA24C5D7C9B32D1BFEA62C12F7F1F080DE15C1BEsEG" TargetMode="External"/><Relationship Id="rId223" Type="http://schemas.openxmlformats.org/officeDocument/2006/relationships/hyperlink" Target="consultantplus://offline/ref=24BE5A4B549E1CC3CD0CD21E142BCC4A1CFCBC21C3D6C9B32D1BFEA62CB1s2G" TargetMode="External"/><Relationship Id="rId244" Type="http://schemas.openxmlformats.org/officeDocument/2006/relationships/hyperlink" Target="consultantplus://offline/ref=D5D9F122072C3A3D7D0529A58AE59245EA938FD8CB93591187E41E35BE1F14EF14C5FDEC7C6D71F2nEp9K" TargetMode="External"/><Relationship Id="rId18" Type="http://schemas.openxmlformats.org/officeDocument/2006/relationships/hyperlink" Target="consultantplus://offline/ref=8480416BE8666DCBD500D09FA679D6066EDF06A24F918FF3E107F053F0FF21F520111D6E3C95AE445718G" TargetMode="External"/><Relationship Id="rId39" Type="http://schemas.openxmlformats.org/officeDocument/2006/relationships/hyperlink" Target="http://docs.cntd.ru/document/542612622" TargetMode="External"/><Relationship Id="rId265" Type="http://schemas.openxmlformats.org/officeDocument/2006/relationships/hyperlink" Target="consultantplus://offline/ref=832BA1CD8B10354BE912144D58FD7FDC8B39179049307B423A15BDAE79DB7240EC24D8BA8AE220E9bEo5O" TargetMode="External"/><Relationship Id="rId286" Type="http://schemas.openxmlformats.org/officeDocument/2006/relationships/hyperlink" Target="consultantplus://offline/ref=24BE5A4B549E1CC3CD0CD21E142BCC4A1FFCB826C0D1C9B32D1BFEA62C12F7F1F080DE15C9E9E2B0B7sEG" TargetMode="External"/><Relationship Id="rId50" Type="http://schemas.openxmlformats.org/officeDocument/2006/relationships/hyperlink" Target="consultantplus://offline/ref=24BE5A4B549E1CC3CD0CD21E142BCC4A1CF6BA24C5D7C9B32D1BFEA62C12F7F1F080DE15C9E9E4B2B7s5G" TargetMode="External"/><Relationship Id="rId104" Type="http://schemas.openxmlformats.org/officeDocument/2006/relationships/hyperlink" Target="consultantplus://offline/ref=22DE5D723FF1E41CFD39A1C8C9F81ECFDC8B09AFB3093493AD96AB7B109ED6B6F940B1953C1F6D05Z0sAL" TargetMode="External"/><Relationship Id="rId125" Type="http://schemas.openxmlformats.org/officeDocument/2006/relationships/hyperlink" Target="consultantplus://offline/ref=BD3EFA2A75FB9513F20202DC2AD89AE2DDFB9181AE694E26D4F06516EC8AEE23D031B7800Eu1NEM" TargetMode="External"/><Relationship Id="rId146" Type="http://schemas.openxmlformats.org/officeDocument/2006/relationships/hyperlink" Target="consultantplus://offline/ref=24BE5A4B549E1CC3CD0CD21E142BCC4A1CF6BA24C5D7C9B32D1BFEA62C12F7F1F080DE1DBCsFG" TargetMode="External"/><Relationship Id="rId167" Type="http://schemas.openxmlformats.org/officeDocument/2006/relationships/hyperlink" Target="consultantplus://offline/ref=24BE5A4B549E1CC3CD0CD21E142BCC4A1CF6BA24C5D7C9B32D1BFEA62C12F7F1F080DE15C9E9E0B3B7s6G" TargetMode="External"/><Relationship Id="rId188" Type="http://schemas.openxmlformats.org/officeDocument/2006/relationships/hyperlink" Target="consultantplus://offline/ref=24BE5A4B549E1CC3CD0CD21E142BCC4A1CF6BA24C5D7C9B32D1BFEA62C12F7F1F080DE15C9E9E0B6B7s2G" TargetMode="External"/><Relationship Id="rId71" Type="http://schemas.openxmlformats.org/officeDocument/2006/relationships/hyperlink" Target="consultantplus://offline/ref=24BE5A4B549E1CC3CD0CD21E142BCC4A1FFCB521C2D0C9B32D1BFEA62C12F7F1F080DE15C9E9E2B0B7sEG" TargetMode="External"/><Relationship Id="rId92" Type="http://schemas.openxmlformats.org/officeDocument/2006/relationships/hyperlink" Target="consultantplus://offline/ref=22DE5D723FF1E41CFD39A1C8C9F81ECFDC8A0AAFB10A3493AD96AB7B10Z9sEL" TargetMode="External"/><Relationship Id="rId213" Type="http://schemas.openxmlformats.org/officeDocument/2006/relationships/hyperlink" Target="consultantplus://offline/ref=24BE5A4B549E1CC3CD0CD21E142BCC4A1CF6BA24C5D7C9B32D1BFEA62C12F7F1F080DE15C9E9E7B6B7s5G" TargetMode="External"/><Relationship Id="rId234" Type="http://schemas.openxmlformats.org/officeDocument/2006/relationships/hyperlink" Target="consultantplus://offline/ref=46D01203DD15384C937ECF6E1EB09DAF1BF3EAB445C7D76BD496542DF5F6A730D7AB6BEE467CB3D4Z9d5L" TargetMode="External"/><Relationship Id="rId2" Type="http://schemas.openxmlformats.org/officeDocument/2006/relationships/numbering" Target="numbering.xml"/><Relationship Id="rId29" Type="http://schemas.openxmlformats.org/officeDocument/2006/relationships/hyperlink" Target="consultantplus://offline/ref=24BE5A4B549E1CC3CD0CD21E142BCC4A1CF6BA24C5D7C9B32D1BFEA62C12F7F1F080DE15C9E9E2B7B7s3G" TargetMode="External"/><Relationship Id="rId255" Type="http://schemas.openxmlformats.org/officeDocument/2006/relationships/hyperlink" Target="consultantplus://offline/ref=0A09A4242709E98E2ED0D30C4FA9B5CF76B166DB4579E189EA4B714047ACE92D28DCECFA0642177FLB5EN" TargetMode="External"/><Relationship Id="rId276" Type="http://schemas.openxmlformats.org/officeDocument/2006/relationships/hyperlink" Target="consultantplus://offline/ref=E2CC8A62A09F92E10A905C0CC1A9B6742EFDA8E01A738541225D4A8B42E9BC2E09F46D51291253C8AC4CA7B9CD0AD74546CDAEB3205FD721p4C9I" TargetMode="External"/><Relationship Id="rId297" Type="http://schemas.openxmlformats.org/officeDocument/2006/relationships/hyperlink" Target="consultantplus://offline/ref=24BE5A4B549E1CC3CD0CD21E142BCC4A1FFDBF23CBD7C9B32D1BFEA62CB1s2G" TargetMode="External"/><Relationship Id="rId40" Type="http://schemas.openxmlformats.org/officeDocument/2006/relationships/hyperlink" Target="http://docs.cntd.ru/document/542612622" TargetMode="External"/><Relationship Id="rId115" Type="http://schemas.openxmlformats.org/officeDocument/2006/relationships/hyperlink" Target="consultantplus://offline/ref=BD3EFA2A75FB9513F20202DC2AD89AE2DDFB9181AE694E26D4F06516EC8AEE23D031B7840718B3D5uEN0M" TargetMode="External"/><Relationship Id="rId136" Type="http://schemas.openxmlformats.org/officeDocument/2006/relationships/hyperlink" Target="consultantplus://offline/ref=24BE5A4B549E1CC3CD0CD21E142BCC4A1CFFBC27C4D0C9B32D1BFEA62C12F7F1F080DE15C9E9E2B1B7s6G" TargetMode="External"/><Relationship Id="rId157" Type="http://schemas.openxmlformats.org/officeDocument/2006/relationships/hyperlink" Target="consultantplus://offline/ref=24BE5A4B549E1CC3CD0CD21E142BCC4A1CF6BA24C5D7C9B32D1BFEA62C12F7F1F080DE15C9E9E0B4B7s1G" TargetMode="External"/><Relationship Id="rId178" Type="http://schemas.openxmlformats.org/officeDocument/2006/relationships/hyperlink" Target="consultantplus://offline/ref=24BE5A4B549E1CC3CD0CD21E142BCC4A1CFFB821C6D8C9B32D1BFEA62CB1s2G" TargetMode="External"/><Relationship Id="rId301" Type="http://schemas.openxmlformats.org/officeDocument/2006/relationships/hyperlink" Target="consultantplus://offline/ref=24BE5A4B549E1CC3CD0CD21E142BCC4A1CF6BA24C5D7C9B32D1BFEA62C12F7F1F080DE15C9E9E3B6B7s3G" TargetMode="External"/><Relationship Id="rId61" Type="http://schemas.openxmlformats.org/officeDocument/2006/relationships/hyperlink" Target="consultantplus://offline/ref=24BE5A4B549E1CC3CD0CD21E142BCC4A1CFFBC27C4D0C9B32D1BFEA62C12F7F1F080DE15C9E9E2B1B7s6G" TargetMode="External"/><Relationship Id="rId82" Type="http://schemas.openxmlformats.org/officeDocument/2006/relationships/hyperlink" Target="consultantplus://offline/ref=24BE5A4B549E1CC3CD0CD21E142BCC4A1CF6BB2CCBD5C9B32D1BFEA62CB1s2G" TargetMode="External"/><Relationship Id="rId199" Type="http://schemas.openxmlformats.org/officeDocument/2006/relationships/hyperlink" Target="consultantplus://offline/ref=24BE5A4B549E1CC3CD0CD21E142BCC4A1CF6BA24C5D7C9B32D1BFEA62C12F7F1F080DE15C9E9E3B0B7sEG" TargetMode="External"/><Relationship Id="rId203" Type="http://schemas.openxmlformats.org/officeDocument/2006/relationships/hyperlink" Target="consultantplus://offline/ref=24BE5A4B549E1CC3CD0CD21E142BCC4A1CF6BA24C5D7C9B32D1BFEA62C12F7F1F080DE15C9E9EAB3B7s0G" TargetMode="External"/><Relationship Id="rId19" Type="http://schemas.openxmlformats.org/officeDocument/2006/relationships/hyperlink" Target="consultantplus://offline/ref=8480416BE8666DCBD500D09FA679D6066ED500A14B918FF3E107F053F05F1FG" TargetMode="External"/><Relationship Id="rId224" Type="http://schemas.openxmlformats.org/officeDocument/2006/relationships/hyperlink" Target="consultantplus://offline/ref=24BE5A4B549E1CC3CD0CD21E142BCC4A1CF6BA24C5D7C9B32D1BFEA62CB1s2G" TargetMode="External"/><Relationship Id="rId245" Type="http://schemas.openxmlformats.org/officeDocument/2006/relationships/hyperlink" Target="consultantplus://offline/ref=D5D9F122072C3A3D7D0529A58AE59245EA938FD8CB93591187E41E35BE1F14EF14C5FDEC7C6D75FCnEp8K" TargetMode="External"/><Relationship Id="rId266" Type="http://schemas.openxmlformats.org/officeDocument/2006/relationships/hyperlink" Target="consultantplus://offline/ref=832BA1CD8B10354BE912144D58FD7FDC8B3118934D347B423A15BDAE79DB7240EC24D8BA8AE225ECbEo0O" TargetMode="External"/><Relationship Id="rId287" Type="http://schemas.openxmlformats.org/officeDocument/2006/relationships/hyperlink" Target="consultantplus://offline/ref=24BE5A4B549E1CC3CD0CD21E142BCC4A1FFCB826C0D1C9B32D1BFEA62C12F7F1F080DE15C9E9E2B0B7sEG" TargetMode="External"/><Relationship Id="rId30" Type="http://schemas.openxmlformats.org/officeDocument/2006/relationships/hyperlink" Target="consultantplus://offline/ref=24BE5A4B549E1CC3CD0CD21E142BCC4A1CF6BA24C5D7C9B32D1BFEA62C12F7F1F080DE15C9E9E3B0B7sEG" TargetMode="External"/><Relationship Id="rId105" Type="http://schemas.openxmlformats.org/officeDocument/2006/relationships/hyperlink" Target="consultantplus://offline/ref=ABC30677FC3DC8EAFDABA244127C32534AE575573B70C3A10654B8883EC2B38AA09BF799A243374EwEw4L" TargetMode="External"/><Relationship Id="rId126" Type="http://schemas.openxmlformats.org/officeDocument/2006/relationships/hyperlink" Target="consultantplus://offline/ref=BD3EFA2A75FB9513F20202DC2AD89AE2DDFB9181AE694E26D4F06516EC8AEE23D031B78602u1NEM" TargetMode="External"/><Relationship Id="rId147" Type="http://schemas.openxmlformats.org/officeDocument/2006/relationships/hyperlink" Target="consultantplus://offline/ref=24BE5A4B549E1CC3CD0CD21E142BCC4A1CF6BA24C5D7C9B32D1BFEA62C12F7F1F080DE10BCsAG" TargetMode="External"/><Relationship Id="rId168" Type="http://schemas.openxmlformats.org/officeDocument/2006/relationships/hyperlink" Target="consultantplus://offline/ref=24BE5A4B549E1CC3CD0CD21E142BCC4A1FFCB923CAD9C9B32D1BFEA62C12F7F1F080DE15C9E9E2B0B7sEG" TargetMode="External"/><Relationship Id="rId51" Type="http://schemas.openxmlformats.org/officeDocument/2006/relationships/hyperlink" Target="consultantplus://offline/ref=24BE5A4B549E1CC3CD0CD21E142BCC4A1CF6BA24C5D7C9B32D1BFEA62C12F7F1F080DE15C9E9E4B1B7s5G" TargetMode="External"/><Relationship Id="rId72" Type="http://schemas.openxmlformats.org/officeDocument/2006/relationships/hyperlink" Target="consultantplus://offline/ref=24BE5A4B549E1CC3CD0CD21E142BCC4A1CF6BA24C5D7C9B32D1BFEA62C12F7F1F080DE15C9E9E0B1B7s6G" TargetMode="External"/><Relationship Id="rId93" Type="http://schemas.openxmlformats.org/officeDocument/2006/relationships/hyperlink" Target="consultantplus://offline/ref=22DE5D723FF1E41CFD39A1C8C9F81ECFDC8A0AAFB10A3493AD96AB7B109ED6B6F940B1953C1F6808Z0s6L" TargetMode="External"/><Relationship Id="rId189" Type="http://schemas.openxmlformats.org/officeDocument/2006/relationships/hyperlink" Target="consultantplus://offline/ref=24BE5A4B549E1CC3CD0CD21E142BCC4A1FF9BD26CAD9C9B32D1BFEA62C12F7F1F080DE15C9E9E2B1B7s7G" TargetMode="External"/><Relationship Id="rId3" Type="http://schemas.openxmlformats.org/officeDocument/2006/relationships/styles" Target="styles.xml"/><Relationship Id="rId214" Type="http://schemas.openxmlformats.org/officeDocument/2006/relationships/hyperlink" Target="consultantplus://offline/ref=24BE5A4B549E1CC3CD0CD21E142BCC4A1FFFB524C6D0C9B32D1BFEA62C12F7F1F080DE15C9E9E2B3B7s1G" TargetMode="External"/><Relationship Id="rId235" Type="http://schemas.openxmlformats.org/officeDocument/2006/relationships/hyperlink" Target="consultantplus://offline/ref=46D01203DD15384C937ECF6E1EB09DAF1BF3EAB445C7D76BD496542DF5F6A730D7AB6BEE467CB3D6Z9d2L" TargetMode="External"/><Relationship Id="rId256" Type="http://schemas.openxmlformats.org/officeDocument/2006/relationships/hyperlink" Target="consultantplus://offline/ref=8B28CCBC61E34FC7328DB60A2052E32F58EE09FBA50D546E7DD0A67F6F03F8385D0369125E89F1B1k9J2O" TargetMode="External"/><Relationship Id="rId277" Type="http://schemas.openxmlformats.org/officeDocument/2006/relationships/hyperlink" Target="consultantplus://offline/ref=E2CC8A62A09F92E10A905C0CC1A9B6742EFDA8E01A738541225D4A8B42E9BC2E09F46D512A115DC1FD16B7BD845DD3594FDAB0B83E5FpDC5I" TargetMode="External"/><Relationship Id="rId298" Type="http://schemas.openxmlformats.org/officeDocument/2006/relationships/hyperlink" Target="consultantplus://offline/ref=24BE5A4B549E1CC3CD0CD21E142BCC4A1CF6BA24C5D7C9B32D1BFEA62CB1s2G" TargetMode="External"/><Relationship Id="rId116" Type="http://schemas.openxmlformats.org/officeDocument/2006/relationships/hyperlink" Target="consultantplus://offline/ref=BD3EFA2A75FB9513F20202DC2AD89AE2DDF19782AA694E26D4F06516EC8AEE23D031B7840719B6DFuEN6M" TargetMode="External"/><Relationship Id="rId137" Type="http://schemas.openxmlformats.org/officeDocument/2006/relationships/hyperlink" Target="consultantplus://offline/ref=24BE5A4B549E1CC3CD0CD21E142BCC4A1FFDBA20C5D2C9B32D1BFEA62C12F7F1F080DE15C9E9E2B0B7sFG" TargetMode="External"/><Relationship Id="rId158" Type="http://schemas.openxmlformats.org/officeDocument/2006/relationships/hyperlink" Target="consultantplus://offline/ref=24BE5A4B549E1CC3CD0CD21E142BCC4A1CF6BA24C5D7C9B32D1BFEA62CB1s2G" TargetMode="External"/><Relationship Id="rId302" Type="http://schemas.openxmlformats.org/officeDocument/2006/relationships/hyperlink" Target="consultantplus://offline/ref=24BE5A4B549E1CC3CD0CD21E142BCC4A1CF6BA24C5D7C9B32D1BFEA62CB1s2G" TargetMode="External"/><Relationship Id="rId20" Type="http://schemas.openxmlformats.org/officeDocument/2006/relationships/hyperlink" Target="consultantplus://offline/ref=8480416BE8666DCBD500D09FA679D6066EDF06A24F918FF3E107F053F05F1FG" TargetMode="External"/><Relationship Id="rId41" Type="http://schemas.openxmlformats.org/officeDocument/2006/relationships/hyperlink" Target="consultantplus://offline/ref=112674CF2989E15BE30C6DFB99FC75641E6A6038FDC6471607AF0C42F06C360B203BAB4F90074C9EC8E5H" TargetMode="External"/><Relationship Id="rId62" Type="http://schemas.openxmlformats.org/officeDocument/2006/relationships/hyperlink" Target="consultantplus://offline/ref=24BE5A4B549E1CC3CD0CD21E142BCC4A1FFDBA20C5D2C9B32D1BFEA62C12F7F1F080DE15C9E9E2B0B7sFG" TargetMode="External"/><Relationship Id="rId83" Type="http://schemas.openxmlformats.org/officeDocument/2006/relationships/hyperlink" Target="consultantplus://offline/ref=24BE5A4B549E1CC3CD0CCC13024790431EF5E329C1D7CBE57144A5FB7B1BFDA6BBs7G" TargetMode="External"/><Relationship Id="rId179" Type="http://schemas.openxmlformats.org/officeDocument/2006/relationships/hyperlink" Target="http://www.consultant.ru/document/cons_doc_LAW_402256/68cadf61d44bcabdcd441f99bb13bac0d25fef41/" TargetMode="External"/><Relationship Id="rId190" Type="http://schemas.openxmlformats.org/officeDocument/2006/relationships/hyperlink" Target="consultantplus://offline/ref=24BE5A4B549E1CC3CD0CD21E142BCC4A1CF6BA24C5D7C9B32D1BFEA62C12F7F1F080DE15C9E9E0B5B7s5G" TargetMode="External"/><Relationship Id="rId204" Type="http://schemas.openxmlformats.org/officeDocument/2006/relationships/hyperlink" Target="consultantplus://offline/ref=24BE5A4B549E1CC3CD0CD21E142BCC4A1CF6BA24C5D7C9B32D1BFEA62C12F7F1F080DE15C9E9E3B0B7sEG" TargetMode="External"/><Relationship Id="rId225" Type="http://schemas.openxmlformats.org/officeDocument/2006/relationships/hyperlink" Target="consultantplus://offline/ref=BD3EFA2A75FB9513F20202DC2AD89AE2DDFB9181AE694E26D4F06516EC8AEE23D031B78101u1N8M" TargetMode="External"/><Relationship Id="rId246" Type="http://schemas.openxmlformats.org/officeDocument/2006/relationships/hyperlink" Target="consultantplus://offline/ref=D5D9F122072C3A3D7D0529A58AE59245EA938FD8CB93591187E41E35BE1F14EF14C5FDEC7C6D76F4nEpBK" TargetMode="External"/><Relationship Id="rId267" Type="http://schemas.openxmlformats.org/officeDocument/2006/relationships/hyperlink" Target="consultantplus://offline/ref=E2CC8A62A09F92E10A905C0CC1A9B6742EFDA8E01A738541225D4A8B42E9BC2E1BF4355D2B1B45CAA059F1E88Bp5CDI" TargetMode="External"/><Relationship Id="rId288" Type="http://schemas.openxmlformats.org/officeDocument/2006/relationships/hyperlink" Target="consultantplus://offline/ref=24BE5A4B549E1CC3CD0CD21E142BCC4A1FFEB427C3D7C9B32D1BFEA62C12F7F1F080DE15C9E9E2B0B7sEG" TargetMode="External"/><Relationship Id="rId106" Type="http://schemas.openxmlformats.org/officeDocument/2006/relationships/hyperlink" Target="consultantplus://offline/ref=6158D1BEC5B5B6331C82BA7DBED92440A52F1470B454E3AFA9CDDB609589EE5E3DE235612A55DC88k27FL" TargetMode="External"/><Relationship Id="rId127" Type="http://schemas.openxmlformats.org/officeDocument/2006/relationships/hyperlink" Target="consultantplus://offline/ref=BD3EFA2A75FB9513F20202DC2AD89AE2DDF29782AF6E4E26D4F06516EC8AEE23D031B7840719B3D2uEN7M" TargetMode="External"/><Relationship Id="rId10" Type="http://schemas.openxmlformats.org/officeDocument/2006/relationships/header" Target="header1.xml"/><Relationship Id="rId31" Type="http://schemas.openxmlformats.org/officeDocument/2006/relationships/image" Target="media/image3.emf"/><Relationship Id="rId52" Type="http://schemas.openxmlformats.org/officeDocument/2006/relationships/hyperlink" Target="consultantplus://offline/ref=24BE5A4B549E1CC3CD0CD21E142BCC4A1FFCBB2CC7D2C9B32D1BFEA62C12F7F1F080DE15C9E9E2B0B7sEG" TargetMode="External"/><Relationship Id="rId73" Type="http://schemas.openxmlformats.org/officeDocument/2006/relationships/hyperlink" Target="consultantplus://offline/ref=24BE5A4B549E1CC3CD0CD21E142BCC4A1CF6BA24C5D7C9B32D1BFEA62C12F7F1F080DE15C9E9E2B5B7s7G" TargetMode="External"/><Relationship Id="rId94" Type="http://schemas.openxmlformats.org/officeDocument/2006/relationships/hyperlink" Target="consultantplus://offline/ref=22DE5D723FF1E41CFD39A1C8C9F81ECFDC8A0AAFB10A3493AD96AB7B109ED6B6F940B1963CZ1sFL" TargetMode="External"/><Relationship Id="rId148" Type="http://schemas.openxmlformats.org/officeDocument/2006/relationships/hyperlink" Target="consultantplus://offline/ref=24BE5A4B549E1CC3CD0CD21E142BCC4A1CF6BA24C5D7C9B32D1BFEA62C12F7F1F080DE15C9E9E7B9B7s3G" TargetMode="External"/><Relationship Id="rId169" Type="http://schemas.openxmlformats.org/officeDocument/2006/relationships/hyperlink" Target="consultantplus://offline/ref=24BE5A4B549E1CC3CD0CD21E142BCC4A1CF6BA24C5D7C9B32D1BFEA62C12F7F1F080DE15C9E9E3B6B7s3G" TargetMode="External"/><Relationship Id="rId4" Type="http://schemas.openxmlformats.org/officeDocument/2006/relationships/settings" Target="settings.xml"/><Relationship Id="rId180" Type="http://schemas.openxmlformats.org/officeDocument/2006/relationships/hyperlink" Target="http://login.consultant.ru/link/?req=doc&amp;base=LAW&amp;n=370778&amp;dst=100010&amp;field=134&amp;date=17.12.2021" TargetMode="External"/><Relationship Id="rId215" Type="http://schemas.openxmlformats.org/officeDocument/2006/relationships/hyperlink" Target="consultantplus://offline/ref=24BE5A4B549E1CC3CD0CD21E142BCC4A1FFFB524C6D0C9B32D1BFEA62C12F7F1F080DE15C9E9E2B0B7sEG" TargetMode="External"/><Relationship Id="rId236" Type="http://schemas.openxmlformats.org/officeDocument/2006/relationships/hyperlink" Target="consultantplus://offline/ref=46D01203DD15384C937ECF6E1EB09DAF18FBEEB449C6D76BD496542DF5F6A730D7AB6BEE467CB3D5Z9dCL" TargetMode="External"/><Relationship Id="rId257" Type="http://schemas.openxmlformats.org/officeDocument/2006/relationships/hyperlink" Target="consultantplus://offline/ref=1B662B017351E242253EB0D7107ABD9CDAB8DDCA779E94D222DC7DEF1838A99F40F31023E1g3PCO" TargetMode="External"/><Relationship Id="rId278" Type="http://schemas.openxmlformats.org/officeDocument/2006/relationships/hyperlink" Target="consultantplus://offline/ref=92A7F6EEF17CDC06153D30ED042D3B66FF3932BADD067F279FA5F412D57E25E776FF8F6877F3208025C3F17002D1051AD2ABF1B209F74146UBq3J" TargetMode="External"/><Relationship Id="rId303" Type="http://schemas.openxmlformats.org/officeDocument/2006/relationships/fontTable" Target="fontTable.xml"/><Relationship Id="rId42" Type="http://schemas.openxmlformats.org/officeDocument/2006/relationships/hyperlink" Target="consultantplus://offline/ref=112674CF2989E15BE30C6DFB99FC75641E6A623DFCC2471607AF0C42F06C360B203BAB4F90074C9EC8E6H" TargetMode="External"/><Relationship Id="rId84" Type="http://schemas.openxmlformats.org/officeDocument/2006/relationships/hyperlink" Target="consultantplus://offline/ref=24BE5A4B549E1CC3CD0CD21E142BCC4A1CF6BA24C5D7C9B32D1BFEA62C12F7F1F080DE15C9E9E2B5B7s6G" TargetMode="External"/><Relationship Id="rId138" Type="http://schemas.openxmlformats.org/officeDocument/2006/relationships/hyperlink" Target="consultantplus://offline/ref=24BE5A4B549E1CC3CD0CD21E142BCC4A1CF6BA24C5D7C9B32D1BFEA62C12F7F1F080DE16C9BEs9G" TargetMode="External"/><Relationship Id="rId191" Type="http://schemas.openxmlformats.org/officeDocument/2006/relationships/hyperlink" Target="consultantplus://offline/ref=24BE5A4B549E1CC3CD0CD21E142BCC4A1CF6BA24C5D7C9B32D1BFEA62C12F7F1F080DE15C9E9E0B6B7s2G" TargetMode="External"/><Relationship Id="rId205" Type="http://schemas.openxmlformats.org/officeDocument/2006/relationships/hyperlink" Target="consultantplus://offline/ref=24BE5A4B549E1CC3CD0CD21E142BCC4A1CF6BA24C5D7C9B32D1BFEA62C12F7F1F080DE15C1BEs1G" TargetMode="External"/><Relationship Id="rId247" Type="http://schemas.openxmlformats.org/officeDocument/2006/relationships/hyperlink" Target="consultantplus://offline/ref=D5D9F122072C3A3D7D0529A58AE59245EA9A8BD9C592591187E41E35BE1F14EF14C5FDEC7C6D75F6nEpEK" TargetMode="External"/><Relationship Id="rId107" Type="http://schemas.openxmlformats.org/officeDocument/2006/relationships/hyperlink" Target="consultantplus://offline/ref=6158D1BEC5B5B6331C82BA7DBED92440A42E167BBD56E3AFA9CDDB609589EE5E3DE235612A55DD80k274L" TargetMode="External"/><Relationship Id="rId289" Type="http://schemas.openxmlformats.org/officeDocument/2006/relationships/hyperlink" Target="consultantplus://offline/ref=24BE5A4B549E1CC3CD0CD21E142BCC4A1CFCBC27C1D7C9B32D1BFEA62C12F7F1F080DE15C9E9E7B7B7s6G" TargetMode="External"/><Relationship Id="rId11" Type="http://schemas.openxmlformats.org/officeDocument/2006/relationships/footer" Target="footer1.xml"/><Relationship Id="rId53" Type="http://schemas.openxmlformats.org/officeDocument/2006/relationships/hyperlink" Target="consultantplus://offline/ref=24BE5A4B549E1CC3CD0CD21E142BCC4A1CF6BA24C5D7C9B32D1BFEA62C12F7F1F080DE15C9E9E3B8B7sEG" TargetMode="External"/><Relationship Id="rId149" Type="http://schemas.openxmlformats.org/officeDocument/2006/relationships/hyperlink" Target="consultantplus://offline/ref=24BE5A4B549E1CC3CD0CD21E142BCC4A1CF6BA24C5D7C9B32D1BFEA62C12F7F1F080DE15C9E9E3B2B7s5G" TargetMode="External"/><Relationship Id="rId95" Type="http://schemas.openxmlformats.org/officeDocument/2006/relationships/hyperlink" Target="consultantplus://offline/ref=22DE5D723FF1E41CFD39A1C8C9F81ECFDC8A0AAFB10A3493AD96AB7B109ED6B6F940B1903AZ1sEL" TargetMode="External"/><Relationship Id="rId160" Type="http://schemas.openxmlformats.org/officeDocument/2006/relationships/image" Target="media/image6.wmf"/><Relationship Id="rId216" Type="http://schemas.openxmlformats.org/officeDocument/2006/relationships/hyperlink" Target="consultantplus://offline/ref=24BE5A4B549E1CC3CD0CD21E142BCC4A1CF6BA24C5D7C9B32D1BFEA62C12F7F1F080DE15C9E9E0B6B7s2G" TargetMode="External"/><Relationship Id="rId258" Type="http://schemas.openxmlformats.org/officeDocument/2006/relationships/hyperlink" Target="consultantplus://offline/ref=463B7EC1BEFE4D0FAFACDE951E3387984B27F624F5FC7D4F2FA4D345709EB2C7D6FE08702D5A25B6EFh7O" TargetMode="External"/><Relationship Id="rId22" Type="http://schemas.openxmlformats.org/officeDocument/2006/relationships/hyperlink" Target="consultantplus://offline/ref=8480416BE8666DCBD500CE92B0158A0F6CDC5FAF499480A6BE5BF604AFAF27A0605511G" TargetMode="External"/><Relationship Id="rId64" Type="http://schemas.openxmlformats.org/officeDocument/2006/relationships/hyperlink" Target="consultantplus://offline/ref=24BE5A4B549E1CC3CD0CD21E142BCC4A19FFBE24CADB94B92542F2A42B1DA8E6F7C9D214C9E9E2BBs9G" TargetMode="External"/><Relationship Id="rId118" Type="http://schemas.openxmlformats.org/officeDocument/2006/relationships/hyperlink" Target="consultantplus://offline/ref=BD3EFA2A75FB9513F20202DC2AD89AE2DDFB9181AE694E26D4F06516EC8AEE23D031B7840719B3D3uEN1M" TargetMode="External"/><Relationship Id="rId171" Type="http://schemas.openxmlformats.org/officeDocument/2006/relationships/hyperlink" Target="consultantplus://offline/ref=24BE5A4B549E1CC3CD0CD21E142BCC4A1CFFBC27C4D0C9B32D1BFEA62C12F7F1F080DE15C9E9E2B1B7s6G" TargetMode="External"/><Relationship Id="rId227" Type="http://schemas.openxmlformats.org/officeDocument/2006/relationships/hyperlink" Target="consultantplus://offline/ref=BD3EFA2A75FB9513F20202DC2AD89AE2DDFB9181AE694E26D4F06516EC8AEE23D031B7840719B5D4uEN2M" TargetMode="External"/><Relationship Id="rId269" Type="http://schemas.openxmlformats.org/officeDocument/2006/relationships/hyperlink" Target="consultantplus://offline/ref=E2CC8A62A09F92E10A905C0CC1A9B6742EFDA8E01A738541225D4A8B42E9BC2E09F46D592C11509EF803A6E58B56C44746CDACBA3Cp5CFI" TargetMode="External"/><Relationship Id="rId33" Type="http://schemas.openxmlformats.org/officeDocument/2006/relationships/image" Target="media/image4.emf"/><Relationship Id="rId129" Type="http://schemas.openxmlformats.org/officeDocument/2006/relationships/hyperlink" Target="consultantplus://offline/ref=BD3EFA2A75FB9513F20202DC2AD89AE2DDFB9181AE694E26D4F06516EC8AEE23D031B78101u1N8M" TargetMode="External"/><Relationship Id="rId280" Type="http://schemas.openxmlformats.org/officeDocument/2006/relationships/hyperlink" Target="consultantplus://offline/ref=24BE5A4B549E1CC3CD0CD21E142BCC4A1CF6BA24C5D7C9B32D1BFEA62CB1s2G" TargetMode="External"/><Relationship Id="rId75" Type="http://schemas.openxmlformats.org/officeDocument/2006/relationships/hyperlink" Target="consultantplus://offline/ref=24BE5A4B549E1CC3CD0CD21E142BCC4A1CF6BA24C5D7C9B32D1BFEA62C12F7F1F080DE15C9E9E0B0B7sEG" TargetMode="External"/><Relationship Id="rId140" Type="http://schemas.openxmlformats.org/officeDocument/2006/relationships/hyperlink" Target="consultantplus://offline/ref=24BE5A4B549E1CC3CD0CD21E142BCC4A1CF6BA24C5D7C9B32D1BFEA62C12F7F1F080DE15C9E9E1B2B7s2G" TargetMode="External"/><Relationship Id="rId182" Type="http://schemas.openxmlformats.org/officeDocument/2006/relationships/hyperlink" Target="http://login.consultant.ru/link/?req=doc&amp;base=LAW&amp;n=388561&amp;date=17.12.202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246B23-C04D-4D2D-AB12-02F1B3FAA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Pages>
  <Words>82423</Words>
  <Characters>469814</Characters>
  <Application>Microsoft Office Word</Application>
  <DocSecurity>2</DocSecurity>
  <Lines>3915</Lines>
  <Paragraphs>1102</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vt:lpstr>
    </vt:vector>
  </TitlesOfParts>
  <Company>КонсультантПлюс Версия 4017.00.22</Company>
  <LinksUpToDate>false</LinksUpToDate>
  <CharactersWithSpaces>551135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dc:title>
  <dc:creator>Татьяна</dc:creator>
  <cp:lastModifiedBy>Анна И. Слободина</cp:lastModifiedBy>
  <cp:revision>4</cp:revision>
  <cp:lastPrinted>2025-03-19T13:20:00Z</cp:lastPrinted>
  <dcterms:created xsi:type="dcterms:W3CDTF">2025-04-03T08:38:00Z</dcterms:created>
  <dcterms:modified xsi:type="dcterms:W3CDTF">2025-05-15T06:42:00Z</dcterms:modified>
</cp:coreProperties>
</file>